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A3AC98" w14:textId="28F59EFE"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042132CA"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08A6349F"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6B3D64F1"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2D565FB2" w14:textId="33CE0EEE"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393963">
        <w:rPr>
          <w:rFonts w:ascii="Century" w:eastAsia="Times New Roman" w:hAnsi="Century" w:cs="Times New Roman"/>
          <w:b/>
          <w:bCs/>
          <w:color w:val="4F6228" w:themeColor="accent3" w:themeShade="80"/>
          <w:sz w:val="32"/>
          <w:lang w:eastAsia="es-MX"/>
        </w:rPr>
        <w:t>GUBERNATURA</w:t>
      </w:r>
    </w:p>
    <w:p w14:paraId="65A20A1A"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146A6A81"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40BAA4CF"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1848F49"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579B4BD"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917B2F8"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D3994AE"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509C714"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272B72"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5B7A4F92"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3515E5B"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39DBBFF"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054217E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39BD2E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1114F9" w14:textId="34D777DE" w:rsidR="000B04BC" w:rsidRPr="009877BA" w:rsidRDefault="000B04BC" w:rsidP="001253E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95E89C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D91BF9" w14:textId="09B5732F"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12D029" w14:textId="07FBAC59" w:rsidR="000B04BC" w:rsidRPr="009877BA" w:rsidRDefault="00995A26" w:rsidP="00722A8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AC8914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2709B0" w14:paraId="46FD9C9D"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7E4B7AC3"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65B14E1" w14:textId="2EF62ADF" w:rsidR="000B04BC" w:rsidRPr="009877BA" w:rsidRDefault="000B04BC" w:rsidP="001253E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92" w:type="dxa"/>
            <w:tcBorders>
              <w:top w:val="nil"/>
              <w:left w:val="nil"/>
              <w:bottom w:val="single" w:sz="4" w:space="0" w:color="auto"/>
              <w:right w:val="single" w:sz="4" w:space="0" w:color="auto"/>
            </w:tcBorders>
            <w:shd w:val="clear" w:color="auto" w:fill="auto"/>
            <w:vAlign w:val="center"/>
          </w:tcPr>
          <w:p w14:paraId="0F3CCB9D"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5C11A4" w14:textId="6D94E13C" w:rsidR="000B04BC" w:rsidRPr="009877BA" w:rsidRDefault="000B04BC" w:rsidP="004264E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91D7E9F" w14:textId="3E8B9CF1" w:rsidR="000B04BC"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w:t>
            </w:r>
            <w:r w:rsidR="00995A26">
              <w:rPr>
                <w:rFonts w:ascii="Candara" w:eastAsia="Times New Roman" w:hAnsi="Candara" w:cs="Times New Roman"/>
                <w:sz w:val="18"/>
                <w:lang w:eastAsia="es-MX"/>
              </w:rPr>
              <w:t>Recursos Humanos</w:t>
            </w:r>
          </w:p>
        </w:tc>
        <w:tc>
          <w:tcPr>
            <w:tcW w:w="3260" w:type="dxa"/>
            <w:tcBorders>
              <w:top w:val="nil"/>
              <w:left w:val="single" w:sz="4" w:space="0" w:color="auto"/>
              <w:bottom w:val="single" w:sz="4" w:space="0" w:color="auto"/>
              <w:right w:val="single" w:sz="4" w:space="0" w:color="auto"/>
            </w:tcBorders>
            <w:vAlign w:val="center"/>
          </w:tcPr>
          <w:p w14:paraId="6B8F5C8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75DD5472"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2709B0" w14:paraId="1EEDAF85" w14:textId="77777777" w:rsidTr="002B7DE1">
        <w:trPr>
          <w:trHeight w:val="481"/>
        </w:trPr>
        <w:tc>
          <w:tcPr>
            <w:tcW w:w="1701" w:type="dxa"/>
            <w:vMerge/>
            <w:tcBorders>
              <w:left w:val="single" w:sz="4" w:space="0" w:color="auto"/>
              <w:right w:val="single" w:sz="4" w:space="0" w:color="auto"/>
            </w:tcBorders>
            <w:shd w:val="clear" w:color="auto" w:fill="auto"/>
            <w:vAlign w:val="center"/>
            <w:hideMark/>
          </w:tcPr>
          <w:p w14:paraId="0A6E0EFA"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B413B6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50919DB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D5B41A6"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F27FE8" w14:textId="1236B7AF"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21B1D5" w14:textId="72C617D7" w:rsidR="000B04BC" w:rsidRPr="009877BA" w:rsidRDefault="00995A26" w:rsidP="002B7DE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1B02E5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2709B0" w14:paraId="08F881B9"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1F734FD8"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5CAD2BC"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710331C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99F4C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4FC9B7" w14:textId="3550642D"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1AFA220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2709B0" w14:paraId="4290B864"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40955080"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B3E247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A0A3E5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05E67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676E26" w14:textId="28F47ECC"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09F9788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2709B0" w14:paraId="2FF14FD1"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4FEB1C4"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9F6731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7EA9E66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6F8443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5F0E7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BA9C16" w14:textId="12D996DD"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1C02BBF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2709B0" w14:paraId="608D70C0"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FC60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AD418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2EB8A8D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D32528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9468F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8AE168" w14:textId="68D8D49B"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0F6364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2709B0" w14:paraId="3CDF3637"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B549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259BCDC" w14:textId="77777777" w:rsidR="00C00A1F" w:rsidRPr="00110B8A" w:rsidRDefault="00C00A1F" w:rsidP="00D44517">
            <w:pPr>
              <w:spacing w:after="0" w:line="240" w:lineRule="auto"/>
              <w:jc w:val="both"/>
              <w:rPr>
                <w:rFonts w:ascii="Candara" w:eastAsia="Times New Roman" w:hAnsi="Candara" w:cs="Times New Roman"/>
                <w:i/>
                <w:iCs/>
                <w:sz w:val="18"/>
                <w:lang w:eastAsia="es-MX"/>
              </w:rPr>
            </w:pPr>
            <w:r w:rsidRPr="00110B8A">
              <w:rPr>
                <w:rFonts w:ascii="Candara" w:eastAsia="Times New Roman" w:hAnsi="Candara" w:cs="Times New Roman"/>
                <w:b/>
                <w:bCs/>
                <w:i/>
                <w:iCs/>
                <w:sz w:val="18"/>
                <w:lang w:eastAsia="es-MX"/>
              </w:rPr>
              <w:t xml:space="preserve">Fracción VIII </w:t>
            </w:r>
            <w:r w:rsidRPr="00110B8A">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7AF3C1B" w14:textId="77777777" w:rsidR="00C00A1F" w:rsidRPr="00110B8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8A1BF23" w14:textId="77777777" w:rsidR="00C00A1F" w:rsidRPr="00110B8A" w:rsidRDefault="00C00A1F" w:rsidP="00A43D49">
            <w:pPr>
              <w:jc w:val="center"/>
              <w:rPr>
                <w:rFonts w:ascii="Candara" w:hAnsi="Candara"/>
                <w:sz w:val="18"/>
                <w:szCs w:val="18"/>
              </w:rPr>
            </w:pPr>
            <w:r w:rsidRPr="00110B8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2E67C7" w14:textId="211570E7" w:rsidR="00DA4F74" w:rsidRPr="00110B8A" w:rsidRDefault="00DA4F74" w:rsidP="00E9516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4FEA66" w14:textId="69072C03" w:rsidR="00C00A1F" w:rsidRPr="00110B8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7E0323C" w14:textId="77777777" w:rsidR="00C00A1F" w:rsidRPr="00110B8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110B8A">
              <w:rPr>
                <w:rFonts w:ascii="Candara" w:eastAsia="Times New Roman" w:hAnsi="Candara" w:cs="Times New Roman"/>
                <w:bCs/>
                <w:sz w:val="18"/>
                <w:szCs w:val="18"/>
                <w:lang w:val="en-US" w:eastAsia="es-MX"/>
              </w:rPr>
              <w:t>Formato</w:t>
            </w:r>
            <w:proofErr w:type="spellEnd"/>
            <w:r w:rsidRPr="00110B8A">
              <w:rPr>
                <w:rFonts w:ascii="Candara" w:eastAsia="Times New Roman" w:hAnsi="Candara" w:cs="Times New Roman"/>
                <w:bCs/>
                <w:sz w:val="18"/>
                <w:szCs w:val="18"/>
                <w:lang w:val="en-US" w:eastAsia="es-MX"/>
              </w:rPr>
              <w:t xml:space="preserve"> 8</w:t>
            </w:r>
            <w:r w:rsidR="006F2CDE" w:rsidRPr="00110B8A">
              <w:rPr>
                <w:rFonts w:ascii="Candara" w:eastAsia="Times New Roman" w:hAnsi="Candara" w:cs="Times New Roman"/>
                <w:bCs/>
                <w:sz w:val="18"/>
                <w:szCs w:val="18"/>
                <w:lang w:val="en-US" w:eastAsia="es-MX"/>
              </w:rPr>
              <w:t>a</w:t>
            </w:r>
            <w:r w:rsidRPr="00110B8A">
              <w:rPr>
                <w:rFonts w:ascii="Candara" w:eastAsia="Times New Roman" w:hAnsi="Candara" w:cs="Times New Roman"/>
                <w:bCs/>
                <w:sz w:val="18"/>
                <w:szCs w:val="18"/>
                <w:lang w:val="en-US" w:eastAsia="es-MX"/>
              </w:rPr>
              <w:t xml:space="preserve"> LGT_Art_70_Fr_VIII</w:t>
            </w:r>
          </w:p>
          <w:p w14:paraId="0EF3DFD9" w14:textId="77777777" w:rsidR="006F2CDE" w:rsidRPr="00110B8A"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110B8A">
              <w:rPr>
                <w:rFonts w:ascii="Candara" w:eastAsia="Times New Roman" w:hAnsi="Candara" w:cs="Times New Roman"/>
                <w:bCs/>
                <w:sz w:val="18"/>
                <w:szCs w:val="18"/>
                <w:lang w:val="en-US" w:eastAsia="es-MX"/>
              </w:rPr>
              <w:t>Formato</w:t>
            </w:r>
            <w:proofErr w:type="spellEnd"/>
            <w:r w:rsidRPr="00110B8A">
              <w:rPr>
                <w:rFonts w:ascii="Candara" w:eastAsia="Times New Roman" w:hAnsi="Candara" w:cs="Times New Roman"/>
                <w:bCs/>
                <w:sz w:val="18"/>
                <w:szCs w:val="18"/>
                <w:lang w:val="en-US" w:eastAsia="es-MX"/>
              </w:rPr>
              <w:t xml:space="preserve"> 8b LGT_Art_70_Fr_VIII</w:t>
            </w:r>
          </w:p>
        </w:tc>
      </w:tr>
      <w:tr w:rsidR="009877BA" w:rsidRPr="002709B0" w14:paraId="4743AEDB"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A02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20505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22B6CE5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174E1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1C1B81" w14:textId="4E9921FD"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57F876" w14:textId="65275643"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19E37D1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2709B0" w14:paraId="27869CB3"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7E1E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7FC2F6D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7583B93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964840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2940A2" w14:textId="63B9B91B"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9A13CA6" w14:textId="01A95EC3"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9A0962E"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30AE3DD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2709B0" w14:paraId="79F37495"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638B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2AE5C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79BEC62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6C4E0D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F1AE87"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7C173DD" w14:textId="2C6922DA"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386EB0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9255B" w:rsidRPr="002709B0" w14:paraId="04D3CFE8" w14:textId="77777777" w:rsidTr="00284324">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80CD" w14:textId="77777777" w:rsidR="0099255B" w:rsidRPr="009877BA" w:rsidRDefault="0099255B" w:rsidP="0099255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F75F7F0" w14:textId="77777777" w:rsidR="0099255B" w:rsidRPr="00B6435A" w:rsidRDefault="0099255B" w:rsidP="0099255B">
            <w:pPr>
              <w:spacing w:after="0" w:line="240" w:lineRule="auto"/>
              <w:jc w:val="both"/>
              <w:rPr>
                <w:rFonts w:ascii="Candara" w:eastAsia="Times New Roman" w:hAnsi="Candara" w:cs="Times New Roman"/>
                <w:i/>
                <w:iCs/>
                <w:sz w:val="18"/>
                <w:lang w:eastAsia="es-MX"/>
              </w:rPr>
            </w:pPr>
            <w:r w:rsidRPr="00B6435A">
              <w:rPr>
                <w:rFonts w:ascii="Candara" w:eastAsia="Times New Roman" w:hAnsi="Candara" w:cs="Times New Roman"/>
                <w:b/>
                <w:bCs/>
                <w:i/>
                <w:iCs/>
                <w:sz w:val="18"/>
                <w:lang w:eastAsia="es-MX"/>
              </w:rPr>
              <w:t xml:space="preserve">Fracción XII </w:t>
            </w:r>
            <w:r w:rsidRPr="00B6435A">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2BB58642" w14:textId="77777777" w:rsidR="0099255B" w:rsidRPr="00B6435A" w:rsidRDefault="0099255B" w:rsidP="0099255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EC642C" w14:textId="7C961CF5" w:rsidR="0099255B" w:rsidRPr="00284324" w:rsidRDefault="0099255B" w:rsidP="0099255B">
            <w:pPr>
              <w:jc w:val="center"/>
              <w:rPr>
                <w:rFonts w:ascii="Candara" w:hAnsi="Candara"/>
                <w:sz w:val="18"/>
                <w:szCs w:val="18"/>
                <w:highlight w:val="yellow"/>
              </w:rPr>
            </w:pPr>
            <w:r w:rsidRPr="001A3A85">
              <w:rPr>
                <w:rFonts w:cstheme="minorHAnsi"/>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CBCFCB" w14:textId="25E1E921" w:rsidR="0099255B" w:rsidRPr="00107A73" w:rsidRDefault="0099255B" w:rsidP="0099255B">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45EF5020" w14:textId="66B94FDB" w:rsidR="0099255B" w:rsidRPr="00107A73" w:rsidRDefault="0099255B" w:rsidP="0099255B">
            <w:pPr>
              <w:spacing w:after="0" w:line="240" w:lineRule="auto"/>
              <w:rPr>
                <w:rFonts w:ascii="Candara" w:eastAsia="Times New Roman" w:hAnsi="Candara" w:cs="Times New Roman"/>
                <w:sz w:val="18"/>
                <w:highlight w:val="yellow"/>
                <w:lang w:eastAsia="es-MX"/>
              </w:rPr>
            </w:pPr>
            <w:r w:rsidRPr="001A3A85">
              <w:rPr>
                <w:rFonts w:eastAsia="Times New Roman" w:cstheme="minorHAnsi"/>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0B89909" w14:textId="2EE0A770" w:rsidR="0099255B" w:rsidRPr="002B7DE1" w:rsidRDefault="0099255B" w:rsidP="0099255B">
            <w:pPr>
              <w:spacing w:after="0" w:line="240" w:lineRule="auto"/>
              <w:jc w:val="center"/>
              <w:rPr>
                <w:rFonts w:ascii="Candara" w:eastAsia="Times New Roman" w:hAnsi="Candara" w:cs="Times New Roman"/>
                <w:bCs/>
                <w:sz w:val="18"/>
                <w:szCs w:val="18"/>
                <w:lang w:val="en-US" w:eastAsia="es-MX"/>
              </w:rPr>
            </w:pPr>
            <w:proofErr w:type="spellStart"/>
            <w:r w:rsidRPr="001A3A85">
              <w:rPr>
                <w:rFonts w:eastAsia="Times New Roman" w:cstheme="minorHAnsi"/>
                <w:bCs/>
                <w:color w:val="000000"/>
                <w:sz w:val="18"/>
                <w:szCs w:val="18"/>
                <w:lang w:val="en-US" w:eastAsia="es-MX"/>
              </w:rPr>
              <w:t>Formato</w:t>
            </w:r>
            <w:proofErr w:type="spellEnd"/>
            <w:r w:rsidRPr="001A3A85">
              <w:rPr>
                <w:rFonts w:eastAsia="Times New Roman" w:cstheme="minorHAnsi"/>
                <w:bCs/>
                <w:color w:val="000000"/>
                <w:sz w:val="18"/>
                <w:szCs w:val="18"/>
                <w:lang w:val="en-US" w:eastAsia="es-MX"/>
              </w:rPr>
              <w:t xml:space="preserve"> 12 LGT_Art_70_Fr_XII</w:t>
            </w:r>
          </w:p>
        </w:tc>
      </w:tr>
      <w:tr w:rsidR="009877BA" w:rsidRPr="002709B0" w14:paraId="06D8E94A"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B9E6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585B7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78BA993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956FE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F3F545" w14:textId="66FF249C"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E1542E9" w14:textId="7249F2B4" w:rsidR="00C00A1F" w:rsidRPr="009877BA" w:rsidRDefault="00D259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10B4E59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2709B0" w14:paraId="040354E0" w14:textId="77777777" w:rsidTr="00284324">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A730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9BC7C1" w14:textId="77777777" w:rsidR="00C00A1F" w:rsidRPr="00C37156" w:rsidRDefault="00C00A1F" w:rsidP="00D44517">
            <w:pPr>
              <w:spacing w:after="0" w:line="240" w:lineRule="auto"/>
              <w:jc w:val="both"/>
              <w:rPr>
                <w:rFonts w:ascii="Candara" w:eastAsia="Times New Roman" w:hAnsi="Candara" w:cs="Times New Roman"/>
                <w:i/>
                <w:iCs/>
                <w:sz w:val="18"/>
                <w:lang w:eastAsia="es-MX"/>
              </w:rPr>
            </w:pPr>
            <w:r w:rsidRPr="00C37156">
              <w:rPr>
                <w:rFonts w:ascii="Candara" w:eastAsia="Times New Roman" w:hAnsi="Candara" w:cs="Times New Roman"/>
                <w:b/>
                <w:bCs/>
                <w:i/>
                <w:iCs/>
                <w:sz w:val="18"/>
                <w:lang w:eastAsia="es-MX"/>
              </w:rPr>
              <w:t xml:space="preserve">Fracción XIV </w:t>
            </w:r>
            <w:r w:rsidRPr="00C37156">
              <w:rPr>
                <w:rFonts w:ascii="Candara" w:eastAsia="Times New Roman" w:hAnsi="Candara" w:cs="Times New Roman"/>
                <w:i/>
                <w:iCs/>
                <w:sz w:val="18"/>
                <w:lang w:eastAsia="es-MX"/>
              </w:rPr>
              <w:t>Las convocatorias a concursos para ocupar cargos públicos y los resultados de los mismos;</w:t>
            </w:r>
          </w:p>
          <w:p w14:paraId="314B2CC0" w14:textId="77777777" w:rsidR="00C00A1F" w:rsidRPr="00107A73" w:rsidRDefault="00C00A1F" w:rsidP="00D44517">
            <w:pPr>
              <w:spacing w:after="0" w:line="240" w:lineRule="auto"/>
              <w:jc w:val="both"/>
              <w:rPr>
                <w:rFonts w:ascii="Candara" w:eastAsia="Times New Roman" w:hAnsi="Candara" w:cs="Times New Roman"/>
                <w:i/>
                <w:iCs/>
                <w:sz w:val="18"/>
                <w:highlight w:val="yellow"/>
                <w:lang w:eastAsia="es-MX"/>
              </w:rPr>
            </w:pPr>
          </w:p>
        </w:tc>
        <w:tc>
          <w:tcPr>
            <w:tcW w:w="992" w:type="dxa"/>
            <w:tcBorders>
              <w:top w:val="nil"/>
              <w:left w:val="nil"/>
              <w:bottom w:val="single" w:sz="4" w:space="0" w:color="auto"/>
              <w:right w:val="single" w:sz="4" w:space="0" w:color="auto"/>
            </w:tcBorders>
            <w:shd w:val="clear" w:color="auto" w:fill="auto"/>
            <w:vAlign w:val="center"/>
          </w:tcPr>
          <w:p w14:paraId="2C00A256" w14:textId="78E6AEE4" w:rsidR="00C00A1F" w:rsidRPr="00107A73" w:rsidRDefault="00387AF3" w:rsidP="00D97458">
            <w:pPr>
              <w:jc w:val="center"/>
              <w:rPr>
                <w:rFonts w:ascii="Candara" w:hAnsi="Candara"/>
                <w:sz w:val="18"/>
                <w:szCs w:val="18"/>
                <w:highlight w:val="yellow"/>
              </w:rPr>
            </w:pPr>
            <w:r w:rsidRPr="00284324">
              <w:rPr>
                <w:rFonts w:ascii="Candara" w:hAnsi="Candara"/>
                <w:sz w:val="18"/>
                <w:szCs w:val="18"/>
              </w:rPr>
              <w:t>No</w:t>
            </w:r>
            <w:r w:rsidR="006F2CDE" w:rsidRPr="00284324">
              <w:rPr>
                <w:rFonts w:ascii="Candara" w:hAnsi="Candara"/>
                <w:sz w:val="18"/>
                <w:szCs w:val="18"/>
              </w:rPr>
              <w:t xml:space="preserve"> </w:t>
            </w:r>
            <w:r w:rsidR="00C00A1F" w:rsidRPr="0028432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976B98" w14:textId="1C425E12" w:rsidR="0098438C" w:rsidRPr="00C37156" w:rsidRDefault="00D64E17" w:rsidP="00D64E17">
            <w:pPr>
              <w:spacing w:after="0" w:line="240" w:lineRule="auto"/>
              <w:jc w:val="both"/>
              <w:rPr>
                <w:rFonts w:ascii="Candara" w:eastAsia="Times New Roman" w:hAnsi="Candara" w:cs="Times New Roman"/>
                <w:sz w:val="18"/>
                <w:lang w:eastAsia="es-MX"/>
              </w:rPr>
            </w:pPr>
            <w:r w:rsidRPr="00C37156">
              <w:rPr>
                <w:rFonts w:ascii="Candara" w:eastAsia="Times New Roman" w:hAnsi="Candara" w:cs="Times New Roman"/>
                <w:sz w:val="18"/>
                <w:lang w:eastAsia="es-MX"/>
              </w:rPr>
              <w:t xml:space="preserve">El </w:t>
            </w:r>
            <w:r w:rsidR="001D3E14" w:rsidRPr="00C37156">
              <w:rPr>
                <w:rFonts w:ascii="Candara" w:eastAsia="Times New Roman" w:hAnsi="Candara" w:cs="Times New Roman"/>
                <w:sz w:val="18"/>
                <w:szCs w:val="18"/>
                <w:lang w:eastAsia="es-MX"/>
              </w:rPr>
              <w:t>Formato 14 LGT_Art_70_Fr_XIV</w:t>
            </w:r>
            <w:r w:rsidR="001D3E14" w:rsidRPr="00C37156">
              <w:rPr>
                <w:rFonts w:ascii="Candara" w:eastAsia="Times New Roman" w:hAnsi="Candara" w:cs="Times New Roman"/>
                <w:sz w:val="18"/>
                <w:lang w:eastAsia="es-MX"/>
              </w:rPr>
              <w:t xml:space="preserve"> </w:t>
            </w:r>
            <w:r w:rsidRPr="00C37156">
              <w:rPr>
                <w:rFonts w:ascii="Candara" w:eastAsia="Times New Roman" w:hAnsi="Candara" w:cs="Times New Roman"/>
                <w:sz w:val="18"/>
                <w:lang w:eastAsia="es-MX"/>
              </w:rPr>
              <w:t xml:space="preserve">es aplicable </w:t>
            </w:r>
            <w:r w:rsidR="006F2CDE" w:rsidRPr="00C37156">
              <w:rPr>
                <w:rFonts w:ascii="Candara" w:eastAsia="Times New Roman" w:hAnsi="Candara" w:cs="Times New Roman"/>
                <w:sz w:val="18"/>
                <w:lang w:eastAsia="es-MX"/>
              </w:rPr>
              <w:t>a la Secretaría de Administración</w:t>
            </w:r>
            <w:r w:rsidR="00D97458" w:rsidRPr="00C37156">
              <w:rPr>
                <w:rFonts w:ascii="Candara" w:eastAsia="Times New Roman" w:hAnsi="Candara" w:cs="Times New Roman"/>
                <w:sz w:val="18"/>
                <w:lang w:eastAsia="es-MX"/>
              </w:rPr>
              <w:t xml:space="preserve"> en el ámbito de sus facultades competencias y funciones</w:t>
            </w:r>
            <w:r w:rsidR="001D3E14" w:rsidRPr="00C37156">
              <w:rPr>
                <w:rFonts w:ascii="Candara" w:eastAsia="Times New Roman" w:hAnsi="Candara" w:cs="Times New Roman"/>
                <w:sz w:val="18"/>
                <w:lang w:eastAsia="es-MX"/>
              </w:rPr>
              <w:t xml:space="preserve"> en términos del artículo 46 fracción I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6076FCD" w14:textId="6E812766"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650B77E4" w14:textId="7B843698" w:rsidR="00E9516E" w:rsidRPr="00C37156" w:rsidRDefault="00E9516E" w:rsidP="002B7DE1">
            <w:pPr>
              <w:spacing w:after="0" w:line="240" w:lineRule="auto"/>
              <w:jc w:val="center"/>
              <w:rPr>
                <w:rFonts w:ascii="Candara" w:eastAsia="Times New Roman" w:hAnsi="Candara" w:cs="Times New Roman"/>
                <w:sz w:val="18"/>
                <w:szCs w:val="18"/>
                <w:lang w:val="en-US" w:eastAsia="es-MX"/>
              </w:rPr>
            </w:pPr>
          </w:p>
        </w:tc>
      </w:tr>
      <w:tr w:rsidR="009877BA" w:rsidRPr="002709B0" w14:paraId="77B31DC8" w14:textId="77777777" w:rsidTr="002B7DE1">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BD03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1CED832" w14:textId="77777777" w:rsidR="00C00A1F" w:rsidRPr="001F4BF1" w:rsidRDefault="00C00A1F" w:rsidP="00D44517">
            <w:pPr>
              <w:spacing w:after="0" w:line="240" w:lineRule="auto"/>
              <w:jc w:val="both"/>
              <w:rPr>
                <w:rFonts w:ascii="Candara" w:eastAsia="Times New Roman" w:hAnsi="Candara" w:cs="Times New Roman"/>
                <w:i/>
                <w:iCs/>
                <w:sz w:val="18"/>
                <w:lang w:eastAsia="es-MX"/>
              </w:rPr>
            </w:pPr>
            <w:r w:rsidRPr="001F4BF1">
              <w:rPr>
                <w:rFonts w:ascii="Candara" w:eastAsia="Times New Roman" w:hAnsi="Candara" w:cs="Times New Roman"/>
                <w:b/>
                <w:bCs/>
                <w:i/>
                <w:iCs/>
                <w:sz w:val="18"/>
                <w:lang w:eastAsia="es-MX"/>
              </w:rPr>
              <w:t>Fracción XV</w:t>
            </w:r>
            <w:r w:rsidR="007E104B" w:rsidRPr="001F4BF1">
              <w:rPr>
                <w:rFonts w:ascii="Candara" w:eastAsia="Times New Roman" w:hAnsi="Candara" w:cs="Times New Roman"/>
                <w:b/>
                <w:bCs/>
                <w:i/>
                <w:iCs/>
                <w:sz w:val="18"/>
                <w:lang w:eastAsia="es-MX"/>
              </w:rPr>
              <w:t xml:space="preserve"> </w:t>
            </w:r>
            <w:r w:rsidRPr="001F4BF1">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1F4BF1">
              <w:rPr>
                <w:rFonts w:ascii="Candara" w:eastAsia="Times New Roman" w:hAnsi="Candara" w:cs="Times New Roman"/>
                <w:i/>
                <w:iCs/>
                <w:sz w:val="18"/>
                <w:lang w:eastAsia="es-MX"/>
              </w:rPr>
              <w:br w:type="page"/>
              <w:t>...</w:t>
            </w:r>
          </w:p>
          <w:p w14:paraId="1748BB53" w14:textId="77777777" w:rsidR="00C00A1F" w:rsidRPr="001F4BF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C472BBA" w14:textId="7B7D4009" w:rsidR="00C00A1F" w:rsidRPr="00284324" w:rsidRDefault="002022FC" w:rsidP="0099255B">
            <w:pPr>
              <w:spacing w:after="101"/>
              <w:jc w:val="center"/>
              <w:rPr>
                <w:rFonts w:ascii="Candara" w:hAnsi="Candara"/>
                <w:sz w:val="18"/>
                <w:szCs w:val="18"/>
              </w:rPr>
            </w:pPr>
            <w:proofErr w:type="gramStart"/>
            <w:r>
              <w:rPr>
                <w:rFonts w:ascii="Candara" w:hAnsi="Candara"/>
                <w:sz w:val="18"/>
                <w:szCs w:val="18"/>
              </w:rPr>
              <w:t xml:space="preserve">No </w:t>
            </w:r>
            <w:r w:rsidR="005A170A" w:rsidRPr="00284324">
              <w:rPr>
                <w:rFonts w:ascii="Candara" w:hAnsi="Candara"/>
                <w:sz w:val="18"/>
                <w:szCs w:val="18"/>
              </w:rPr>
              <w:t xml:space="preserve"> </w:t>
            </w:r>
            <w:r w:rsidR="00B72A9B" w:rsidRPr="00284324">
              <w:rPr>
                <w:rFonts w:ascii="Candara" w:hAnsi="Candara"/>
                <w:sz w:val="18"/>
                <w:szCs w:val="18"/>
              </w:rPr>
              <w:t>Aplica</w:t>
            </w:r>
            <w:proofErr w:type="gramEnd"/>
          </w:p>
        </w:tc>
        <w:tc>
          <w:tcPr>
            <w:tcW w:w="2977" w:type="dxa"/>
            <w:tcBorders>
              <w:top w:val="nil"/>
              <w:left w:val="nil"/>
              <w:bottom w:val="single" w:sz="4" w:space="0" w:color="auto"/>
              <w:right w:val="single" w:sz="4" w:space="0" w:color="auto"/>
            </w:tcBorders>
            <w:shd w:val="clear" w:color="auto" w:fill="auto"/>
            <w:vAlign w:val="center"/>
          </w:tcPr>
          <w:p w14:paraId="4B1B2DAB" w14:textId="2BAF5457" w:rsidR="00854D00" w:rsidRDefault="0034031A" w:rsidP="00937B23">
            <w:pPr>
              <w:spacing w:after="0" w:line="240" w:lineRule="auto"/>
              <w:jc w:val="both"/>
              <w:rPr>
                <w:rFonts w:ascii="Candara" w:eastAsia="Times New Roman" w:hAnsi="Candara" w:cs="Times New Roman"/>
                <w:sz w:val="18"/>
                <w:lang w:eastAsia="es-MX"/>
              </w:rPr>
            </w:pPr>
            <w:r w:rsidRPr="00477E94">
              <w:rPr>
                <w:rFonts w:ascii="Candara" w:eastAsia="Times New Roman" w:hAnsi="Candara" w:cs="Times New Roman"/>
                <w:sz w:val="18"/>
                <w:lang w:eastAsia="es-MX"/>
              </w:rPr>
              <w:t xml:space="preserve">Es aplicable a la </w:t>
            </w:r>
            <w:r w:rsidR="00564753" w:rsidRPr="00477E94">
              <w:rPr>
                <w:rFonts w:ascii="Candara" w:eastAsia="Times New Roman" w:hAnsi="Candara" w:cs="Times New Roman"/>
                <w:sz w:val="18"/>
                <w:lang w:eastAsia="es-MX"/>
              </w:rPr>
              <w:t>Secretaría de Bienestar del Estado de Oaxaca</w:t>
            </w:r>
            <w:r w:rsidR="000551B4" w:rsidRPr="00477E94">
              <w:rPr>
                <w:rFonts w:ascii="Candara" w:eastAsia="Times New Roman" w:hAnsi="Candara" w:cs="Times New Roman"/>
                <w:sz w:val="18"/>
                <w:lang w:eastAsia="es-MX"/>
              </w:rPr>
              <w:t xml:space="preserve"> de acuerdo a sus facultades en términos del artículo</w:t>
            </w:r>
            <w:r w:rsidR="00963354" w:rsidRPr="00477E94">
              <w:rPr>
                <w:rFonts w:ascii="Candara" w:eastAsia="Times New Roman" w:hAnsi="Candara" w:cs="Times New Roman"/>
                <w:sz w:val="18"/>
                <w:lang w:eastAsia="es-MX"/>
              </w:rPr>
              <w:t xml:space="preserve"> 3 fracción I</w:t>
            </w:r>
            <w:r w:rsidR="00477E94" w:rsidRPr="00477E94">
              <w:rPr>
                <w:rFonts w:ascii="Candara" w:eastAsia="Times New Roman" w:hAnsi="Candara" w:cs="Times New Roman"/>
                <w:sz w:val="18"/>
                <w:lang w:eastAsia="es-MX"/>
              </w:rPr>
              <w:t>, 27</w:t>
            </w:r>
            <w:r w:rsidR="00963354" w:rsidRPr="00477E94">
              <w:rPr>
                <w:rFonts w:ascii="Candara" w:eastAsia="Times New Roman" w:hAnsi="Candara" w:cs="Times New Roman"/>
                <w:sz w:val="18"/>
                <w:lang w:eastAsia="es-MX"/>
              </w:rPr>
              <w:t xml:space="preserve"> </w:t>
            </w:r>
            <w:proofErr w:type="gramStart"/>
            <w:r w:rsidR="00963354" w:rsidRPr="00477E94">
              <w:rPr>
                <w:rFonts w:ascii="Candara" w:eastAsia="Times New Roman" w:hAnsi="Candara" w:cs="Times New Roman"/>
                <w:sz w:val="18"/>
                <w:lang w:eastAsia="es-MX"/>
              </w:rPr>
              <w:t xml:space="preserve">IX </w:t>
            </w:r>
            <w:r w:rsidR="00477E94" w:rsidRPr="00477E94">
              <w:rPr>
                <w:rFonts w:ascii="Candara" w:eastAsia="Times New Roman" w:hAnsi="Candara" w:cs="Times New Roman"/>
                <w:sz w:val="18"/>
                <w:lang w:eastAsia="es-MX"/>
              </w:rPr>
              <w:t xml:space="preserve"> y</w:t>
            </w:r>
            <w:proofErr w:type="gramEnd"/>
            <w:r w:rsidR="000551B4" w:rsidRPr="00477E94">
              <w:rPr>
                <w:rFonts w:ascii="Candara" w:eastAsia="Times New Roman" w:hAnsi="Candara" w:cs="Times New Roman"/>
                <w:sz w:val="18"/>
                <w:lang w:eastAsia="es-MX"/>
              </w:rPr>
              <w:t xml:space="preserve"> </w:t>
            </w:r>
            <w:r w:rsidR="000551B4" w:rsidRPr="003A165A">
              <w:rPr>
                <w:rFonts w:ascii="Candara" w:eastAsia="Times New Roman" w:hAnsi="Candara" w:cs="Times New Roman"/>
                <w:sz w:val="18"/>
                <w:lang w:eastAsia="es-MX"/>
              </w:rPr>
              <w:t>42</w:t>
            </w:r>
            <w:r w:rsidR="00174942" w:rsidRPr="003A165A">
              <w:rPr>
                <w:rFonts w:ascii="Candara" w:eastAsia="Times New Roman" w:hAnsi="Candara" w:cs="Times New Roman"/>
                <w:sz w:val="18"/>
                <w:lang w:eastAsia="es-MX"/>
              </w:rPr>
              <w:t xml:space="preserve"> d</w:t>
            </w:r>
            <w:r w:rsidR="00174942" w:rsidRPr="00174942">
              <w:rPr>
                <w:rFonts w:ascii="Candara" w:eastAsia="Times New Roman" w:hAnsi="Candara" w:cs="Times New Roman"/>
                <w:sz w:val="18"/>
                <w:lang w:eastAsia="es-MX"/>
              </w:rPr>
              <w:t>e la Ley Orgánica del Poder Ejecutivo del Estado de Oaxaca</w:t>
            </w:r>
            <w:r w:rsidR="00BA33F9">
              <w:rPr>
                <w:rFonts w:ascii="Candara" w:eastAsia="Times New Roman" w:hAnsi="Candara" w:cs="Times New Roman"/>
                <w:sz w:val="18"/>
                <w:lang w:eastAsia="es-MX"/>
              </w:rPr>
              <w:t>.</w:t>
            </w:r>
          </w:p>
          <w:p w14:paraId="5049FC83" w14:textId="77777777" w:rsidR="00854D00" w:rsidRDefault="00854D00" w:rsidP="00937B23">
            <w:pPr>
              <w:spacing w:after="0" w:line="240" w:lineRule="auto"/>
              <w:jc w:val="both"/>
              <w:rPr>
                <w:rFonts w:ascii="Candara" w:eastAsia="Times New Roman" w:hAnsi="Candara" w:cs="Times New Roman"/>
                <w:sz w:val="18"/>
                <w:highlight w:val="yellow"/>
                <w:lang w:eastAsia="es-MX"/>
              </w:rPr>
            </w:pPr>
          </w:p>
          <w:p w14:paraId="316570D6" w14:textId="65615930" w:rsidR="00995A26" w:rsidRPr="002B7DE1" w:rsidRDefault="0099255B" w:rsidP="00937B23">
            <w:pPr>
              <w:spacing w:after="0" w:line="240" w:lineRule="auto"/>
              <w:jc w:val="both"/>
              <w:rPr>
                <w:rFonts w:ascii="Candara" w:eastAsia="Times New Roman" w:hAnsi="Candara" w:cs="Times New Roman"/>
                <w:i/>
                <w:iCs/>
                <w:sz w:val="18"/>
                <w:lang w:eastAsia="es-MX"/>
              </w:rPr>
            </w:pPr>
            <w:r w:rsidRPr="003A165A">
              <w:rPr>
                <w:rFonts w:ascii="Candara" w:eastAsia="Times New Roman" w:hAnsi="Candara" w:cs="Times New Roman"/>
                <w:sz w:val="18"/>
                <w:lang w:eastAsia="es-MX"/>
              </w:rPr>
              <w:t>Así</w:t>
            </w:r>
            <w:r w:rsidR="00116CE1" w:rsidRPr="003A165A">
              <w:rPr>
                <w:rFonts w:ascii="Candara" w:eastAsia="Times New Roman" w:hAnsi="Candara" w:cs="Times New Roman"/>
                <w:sz w:val="18"/>
                <w:lang w:eastAsia="es-MX"/>
              </w:rPr>
              <w:t xml:space="preserve"> mismo la </w:t>
            </w:r>
            <w:r w:rsidR="005A170A" w:rsidRPr="003A165A">
              <w:rPr>
                <w:rFonts w:ascii="Candara" w:eastAsia="Times New Roman" w:hAnsi="Candara" w:cs="Times New Roman"/>
                <w:sz w:val="18"/>
                <w:lang w:eastAsia="es-MX"/>
              </w:rPr>
              <w:t>G</w:t>
            </w:r>
            <w:r w:rsidR="005A170A" w:rsidRPr="00854D00">
              <w:rPr>
                <w:rFonts w:ascii="Candara" w:eastAsia="Times New Roman" w:hAnsi="Candara" w:cs="Times New Roman"/>
                <w:sz w:val="18"/>
                <w:lang w:eastAsia="es-MX"/>
              </w:rPr>
              <w:t>ubernatura no tiene</w:t>
            </w:r>
            <w:r w:rsidR="00116CE1">
              <w:rPr>
                <w:rFonts w:ascii="Candara" w:eastAsia="Times New Roman" w:hAnsi="Candara" w:cs="Times New Roman"/>
                <w:sz w:val="18"/>
                <w:lang w:eastAsia="es-MX"/>
              </w:rPr>
              <w:t xml:space="preserve"> y no ha </w:t>
            </w:r>
            <w:r w:rsidR="00481856">
              <w:rPr>
                <w:rFonts w:ascii="Candara" w:eastAsia="Times New Roman" w:hAnsi="Candara" w:cs="Times New Roman"/>
                <w:sz w:val="18"/>
                <w:lang w:eastAsia="es-MX"/>
              </w:rPr>
              <w:t>tenido presupuesto aprobado para</w:t>
            </w:r>
            <w:r w:rsidR="005A170A" w:rsidRPr="00854D00">
              <w:rPr>
                <w:rFonts w:ascii="Candara" w:eastAsia="Times New Roman" w:hAnsi="Candara" w:cs="Times New Roman"/>
                <w:sz w:val="18"/>
                <w:lang w:eastAsia="es-MX"/>
              </w:rPr>
              <w:t xml:space="preserve"> </w:t>
            </w:r>
            <w:r w:rsidR="005A170A" w:rsidRPr="00854D00">
              <w:rPr>
                <w:rFonts w:ascii="Candara" w:eastAsia="Times New Roman" w:hAnsi="Candara" w:cs="Times New Roman"/>
                <w:i/>
                <w:iCs/>
                <w:sz w:val="18"/>
                <w:lang w:eastAsia="es-MX"/>
              </w:rPr>
              <w:t>programas de transferencia, de servicios, de infraestructura social y de subsidio</w:t>
            </w:r>
          </w:p>
        </w:tc>
        <w:tc>
          <w:tcPr>
            <w:tcW w:w="1559" w:type="dxa"/>
            <w:tcBorders>
              <w:top w:val="single" w:sz="4" w:space="0" w:color="auto"/>
              <w:left w:val="nil"/>
              <w:bottom w:val="single" w:sz="4" w:space="0" w:color="auto"/>
              <w:right w:val="single" w:sz="4" w:space="0" w:color="auto"/>
            </w:tcBorders>
            <w:vAlign w:val="center"/>
          </w:tcPr>
          <w:p w14:paraId="1BA69BA9" w14:textId="64FB0862" w:rsidR="00C00A1F" w:rsidRPr="00F06C90" w:rsidRDefault="00C00A1F" w:rsidP="00995A26">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4515FDB7" w14:textId="1A2F6D4B" w:rsidR="00937B23" w:rsidRPr="002B7DE1" w:rsidRDefault="00937B23" w:rsidP="002B7DE1">
            <w:pPr>
              <w:spacing w:after="101"/>
              <w:jc w:val="center"/>
              <w:rPr>
                <w:rFonts w:ascii="Candara" w:eastAsia="Times New Roman" w:hAnsi="Candara" w:cs="Times New Roman"/>
                <w:bCs/>
                <w:sz w:val="18"/>
                <w:szCs w:val="18"/>
                <w:highlight w:val="yellow"/>
                <w:lang w:val="en-US" w:eastAsia="es-MX"/>
              </w:rPr>
            </w:pPr>
          </w:p>
        </w:tc>
      </w:tr>
      <w:tr w:rsidR="009877BA" w:rsidRPr="002709B0" w14:paraId="0C730FD7"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A8CB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79E8C0" w14:textId="5F224500" w:rsidR="00C00A1F" w:rsidRPr="009877BA" w:rsidRDefault="00C00A1F" w:rsidP="0063350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92" w:type="dxa"/>
            <w:tcBorders>
              <w:top w:val="nil"/>
              <w:left w:val="nil"/>
              <w:bottom w:val="single" w:sz="4" w:space="0" w:color="auto"/>
              <w:right w:val="single" w:sz="4" w:space="0" w:color="auto"/>
            </w:tcBorders>
            <w:shd w:val="clear" w:color="auto" w:fill="auto"/>
            <w:vAlign w:val="center"/>
          </w:tcPr>
          <w:p w14:paraId="25E3124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341D3E4" w14:textId="652C72C6"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6A82FB" w14:textId="138B9585"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42FB70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058CFA8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2709B0" w14:paraId="0ED768CB"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370F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1808C1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0B8C281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AEA3E3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6096C0" w14:textId="753C0AAA"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83F906" w14:textId="5DB5C0BA"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4F53AA3"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2709B0" w14:paraId="64927EC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E49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DDABE8"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2118B388" w14:textId="77777777" w:rsidR="00C00A1F" w:rsidRPr="00931D63" w:rsidRDefault="00C00A1F" w:rsidP="00A43D49">
            <w:pPr>
              <w:jc w:val="center"/>
              <w:rPr>
                <w:rFonts w:ascii="Candara" w:hAnsi="Candara"/>
                <w:sz w:val="18"/>
                <w:szCs w:val="18"/>
                <w:highlight w:val="red"/>
              </w:rPr>
            </w:pPr>
            <w:r w:rsidRPr="00284324">
              <w:rPr>
                <w:rFonts w:ascii="Candara" w:hAnsi="Candara"/>
                <w:color w:val="000000" w:themeColor="text1"/>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AC307D" w14:textId="2ADBB396" w:rsidR="00C1389F" w:rsidRPr="009877BA" w:rsidRDefault="00C1389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CCFB36" w14:textId="0AFED2B6"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DCE0B4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2709B0" w14:paraId="7688FF80"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5AC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6BA47C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04435A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3CC471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CF8F32" w14:textId="1B721BD0"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B5758F" w14:textId="19F0E3BF" w:rsidR="00C00A1F" w:rsidRPr="009877BA" w:rsidRDefault="00D259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7B6BEDA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2709B0" w14:paraId="14F21C20"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EB7A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97652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5E10051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A162F2" w14:textId="03A1BE60"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5DB6A0" w14:textId="495DCFB5" w:rsidR="00C00A1F" w:rsidRPr="009877BA" w:rsidRDefault="00D259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27341AB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2709B0" w14:paraId="282CA6E0" w14:textId="77777777" w:rsidTr="001253EF">
        <w:trPr>
          <w:trHeight w:val="15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C73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23FC59F" w14:textId="77777777" w:rsidR="00C00A1F" w:rsidRPr="00CB067F" w:rsidRDefault="00C00A1F" w:rsidP="00D44517">
            <w:pPr>
              <w:spacing w:after="0" w:line="240" w:lineRule="auto"/>
              <w:jc w:val="both"/>
              <w:rPr>
                <w:rFonts w:ascii="Candara" w:eastAsia="Times New Roman" w:hAnsi="Candara" w:cs="Times New Roman"/>
                <w:i/>
                <w:iCs/>
                <w:sz w:val="18"/>
                <w:lang w:eastAsia="es-MX"/>
              </w:rPr>
            </w:pPr>
            <w:r w:rsidRPr="00CB067F">
              <w:rPr>
                <w:rFonts w:ascii="Candara" w:eastAsia="Times New Roman" w:hAnsi="Candara" w:cs="Times New Roman"/>
                <w:b/>
                <w:bCs/>
                <w:i/>
                <w:iCs/>
                <w:sz w:val="18"/>
                <w:lang w:eastAsia="es-MX"/>
              </w:rPr>
              <w:t xml:space="preserve">Fracción XXI </w:t>
            </w:r>
            <w:r w:rsidRPr="00CB067F">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038D334A" w14:textId="77777777" w:rsidR="00C00A1F" w:rsidRPr="00CB067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F55F25" w14:textId="77777777" w:rsidR="00C00A1F" w:rsidRPr="00CC14AB" w:rsidRDefault="00C00A1F" w:rsidP="00A43D49">
            <w:pPr>
              <w:jc w:val="center"/>
              <w:rPr>
                <w:rFonts w:ascii="Candara" w:hAnsi="Candara"/>
                <w:sz w:val="18"/>
                <w:szCs w:val="18"/>
              </w:rPr>
            </w:pPr>
            <w:r w:rsidRPr="00CC14A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4FF04D" w14:textId="77777777" w:rsidR="00D865B0" w:rsidRPr="00CC14AB" w:rsidRDefault="00E9516E" w:rsidP="00D865B0">
            <w:pPr>
              <w:spacing w:after="0" w:line="240" w:lineRule="auto"/>
              <w:jc w:val="both"/>
              <w:rPr>
                <w:rFonts w:ascii="Candara" w:eastAsia="Times New Roman" w:hAnsi="Candara" w:cs="Times New Roman"/>
                <w:bCs/>
                <w:sz w:val="18"/>
                <w:szCs w:val="18"/>
                <w:lang w:eastAsia="es-MX"/>
              </w:rPr>
            </w:pPr>
            <w:r w:rsidRPr="00CC14AB">
              <w:rPr>
                <w:rFonts w:ascii="Candara" w:eastAsia="Times New Roman" w:hAnsi="Candara" w:cs="Times New Roman"/>
                <w:bCs/>
                <w:sz w:val="18"/>
                <w:szCs w:val="18"/>
                <w:lang w:eastAsia="es-MX"/>
              </w:rPr>
              <w:t>A la Secretaría de Finanzas l</w:t>
            </w:r>
            <w:r w:rsidR="00D865B0" w:rsidRPr="00CC14AB">
              <w:rPr>
                <w:rFonts w:ascii="Candara" w:eastAsia="Times New Roman" w:hAnsi="Candara" w:cs="Times New Roman"/>
                <w:bCs/>
                <w:sz w:val="18"/>
                <w:szCs w:val="18"/>
                <w:lang w:eastAsia="es-MX"/>
              </w:rPr>
              <w:t>e corresponde le son aplicables los formatos:</w:t>
            </w:r>
          </w:p>
          <w:p w14:paraId="1FC275FE" w14:textId="77777777" w:rsidR="00D865B0" w:rsidRPr="00CC14AB"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CC14AB">
              <w:rPr>
                <w:rFonts w:ascii="Candara" w:eastAsia="Times New Roman" w:hAnsi="Candara" w:cs="Times New Roman"/>
                <w:bCs/>
                <w:sz w:val="18"/>
                <w:szCs w:val="18"/>
                <w:lang w:val="en-US" w:eastAsia="es-MX"/>
              </w:rPr>
              <w:t>Formato</w:t>
            </w:r>
            <w:proofErr w:type="spellEnd"/>
            <w:r w:rsidRPr="00CC14AB">
              <w:rPr>
                <w:rFonts w:ascii="Candara" w:eastAsia="Times New Roman" w:hAnsi="Candara" w:cs="Times New Roman"/>
                <w:bCs/>
                <w:sz w:val="18"/>
                <w:szCs w:val="18"/>
                <w:lang w:val="en-US" w:eastAsia="es-MX"/>
              </w:rPr>
              <w:t xml:space="preserve"> 21a LGT_Art_70_Fr_XXI</w:t>
            </w:r>
          </w:p>
          <w:p w14:paraId="023557B6" w14:textId="77777777" w:rsidR="00D865B0" w:rsidRPr="00CC14AB"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CC14AB">
              <w:rPr>
                <w:rFonts w:ascii="Candara" w:eastAsia="Times New Roman" w:hAnsi="Candara" w:cs="Times New Roman"/>
                <w:bCs/>
                <w:sz w:val="18"/>
                <w:szCs w:val="18"/>
                <w:lang w:val="en-US" w:eastAsia="es-MX"/>
              </w:rPr>
              <w:t>Formato</w:t>
            </w:r>
            <w:proofErr w:type="spellEnd"/>
            <w:r w:rsidRPr="00CC14AB">
              <w:rPr>
                <w:rFonts w:ascii="Candara" w:eastAsia="Times New Roman" w:hAnsi="Candara" w:cs="Times New Roman"/>
                <w:bCs/>
                <w:sz w:val="18"/>
                <w:szCs w:val="18"/>
                <w:lang w:val="en-US" w:eastAsia="es-MX"/>
              </w:rPr>
              <w:t xml:space="preserve"> 21b LGT_Art_70_Fr_XXI</w:t>
            </w:r>
          </w:p>
          <w:p w14:paraId="53728AB4" w14:textId="77777777" w:rsidR="00D865B0" w:rsidRPr="00CC14AB"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CC14AB">
              <w:rPr>
                <w:rFonts w:ascii="Candara" w:eastAsia="Times New Roman" w:hAnsi="Candara" w:cs="Times New Roman"/>
                <w:bCs/>
                <w:sz w:val="18"/>
                <w:szCs w:val="18"/>
                <w:lang w:val="en-US" w:eastAsia="es-MX"/>
              </w:rPr>
              <w:t>Formato</w:t>
            </w:r>
            <w:proofErr w:type="spellEnd"/>
            <w:r w:rsidRPr="00CC14AB">
              <w:rPr>
                <w:rFonts w:ascii="Candara" w:eastAsia="Times New Roman" w:hAnsi="Candara" w:cs="Times New Roman"/>
                <w:bCs/>
                <w:sz w:val="18"/>
                <w:szCs w:val="18"/>
                <w:lang w:val="en-US" w:eastAsia="es-MX"/>
              </w:rPr>
              <w:t xml:space="preserve"> 21c LGT_Art_70_Fr_XXI </w:t>
            </w:r>
          </w:p>
          <w:p w14:paraId="6C3FEDF6" w14:textId="3FA4FB54" w:rsidR="0074436E" w:rsidRPr="00CC14AB" w:rsidRDefault="00F06C90" w:rsidP="00D865B0">
            <w:pPr>
              <w:spacing w:after="0" w:line="240" w:lineRule="auto"/>
              <w:jc w:val="both"/>
              <w:rPr>
                <w:rFonts w:ascii="Candara" w:eastAsia="Times New Roman" w:hAnsi="Candara" w:cs="Times New Roman"/>
                <w:sz w:val="18"/>
                <w:lang w:eastAsia="es-MX"/>
              </w:rPr>
            </w:pPr>
            <w:r w:rsidRPr="00CC14AB">
              <w:rPr>
                <w:rFonts w:ascii="Candara" w:eastAsia="Times New Roman" w:hAnsi="Candara" w:cs="Times New Roman"/>
                <w:sz w:val="18"/>
                <w:lang w:eastAsia="es-MX"/>
              </w:rPr>
              <w:lastRenderedPageBreak/>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B98EDA7" w14:textId="231ED55E" w:rsidR="00C00A1F" w:rsidRPr="00107A73" w:rsidRDefault="002B7DE1" w:rsidP="00750F2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lastRenderedPageBreak/>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64E20019" w14:textId="77777777" w:rsidR="00C00A1F" w:rsidRPr="00143EA6"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143EA6">
              <w:rPr>
                <w:rFonts w:ascii="Candara" w:eastAsia="Times New Roman" w:hAnsi="Candara" w:cs="Times New Roman"/>
                <w:bCs/>
                <w:sz w:val="18"/>
                <w:szCs w:val="18"/>
                <w:lang w:val="en-US" w:eastAsia="es-MX"/>
              </w:rPr>
              <w:t>Formato</w:t>
            </w:r>
            <w:proofErr w:type="spellEnd"/>
            <w:r w:rsidRPr="00143EA6">
              <w:rPr>
                <w:rFonts w:ascii="Candara" w:eastAsia="Times New Roman" w:hAnsi="Candara" w:cs="Times New Roman"/>
                <w:bCs/>
                <w:sz w:val="18"/>
                <w:szCs w:val="18"/>
                <w:lang w:val="en-US" w:eastAsia="es-MX"/>
              </w:rPr>
              <w:t xml:space="preserve"> 21a LGT_Art_70_Fr_XXI</w:t>
            </w:r>
          </w:p>
          <w:p w14:paraId="7AABB431" w14:textId="47100613" w:rsidR="00C00A1F" w:rsidRPr="001253EF" w:rsidRDefault="00C00A1F" w:rsidP="001253EF">
            <w:pPr>
              <w:spacing w:after="0" w:line="240" w:lineRule="auto"/>
              <w:jc w:val="center"/>
              <w:rPr>
                <w:rFonts w:ascii="Candara" w:eastAsia="Times New Roman" w:hAnsi="Candara" w:cs="Times New Roman"/>
                <w:bCs/>
                <w:sz w:val="18"/>
                <w:szCs w:val="18"/>
                <w:lang w:val="en-US" w:eastAsia="es-MX"/>
              </w:rPr>
            </w:pPr>
            <w:proofErr w:type="spellStart"/>
            <w:r w:rsidRPr="00143EA6">
              <w:rPr>
                <w:rFonts w:ascii="Candara" w:eastAsia="Times New Roman" w:hAnsi="Candara" w:cs="Times New Roman"/>
                <w:bCs/>
                <w:sz w:val="18"/>
                <w:szCs w:val="18"/>
                <w:lang w:val="en-US" w:eastAsia="es-MX"/>
              </w:rPr>
              <w:t>Formato</w:t>
            </w:r>
            <w:proofErr w:type="spellEnd"/>
            <w:r w:rsidRPr="00143EA6">
              <w:rPr>
                <w:rFonts w:ascii="Candara" w:eastAsia="Times New Roman" w:hAnsi="Candara" w:cs="Times New Roman"/>
                <w:bCs/>
                <w:sz w:val="18"/>
                <w:szCs w:val="18"/>
                <w:lang w:val="en-US" w:eastAsia="es-MX"/>
              </w:rPr>
              <w:t xml:space="preserve"> 21b LGT_Art_70_Fr_XXI</w:t>
            </w:r>
          </w:p>
        </w:tc>
      </w:tr>
      <w:tr w:rsidR="009877BA" w:rsidRPr="009877BA" w14:paraId="68F02C53" w14:textId="77777777" w:rsidTr="00284324">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A89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F2215D" w14:textId="77777777" w:rsidR="00C00A1F" w:rsidRPr="00B017A0" w:rsidRDefault="00C00A1F" w:rsidP="00D44517">
            <w:pPr>
              <w:spacing w:after="0" w:line="240" w:lineRule="auto"/>
              <w:jc w:val="both"/>
              <w:rPr>
                <w:rFonts w:ascii="Candara" w:eastAsia="Times New Roman" w:hAnsi="Candara" w:cs="Times New Roman"/>
                <w:b/>
                <w:i/>
                <w:iCs/>
                <w:sz w:val="18"/>
                <w:lang w:eastAsia="es-MX"/>
              </w:rPr>
            </w:pPr>
            <w:r w:rsidRPr="00B017A0">
              <w:rPr>
                <w:rFonts w:ascii="Candara" w:eastAsia="Times New Roman" w:hAnsi="Candara" w:cs="Times New Roman"/>
                <w:b/>
                <w:bCs/>
                <w:i/>
                <w:iCs/>
                <w:sz w:val="18"/>
                <w:lang w:eastAsia="es-MX"/>
              </w:rPr>
              <w:t xml:space="preserve">Fracción XXII </w:t>
            </w:r>
            <w:r w:rsidRPr="00B017A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EF6C054" w14:textId="4F46F74F" w:rsidR="00C00A1F" w:rsidRPr="00FD4D42" w:rsidRDefault="00284324" w:rsidP="00FD4D42">
            <w:r w:rsidRPr="00284324">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39373715" w14:textId="77777777" w:rsidR="0098438C" w:rsidRPr="00CC14AB" w:rsidRDefault="00E766B8" w:rsidP="00387AF3">
            <w:pPr>
              <w:spacing w:after="0" w:line="240" w:lineRule="auto"/>
              <w:jc w:val="both"/>
              <w:rPr>
                <w:rFonts w:ascii="Candara" w:eastAsia="Times New Roman" w:hAnsi="Candara"/>
                <w:sz w:val="18"/>
                <w:szCs w:val="18"/>
                <w:lang w:eastAsia="es-MX"/>
              </w:rPr>
            </w:pPr>
            <w:r w:rsidRPr="00CC14AB">
              <w:rPr>
                <w:rFonts w:ascii="Candara" w:eastAsia="Times New Roman" w:hAnsi="Candara"/>
                <w:sz w:val="18"/>
                <w:szCs w:val="18"/>
                <w:lang w:eastAsia="es-MX"/>
              </w:rPr>
              <w:t>Esta fracción s</w:t>
            </w:r>
            <w:r w:rsidR="00C00A1F" w:rsidRPr="00CC14AB">
              <w:rPr>
                <w:rFonts w:ascii="Candara" w:eastAsia="Times New Roman" w:hAnsi="Candara"/>
                <w:sz w:val="18"/>
                <w:szCs w:val="18"/>
                <w:lang w:eastAsia="es-MX"/>
              </w:rPr>
              <w:t xml:space="preserve">olo aplica a la Secretaría de Finanzas </w:t>
            </w:r>
            <w:r w:rsidRPr="00CC14AB">
              <w:rPr>
                <w:rFonts w:ascii="Candara" w:eastAsia="Times New Roman" w:hAnsi="Candara"/>
                <w:sz w:val="18"/>
                <w:szCs w:val="18"/>
                <w:lang w:eastAsia="es-MX"/>
              </w:rPr>
              <w:t xml:space="preserve">en términos del </w:t>
            </w:r>
            <w:r w:rsidR="00387AF3" w:rsidRPr="00CC14AB">
              <w:rPr>
                <w:rFonts w:ascii="Candara" w:eastAsia="Times New Roman" w:hAnsi="Candara"/>
                <w:sz w:val="18"/>
                <w:szCs w:val="18"/>
                <w:lang w:eastAsia="es-MX"/>
              </w:rPr>
              <w:t xml:space="preserve">artículo 12 penúltimo párrafo de la </w:t>
            </w:r>
            <w:r w:rsidR="00387AF3" w:rsidRPr="00CC14AB">
              <w:rPr>
                <w:rFonts w:ascii="Candara" w:eastAsia="Times New Roman" w:hAnsi="Candara"/>
                <w:b/>
                <w:sz w:val="18"/>
                <w:szCs w:val="18"/>
                <w:lang w:eastAsia="es-MX"/>
              </w:rPr>
              <w:t>Ley de Deuda Pu</w:t>
            </w:r>
            <w:r w:rsidR="002709B0" w:rsidRPr="00CC14AB">
              <w:rPr>
                <w:rFonts w:ascii="Candara" w:eastAsia="Times New Roman" w:hAnsi="Candara"/>
                <w:b/>
                <w:sz w:val="18"/>
                <w:szCs w:val="18"/>
                <w:lang w:eastAsia="es-MX"/>
              </w:rPr>
              <w:t>blica para el Estado de Oaxaca</w:t>
            </w:r>
            <w:r w:rsidR="002709B0" w:rsidRPr="00CC14AB">
              <w:rPr>
                <w:rFonts w:ascii="Candara" w:eastAsia="Times New Roman" w:hAnsi="Candara"/>
                <w:sz w:val="18"/>
                <w:szCs w:val="18"/>
                <w:lang w:eastAsia="es-MX"/>
              </w:rPr>
              <w:t>.</w:t>
            </w:r>
          </w:p>
          <w:p w14:paraId="3B3D44A9" w14:textId="14FFDF7F" w:rsidR="00654CB8" w:rsidRPr="00CC14AB" w:rsidRDefault="00654CB8" w:rsidP="00387AF3">
            <w:pPr>
              <w:spacing w:after="0" w:line="240" w:lineRule="auto"/>
              <w:jc w:val="both"/>
              <w:rPr>
                <w:rFonts w:ascii="Candara" w:eastAsia="Times New Roman" w:hAnsi="Candara" w:cs="Times New Roman"/>
                <w:b/>
                <w:sz w:val="18"/>
                <w:lang w:eastAsia="es-MX"/>
              </w:rPr>
            </w:pPr>
            <w:r w:rsidRPr="00CC14AB">
              <w:rPr>
                <w:rFonts w:ascii="Candara" w:eastAsia="Times New Roman" w:hAnsi="Candara"/>
                <w:sz w:val="18"/>
                <w:szCs w:val="18"/>
                <w:lang w:eastAsia="es-MX"/>
              </w:rPr>
              <w:t>NOTA: Aprobada en tabla de aplicabilidad anterior</w:t>
            </w:r>
            <w:r w:rsidR="00B017A0" w:rsidRPr="00CC14AB">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387FE1AF"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D01CBB2"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74ACF07A"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162FD"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9F60E5"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1A551AFE"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DF94808" w14:textId="0B23C999" w:rsidR="00F421E8" w:rsidRPr="00EC215D" w:rsidRDefault="00284324" w:rsidP="00FD4D42">
            <w:pPr>
              <w:rPr>
                <w:highlight w:val="yellow"/>
              </w:rPr>
            </w:pPr>
            <w:r w:rsidRPr="00284324">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ED1600E" w14:textId="144A0FE3" w:rsidR="0074436E" w:rsidRDefault="00FD4D42" w:rsidP="00FD4D42">
            <w:pPr>
              <w:spacing w:after="0" w:line="240" w:lineRule="auto"/>
              <w:jc w:val="both"/>
              <w:rPr>
                <w:rFonts w:ascii="Candara" w:eastAsia="Times New Roman" w:hAnsi="Candara" w:cs="Times New Roman"/>
                <w:sz w:val="18"/>
                <w:highlight w:val="yellow"/>
                <w:lang w:eastAsia="es-MX"/>
              </w:rPr>
            </w:pPr>
            <w:r w:rsidRPr="00284324">
              <w:rPr>
                <w:rFonts w:ascii="Candara" w:eastAsia="Times New Roman" w:hAnsi="Candara" w:cs="Times New Roman"/>
                <w:sz w:val="18"/>
                <w:lang w:eastAsia="es-MX"/>
              </w:rPr>
              <w:t xml:space="preserve">Esta Fracción es aplicable </w:t>
            </w:r>
            <w:r w:rsidR="00D3472E" w:rsidRPr="00284324">
              <w:rPr>
                <w:rFonts w:ascii="Candara" w:eastAsia="Times New Roman" w:hAnsi="Candara" w:cs="Times New Roman"/>
                <w:sz w:val="18"/>
                <w:lang w:eastAsia="es-MX"/>
              </w:rPr>
              <w:t xml:space="preserve">la </w:t>
            </w:r>
            <w:r w:rsidR="00AA6EEF" w:rsidRPr="00284324">
              <w:rPr>
                <w:rFonts w:ascii="Candara" w:eastAsia="Times New Roman" w:hAnsi="Candara" w:cs="Times New Roman"/>
                <w:sz w:val="18"/>
                <w:lang w:eastAsia="es-MX"/>
              </w:rPr>
              <w:t xml:space="preserve">Coordinación de Comunicación Social y Vocería del Gobierno del Estado de conformidad con sus facultades establecidas </w:t>
            </w:r>
            <w:r w:rsidR="00EC215D" w:rsidRPr="00284324">
              <w:rPr>
                <w:rFonts w:ascii="Candara" w:eastAsia="Times New Roman" w:hAnsi="Candara" w:cs="Times New Roman"/>
                <w:sz w:val="18"/>
                <w:lang w:eastAsia="es-MX"/>
              </w:rPr>
              <w:t>en los artículos 3 fracción II, 33 fracción II y de</w:t>
            </w:r>
            <w:r w:rsidR="00AA6EEF" w:rsidRPr="00284324">
              <w:rPr>
                <w:rFonts w:ascii="Candara" w:eastAsia="Times New Roman" w:hAnsi="Candara" w:cs="Times New Roman"/>
                <w:sz w:val="18"/>
                <w:lang w:eastAsia="es-MX"/>
              </w:rPr>
              <w:t xml:space="preserve"> la Ley Orgánica del Poder Ejecuti</w:t>
            </w:r>
            <w:r w:rsidRPr="00284324">
              <w:rPr>
                <w:rFonts w:ascii="Candara" w:eastAsia="Times New Roman" w:hAnsi="Candara" w:cs="Times New Roman"/>
                <w:sz w:val="18"/>
                <w:lang w:eastAsia="es-MX"/>
              </w:rPr>
              <w:t>vo.</w:t>
            </w:r>
          </w:p>
          <w:p w14:paraId="008B6DF3" w14:textId="74716CCE" w:rsidR="00B74376" w:rsidRPr="00EC215D" w:rsidRDefault="00284324" w:rsidP="00FD4D42">
            <w:pPr>
              <w:spacing w:after="0" w:line="240" w:lineRule="auto"/>
              <w:jc w:val="both"/>
              <w:rPr>
                <w:rFonts w:ascii="Candara" w:eastAsia="Times New Roman" w:hAnsi="Candara" w:cs="Times New Roman"/>
                <w:sz w:val="18"/>
                <w:highlight w:val="yellow"/>
                <w:lang w:eastAsia="es-MX"/>
              </w:rPr>
            </w:pPr>
            <w:r w:rsidRPr="00B74376">
              <w:rPr>
                <w:rFonts w:ascii="Candara" w:eastAsia="Times New Roman" w:hAnsi="Candara" w:cs="Times New Roman"/>
                <w:sz w:val="18"/>
                <w:lang w:eastAsia="es-MX"/>
              </w:rPr>
              <w:t>Así</w:t>
            </w:r>
            <w:r w:rsidR="00B74376" w:rsidRPr="00B74376">
              <w:rPr>
                <w:rFonts w:ascii="Candara" w:eastAsia="Times New Roman" w:hAnsi="Candara" w:cs="Times New Roman"/>
                <w:sz w:val="18"/>
                <w:lang w:eastAsia="es-MX"/>
              </w:rPr>
              <w:t xml:space="preserve"> mismo la Gubernatura no tiene y no ha tenido presupuesto aprobado</w:t>
            </w:r>
            <w:r w:rsidR="00B74376">
              <w:rPr>
                <w:rFonts w:ascii="Candara" w:eastAsia="Times New Roman" w:hAnsi="Candara" w:cs="Times New Roman"/>
                <w:sz w:val="18"/>
                <w:lang w:eastAsia="es-MX"/>
              </w:rPr>
              <w:t xml:space="preserve"> para gastos de publicidad, relativos a Comunicación Social</w:t>
            </w:r>
            <w:r w:rsidR="00537D81">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05B9E8" w14:textId="58F04313" w:rsidR="00F421E8" w:rsidRPr="00F06C90"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0661E578" w14:textId="05B2BCB1"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
        </w:tc>
      </w:tr>
      <w:tr w:rsidR="009877BA" w:rsidRPr="002709B0" w14:paraId="2F134DF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67E4"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A85B2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5BD283B"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BD2318" w14:textId="6F112B1C"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F82A62" w14:textId="3070DF2F" w:rsidR="00F421E8" w:rsidRPr="009877BA" w:rsidRDefault="002B7DE1" w:rsidP="00995A2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197EC333"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671AA0EE" w14:textId="77777777" w:rsidTr="00284324">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235A0"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3F00680" w14:textId="77777777" w:rsidR="00C00A1F" w:rsidRPr="00107A73" w:rsidRDefault="00C00A1F" w:rsidP="00D44517">
            <w:pPr>
              <w:spacing w:after="0" w:line="240" w:lineRule="auto"/>
              <w:jc w:val="both"/>
              <w:rPr>
                <w:rFonts w:ascii="Candara" w:eastAsia="Times New Roman" w:hAnsi="Candara" w:cs="Times New Roman"/>
                <w:b/>
                <w:i/>
                <w:iCs/>
                <w:sz w:val="18"/>
                <w:highlight w:val="yellow"/>
                <w:lang w:eastAsia="es-MX"/>
              </w:rPr>
            </w:pPr>
            <w:r w:rsidRPr="00A81780">
              <w:rPr>
                <w:rFonts w:ascii="Candara" w:eastAsia="Times New Roman" w:hAnsi="Candara" w:cs="Times New Roman"/>
                <w:b/>
                <w:bCs/>
                <w:i/>
                <w:iCs/>
                <w:sz w:val="18"/>
                <w:lang w:eastAsia="es-MX"/>
              </w:rPr>
              <w:t xml:space="preserve">Fracción XXV </w:t>
            </w:r>
            <w:r w:rsidRPr="00A81780">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5A36525C" w14:textId="77777777" w:rsidR="00C00A1F" w:rsidRPr="00284324" w:rsidRDefault="00BF62E3" w:rsidP="00A43D49">
            <w:pPr>
              <w:jc w:val="center"/>
              <w:rPr>
                <w:rFonts w:ascii="Candara" w:hAnsi="Candara"/>
                <w:sz w:val="18"/>
                <w:szCs w:val="18"/>
              </w:rPr>
            </w:pPr>
            <w:r w:rsidRPr="00284324">
              <w:rPr>
                <w:rFonts w:ascii="Candara" w:hAnsi="Candara"/>
                <w:sz w:val="18"/>
                <w:szCs w:val="18"/>
              </w:rPr>
              <w:t xml:space="preserve">No </w:t>
            </w:r>
            <w:r w:rsidR="00C00A1F" w:rsidRPr="0028432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B70FD6" w14:textId="77777777" w:rsidR="0098438C" w:rsidRPr="00A81780" w:rsidRDefault="00677F47" w:rsidP="00677F47">
            <w:pPr>
              <w:spacing w:after="0" w:line="240" w:lineRule="auto"/>
              <w:jc w:val="both"/>
              <w:rPr>
                <w:rFonts w:ascii="Candara" w:eastAsia="Times New Roman" w:hAnsi="Candara" w:cs="Times New Roman"/>
                <w:sz w:val="18"/>
                <w:lang w:eastAsia="es-MX"/>
              </w:rPr>
            </w:pPr>
            <w:r w:rsidRPr="00A81780">
              <w:rPr>
                <w:rFonts w:ascii="Candara" w:eastAsia="Times New Roman" w:hAnsi="Candara" w:cs="Times New Roman"/>
                <w:sz w:val="18"/>
                <w:lang w:eastAsia="es-MX"/>
              </w:rPr>
              <w:t>E</w:t>
            </w:r>
            <w:r w:rsidR="00BF62E3" w:rsidRPr="00A81780">
              <w:rPr>
                <w:rFonts w:ascii="Candara" w:eastAsia="Times New Roman" w:hAnsi="Candara" w:cs="Times New Roman"/>
                <w:sz w:val="18"/>
                <w:lang w:eastAsia="es-MX"/>
              </w:rPr>
              <w:t xml:space="preserve">l formato </w:t>
            </w:r>
            <w:r w:rsidR="00BF62E3" w:rsidRPr="00A81780">
              <w:rPr>
                <w:rFonts w:ascii="Candara" w:eastAsia="Times New Roman" w:hAnsi="Candara" w:cs="Times New Roman"/>
                <w:sz w:val="18"/>
                <w:szCs w:val="18"/>
                <w:lang w:eastAsia="es-MX"/>
              </w:rPr>
              <w:t>25 LGT_Art_70_Fr_XXV</w:t>
            </w:r>
            <w:r w:rsidR="00BF62E3" w:rsidRPr="00A81780">
              <w:rPr>
                <w:rFonts w:ascii="Candara" w:eastAsia="Times New Roman" w:hAnsi="Candara" w:cs="Times New Roman"/>
                <w:sz w:val="18"/>
                <w:lang w:eastAsia="es-MX"/>
              </w:rPr>
              <w:t xml:space="preserve"> </w:t>
            </w:r>
            <w:r w:rsidRPr="00A81780">
              <w:rPr>
                <w:rFonts w:ascii="Candara" w:eastAsia="Times New Roman" w:hAnsi="Candara" w:cs="Times New Roman"/>
                <w:sz w:val="18"/>
                <w:lang w:eastAsia="es-MX"/>
              </w:rPr>
              <w:t>solo</w:t>
            </w:r>
            <w:r w:rsidR="00BF62E3" w:rsidRPr="00A81780">
              <w:rPr>
                <w:rFonts w:ascii="Candara" w:eastAsia="Times New Roman" w:hAnsi="Candara" w:cs="Times New Roman"/>
                <w:sz w:val="18"/>
                <w:lang w:eastAsia="es-MX"/>
              </w:rPr>
              <w:t xml:space="preserve"> es aplicable a la Secretaría de Finanzas</w:t>
            </w:r>
            <w:r w:rsidR="00F06C90" w:rsidRPr="00A81780">
              <w:rPr>
                <w:rFonts w:ascii="Candara" w:eastAsia="Times New Roman" w:hAnsi="Candara" w:cs="Times New Roman"/>
                <w:sz w:val="18"/>
                <w:lang w:eastAsia="es-MX"/>
              </w:rPr>
              <w:t xml:space="preserve"> en términos del artículo 45 de la Ley Orgánica del Poder Ejecutivo del Estado de Oaxaca</w:t>
            </w:r>
            <w:r w:rsidR="00BF62E3" w:rsidRPr="00A81780">
              <w:rPr>
                <w:rFonts w:ascii="Candara" w:eastAsia="Times New Roman" w:hAnsi="Candara" w:cs="Times New Roman"/>
                <w:sz w:val="18"/>
                <w:lang w:eastAsia="es-MX"/>
              </w:rPr>
              <w:t>.</w:t>
            </w:r>
          </w:p>
          <w:p w14:paraId="710288FB" w14:textId="6A6E2D12" w:rsidR="002939FE" w:rsidRPr="00107A73" w:rsidRDefault="002939FE" w:rsidP="00677F47">
            <w:pPr>
              <w:spacing w:after="0" w:line="240" w:lineRule="auto"/>
              <w:jc w:val="both"/>
              <w:rPr>
                <w:rFonts w:ascii="Candara" w:eastAsia="Times New Roman" w:hAnsi="Candara" w:cs="Times New Roman"/>
                <w:sz w:val="18"/>
                <w:highlight w:val="yellow"/>
                <w:lang w:eastAsia="es-MX"/>
              </w:rPr>
            </w:pPr>
            <w:r w:rsidRPr="00A81780">
              <w:rPr>
                <w:rFonts w:ascii="Candara" w:eastAsia="Times New Roman" w:hAnsi="Candara" w:cs="Times New Roman"/>
                <w:sz w:val="18"/>
                <w:lang w:eastAsia="es-MX"/>
              </w:rPr>
              <w:t>NOTA: Aprobada</w:t>
            </w:r>
            <w:r w:rsidR="00AB6CAF">
              <w:rPr>
                <w:rFonts w:ascii="Candara" w:eastAsia="Times New Roman" w:hAnsi="Candara" w:cs="Times New Roman"/>
                <w:sz w:val="18"/>
                <w:lang w:eastAsia="es-MX"/>
              </w:rPr>
              <w:t xml:space="preserve"> </w:t>
            </w:r>
            <w:r w:rsidR="00AB6CAF" w:rsidRPr="00AB6CAF">
              <w:rPr>
                <w:rFonts w:ascii="Candara" w:eastAsia="Times New Roman" w:hAnsi="Candara" w:cs="Times New Roman"/>
                <w:sz w:val="18"/>
                <w:lang w:eastAsia="es-MX"/>
              </w:rPr>
              <w:t>en tabla de aplicabilidad anterior.</w:t>
            </w:r>
          </w:p>
        </w:tc>
        <w:tc>
          <w:tcPr>
            <w:tcW w:w="1559" w:type="dxa"/>
            <w:tcBorders>
              <w:top w:val="single" w:sz="4" w:space="0" w:color="auto"/>
              <w:left w:val="nil"/>
              <w:bottom w:val="single" w:sz="4" w:space="0" w:color="auto"/>
              <w:right w:val="single" w:sz="4" w:space="0" w:color="auto"/>
            </w:tcBorders>
            <w:vAlign w:val="center"/>
          </w:tcPr>
          <w:p w14:paraId="094E052A"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128D907"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3EEE6E6D" w14:textId="77777777" w:rsidTr="00284324">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CBDE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A2DCF0" w14:textId="48342BC6" w:rsidR="00F421E8" w:rsidRPr="009877BA" w:rsidRDefault="00F421E8" w:rsidP="001253E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992" w:type="dxa"/>
            <w:tcBorders>
              <w:top w:val="nil"/>
              <w:left w:val="nil"/>
              <w:bottom w:val="single" w:sz="4" w:space="0" w:color="auto"/>
              <w:right w:val="single" w:sz="4" w:space="0" w:color="auto"/>
            </w:tcBorders>
            <w:shd w:val="clear" w:color="auto" w:fill="auto"/>
            <w:vAlign w:val="center"/>
          </w:tcPr>
          <w:p w14:paraId="3802BE73" w14:textId="4F295429" w:rsidR="00F421E8" w:rsidRPr="00284324" w:rsidRDefault="0074436E" w:rsidP="00A43D49">
            <w:pPr>
              <w:jc w:val="center"/>
              <w:rPr>
                <w:rFonts w:ascii="Candara" w:hAnsi="Candara"/>
                <w:sz w:val="18"/>
                <w:szCs w:val="18"/>
              </w:rPr>
            </w:pPr>
            <w:r w:rsidRPr="00284324">
              <w:rPr>
                <w:rFonts w:ascii="Candara" w:hAnsi="Candara"/>
                <w:sz w:val="18"/>
                <w:szCs w:val="18"/>
              </w:rPr>
              <w:t xml:space="preserve">No </w:t>
            </w:r>
            <w:r w:rsidR="00F421E8" w:rsidRPr="0028432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17E509" w14:textId="77777777" w:rsidR="00F421E8"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p w14:paraId="5C5124C2" w14:textId="34FD7B10" w:rsidR="0074436E" w:rsidRPr="009877BA" w:rsidRDefault="0074436E" w:rsidP="00AB6CA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FBFE4B"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1575896" w14:textId="78504516"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339083B3"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0FD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E0309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BB5814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2E3C64" w14:textId="00AFC0E5"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CFA4DD" w14:textId="58E42E14" w:rsidR="00FB7B7E"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5F498A4" w14:textId="77777777" w:rsidR="00C00A1F" w:rsidRPr="009877BA" w:rsidRDefault="00C00A1F" w:rsidP="00A8541C">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2709B0" w14:paraId="0B7C23B3"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45B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954A1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6848137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1ED402" w14:textId="7187BE12" w:rsidR="00FB7B7E" w:rsidRPr="009877BA" w:rsidRDefault="00FB7B7E"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95EBEB4" w14:textId="796EE6F0" w:rsidR="00AF1E81"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w:t>
            </w:r>
          </w:p>
          <w:p w14:paraId="2D900CC9" w14:textId="77777777" w:rsidR="00AF1E81" w:rsidRDefault="00AF1E81" w:rsidP="00750F25">
            <w:pPr>
              <w:spacing w:after="0" w:line="240" w:lineRule="auto"/>
              <w:rPr>
                <w:rFonts w:ascii="Candara" w:eastAsia="Times New Roman" w:hAnsi="Candara" w:cs="Times New Roman"/>
                <w:sz w:val="18"/>
                <w:lang w:eastAsia="es-MX"/>
              </w:rPr>
            </w:pPr>
          </w:p>
          <w:p w14:paraId="32504D05" w14:textId="22842069" w:rsidR="00C00A1F" w:rsidRPr="00EC0AEF"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Vehicular</w:t>
            </w:r>
          </w:p>
          <w:p w14:paraId="6D52F04F" w14:textId="77777777" w:rsidR="00AF1E81" w:rsidRPr="00EC0AEF" w:rsidRDefault="00AF1E81" w:rsidP="00750F25">
            <w:pPr>
              <w:spacing w:after="0" w:line="240" w:lineRule="auto"/>
              <w:rPr>
                <w:rFonts w:ascii="Candara" w:eastAsia="Times New Roman" w:hAnsi="Candara" w:cs="Times New Roman"/>
                <w:sz w:val="18"/>
                <w:lang w:eastAsia="es-MX"/>
              </w:rPr>
            </w:pPr>
          </w:p>
          <w:p w14:paraId="29B8112B" w14:textId="10539D4C" w:rsidR="00AF1E81"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w:t>
            </w:r>
            <w:r w:rsidR="00AF1E81" w:rsidRPr="00EC0AEF">
              <w:rPr>
                <w:rFonts w:ascii="Candara" w:eastAsia="Times New Roman" w:hAnsi="Candara" w:cs="Times New Roman"/>
                <w:sz w:val="18"/>
                <w:lang w:eastAsia="es-MX"/>
              </w:rPr>
              <w:t>Relaciones Públicas</w:t>
            </w:r>
          </w:p>
        </w:tc>
        <w:tc>
          <w:tcPr>
            <w:tcW w:w="3260" w:type="dxa"/>
            <w:tcBorders>
              <w:top w:val="nil"/>
              <w:left w:val="single" w:sz="4" w:space="0" w:color="auto"/>
              <w:bottom w:val="single" w:sz="4" w:space="0" w:color="auto"/>
              <w:right w:val="single" w:sz="4" w:space="0" w:color="auto"/>
            </w:tcBorders>
            <w:vAlign w:val="center"/>
          </w:tcPr>
          <w:p w14:paraId="15775A31"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1ECBCCC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2709B0" w14:paraId="4DAD863A"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33F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413FF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0E3F8C0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6EC6D5F" w14:textId="1BE9C542"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EDB02D" w14:textId="618FC265" w:rsidR="00FB75D5" w:rsidRDefault="00995A26" w:rsidP="00995A2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53A469C4" w14:textId="77777777" w:rsidR="00D25940" w:rsidRDefault="00D25940" w:rsidP="00995A26">
            <w:pPr>
              <w:spacing w:after="0" w:line="240" w:lineRule="auto"/>
              <w:rPr>
                <w:rFonts w:ascii="Candara" w:eastAsia="Times New Roman" w:hAnsi="Candara" w:cs="Times New Roman"/>
                <w:sz w:val="18"/>
                <w:lang w:eastAsia="es-MX"/>
              </w:rPr>
            </w:pPr>
          </w:p>
          <w:p w14:paraId="272C9427" w14:textId="0490391F" w:rsidR="00D25940" w:rsidRPr="009877BA" w:rsidRDefault="00D25940" w:rsidP="00995A2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743C704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2709B0" w14:paraId="0AE9F35C"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33EE8"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89109F9"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2F385812"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977060" w14:textId="724135DD"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BED172" w14:textId="1B16EEFB" w:rsidR="00F421E8" w:rsidRPr="009877BA" w:rsidRDefault="00311A9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2675A93B"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2709B0" w14:paraId="3A8E1745"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C95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1EF6C8"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0EE5C7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5E9E0C" w14:textId="4ABC44AA"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E1F125" w14:textId="22A95783"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19ED20E3"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39137577"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2709B0" w14:paraId="76B91659"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7F04"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B58AB3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3AC88F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101412" w14:textId="6C69F163" w:rsidR="00483BD1" w:rsidRPr="009877BA" w:rsidRDefault="00483BD1" w:rsidP="00470626">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DEDF49" w14:textId="1347B574"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w:t>
            </w:r>
          </w:p>
        </w:tc>
        <w:tc>
          <w:tcPr>
            <w:tcW w:w="3260" w:type="dxa"/>
            <w:tcBorders>
              <w:top w:val="nil"/>
              <w:left w:val="single" w:sz="4" w:space="0" w:color="auto"/>
              <w:bottom w:val="single" w:sz="4" w:space="0" w:color="auto"/>
              <w:right w:val="single" w:sz="4" w:space="0" w:color="auto"/>
            </w:tcBorders>
            <w:vAlign w:val="center"/>
          </w:tcPr>
          <w:p w14:paraId="0D28F12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737A4B91"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4DB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201493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26626D6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0B67D3" w14:textId="1CE114C0"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9AE2F8" w14:textId="5FEFB068"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2020B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2709B0" w14:paraId="47661EBC"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EBA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A9D71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FAC242D" w14:textId="0CACD85D" w:rsidR="00C00A1F" w:rsidRPr="009877BA" w:rsidRDefault="00C00A1F" w:rsidP="00A43D49">
            <w:pPr>
              <w:jc w:val="center"/>
              <w:rPr>
                <w:rFonts w:ascii="Candara" w:hAnsi="Candara"/>
                <w:sz w:val="18"/>
                <w:szCs w:val="18"/>
              </w:rPr>
            </w:pPr>
            <w:r w:rsidRPr="009877BA">
              <w:rPr>
                <w:rFonts w:ascii="Candara" w:hAnsi="Candara"/>
                <w:sz w:val="18"/>
                <w:szCs w:val="18"/>
              </w:rPr>
              <w:t>Aplica</w:t>
            </w:r>
            <w:r w:rsidR="00062771">
              <w:rPr>
                <w:rFonts w:ascii="Candara" w:hAnsi="Candara"/>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tcPr>
          <w:p w14:paraId="09B31237" w14:textId="65E3C232" w:rsidR="006E7A4E" w:rsidRPr="006E7A4E" w:rsidRDefault="004D3C10" w:rsidP="002709B0">
            <w:pPr>
              <w:spacing w:after="0" w:line="240" w:lineRule="auto"/>
              <w:jc w:val="center"/>
              <w:rPr>
                <w:rFonts w:ascii="Candara" w:eastAsia="Times New Roman" w:hAnsi="Candara" w:cs="Times New Roman"/>
                <w:bCs/>
                <w:sz w:val="18"/>
                <w:szCs w:val="18"/>
                <w:lang w:eastAsia="es-MX"/>
              </w:rPr>
            </w:pPr>
            <w:r>
              <w:rPr>
                <w:rFonts w:ascii="Candara" w:eastAsia="Times New Roman" w:hAnsi="Candara" w:cs="Times New Roman"/>
                <w:sz w:val="18"/>
                <w:lang w:eastAsia="es-MX"/>
              </w:rPr>
              <w:t>La Gubernatura realizara el</w:t>
            </w:r>
            <w:r w:rsidR="00D05EDE" w:rsidRPr="006E7A4E">
              <w:rPr>
                <w:rFonts w:ascii="Candara" w:eastAsia="Times New Roman" w:hAnsi="Candara" w:cs="Times New Roman"/>
                <w:sz w:val="18"/>
                <w:lang w:eastAsia="es-MX"/>
              </w:rPr>
              <w:t xml:space="preserve"> llenado de </w:t>
            </w:r>
            <w:r w:rsidR="002721C4" w:rsidRPr="006E7A4E">
              <w:rPr>
                <w:rFonts w:ascii="Candara" w:eastAsia="Times New Roman" w:hAnsi="Candara" w:cs="Times New Roman"/>
                <w:sz w:val="18"/>
                <w:lang w:eastAsia="es-MX"/>
              </w:rPr>
              <w:t xml:space="preserve">los </w:t>
            </w:r>
            <w:r w:rsidR="002721C4" w:rsidRPr="006E7A4E">
              <w:rPr>
                <w:rFonts w:ascii="Candara" w:eastAsia="Times New Roman" w:hAnsi="Candara" w:cs="Times New Roman"/>
                <w:bCs/>
                <w:sz w:val="18"/>
                <w:szCs w:val="18"/>
                <w:lang w:eastAsia="es-MX"/>
              </w:rPr>
              <w:t>formatos</w:t>
            </w:r>
          </w:p>
          <w:p w14:paraId="69F4C85C" w14:textId="64BB8A3C" w:rsidR="002709B0" w:rsidRPr="006E7A4E" w:rsidRDefault="002709B0" w:rsidP="002709B0">
            <w:pPr>
              <w:spacing w:after="0" w:line="240" w:lineRule="auto"/>
              <w:jc w:val="center"/>
              <w:rPr>
                <w:rFonts w:ascii="Candara" w:eastAsia="Times New Roman" w:hAnsi="Candara" w:cs="Times New Roman"/>
                <w:bCs/>
                <w:sz w:val="18"/>
                <w:szCs w:val="18"/>
                <w:lang w:eastAsia="es-MX"/>
              </w:rPr>
            </w:pPr>
            <w:r w:rsidRPr="006E7A4E">
              <w:rPr>
                <w:rFonts w:ascii="Candara" w:eastAsia="Times New Roman" w:hAnsi="Candara" w:cs="Times New Roman"/>
                <w:bCs/>
                <w:sz w:val="18"/>
                <w:szCs w:val="18"/>
                <w:lang w:eastAsia="es-MX"/>
              </w:rPr>
              <w:t>Formato 34a LGT_Art_70_Fr_XXXIV</w:t>
            </w:r>
          </w:p>
          <w:p w14:paraId="6EB74E7B" w14:textId="77777777" w:rsidR="002709B0" w:rsidRPr="006E7A4E" w:rsidRDefault="002709B0" w:rsidP="002709B0">
            <w:pPr>
              <w:spacing w:after="0" w:line="240" w:lineRule="auto"/>
              <w:jc w:val="center"/>
              <w:rPr>
                <w:rFonts w:ascii="Candara" w:eastAsia="Times New Roman" w:hAnsi="Candara" w:cs="Times New Roman"/>
                <w:bCs/>
                <w:sz w:val="18"/>
                <w:szCs w:val="18"/>
                <w:lang w:eastAsia="es-MX"/>
              </w:rPr>
            </w:pPr>
            <w:r w:rsidRPr="006E7A4E">
              <w:rPr>
                <w:rFonts w:ascii="Candara" w:eastAsia="Times New Roman" w:hAnsi="Candara" w:cs="Times New Roman"/>
                <w:bCs/>
                <w:sz w:val="18"/>
                <w:szCs w:val="18"/>
                <w:lang w:eastAsia="es-MX"/>
              </w:rPr>
              <w:t>Formato 34bLGT_Art_70_Fr_XXXIV</w:t>
            </w:r>
          </w:p>
          <w:p w14:paraId="5169EBB2" w14:textId="3A776417" w:rsidR="006E7A4E" w:rsidRPr="006E7A4E" w:rsidRDefault="002709B0" w:rsidP="00284324">
            <w:pPr>
              <w:spacing w:after="0" w:line="240" w:lineRule="auto"/>
              <w:jc w:val="center"/>
              <w:rPr>
                <w:rFonts w:ascii="Candara" w:eastAsia="Times New Roman" w:hAnsi="Candara" w:cs="Times New Roman"/>
                <w:bCs/>
                <w:sz w:val="18"/>
                <w:szCs w:val="18"/>
                <w:lang w:eastAsia="es-MX"/>
              </w:rPr>
            </w:pPr>
            <w:r w:rsidRPr="006E7A4E">
              <w:rPr>
                <w:rFonts w:ascii="Candara" w:eastAsia="Times New Roman" w:hAnsi="Candara" w:cs="Times New Roman"/>
                <w:bCs/>
                <w:sz w:val="18"/>
                <w:szCs w:val="18"/>
                <w:lang w:eastAsia="es-MX"/>
              </w:rPr>
              <w:t>Formato 34c LGT_Art_70_Fr_XXXIV</w:t>
            </w:r>
            <w:r w:rsidR="006E7A4E" w:rsidRPr="006E7A4E">
              <w:rPr>
                <w:rFonts w:ascii="Candara" w:eastAsia="Times New Roman" w:hAnsi="Candara" w:cs="Times New Roman"/>
                <w:bCs/>
                <w:sz w:val="18"/>
                <w:szCs w:val="18"/>
                <w:lang w:eastAsia="es-MX"/>
              </w:rPr>
              <w:t>.</w:t>
            </w:r>
          </w:p>
          <w:p w14:paraId="6D585302"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06C8B0DB"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7C217C0C"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0938DED5"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4F862BD4"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34DAE0F9"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210F2EBF" w14:textId="77777777" w:rsidR="00062771" w:rsidRDefault="00062771" w:rsidP="00983C7F">
            <w:pPr>
              <w:spacing w:after="0" w:line="240" w:lineRule="auto"/>
              <w:jc w:val="both"/>
              <w:rPr>
                <w:rFonts w:ascii="Candara" w:eastAsia="Times New Roman" w:hAnsi="Candara" w:cs="Times New Roman"/>
                <w:bCs/>
                <w:sz w:val="18"/>
                <w:szCs w:val="18"/>
                <w:lang w:eastAsia="es-MX"/>
              </w:rPr>
            </w:pPr>
          </w:p>
          <w:p w14:paraId="013A5A20" w14:textId="26D3A935" w:rsidR="00284324" w:rsidRDefault="00983C7F" w:rsidP="00983C7F">
            <w:pPr>
              <w:spacing w:after="0" w:line="240" w:lineRule="auto"/>
              <w:jc w:val="both"/>
              <w:rPr>
                <w:rFonts w:ascii="Candara" w:eastAsia="Times New Roman" w:hAnsi="Candara" w:cs="Times New Roman"/>
                <w:bCs/>
                <w:sz w:val="18"/>
                <w:szCs w:val="18"/>
                <w:lang w:eastAsia="es-MX"/>
              </w:rPr>
            </w:pPr>
            <w:r>
              <w:rPr>
                <w:rFonts w:ascii="Candara" w:eastAsia="Times New Roman" w:hAnsi="Candara" w:cs="Times New Roman"/>
                <w:bCs/>
                <w:sz w:val="18"/>
                <w:szCs w:val="18"/>
                <w:lang w:eastAsia="es-MX"/>
              </w:rPr>
              <w:t xml:space="preserve">El </w:t>
            </w:r>
            <w:r w:rsidRPr="00983C7F">
              <w:rPr>
                <w:rFonts w:ascii="Candara" w:eastAsia="Times New Roman" w:hAnsi="Candara" w:cs="Times New Roman"/>
                <w:bCs/>
                <w:sz w:val="18"/>
                <w:szCs w:val="18"/>
                <w:lang w:eastAsia="es-MX"/>
              </w:rPr>
              <w:t>Formato 34g LGT_Art_70_Fr_XXXIV</w:t>
            </w:r>
            <w:r>
              <w:rPr>
                <w:rFonts w:ascii="Candara" w:eastAsia="Times New Roman" w:hAnsi="Candara" w:cs="Times New Roman"/>
                <w:bCs/>
                <w:sz w:val="18"/>
                <w:szCs w:val="18"/>
                <w:lang w:eastAsia="es-MX"/>
              </w:rPr>
              <w:t xml:space="preserve"> L</w:t>
            </w:r>
            <w:r w:rsidRPr="00983C7F">
              <w:rPr>
                <w:rFonts w:ascii="Candara" w:eastAsia="Times New Roman" w:hAnsi="Candara" w:cs="Times New Roman"/>
                <w:bCs/>
                <w:sz w:val="18"/>
                <w:szCs w:val="18"/>
                <w:lang w:eastAsia="es-MX"/>
              </w:rPr>
              <w:t xml:space="preserve">e corresponden a la Secretaría de Administración del Gobierno del Estado de acuerdos a su </w:t>
            </w:r>
            <w:proofErr w:type="gramStart"/>
            <w:r w:rsidRPr="00983C7F">
              <w:rPr>
                <w:rFonts w:ascii="Candara" w:eastAsia="Times New Roman" w:hAnsi="Candara" w:cs="Times New Roman"/>
                <w:bCs/>
                <w:sz w:val="18"/>
                <w:szCs w:val="18"/>
                <w:lang w:eastAsia="es-MX"/>
              </w:rPr>
              <w:t>facultades  en</w:t>
            </w:r>
            <w:proofErr w:type="gramEnd"/>
            <w:r w:rsidRPr="00983C7F">
              <w:rPr>
                <w:rFonts w:ascii="Candara" w:eastAsia="Times New Roman" w:hAnsi="Candara" w:cs="Times New Roman"/>
                <w:bCs/>
                <w:sz w:val="18"/>
                <w:szCs w:val="18"/>
                <w:lang w:eastAsia="es-MX"/>
              </w:rPr>
              <w:t xml:space="preserve"> términos del artículo 46 de la Ley Orgánica del Poder Ejecutivo del estado de Oaxaca y 62 y 66 del Reglamento interno  de la Secretaría </w:t>
            </w:r>
            <w:r w:rsidRPr="00983C7F">
              <w:rPr>
                <w:rFonts w:ascii="Candara" w:eastAsia="Times New Roman" w:hAnsi="Candara" w:cs="Times New Roman"/>
                <w:bCs/>
                <w:sz w:val="18"/>
                <w:szCs w:val="18"/>
                <w:lang w:eastAsia="es-MX"/>
              </w:rPr>
              <w:lastRenderedPageBreak/>
              <w:t>de Administración y Ley de bienes Pertenecientes al Estado de Oaxaca</w:t>
            </w:r>
          </w:p>
          <w:p w14:paraId="6966371B" w14:textId="60CA3C90" w:rsidR="00983C7F" w:rsidRDefault="00983C7F" w:rsidP="002721C4">
            <w:pPr>
              <w:spacing w:after="0" w:line="240" w:lineRule="auto"/>
              <w:rPr>
                <w:rFonts w:ascii="Candara" w:eastAsia="Times New Roman" w:hAnsi="Candara" w:cs="Times New Roman"/>
                <w:bCs/>
                <w:sz w:val="18"/>
                <w:szCs w:val="18"/>
                <w:lang w:eastAsia="es-MX"/>
              </w:rPr>
            </w:pPr>
          </w:p>
          <w:p w14:paraId="498259FF" w14:textId="17268B5C" w:rsidR="00983C7F" w:rsidRDefault="00983C7F" w:rsidP="002721C4">
            <w:pPr>
              <w:spacing w:after="0" w:line="240" w:lineRule="auto"/>
              <w:rPr>
                <w:rFonts w:ascii="Candara" w:eastAsia="Times New Roman" w:hAnsi="Candara" w:cs="Times New Roman"/>
                <w:bCs/>
                <w:sz w:val="18"/>
                <w:szCs w:val="18"/>
                <w:lang w:eastAsia="es-MX"/>
              </w:rPr>
            </w:pPr>
          </w:p>
          <w:p w14:paraId="3CBCF4C8" w14:textId="77777777" w:rsidR="00983C7F" w:rsidRDefault="00983C7F" w:rsidP="002721C4">
            <w:pPr>
              <w:spacing w:after="0" w:line="240" w:lineRule="auto"/>
              <w:rPr>
                <w:rFonts w:ascii="Candara" w:eastAsia="Times New Roman" w:hAnsi="Candara" w:cs="Times New Roman"/>
                <w:bCs/>
                <w:sz w:val="18"/>
                <w:szCs w:val="18"/>
                <w:lang w:eastAsia="es-MX"/>
              </w:rPr>
            </w:pPr>
          </w:p>
          <w:p w14:paraId="20D3499B" w14:textId="00F990F3" w:rsidR="006E7A4E" w:rsidRPr="006E7A4E" w:rsidRDefault="002721C4" w:rsidP="002721C4">
            <w:pPr>
              <w:spacing w:after="0" w:line="240" w:lineRule="auto"/>
              <w:rPr>
                <w:rFonts w:ascii="Candara" w:eastAsia="Times New Roman" w:hAnsi="Candara" w:cs="Times New Roman"/>
                <w:bCs/>
                <w:sz w:val="18"/>
                <w:szCs w:val="18"/>
                <w:lang w:eastAsia="es-MX"/>
              </w:rPr>
            </w:pPr>
            <w:r>
              <w:rPr>
                <w:rFonts w:ascii="Candara" w:eastAsia="Times New Roman" w:hAnsi="Candara" w:cs="Times New Roman"/>
                <w:bCs/>
                <w:sz w:val="18"/>
                <w:szCs w:val="18"/>
                <w:lang w:eastAsia="es-MX"/>
              </w:rPr>
              <w:t>Los formatos</w:t>
            </w:r>
            <w:r w:rsidR="005909E4">
              <w:rPr>
                <w:rFonts w:ascii="Candara" w:eastAsia="Times New Roman" w:hAnsi="Candara" w:cs="Times New Roman"/>
                <w:bCs/>
                <w:sz w:val="18"/>
                <w:szCs w:val="18"/>
                <w:lang w:eastAsia="es-MX"/>
              </w:rPr>
              <w:t>:</w:t>
            </w:r>
            <w:r>
              <w:rPr>
                <w:rFonts w:ascii="Candara" w:eastAsia="Times New Roman" w:hAnsi="Candara" w:cs="Times New Roman"/>
                <w:bCs/>
                <w:sz w:val="18"/>
                <w:szCs w:val="18"/>
                <w:lang w:eastAsia="es-MX"/>
              </w:rPr>
              <w:t xml:space="preserve"> </w:t>
            </w:r>
          </w:p>
          <w:p w14:paraId="121FE4DB" w14:textId="77777777" w:rsidR="002709B0" w:rsidRPr="006E7A4E" w:rsidRDefault="002709B0" w:rsidP="002709B0">
            <w:pPr>
              <w:spacing w:after="0" w:line="240" w:lineRule="auto"/>
              <w:jc w:val="center"/>
              <w:rPr>
                <w:rFonts w:ascii="Candara" w:eastAsia="Times New Roman" w:hAnsi="Candara" w:cs="Times New Roman"/>
                <w:bCs/>
                <w:sz w:val="18"/>
                <w:szCs w:val="18"/>
                <w:lang w:eastAsia="es-MX"/>
              </w:rPr>
            </w:pPr>
            <w:r w:rsidRPr="006E7A4E">
              <w:rPr>
                <w:rFonts w:ascii="Candara" w:eastAsia="Times New Roman" w:hAnsi="Candara" w:cs="Times New Roman"/>
                <w:bCs/>
                <w:sz w:val="18"/>
                <w:szCs w:val="18"/>
                <w:lang w:eastAsia="es-MX"/>
              </w:rPr>
              <w:t>Formato 34d LGT_Art_70_Fr_XXXIV</w:t>
            </w:r>
            <w:r w:rsidR="00EB3F0D" w:rsidRPr="006E7A4E">
              <w:rPr>
                <w:rFonts w:ascii="Candara" w:eastAsia="Times New Roman" w:hAnsi="Candara" w:cs="Times New Roman"/>
                <w:bCs/>
                <w:sz w:val="18"/>
                <w:szCs w:val="18"/>
                <w:lang w:eastAsia="es-MX"/>
              </w:rPr>
              <w:t>,</w:t>
            </w:r>
            <w:r w:rsidRPr="006E7A4E">
              <w:rPr>
                <w:rFonts w:ascii="Candara" w:eastAsia="Times New Roman" w:hAnsi="Candara" w:cs="Times New Roman"/>
                <w:bCs/>
                <w:sz w:val="18"/>
                <w:szCs w:val="18"/>
                <w:lang w:eastAsia="es-MX"/>
              </w:rPr>
              <w:t xml:space="preserve"> Formato 34eLGT_Art_70_Fr_XXXIV</w:t>
            </w:r>
          </w:p>
          <w:p w14:paraId="6C9B647F" w14:textId="790A8B67" w:rsidR="002709B0" w:rsidRDefault="002709B0" w:rsidP="002709B0">
            <w:pPr>
              <w:spacing w:after="0" w:line="240" w:lineRule="auto"/>
              <w:jc w:val="center"/>
              <w:rPr>
                <w:rFonts w:ascii="Candara" w:eastAsia="Times New Roman" w:hAnsi="Candara" w:cs="Times New Roman"/>
                <w:bCs/>
                <w:sz w:val="18"/>
                <w:szCs w:val="18"/>
                <w:lang w:eastAsia="es-MX"/>
              </w:rPr>
            </w:pPr>
            <w:r w:rsidRPr="006E7A4E">
              <w:rPr>
                <w:rFonts w:ascii="Candara" w:eastAsia="Times New Roman" w:hAnsi="Candara" w:cs="Times New Roman"/>
                <w:bCs/>
                <w:sz w:val="18"/>
                <w:szCs w:val="18"/>
                <w:lang w:eastAsia="es-MX"/>
              </w:rPr>
              <w:t>Formato 34f LGT_Art_70_Fr_XXXIV</w:t>
            </w:r>
          </w:p>
          <w:p w14:paraId="2492D539" w14:textId="1911F100" w:rsidR="004D3C10" w:rsidRPr="006E7A4E" w:rsidRDefault="004D3C10" w:rsidP="002709B0">
            <w:pPr>
              <w:spacing w:after="0" w:line="240" w:lineRule="auto"/>
              <w:jc w:val="center"/>
              <w:rPr>
                <w:rFonts w:ascii="Candara" w:eastAsia="Times New Roman" w:hAnsi="Candara" w:cs="Times New Roman"/>
                <w:bCs/>
                <w:sz w:val="18"/>
                <w:szCs w:val="18"/>
                <w:lang w:eastAsia="es-MX"/>
              </w:rPr>
            </w:pPr>
            <w:r w:rsidRPr="004D3C10">
              <w:rPr>
                <w:rFonts w:ascii="Candara" w:eastAsia="Times New Roman" w:hAnsi="Candara" w:cs="Times New Roman"/>
                <w:bCs/>
                <w:sz w:val="18"/>
                <w:szCs w:val="18"/>
                <w:lang w:eastAsia="es-MX"/>
              </w:rPr>
              <w:t>Formato 34g LGT_Art_70_Fr_XXXIV</w:t>
            </w:r>
          </w:p>
          <w:p w14:paraId="4F556349" w14:textId="2A7A6C3A" w:rsidR="0098438C" w:rsidRPr="006E7A4E" w:rsidRDefault="002709B0" w:rsidP="000D0B9C">
            <w:pPr>
              <w:spacing w:after="0" w:line="240" w:lineRule="auto"/>
              <w:jc w:val="both"/>
              <w:rPr>
                <w:rFonts w:ascii="Candara" w:eastAsia="Times New Roman" w:hAnsi="Candara" w:cs="Times New Roman"/>
                <w:bCs/>
                <w:sz w:val="18"/>
                <w:szCs w:val="18"/>
                <w:lang w:eastAsia="es-MX"/>
              </w:rPr>
            </w:pPr>
            <w:r w:rsidRPr="006E7A4E">
              <w:rPr>
                <w:rFonts w:ascii="Candara" w:eastAsia="Times New Roman" w:hAnsi="Candara" w:cs="Times New Roman"/>
                <w:bCs/>
                <w:sz w:val="18"/>
                <w:szCs w:val="18"/>
                <w:lang w:eastAsia="es-MX"/>
              </w:rPr>
              <w:t>le</w:t>
            </w:r>
            <w:r w:rsidR="00EB3F0D" w:rsidRPr="006E7A4E">
              <w:rPr>
                <w:rFonts w:ascii="Candara" w:eastAsia="Times New Roman" w:hAnsi="Candara" w:cs="Times New Roman"/>
                <w:bCs/>
                <w:sz w:val="18"/>
                <w:szCs w:val="18"/>
                <w:lang w:eastAsia="es-MX"/>
              </w:rPr>
              <w:t xml:space="preserve"> corresponde</w:t>
            </w:r>
            <w:r w:rsidRPr="006E7A4E">
              <w:rPr>
                <w:rFonts w:ascii="Candara" w:eastAsia="Times New Roman" w:hAnsi="Candara" w:cs="Times New Roman"/>
                <w:bCs/>
                <w:sz w:val="18"/>
                <w:szCs w:val="18"/>
                <w:lang w:eastAsia="es-MX"/>
              </w:rPr>
              <w:t>n</w:t>
            </w:r>
            <w:r w:rsidR="00EB3F0D" w:rsidRPr="006E7A4E">
              <w:rPr>
                <w:rFonts w:ascii="Candara" w:eastAsia="Times New Roman" w:hAnsi="Candara" w:cs="Times New Roman"/>
                <w:bCs/>
                <w:sz w:val="18"/>
                <w:szCs w:val="18"/>
                <w:lang w:eastAsia="es-MX"/>
              </w:rPr>
              <w:t xml:space="preserve"> a la Secretarí</w:t>
            </w:r>
            <w:r w:rsidR="00D05EDE" w:rsidRPr="006E7A4E">
              <w:rPr>
                <w:rFonts w:ascii="Candara" w:eastAsia="Times New Roman" w:hAnsi="Candara" w:cs="Times New Roman"/>
                <w:bCs/>
                <w:sz w:val="18"/>
                <w:szCs w:val="18"/>
                <w:lang w:eastAsia="es-MX"/>
              </w:rPr>
              <w:t>a de Administración del Gobierno del Estado</w:t>
            </w:r>
            <w:r w:rsidR="002721C4">
              <w:rPr>
                <w:rFonts w:ascii="Candara" w:eastAsia="Times New Roman" w:hAnsi="Candara" w:cs="Times New Roman"/>
                <w:bCs/>
                <w:sz w:val="18"/>
                <w:szCs w:val="18"/>
                <w:lang w:eastAsia="es-MX"/>
              </w:rPr>
              <w:t xml:space="preserve"> de acuerdos a su </w:t>
            </w:r>
            <w:proofErr w:type="gramStart"/>
            <w:r w:rsidR="002721C4">
              <w:rPr>
                <w:rFonts w:ascii="Candara" w:eastAsia="Times New Roman" w:hAnsi="Candara" w:cs="Times New Roman"/>
                <w:bCs/>
                <w:sz w:val="18"/>
                <w:szCs w:val="18"/>
                <w:lang w:eastAsia="es-MX"/>
              </w:rPr>
              <w:t xml:space="preserve">facultades </w:t>
            </w:r>
            <w:r w:rsidR="00D05EDE" w:rsidRPr="006E7A4E">
              <w:rPr>
                <w:rFonts w:ascii="Candara" w:eastAsia="Times New Roman" w:hAnsi="Candara" w:cs="Times New Roman"/>
                <w:bCs/>
                <w:sz w:val="18"/>
                <w:szCs w:val="18"/>
                <w:lang w:eastAsia="es-MX"/>
              </w:rPr>
              <w:t xml:space="preserve"> en</w:t>
            </w:r>
            <w:proofErr w:type="gramEnd"/>
            <w:r w:rsidR="00D05EDE" w:rsidRPr="006E7A4E">
              <w:rPr>
                <w:rFonts w:ascii="Candara" w:eastAsia="Times New Roman" w:hAnsi="Candara" w:cs="Times New Roman"/>
                <w:bCs/>
                <w:sz w:val="18"/>
                <w:szCs w:val="18"/>
                <w:lang w:eastAsia="es-MX"/>
              </w:rPr>
              <w:t xml:space="preserve"> términos del artículo 46 de la L</w:t>
            </w:r>
            <w:r w:rsidR="00B81BB3">
              <w:rPr>
                <w:rFonts w:ascii="Candara" w:eastAsia="Times New Roman" w:hAnsi="Candara" w:cs="Times New Roman"/>
                <w:bCs/>
                <w:sz w:val="18"/>
                <w:szCs w:val="18"/>
                <w:lang w:eastAsia="es-MX"/>
              </w:rPr>
              <w:t>ey Orgánica del Poder</w:t>
            </w:r>
            <w:r w:rsidR="000D0B9C">
              <w:rPr>
                <w:rFonts w:ascii="Candara" w:eastAsia="Times New Roman" w:hAnsi="Candara" w:cs="Times New Roman"/>
                <w:bCs/>
                <w:sz w:val="18"/>
                <w:szCs w:val="18"/>
                <w:lang w:eastAsia="es-MX"/>
              </w:rPr>
              <w:t xml:space="preserve"> Ejecutivo del estado de Oaxaca.</w:t>
            </w:r>
          </w:p>
        </w:tc>
        <w:tc>
          <w:tcPr>
            <w:tcW w:w="1559" w:type="dxa"/>
            <w:tcBorders>
              <w:top w:val="single" w:sz="4" w:space="0" w:color="auto"/>
              <w:left w:val="nil"/>
              <w:bottom w:val="single" w:sz="4" w:space="0" w:color="auto"/>
              <w:right w:val="single" w:sz="4" w:space="0" w:color="auto"/>
            </w:tcBorders>
            <w:vAlign w:val="center"/>
          </w:tcPr>
          <w:p w14:paraId="79992299" w14:textId="0CD0498C" w:rsidR="00C00A1F"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Departamento de Recursos Materiales</w:t>
            </w:r>
            <w:r w:rsidR="00284324">
              <w:rPr>
                <w:rFonts w:ascii="Candara" w:eastAsia="Times New Roman" w:hAnsi="Candara" w:cs="Times New Roman"/>
                <w:sz w:val="18"/>
                <w:lang w:eastAsia="es-MX"/>
              </w:rPr>
              <w:t xml:space="preserve">, </w:t>
            </w:r>
          </w:p>
          <w:p w14:paraId="19CECFAC" w14:textId="3563B500" w:rsidR="00AF1E81"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Vehicular</w:t>
            </w:r>
          </w:p>
        </w:tc>
        <w:tc>
          <w:tcPr>
            <w:tcW w:w="3260" w:type="dxa"/>
            <w:tcBorders>
              <w:top w:val="nil"/>
              <w:left w:val="single" w:sz="4" w:space="0" w:color="auto"/>
              <w:bottom w:val="single" w:sz="4" w:space="0" w:color="auto"/>
              <w:right w:val="single" w:sz="4" w:space="0" w:color="auto"/>
            </w:tcBorders>
            <w:vAlign w:val="center"/>
          </w:tcPr>
          <w:p w14:paraId="2E01BF65" w14:textId="77777777" w:rsidR="00C00A1F" w:rsidRPr="007C0554"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7C0554">
              <w:rPr>
                <w:rFonts w:ascii="Candara" w:eastAsia="Times New Roman" w:hAnsi="Candara" w:cs="Times New Roman"/>
                <w:bCs/>
                <w:sz w:val="18"/>
                <w:szCs w:val="18"/>
                <w:lang w:val="en-US" w:eastAsia="es-MX"/>
              </w:rPr>
              <w:t>Formato</w:t>
            </w:r>
            <w:proofErr w:type="spellEnd"/>
            <w:r w:rsidRPr="007C0554">
              <w:rPr>
                <w:rFonts w:ascii="Candara" w:eastAsia="Times New Roman" w:hAnsi="Candara" w:cs="Times New Roman"/>
                <w:bCs/>
                <w:sz w:val="18"/>
                <w:szCs w:val="18"/>
                <w:lang w:val="en-US" w:eastAsia="es-MX"/>
              </w:rPr>
              <w:t xml:space="preserve"> 34a LGT_Art_70_Fr_XXXIV</w:t>
            </w:r>
          </w:p>
          <w:p w14:paraId="14184B3A" w14:textId="77777777" w:rsidR="00C00A1F" w:rsidRPr="007C0554"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7C0554">
              <w:rPr>
                <w:rFonts w:ascii="Candara" w:eastAsia="Times New Roman" w:hAnsi="Candara" w:cs="Times New Roman"/>
                <w:bCs/>
                <w:sz w:val="18"/>
                <w:szCs w:val="18"/>
                <w:lang w:val="en-US" w:eastAsia="es-MX"/>
              </w:rPr>
              <w:t>Formato</w:t>
            </w:r>
            <w:proofErr w:type="spellEnd"/>
            <w:r w:rsidRPr="007C0554">
              <w:rPr>
                <w:rFonts w:ascii="Candara" w:eastAsia="Times New Roman" w:hAnsi="Candara" w:cs="Times New Roman"/>
                <w:bCs/>
                <w:sz w:val="18"/>
                <w:szCs w:val="18"/>
                <w:lang w:val="en-US" w:eastAsia="es-MX"/>
              </w:rPr>
              <w:t xml:space="preserve"> 34bLGT_Art_70_Fr_XXXIV</w:t>
            </w:r>
          </w:p>
          <w:p w14:paraId="030AB921" w14:textId="77777777" w:rsidR="00C00A1F" w:rsidRPr="007C0554"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7C0554">
              <w:rPr>
                <w:rFonts w:ascii="Candara" w:eastAsia="Times New Roman" w:hAnsi="Candara" w:cs="Times New Roman"/>
                <w:bCs/>
                <w:sz w:val="18"/>
                <w:szCs w:val="18"/>
                <w:lang w:val="en-US" w:eastAsia="es-MX"/>
              </w:rPr>
              <w:t>Formato</w:t>
            </w:r>
            <w:proofErr w:type="spellEnd"/>
            <w:r w:rsidRPr="007C0554">
              <w:rPr>
                <w:rFonts w:ascii="Candara" w:eastAsia="Times New Roman" w:hAnsi="Candara" w:cs="Times New Roman"/>
                <w:bCs/>
                <w:sz w:val="18"/>
                <w:szCs w:val="18"/>
                <w:lang w:val="en-US" w:eastAsia="es-MX"/>
              </w:rPr>
              <w:t xml:space="preserve"> 34c LGT_Art_70_Fr_XXXIV</w:t>
            </w:r>
          </w:p>
          <w:p w14:paraId="4D6CDE49" w14:textId="62A828BE" w:rsidR="00C00A1F" w:rsidRPr="007C0554"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7C0554">
              <w:rPr>
                <w:rFonts w:ascii="Candara" w:eastAsia="Times New Roman" w:hAnsi="Candara" w:cs="Times New Roman"/>
                <w:bCs/>
                <w:sz w:val="18"/>
                <w:szCs w:val="18"/>
                <w:lang w:val="en-US" w:eastAsia="es-MX"/>
              </w:rPr>
              <w:t>Formato</w:t>
            </w:r>
            <w:proofErr w:type="spellEnd"/>
            <w:r w:rsidRPr="007C0554">
              <w:rPr>
                <w:rFonts w:ascii="Candara" w:eastAsia="Times New Roman" w:hAnsi="Candara" w:cs="Times New Roman"/>
                <w:bCs/>
                <w:sz w:val="18"/>
                <w:szCs w:val="18"/>
                <w:lang w:val="en-US" w:eastAsia="es-MX"/>
              </w:rPr>
              <w:t xml:space="preserve"> 34</w:t>
            </w:r>
            <w:r w:rsidR="00747B9F" w:rsidRPr="007C0554">
              <w:rPr>
                <w:rFonts w:ascii="Candara" w:eastAsia="Times New Roman" w:hAnsi="Candara" w:cs="Times New Roman"/>
                <w:bCs/>
                <w:sz w:val="18"/>
                <w:szCs w:val="18"/>
                <w:lang w:val="en-US" w:eastAsia="es-MX"/>
              </w:rPr>
              <w:t>g</w:t>
            </w:r>
            <w:r w:rsidRPr="007C0554">
              <w:rPr>
                <w:rFonts w:ascii="Candara" w:eastAsia="Times New Roman" w:hAnsi="Candara" w:cs="Times New Roman"/>
                <w:bCs/>
                <w:sz w:val="18"/>
                <w:szCs w:val="18"/>
                <w:lang w:val="en-US" w:eastAsia="es-MX"/>
              </w:rPr>
              <w:t xml:space="preserve"> LGT_Art_70_Fr_XXXIV</w:t>
            </w:r>
          </w:p>
          <w:p w14:paraId="6498724F" w14:textId="77777777" w:rsidR="00C00A1F" w:rsidRPr="007C0554"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4ED69517"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EA90"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F46F1A"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10571BA7"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CC9C06"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5C8A8186"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897C885" w14:textId="4713D16A" w:rsidR="003009C3"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1F4842A"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1C7EFDAD"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2709B0" w14:paraId="1CEF4A4E"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2698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370F2C"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534DEE7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FC313A3" w14:textId="01E5D86E" w:rsidR="00C00A1F" w:rsidRPr="009877BA"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9D55970" w14:textId="168B15CD" w:rsidR="00C00A1F"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8D4F60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2709B0" w14:paraId="4113B9EF"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4B3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A0C04E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2A25B55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A9A744" w14:textId="69AC9CCB"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829015" w14:textId="59DAC921" w:rsidR="00C00A1F" w:rsidRPr="009877BA" w:rsidRDefault="00F24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11DE27D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12AAE4AF"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2709B0" w14:paraId="2C65DECF" w14:textId="77777777" w:rsidTr="0028432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0CDA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16F6D77" w14:textId="77777777" w:rsidR="00C00A1F" w:rsidRPr="00513414" w:rsidRDefault="00C00A1F" w:rsidP="00B813DC">
            <w:pPr>
              <w:spacing w:after="0" w:line="240" w:lineRule="auto"/>
              <w:jc w:val="both"/>
              <w:rPr>
                <w:rFonts w:ascii="Candara" w:eastAsia="Times New Roman" w:hAnsi="Candara" w:cs="Times New Roman"/>
                <w:i/>
                <w:iCs/>
                <w:sz w:val="18"/>
                <w:lang w:eastAsia="es-MX"/>
              </w:rPr>
            </w:pPr>
            <w:r w:rsidRPr="00513414">
              <w:rPr>
                <w:rFonts w:ascii="Candara" w:eastAsia="Times New Roman" w:hAnsi="Candara" w:cs="Times New Roman"/>
                <w:b/>
                <w:bCs/>
                <w:i/>
                <w:iCs/>
                <w:sz w:val="18"/>
                <w:lang w:eastAsia="es-MX"/>
              </w:rPr>
              <w:t xml:space="preserve">Fracción XXXVIII </w:t>
            </w:r>
            <w:r w:rsidRPr="00513414">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0AC76598" w14:textId="255AE94A" w:rsidR="00C00A1F" w:rsidRPr="00513414" w:rsidRDefault="00747B9F" w:rsidP="00A43D49">
            <w:pPr>
              <w:jc w:val="center"/>
              <w:rPr>
                <w:rFonts w:ascii="Candara" w:hAnsi="Candara"/>
                <w:sz w:val="18"/>
                <w:szCs w:val="18"/>
              </w:rPr>
            </w:pPr>
            <w:r w:rsidRPr="00513414">
              <w:rPr>
                <w:rFonts w:ascii="Candara" w:hAnsi="Candara"/>
                <w:sz w:val="18"/>
                <w:szCs w:val="18"/>
              </w:rPr>
              <w:t xml:space="preserve">No </w:t>
            </w:r>
            <w:r w:rsidR="00C00A1F" w:rsidRPr="0051341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913942" w14:textId="440FDC41" w:rsidR="00C00A1F" w:rsidRPr="00513414" w:rsidRDefault="0099255B" w:rsidP="005A0269">
            <w:pPr>
              <w:spacing w:after="0" w:line="240" w:lineRule="auto"/>
              <w:jc w:val="both"/>
              <w:rPr>
                <w:rFonts w:ascii="Candara" w:eastAsia="Times New Roman" w:hAnsi="Candara" w:cs="Times New Roman"/>
                <w:sz w:val="18"/>
                <w:lang w:eastAsia="es-MX"/>
              </w:rPr>
            </w:pPr>
            <w:r w:rsidRPr="005D62E4">
              <w:rPr>
                <w:rFonts w:ascii="Candara" w:eastAsia="Times New Roman" w:hAnsi="Candara" w:cs="Times New Roman"/>
                <w:sz w:val="18"/>
                <w:lang w:eastAsia="es-MX"/>
              </w:rPr>
              <w:t xml:space="preserve">Tomando en consideración que este sujeto obligado Gubernatura por la naturaleza de las funciones que realiza de apoyo y staff al Titular del Poder Ejecutivo del Estado; la Gubernatura no lleva a cabo, ni </w:t>
            </w:r>
            <w:r w:rsidRPr="005D62E4">
              <w:rPr>
                <w:rFonts w:ascii="Candara" w:eastAsia="Times New Roman" w:hAnsi="Candara" w:cs="Times New Roman"/>
                <w:sz w:val="18"/>
                <w:lang w:eastAsia="es-MX"/>
              </w:rPr>
              <w:lastRenderedPageBreak/>
              <w:t>ejecuta programas distintos a los establecido en las funciones que le competen,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559" w:type="dxa"/>
            <w:tcBorders>
              <w:top w:val="single" w:sz="4" w:space="0" w:color="auto"/>
              <w:left w:val="nil"/>
              <w:bottom w:val="single" w:sz="4" w:space="0" w:color="auto"/>
              <w:right w:val="single" w:sz="4" w:space="0" w:color="auto"/>
            </w:tcBorders>
            <w:vAlign w:val="center"/>
          </w:tcPr>
          <w:p w14:paraId="444E65EE" w14:textId="77777777" w:rsidR="00C00A1F" w:rsidRPr="00513414"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9D0DAC8" w14:textId="25C2386E" w:rsidR="00C00A1F" w:rsidRPr="00513414"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6C7E2A5B"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16EDC"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A6C896"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1569F418"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C5E8C7"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7FECA3" w14:textId="37830E57" w:rsidR="00747B9F" w:rsidRPr="009877BA" w:rsidRDefault="00747B9F" w:rsidP="00EC0AEF">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A61AF5" w14:textId="3962EECD" w:rsidR="00A43D49" w:rsidRPr="009877BA" w:rsidRDefault="00A35B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1464F8A8"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00A3FBB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2DFCFF57"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5DDC6E3E"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2709B0" w14:paraId="2A17CD85" w14:textId="77777777" w:rsidTr="00284324">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E7E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26BA8A3" w14:textId="77777777" w:rsidR="00A43D49" w:rsidRPr="00513414" w:rsidRDefault="00A43D49" w:rsidP="00D44517">
            <w:pPr>
              <w:spacing w:after="0" w:line="240" w:lineRule="auto"/>
              <w:jc w:val="both"/>
              <w:rPr>
                <w:rFonts w:ascii="Candara" w:eastAsia="Times New Roman" w:hAnsi="Candara" w:cs="Times New Roman"/>
                <w:i/>
                <w:iCs/>
                <w:sz w:val="18"/>
                <w:lang w:eastAsia="es-MX"/>
              </w:rPr>
            </w:pPr>
            <w:r w:rsidRPr="00513414">
              <w:rPr>
                <w:rFonts w:ascii="Candara" w:eastAsia="Times New Roman" w:hAnsi="Candara" w:cs="Times New Roman"/>
                <w:b/>
                <w:bCs/>
                <w:i/>
                <w:iCs/>
                <w:sz w:val="18"/>
                <w:lang w:eastAsia="es-MX"/>
              </w:rPr>
              <w:t xml:space="preserve">Fracción XL </w:t>
            </w:r>
            <w:r w:rsidRPr="00513414">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7313F65" w14:textId="50E855BA" w:rsidR="00A43D49" w:rsidRPr="00513414" w:rsidRDefault="00A35BA9" w:rsidP="00A43D49">
            <w:pPr>
              <w:jc w:val="center"/>
              <w:rPr>
                <w:rFonts w:ascii="Candara" w:hAnsi="Candara"/>
                <w:sz w:val="18"/>
                <w:szCs w:val="18"/>
              </w:rPr>
            </w:pPr>
            <w:r w:rsidRPr="00513414">
              <w:rPr>
                <w:rFonts w:ascii="Candara" w:hAnsi="Candara"/>
                <w:sz w:val="18"/>
                <w:szCs w:val="18"/>
              </w:rPr>
              <w:t xml:space="preserve">No </w:t>
            </w:r>
            <w:r w:rsidR="00A43D49" w:rsidRPr="0051341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59D8C9" w14:textId="79D89961" w:rsidR="002939FE" w:rsidRPr="00513414" w:rsidRDefault="0099255B" w:rsidP="00A8541C">
            <w:pPr>
              <w:spacing w:after="0" w:line="240" w:lineRule="auto"/>
              <w:jc w:val="both"/>
              <w:rPr>
                <w:rFonts w:ascii="Candara" w:eastAsia="Times New Roman" w:hAnsi="Candara" w:cs="Times New Roman"/>
                <w:sz w:val="18"/>
                <w:lang w:eastAsia="es-MX"/>
              </w:rPr>
            </w:pPr>
            <w:r w:rsidRPr="007F30CE">
              <w:rPr>
                <w:rFonts w:ascii="Candara" w:eastAsia="Times New Roman" w:hAnsi="Candara" w:cs="Times New Roman"/>
                <w:bCs/>
                <w:color w:val="000000"/>
                <w:sz w:val="18"/>
                <w:szCs w:val="18"/>
                <w:lang w:eastAsia="es-MX"/>
              </w:rPr>
              <w:t xml:space="preserve">No está especificado en las facultades, competencias y funciones de este sujeto obligado, de conformidad con el Artículo 3 Fracción I de la Ley Orgánica del Titular del Poder Ejecutivo del Estado, el Acuerdo de Creación de la Secretaría Particular del Titular del Poder Ejecutivo del Estado publicado en el POGEO de fecha 01/01/2016, El Acuerdo de Creación de la Coordinación General de Asesores publicado en el POGEO de fecha 08/11/2013 y el Manual de </w:t>
            </w:r>
            <w:r w:rsidRPr="007F30CE">
              <w:rPr>
                <w:rFonts w:ascii="Candara" w:eastAsia="Times New Roman" w:hAnsi="Candara" w:cs="Times New Roman"/>
                <w:bCs/>
                <w:color w:val="000000"/>
                <w:sz w:val="18"/>
                <w:szCs w:val="18"/>
                <w:lang w:eastAsia="es-MX"/>
              </w:rPr>
              <w:lastRenderedPageBreak/>
              <w:t>Organización de la Gubernatura publicado en el POGEO de fecha 29/02/2016 donde se especifican las facultades y cada una de las funciones de  las áreas Administrativas que integran la Gubernatura.</w:t>
            </w:r>
          </w:p>
        </w:tc>
        <w:tc>
          <w:tcPr>
            <w:tcW w:w="1559" w:type="dxa"/>
            <w:tcBorders>
              <w:top w:val="single" w:sz="4" w:space="0" w:color="auto"/>
              <w:left w:val="nil"/>
              <w:bottom w:val="single" w:sz="4" w:space="0" w:color="auto"/>
              <w:right w:val="single" w:sz="4" w:space="0" w:color="auto"/>
            </w:tcBorders>
            <w:vAlign w:val="center"/>
          </w:tcPr>
          <w:p w14:paraId="5CDE81B7" w14:textId="77777777" w:rsidR="00A43D49" w:rsidRPr="00513414" w:rsidRDefault="00A43D49"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5D4A701" w14:textId="26FB9B72" w:rsidR="00A43D49" w:rsidRPr="00513414" w:rsidRDefault="00A43D49" w:rsidP="00A8541C">
            <w:pPr>
              <w:spacing w:after="0" w:line="240" w:lineRule="auto"/>
              <w:jc w:val="center"/>
              <w:rPr>
                <w:rFonts w:ascii="Candara" w:hAnsi="Candara"/>
                <w:bCs/>
                <w:sz w:val="18"/>
                <w:szCs w:val="18"/>
                <w:lang w:val="en-US"/>
              </w:rPr>
            </w:pPr>
          </w:p>
        </w:tc>
      </w:tr>
      <w:tr w:rsidR="009877BA" w:rsidRPr="002709B0" w14:paraId="5A627AD2"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44054"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594CEA0" w14:textId="77777777" w:rsidR="00A43D49" w:rsidRPr="00513414" w:rsidRDefault="00A43D49" w:rsidP="00684240">
            <w:pPr>
              <w:spacing w:after="0" w:line="240" w:lineRule="auto"/>
              <w:jc w:val="both"/>
              <w:rPr>
                <w:rFonts w:ascii="Candara" w:eastAsia="Times New Roman" w:hAnsi="Candara" w:cs="Times New Roman"/>
                <w:i/>
                <w:iCs/>
                <w:sz w:val="18"/>
                <w:lang w:eastAsia="es-MX"/>
              </w:rPr>
            </w:pPr>
            <w:r w:rsidRPr="00513414">
              <w:rPr>
                <w:rFonts w:ascii="Candara" w:eastAsia="Times New Roman" w:hAnsi="Candara" w:cs="Times New Roman"/>
                <w:b/>
                <w:bCs/>
                <w:i/>
                <w:iCs/>
                <w:sz w:val="18"/>
                <w:lang w:eastAsia="es-MX"/>
              </w:rPr>
              <w:t xml:space="preserve">Fracción XLI </w:t>
            </w:r>
            <w:r w:rsidRPr="00513414">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18C7B08F" w14:textId="77777777" w:rsidR="00A43D49" w:rsidRPr="00513414" w:rsidRDefault="00A43D49" w:rsidP="00A43D49">
            <w:pPr>
              <w:jc w:val="center"/>
              <w:rPr>
                <w:rFonts w:ascii="Candara" w:hAnsi="Candara"/>
                <w:sz w:val="18"/>
                <w:szCs w:val="18"/>
              </w:rPr>
            </w:pPr>
            <w:r w:rsidRPr="0051341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CD2F06" w14:textId="77777777" w:rsidR="00A43D49" w:rsidRPr="00513414"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91C130" w14:textId="6E0F4793" w:rsidR="00A43D49" w:rsidRPr="00513414" w:rsidRDefault="00A35BA9" w:rsidP="00750F25">
            <w:pPr>
              <w:spacing w:after="0" w:line="240" w:lineRule="auto"/>
              <w:rPr>
                <w:rFonts w:ascii="Candara" w:eastAsia="Times New Roman" w:hAnsi="Candara" w:cs="Times New Roman"/>
                <w:sz w:val="18"/>
                <w:lang w:eastAsia="es-MX"/>
              </w:rPr>
            </w:pPr>
            <w:r w:rsidRPr="00513414">
              <w:rPr>
                <w:rFonts w:ascii="Candara" w:eastAsia="Times New Roman" w:hAnsi="Candara" w:cs="Times New Roman"/>
                <w:sz w:val="18"/>
                <w:lang w:eastAsia="es-MX"/>
              </w:rPr>
              <w:t>Coordinación General de Asesores</w:t>
            </w:r>
          </w:p>
        </w:tc>
        <w:tc>
          <w:tcPr>
            <w:tcW w:w="3260" w:type="dxa"/>
            <w:tcBorders>
              <w:top w:val="nil"/>
              <w:left w:val="single" w:sz="4" w:space="0" w:color="auto"/>
              <w:bottom w:val="single" w:sz="4" w:space="0" w:color="auto"/>
              <w:right w:val="single" w:sz="4" w:space="0" w:color="auto"/>
            </w:tcBorders>
            <w:vAlign w:val="center"/>
          </w:tcPr>
          <w:p w14:paraId="1BAD1745" w14:textId="77777777" w:rsidR="00A43D49" w:rsidRPr="00513414" w:rsidRDefault="00A43D49" w:rsidP="00A8541C">
            <w:pPr>
              <w:spacing w:after="101"/>
              <w:jc w:val="center"/>
              <w:rPr>
                <w:rFonts w:ascii="Candara" w:eastAsia="Times New Roman" w:hAnsi="Candara" w:cs="Times New Roman"/>
                <w:sz w:val="18"/>
                <w:szCs w:val="18"/>
                <w:lang w:val="en-US" w:eastAsia="es-MX"/>
              </w:rPr>
            </w:pPr>
            <w:proofErr w:type="spellStart"/>
            <w:r w:rsidRPr="00513414">
              <w:rPr>
                <w:rFonts w:ascii="Candara" w:eastAsia="Times New Roman" w:hAnsi="Candara" w:cs="Times New Roman"/>
                <w:bCs/>
                <w:sz w:val="18"/>
                <w:szCs w:val="18"/>
                <w:lang w:val="en-US" w:eastAsia="es-MX"/>
              </w:rPr>
              <w:t>Formato</w:t>
            </w:r>
            <w:proofErr w:type="spellEnd"/>
            <w:r w:rsidRPr="00513414">
              <w:rPr>
                <w:rFonts w:ascii="Candara" w:eastAsia="Times New Roman" w:hAnsi="Candara" w:cs="Times New Roman"/>
                <w:bCs/>
                <w:sz w:val="18"/>
                <w:szCs w:val="18"/>
                <w:lang w:val="en-US" w:eastAsia="es-MX"/>
              </w:rPr>
              <w:t xml:space="preserve"> 41 LGT_Art_70_Fr_XLI</w:t>
            </w:r>
          </w:p>
        </w:tc>
      </w:tr>
      <w:tr w:rsidR="009877BA" w:rsidRPr="002709B0" w14:paraId="6F3C3D0B"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B27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E05EF6"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57A7C8E6" w14:textId="3BB3878B" w:rsidR="00A43D49" w:rsidRPr="00A35BA9" w:rsidRDefault="00A35BA9" w:rsidP="00D733EB">
            <w:pPr>
              <w:jc w:val="center"/>
              <w:rPr>
                <w:rFonts w:ascii="Candara" w:hAnsi="Candara"/>
                <w:sz w:val="18"/>
                <w:szCs w:val="18"/>
                <w:highlight w:val="red"/>
              </w:rPr>
            </w:pPr>
            <w:r w:rsidRPr="00BE4DA9">
              <w:rPr>
                <w:rFonts w:ascii="Candara" w:hAnsi="Candara"/>
                <w:sz w:val="18"/>
                <w:szCs w:val="18"/>
              </w:rPr>
              <w:t xml:space="preserve"> </w:t>
            </w:r>
            <w:r w:rsidR="00A43D49" w:rsidRPr="00BE4DA9">
              <w:rPr>
                <w:rFonts w:ascii="Candara" w:hAnsi="Candara"/>
                <w:sz w:val="18"/>
                <w:szCs w:val="18"/>
              </w:rPr>
              <w:t>Aplic</w:t>
            </w:r>
            <w:r w:rsidR="00D733EB" w:rsidRPr="00BE4DA9">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D30EF9" w14:textId="46C4B729" w:rsidR="00A43D49" w:rsidRPr="00BE4DA9" w:rsidRDefault="00A43D49" w:rsidP="006459A9">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DF2441D" w14:textId="7A3CC48C" w:rsidR="00A43D49" w:rsidRPr="009877BA" w:rsidRDefault="002B7DE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022C0EB1"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326295CB" w14:textId="77777777" w:rsidTr="0028432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B74C"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CAC988" w14:textId="77777777" w:rsidR="00A43D49" w:rsidRPr="005A0269" w:rsidRDefault="00A43D49" w:rsidP="00D733EB">
            <w:pPr>
              <w:spacing w:after="0" w:line="240" w:lineRule="auto"/>
              <w:jc w:val="both"/>
              <w:rPr>
                <w:rFonts w:ascii="Candara" w:eastAsia="Times New Roman" w:hAnsi="Candara" w:cs="Times New Roman"/>
                <w:i/>
                <w:iCs/>
                <w:sz w:val="18"/>
                <w:highlight w:val="yellow"/>
                <w:lang w:eastAsia="es-MX"/>
              </w:rPr>
            </w:pPr>
            <w:r w:rsidRPr="00397A89">
              <w:rPr>
                <w:rFonts w:ascii="Candara" w:eastAsia="Times New Roman" w:hAnsi="Candara" w:cs="Times New Roman"/>
                <w:b/>
                <w:bCs/>
                <w:i/>
                <w:iCs/>
                <w:sz w:val="18"/>
                <w:lang w:eastAsia="es-MX"/>
              </w:rPr>
              <w:t xml:space="preserve">Fracción XLIII </w:t>
            </w:r>
            <w:r w:rsidRPr="00397A89">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00A2480B" w14:textId="77777777" w:rsidR="00A43D49" w:rsidRPr="002939FE" w:rsidRDefault="006459A9" w:rsidP="00A43D49">
            <w:pPr>
              <w:jc w:val="center"/>
              <w:rPr>
                <w:rFonts w:ascii="Candara" w:hAnsi="Candara"/>
                <w:sz w:val="18"/>
                <w:szCs w:val="18"/>
                <w:highlight w:val="yellow"/>
              </w:rPr>
            </w:pPr>
            <w:r w:rsidRPr="00284324">
              <w:rPr>
                <w:rFonts w:ascii="Candara" w:hAnsi="Candara"/>
                <w:sz w:val="18"/>
                <w:szCs w:val="18"/>
              </w:rPr>
              <w:t xml:space="preserve">No </w:t>
            </w:r>
            <w:r w:rsidR="00A43D49" w:rsidRPr="0028432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D6E3D4A" w14:textId="77777777" w:rsidR="00A43D49" w:rsidRPr="00284324" w:rsidRDefault="006459A9" w:rsidP="006A0974">
            <w:pPr>
              <w:spacing w:after="0" w:line="240" w:lineRule="auto"/>
              <w:jc w:val="both"/>
              <w:rPr>
                <w:rFonts w:ascii="Candara" w:eastAsia="Times New Roman" w:hAnsi="Candara" w:cs="Times New Roman"/>
                <w:sz w:val="18"/>
                <w:lang w:eastAsia="es-MX"/>
              </w:rPr>
            </w:pPr>
            <w:r w:rsidRPr="00284324">
              <w:rPr>
                <w:rFonts w:ascii="Candara" w:eastAsia="Times New Roman" w:hAnsi="Candara" w:cs="Times New Roman"/>
                <w:sz w:val="18"/>
                <w:lang w:eastAsia="es-MX"/>
              </w:rPr>
              <w:t xml:space="preserve">Los </w:t>
            </w:r>
            <w:r w:rsidRPr="00284324">
              <w:rPr>
                <w:rFonts w:ascii="Candara" w:eastAsia="Times New Roman" w:hAnsi="Candara" w:cs="Times New Roman"/>
                <w:bCs/>
                <w:sz w:val="18"/>
                <w:szCs w:val="18"/>
                <w:lang w:eastAsia="es-MX"/>
              </w:rPr>
              <w:t>formatos 43a LGT_Art_70_Fr_XLIII y 43b LGT_Art_70_Fr_XLIII</w:t>
            </w:r>
            <w:r w:rsidRPr="00284324">
              <w:rPr>
                <w:rFonts w:ascii="Candara" w:eastAsia="Times New Roman" w:hAnsi="Candara" w:cs="Times New Roman"/>
                <w:sz w:val="18"/>
                <w:lang w:eastAsia="es-MX"/>
              </w:rPr>
              <w:t xml:space="preserve"> </w:t>
            </w:r>
            <w:r w:rsidR="00794FE3" w:rsidRPr="00284324">
              <w:rPr>
                <w:rFonts w:ascii="Candara" w:eastAsia="Times New Roman" w:hAnsi="Candara" w:cs="Times New Roman"/>
                <w:sz w:val="18"/>
                <w:lang w:eastAsia="es-MX"/>
              </w:rPr>
              <w:t xml:space="preserve">únicamente </w:t>
            </w:r>
            <w:r w:rsidRPr="00284324">
              <w:rPr>
                <w:rFonts w:ascii="Candara" w:eastAsia="Times New Roman" w:hAnsi="Candara" w:cs="Times New Roman"/>
                <w:sz w:val="18"/>
                <w:lang w:eastAsia="es-MX"/>
              </w:rPr>
              <w:t>le son a</w:t>
            </w:r>
            <w:r w:rsidR="00A43D49" w:rsidRPr="00284324">
              <w:rPr>
                <w:rFonts w:ascii="Candara" w:eastAsia="Times New Roman" w:hAnsi="Candara" w:cs="Times New Roman"/>
                <w:sz w:val="18"/>
                <w:lang w:eastAsia="es-MX"/>
              </w:rPr>
              <w:t>plica</w:t>
            </w:r>
            <w:r w:rsidRPr="00284324">
              <w:rPr>
                <w:rFonts w:ascii="Candara" w:eastAsia="Times New Roman" w:hAnsi="Candara" w:cs="Times New Roman"/>
                <w:sz w:val="18"/>
                <w:lang w:eastAsia="es-MX"/>
              </w:rPr>
              <w:t>bles</w:t>
            </w:r>
            <w:r w:rsidR="00A43D49" w:rsidRPr="00284324">
              <w:rPr>
                <w:rFonts w:ascii="Candara" w:eastAsia="Times New Roman" w:hAnsi="Candara" w:cs="Times New Roman"/>
                <w:sz w:val="18"/>
                <w:lang w:eastAsia="es-MX"/>
              </w:rPr>
              <w:t xml:space="preserve"> </w:t>
            </w:r>
            <w:r w:rsidRPr="00284324">
              <w:rPr>
                <w:rFonts w:ascii="Candara" w:eastAsia="Times New Roman" w:hAnsi="Candara" w:cs="Times New Roman"/>
                <w:sz w:val="18"/>
                <w:lang w:eastAsia="es-MX"/>
              </w:rPr>
              <w:t>a la Secretaría de Finanzas</w:t>
            </w:r>
            <w:r w:rsidR="006A0974" w:rsidRPr="00284324">
              <w:rPr>
                <w:rFonts w:ascii="Candara" w:eastAsia="Times New Roman" w:hAnsi="Candara" w:cs="Times New Roman"/>
                <w:sz w:val="18"/>
                <w:lang w:eastAsia="es-MX"/>
              </w:rPr>
              <w:t xml:space="preserve"> en términos de lo señalado en el artículo 45 de la Ley Orgánica de Poder Ejecutivo del Estado de Oaxaca.</w:t>
            </w:r>
          </w:p>
          <w:p w14:paraId="6CB2752E" w14:textId="7C467B21" w:rsidR="002939FE" w:rsidRPr="00284324" w:rsidRDefault="002939FE" w:rsidP="006A0974">
            <w:pPr>
              <w:spacing w:after="0" w:line="240" w:lineRule="auto"/>
              <w:jc w:val="both"/>
              <w:rPr>
                <w:rFonts w:ascii="Candara" w:eastAsia="Times New Roman" w:hAnsi="Candara" w:cs="Times New Roman"/>
                <w:bCs/>
                <w:sz w:val="18"/>
                <w:szCs w:val="18"/>
                <w:lang w:eastAsia="es-MX"/>
              </w:rPr>
            </w:pPr>
            <w:r w:rsidRPr="00284324">
              <w:rPr>
                <w:rFonts w:ascii="Candara" w:eastAsia="Times New Roman" w:hAnsi="Candara" w:cs="Times New Roman"/>
                <w:sz w:val="18"/>
                <w:lang w:eastAsia="es-MX"/>
              </w:rPr>
              <w:t xml:space="preserve">NOTA: Aprobada en tabla </w:t>
            </w:r>
            <w:r w:rsidR="00B23265">
              <w:rPr>
                <w:rFonts w:ascii="Candara" w:eastAsia="Times New Roman" w:hAnsi="Candara" w:cs="Times New Roman"/>
                <w:sz w:val="18"/>
                <w:lang w:eastAsia="es-MX"/>
              </w:rPr>
              <w:t xml:space="preserve">de Aplicabilidad </w:t>
            </w:r>
            <w:r w:rsidRPr="00284324">
              <w:rPr>
                <w:rFonts w:ascii="Candara" w:eastAsia="Times New Roman" w:hAnsi="Candara" w:cs="Times New Roman"/>
                <w:sz w:val="18"/>
                <w:lang w:eastAsia="es-MX"/>
              </w:rPr>
              <w:t>anterior</w:t>
            </w:r>
            <w:r w:rsidR="00B23265">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154665D8"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8BDBF59"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A35BA9" w:rsidRPr="002709B0" w14:paraId="0B7C536A"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6C22" w14:textId="77777777" w:rsidR="00A35BA9" w:rsidRPr="009877BA" w:rsidRDefault="00A35BA9" w:rsidP="00A35BA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9561097" w14:textId="77777777" w:rsidR="00A35BA9" w:rsidRPr="009877BA" w:rsidRDefault="00A35BA9" w:rsidP="00A35BA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25C7728F" w14:textId="77777777" w:rsidR="00A35BA9" w:rsidRPr="009877BA" w:rsidRDefault="00A35BA9" w:rsidP="00A35BA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F829B88" w14:textId="39C9FC4B" w:rsidR="00A35BA9" w:rsidRPr="009877BA" w:rsidRDefault="00A35BA9" w:rsidP="00A35BA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095AA78" w14:textId="31807119" w:rsidR="00A35BA9" w:rsidRPr="009877BA" w:rsidRDefault="002B7DE1" w:rsidP="00A35BA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08B96D07" w14:textId="77777777" w:rsidR="00A35BA9" w:rsidRPr="009877BA" w:rsidRDefault="00A35BA9" w:rsidP="00A35BA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4C985832" w14:textId="77777777" w:rsidR="00A35BA9" w:rsidRPr="009877BA" w:rsidRDefault="00A35BA9" w:rsidP="00A35BA9">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A35BA9" w:rsidRPr="002709B0" w14:paraId="2626A891"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D230" w14:textId="77777777" w:rsidR="00A35BA9" w:rsidRPr="009877BA" w:rsidRDefault="00A35BA9" w:rsidP="00A35BA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5C9E" w14:textId="77777777" w:rsidR="00A35BA9" w:rsidRPr="009877BA" w:rsidRDefault="00A35BA9" w:rsidP="00A35BA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2209CB" w14:textId="77777777" w:rsidR="00A35BA9" w:rsidRPr="009877BA" w:rsidRDefault="00A35BA9" w:rsidP="00A35BA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DE75E9" w14:textId="5DA7F005" w:rsidR="00A35BA9" w:rsidRPr="009877BA" w:rsidRDefault="00A35BA9" w:rsidP="00A35BA9">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3597FDEC" w14:textId="77777777" w:rsidR="00995A26" w:rsidRDefault="00995A26" w:rsidP="00995A2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4D5E11DC" w14:textId="1F79817E" w:rsidR="00A35BA9" w:rsidRPr="009877BA" w:rsidRDefault="00A35BA9" w:rsidP="00A175F7">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CDFF0D3" w14:textId="77777777" w:rsidR="00A35BA9" w:rsidRPr="009877BA" w:rsidRDefault="00A35BA9" w:rsidP="00A35BA9">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A35BA9" w:rsidRPr="002709B0" w14:paraId="7F50C8D4" w14:textId="77777777" w:rsidTr="00284324">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D9B51" w14:textId="77777777" w:rsidR="00A35BA9" w:rsidRPr="009877BA" w:rsidRDefault="00A35BA9" w:rsidP="00A35BA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EDC47B1" w14:textId="77777777" w:rsidR="00A35BA9" w:rsidRPr="006A0974" w:rsidRDefault="00A35BA9" w:rsidP="00A35BA9">
            <w:pPr>
              <w:spacing w:after="0" w:line="240" w:lineRule="auto"/>
              <w:jc w:val="both"/>
              <w:rPr>
                <w:rFonts w:ascii="Candara" w:eastAsia="Times New Roman" w:hAnsi="Candara" w:cs="Times New Roman"/>
                <w:i/>
                <w:iCs/>
                <w:sz w:val="18"/>
                <w:highlight w:val="yellow"/>
                <w:lang w:eastAsia="es-MX"/>
              </w:rPr>
            </w:pPr>
            <w:r w:rsidRPr="00397A89">
              <w:rPr>
                <w:rFonts w:ascii="Candara" w:eastAsia="Times New Roman" w:hAnsi="Candara" w:cs="Times New Roman"/>
                <w:b/>
                <w:bCs/>
                <w:i/>
                <w:iCs/>
                <w:sz w:val="18"/>
                <w:lang w:eastAsia="es-MX"/>
              </w:rPr>
              <w:t xml:space="preserve">Fracción XLVI </w:t>
            </w:r>
            <w:r w:rsidRPr="00397A8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3B74644" w14:textId="31B107CC" w:rsidR="00A35BA9" w:rsidRPr="002939FE" w:rsidRDefault="00A35BA9" w:rsidP="00A35BA9">
            <w:pPr>
              <w:jc w:val="center"/>
              <w:rPr>
                <w:rFonts w:ascii="Candara" w:hAnsi="Candara"/>
                <w:sz w:val="18"/>
                <w:szCs w:val="18"/>
                <w:highlight w:val="yellow"/>
              </w:rPr>
            </w:pPr>
            <w:r w:rsidRPr="00284324">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0F6701" w14:textId="35698C61" w:rsidR="002939FE" w:rsidRPr="00EC0AEF" w:rsidRDefault="0099255B" w:rsidP="00A35BA9">
            <w:pPr>
              <w:spacing w:after="0" w:line="240" w:lineRule="auto"/>
              <w:jc w:val="both"/>
              <w:rPr>
                <w:rFonts w:ascii="Candara" w:eastAsia="Times New Roman" w:hAnsi="Candara" w:cs="Times New Roman"/>
                <w:sz w:val="18"/>
                <w:highlight w:val="green"/>
                <w:lang w:eastAsia="es-MX"/>
              </w:rPr>
            </w:pPr>
            <w:r w:rsidRPr="007F30CE">
              <w:rPr>
                <w:rFonts w:ascii="Candara" w:eastAsia="Times New Roman" w:hAnsi="Candara" w:cs="Times New Roman"/>
                <w:bCs/>
                <w:color w:val="000000"/>
                <w:sz w:val="18"/>
                <w:szCs w:val="18"/>
                <w:lang w:eastAsia="es-MX"/>
              </w:rPr>
              <w:t xml:space="preserve">Este Sujeto obligado Gubernatura por la naturaleza de las funciones que realiza de apoyo y staff al Titular del Poder Ejecutivo del Estado, no cuenta con la figura del Consejo Consultivo, de conformidad con el Artículo 3 Fracción I de la Ley Orgánica del Titular del Poder Ejecutivo del Estado, el Acuerdo de Creación de la Secretaría Particular del Titular del Poder Ejecutivo del Estado publicado </w:t>
            </w:r>
            <w:r w:rsidRPr="007F30CE">
              <w:rPr>
                <w:rFonts w:ascii="Candara" w:eastAsia="Times New Roman" w:hAnsi="Candara" w:cs="Times New Roman"/>
                <w:bCs/>
                <w:color w:val="000000"/>
                <w:sz w:val="18"/>
                <w:szCs w:val="18"/>
                <w:lang w:eastAsia="es-MX"/>
              </w:rPr>
              <w:lastRenderedPageBreak/>
              <w:t>en el POGEO de fecha 01/01/2016, El Acuerdo de Creación de la Coordinación General de Asesores publicado en el POGEO de fecha 08/11/2013 y el Manual de Organización de la Gubernatura publicado en el POGEO de fecha 29/02/2016 donde se especifican las facultades y cada una de las funciones de  las áreas Administrativas que integran la Gubernatura.</w:t>
            </w:r>
          </w:p>
        </w:tc>
        <w:tc>
          <w:tcPr>
            <w:tcW w:w="1559" w:type="dxa"/>
            <w:tcBorders>
              <w:top w:val="single" w:sz="4" w:space="0" w:color="auto"/>
              <w:left w:val="nil"/>
              <w:bottom w:val="single" w:sz="4" w:space="0" w:color="auto"/>
              <w:right w:val="single" w:sz="4" w:space="0" w:color="auto"/>
            </w:tcBorders>
            <w:vAlign w:val="center"/>
          </w:tcPr>
          <w:p w14:paraId="5EEF9C6E" w14:textId="77777777" w:rsidR="00A35BA9" w:rsidRPr="006A0974" w:rsidRDefault="00A35BA9" w:rsidP="00A35BA9">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476DEDF" w14:textId="1D8722D5" w:rsidR="00A35BA9" w:rsidRPr="006A0974" w:rsidRDefault="00A35BA9" w:rsidP="00A35BA9">
            <w:pPr>
              <w:spacing w:after="0" w:line="240" w:lineRule="auto"/>
              <w:jc w:val="center"/>
              <w:rPr>
                <w:rFonts w:ascii="Candara" w:eastAsia="Times New Roman" w:hAnsi="Candara" w:cs="Times New Roman"/>
                <w:sz w:val="18"/>
                <w:szCs w:val="18"/>
                <w:highlight w:val="yellow"/>
                <w:lang w:val="en-US" w:eastAsia="es-MX"/>
              </w:rPr>
            </w:pPr>
          </w:p>
        </w:tc>
      </w:tr>
      <w:tr w:rsidR="00A35BA9" w:rsidRPr="002709B0" w14:paraId="721F167E"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7994" w14:textId="77777777" w:rsidR="00A35BA9" w:rsidRPr="009877BA" w:rsidRDefault="00A35BA9" w:rsidP="00A35BA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8619AD" w14:textId="77777777" w:rsidR="00A35BA9" w:rsidRPr="009877BA" w:rsidRDefault="00A35BA9" w:rsidP="00A35BA9">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A93E5CC" w14:textId="6D3189FC" w:rsidR="00A35BA9" w:rsidRPr="00EC0AEF" w:rsidRDefault="0074023F" w:rsidP="00A35BA9">
            <w:pPr>
              <w:jc w:val="center"/>
              <w:rPr>
                <w:rFonts w:ascii="Candara" w:hAnsi="Candara"/>
                <w:sz w:val="18"/>
                <w:szCs w:val="18"/>
              </w:rPr>
            </w:pPr>
            <w:r w:rsidRPr="00EC0AEF">
              <w:rPr>
                <w:rFonts w:ascii="Candara" w:hAnsi="Candara"/>
                <w:sz w:val="18"/>
                <w:szCs w:val="18"/>
              </w:rPr>
              <w:t xml:space="preserve"> </w:t>
            </w:r>
            <w:r w:rsidR="00A35BA9" w:rsidRPr="00EC0AEF">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E3CF4E" w14:textId="77777777" w:rsidR="00A35BA9" w:rsidRPr="009877BA" w:rsidRDefault="00A35BA9" w:rsidP="00A35BA9">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3C94911E" w14:textId="236FF2F6" w:rsidR="00A35BA9" w:rsidRPr="0074023F" w:rsidRDefault="0074023F" w:rsidP="00A35BA9">
            <w:pPr>
              <w:spacing w:after="0" w:line="240" w:lineRule="auto"/>
              <w:rPr>
                <w:rFonts w:ascii="Candara" w:eastAsia="Times New Roman" w:hAnsi="Candara" w:cs="Times New Roman"/>
                <w:bCs/>
                <w:sz w:val="18"/>
                <w:lang w:eastAsia="es-MX"/>
              </w:rPr>
            </w:pPr>
            <w:r w:rsidRPr="0074023F">
              <w:rPr>
                <w:rFonts w:ascii="Candara" w:eastAsia="Times New Roman" w:hAnsi="Candara" w:cs="Times New Roman"/>
                <w:bCs/>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sidRPr="0074023F">
              <w:rPr>
                <w:rFonts w:ascii="Candara" w:eastAsia="Times New Roman" w:hAnsi="Candara" w:cs="Times New Roman"/>
                <w:bCs/>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2A900511" w14:textId="77777777" w:rsidR="00A35BA9" w:rsidRPr="009877BA" w:rsidRDefault="00A35BA9" w:rsidP="00A35BA9">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A35BA9" w:rsidRPr="002709B0" w14:paraId="2991EB4D"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EDE41" w14:textId="77777777" w:rsidR="00A35BA9" w:rsidRPr="009877BA" w:rsidRDefault="00A35BA9" w:rsidP="00A35BA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912E78" w14:textId="77777777" w:rsidR="00A35BA9" w:rsidRPr="009877BA" w:rsidRDefault="00A35BA9" w:rsidP="00A35BA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64B076AD" w14:textId="77777777" w:rsidR="00A35BA9" w:rsidRPr="009877BA" w:rsidRDefault="00A35BA9" w:rsidP="00A35BA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C5B6D1" w14:textId="7E5435C5" w:rsidR="00A35BA9" w:rsidRPr="009877BA" w:rsidRDefault="00A35BA9" w:rsidP="00A35BA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036651" w14:textId="3400ABDB" w:rsidR="00A35BA9" w:rsidRPr="009877BA" w:rsidRDefault="00AF1E81" w:rsidP="00A35BA9">
            <w:pPr>
              <w:spacing w:after="0" w:line="240" w:lineRule="auto"/>
              <w:rPr>
                <w:rFonts w:ascii="Candara" w:eastAsia="Times New Roman" w:hAnsi="Candara" w:cs="Times New Roman"/>
                <w:sz w:val="18"/>
                <w:lang w:eastAsia="es-MX"/>
              </w:rPr>
            </w:pPr>
            <w:r w:rsidRPr="0074023F">
              <w:rPr>
                <w:rFonts w:ascii="Candara" w:eastAsia="Times New Roman" w:hAnsi="Candara" w:cs="Times New Roman"/>
                <w:bCs/>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sidRPr="0074023F">
              <w:rPr>
                <w:rFonts w:ascii="Candara" w:eastAsia="Times New Roman" w:hAnsi="Candara" w:cs="Times New Roman"/>
                <w:bCs/>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4978E49A" w14:textId="77777777" w:rsidR="00A35BA9" w:rsidRPr="009877BA" w:rsidRDefault="00A35BA9" w:rsidP="00A35BA9">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3DE6C41C" w14:textId="77777777" w:rsidR="00A35BA9" w:rsidRPr="009877BA" w:rsidRDefault="00A35BA9" w:rsidP="00A35BA9">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58FE29AE" w14:textId="77777777" w:rsidR="00A35BA9" w:rsidRPr="009877BA" w:rsidRDefault="00A35BA9" w:rsidP="00A35BA9">
            <w:pPr>
              <w:spacing w:after="0" w:line="240" w:lineRule="auto"/>
              <w:jc w:val="center"/>
              <w:rPr>
                <w:rFonts w:ascii="Candara" w:eastAsia="Times New Roman" w:hAnsi="Candara" w:cs="Times New Roman"/>
                <w:sz w:val="18"/>
                <w:szCs w:val="18"/>
                <w:lang w:val="en-US" w:eastAsia="es-MX"/>
              </w:rPr>
            </w:pPr>
          </w:p>
        </w:tc>
      </w:tr>
      <w:tr w:rsidR="00BB4144" w:rsidRPr="009877BA" w14:paraId="7A20E50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FCC2CF"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4CA773C"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264D1230" w14:textId="4B1C520A"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Los sujetos obligados deberán informar a los Organismos garantes y verificar que </w:t>
            </w:r>
            <w:proofErr w:type="gramStart"/>
            <w:r w:rsidRPr="009877BA">
              <w:rPr>
                <w:rFonts w:ascii="Candara" w:eastAsia="Times New Roman" w:hAnsi="Candara" w:cs="Times New Roman"/>
                <w:bCs/>
                <w:i/>
                <w:iCs/>
                <w:sz w:val="18"/>
                <w:lang w:eastAsia="es-MX"/>
              </w:rPr>
              <w:t>se  publiquen</w:t>
            </w:r>
            <w:proofErr w:type="gramEnd"/>
            <w:r w:rsidRPr="009877BA">
              <w:rPr>
                <w:rFonts w:ascii="Candara" w:eastAsia="Times New Roman" w:hAnsi="Candara" w:cs="Times New Roman"/>
                <w:bCs/>
                <w:i/>
                <w:iCs/>
                <w:sz w:val="18"/>
                <w:lang w:eastAsia="es-MX"/>
              </w:rPr>
              <w:t xml:space="preserve"> en  la Plataforma Nacional, cuáles son los rubros que son aplicables a sus páginas de Internet, con el objeto de que éstos verifiquen y aprueben, de forma fundada y motivada, la relación de fracciones aplicables a cada sujeto obligado.</w:t>
            </w:r>
          </w:p>
          <w:p w14:paraId="75BF89A9"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p>
          <w:p w14:paraId="50110A82" w14:textId="77777777" w:rsidR="00BB4144" w:rsidRPr="009877BA" w:rsidRDefault="00BB4144" w:rsidP="00BB4144">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lastRenderedPageBreak/>
              <w:t>*TABLA DE APLICABILIDAD INTEGRAL</w:t>
            </w:r>
          </w:p>
          <w:p w14:paraId="38CD0FA5" w14:textId="77777777" w:rsidR="00BB4144" w:rsidRPr="009877BA" w:rsidRDefault="00BB4144" w:rsidP="00BB4144">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2DDDEE6E" w14:textId="77777777" w:rsidR="00BB4144" w:rsidRPr="009877BA" w:rsidRDefault="00BB4144" w:rsidP="00BB4144">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10C25C" w14:textId="304A1288" w:rsidR="00BB4144" w:rsidRPr="009877BA" w:rsidRDefault="00BB4144" w:rsidP="00BB414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FD1971" w14:textId="18CDBC8A" w:rsidR="00BB4144" w:rsidRPr="009877BA" w:rsidRDefault="00BB4144" w:rsidP="00BB4144">
            <w:pPr>
              <w:spacing w:after="0" w:line="240" w:lineRule="auto"/>
              <w:rPr>
                <w:rFonts w:ascii="Candara" w:eastAsia="Times New Roman" w:hAnsi="Candara" w:cs="Times New Roman"/>
                <w:sz w:val="18"/>
                <w:lang w:eastAsia="es-MX"/>
              </w:rPr>
            </w:pPr>
            <w:r w:rsidRPr="0074023F">
              <w:rPr>
                <w:rFonts w:ascii="Candara" w:eastAsia="Times New Roman" w:hAnsi="Candara" w:cs="Times New Roman"/>
                <w:bCs/>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sidRPr="0074023F">
              <w:rPr>
                <w:rFonts w:ascii="Candara" w:eastAsia="Times New Roman" w:hAnsi="Candara" w:cs="Times New Roman"/>
                <w:bCs/>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77C5CB9B" w14:textId="77777777" w:rsidR="00BB4144" w:rsidRPr="009877BA" w:rsidRDefault="00BB4144" w:rsidP="00BB4144">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BB4144" w:rsidRPr="002709B0" w14:paraId="74387DCE"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002BB7"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099FF65"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EE79F75"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36DD1635"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AA9CCC3"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3F21490E"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p>
          <w:p w14:paraId="7AFC6D5B"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40FC4301" w14:textId="77777777" w:rsidR="00BB4144" w:rsidRPr="009877BA" w:rsidRDefault="00BB4144" w:rsidP="00BB414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A35C73" w14:textId="6450049E" w:rsidR="00BB4144" w:rsidRPr="009877BA" w:rsidRDefault="00BB4144" w:rsidP="00BB4144">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1E1E6E83" w14:textId="05BE6269" w:rsidR="00BB4144" w:rsidRPr="009877BA" w:rsidRDefault="00BB4144" w:rsidP="00652F9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0825D0D" w14:textId="77777777" w:rsidR="00BB4144" w:rsidRPr="009877BA" w:rsidRDefault="00BB4144" w:rsidP="00BB4144">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BB4144" w:rsidRPr="002709B0" w14:paraId="6572448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F4FFB"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5EC2BAC" w14:textId="77777777" w:rsidR="00BB4144" w:rsidRPr="009877BA" w:rsidRDefault="00BB4144" w:rsidP="00BB4144">
            <w:pPr>
              <w:spacing w:after="0" w:line="240" w:lineRule="auto"/>
              <w:rPr>
                <w:rFonts w:ascii="Candara" w:eastAsia="Times New Roman" w:hAnsi="Candara" w:cs="Times New Roman"/>
                <w:b/>
                <w:bCs/>
                <w:i/>
                <w:iCs/>
                <w:sz w:val="18"/>
                <w:lang w:eastAsia="es-MX"/>
              </w:rPr>
            </w:pPr>
          </w:p>
          <w:p w14:paraId="40543702"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9CF132D" w14:textId="77777777" w:rsidR="00BB4144" w:rsidRPr="009877BA" w:rsidRDefault="00BB4144" w:rsidP="00BB4144">
            <w:pPr>
              <w:spacing w:after="0" w:line="240" w:lineRule="auto"/>
              <w:rPr>
                <w:rFonts w:ascii="Candara" w:eastAsia="Times New Roman" w:hAnsi="Candara" w:cs="Times New Roman"/>
                <w:bCs/>
                <w:i/>
                <w:iCs/>
                <w:sz w:val="18"/>
                <w:lang w:eastAsia="es-MX"/>
              </w:rPr>
            </w:pPr>
          </w:p>
          <w:p w14:paraId="181FA22E" w14:textId="77777777" w:rsidR="00BB4144" w:rsidRPr="009877BA" w:rsidRDefault="00BB4144" w:rsidP="00BB414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09D89DE" w14:textId="77777777" w:rsidR="00BB4144" w:rsidRPr="009877BA" w:rsidRDefault="00BB4144" w:rsidP="00BB414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6BEC43F" w14:textId="77777777" w:rsidR="00BB4144" w:rsidRPr="00A75A4B" w:rsidRDefault="00BB4144" w:rsidP="00BB4144">
            <w:pPr>
              <w:spacing w:after="0" w:line="240" w:lineRule="auto"/>
              <w:jc w:val="both"/>
              <w:rPr>
                <w:rFonts w:ascii="Candara" w:eastAsia="Times New Roman" w:hAnsi="Candara" w:cs="Times New Roman"/>
                <w:b/>
                <w:bCs/>
                <w:i/>
                <w:iCs/>
                <w:sz w:val="18"/>
                <w:lang w:eastAsia="es-MX"/>
              </w:rPr>
            </w:pPr>
            <w:r w:rsidRPr="00A75A4B">
              <w:rPr>
                <w:rFonts w:ascii="Candara" w:eastAsia="Times New Roman" w:hAnsi="Candara" w:cs="Times New Roman"/>
                <w:b/>
                <w:bCs/>
                <w:i/>
                <w:iCs/>
                <w:sz w:val="18"/>
                <w:lang w:eastAsia="es-MX"/>
              </w:rPr>
              <w:t>Fracción I.</w:t>
            </w:r>
          </w:p>
          <w:p w14:paraId="5F7B5A02" w14:textId="77777777" w:rsidR="00BB4144" w:rsidRPr="00A75A4B" w:rsidRDefault="00BB4144" w:rsidP="00BB4144">
            <w:pPr>
              <w:spacing w:after="0" w:line="240" w:lineRule="auto"/>
              <w:jc w:val="both"/>
              <w:rPr>
                <w:rFonts w:ascii="Candara" w:eastAsia="Times New Roman" w:hAnsi="Candara" w:cs="Times New Roman"/>
                <w:bCs/>
                <w:i/>
                <w:iCs/>
                <w:sz w:val="18"/>
                <w:lang w:eastAsia="es-MX"/>
              </w:rPr>
            </w:pPr>
            <w:r w:rsidRPr="00A75A4B">
              <w:rPr>
                <w:rFonts w:ascii="Candara" w:eastAsia="Times New Roman" w:hAnsi="Candara" w:cs="Times New Roman"/>
                <w:bCs/>
                <w:i/>
                <w:iCs/>
                <w:sz w:val="18"/>
                <w:lang w:eastAsia="es-MX"/>
              </w:rPr>
              <w:t>…</w:t>
            </w:r>
          </w:p>
          <w:p w14:paraId="1A38F69D" w14:textId="77777777" w:rsidR="00BB4144" w:rsidRPr="00A75A4B" w:rsidRDefault="00BB4144" w:rsidP="00BB4144">
            <w:pPr>
              <w:spacing w:after="0" w:line="240" w:lineRule="auto"/>
              <w:jc w:val="both"/>
              <w:rPr>
                <w:rFonts w:ascii="Candara" w:eastAsia="Times New Roman" w:hAnsi="Candara" w:cs="Times New Roman"/>
                <w:b/>
                <w:bCs/>
                <w:i/>
                <w:iCs/>
                <w:sz w:val="18"/>
                <w:lang w:eastAsia="es-MX"/>
              </w:rPr>
            </w:pPr>
          </w:p>
          <w:p w14:paraId="1659B07E" w14:textId="77777777" w:rsidR="00BB4144" w:rsidRPr="00A75A4B" w:rsidRDefault="00BB4144" w:rsidP="00BB4144">
            <w:pPr>
              <w:spacing w:after="0" w:line="240" w:lineRule="auto"/>
              <w:jc w:val="both"/>
              <w:rPr>
                <w:rFonts w:ascii="Candara" w:eastAsia="Times New Roman" w:hAnsi="Candara" w:cs="Times New Roman"/>
                <w:bCs/>
                <w:i/>
                <w:iCs/>
                <w:sz w:val="18"/>
                <w:lang w:eastAsia="es-MX"/>
              </w:rPr>
            </w:pPr>
            <w:r w:rsidRPr="00A75A4B">
              <w:rPr>
                <w:rFonts w:ascii="Candara" w:eastAsia="Times New Roman" w:hAnsi="Candara" w:cs="Times New Roman"/>
                <w:b/>
                <w:bCs/>
                <w:i/>
                <w:iCs/>
                <w:sz w:val="18"/>
                <w:lang w:eastAsia="es-MX"/>
              </w:rPr>
              <w:t>Inciso b)</w:t>
            </w:r>
            <w:r w:rsidRPr="00A75A4B">
              <w:rPr>
                <w:rFonts w:ascii="Candara" w:eastAsia="Times New Roman" w:hAnsi="Candara" w:cs="Times New Roman"/>
                <w:bCs/>
                <w:i/>
                <w:iCs/>
                <w:sz w:val="18"/>
                <w:lang w:eastAsia="es-MX"/>
              </w:rPr>
              <w:tab/>
              <w:t>El presupuesto de egresos y las fórmulas de distribución de los recursos otorgados;</w:t>
            </w:r>
          </w:p>
          <w:p w14:paraId="09D481E2" w14:textId="77777777" w:rsidR="00BB4144" w:rsidRPr="004B273E" w:rsidRDefault="00BB4144" w:rsidP="00BB4144">
            <w:pPr>
              <w:spacing w:after="0" w:line="240" w:lineRule="auto"/>
              <w:jc w:val="both"/>
              <w:rPr>
                <w:rFonts w:ascii="Candara" w:eastAsia="Times New Roman" w:hAnsi="Candara" w:cs="Times New Roman"/>
                <w:bCs/>
                <w:i/>
                <w:iCs/>
                <w:sz w:val="18"/>
                <w:highlight w:val="yellow"/>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875FBE" w14:textId="77777777" w:rsidR="00BB4144" w:rsidRPr="004B273E" w:rsidRDefault="00BB4144" w:rsidP="00BB4144">
            <w:pPr>
              <w:jc w:val="center"/>
              <w:rPr>
                <w:rFonts w:ascii="Candara" w:hAnsi="Candara"/>
                <w:sz w:val="18"/>
                <w:szCs w:val="18"/>
                <w:highlight w:val="yellow"/>
              </w:rPr>
            </w:pPr>
            <w:r w:rsidRPr="00A75A4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70CF0B" w14:textId="4293D488" w:rsidR="00BB4144" w:rsidRPr="0074189B" w:rsidRDefault="00BB4144" w:rsidP="00BB4144">
            <w:pPr>
              <w:spacing w:after="0" w:line="240" w:lineRule="auto"/>
              <w:jc w:val="both"/>
              <w:rPr>
                <w:rFonts w:ascii="Candara" w:eastAsia="Times New Roman" w:hAnsi="Candara" w:cs="Times New Roman"/>
                <w:sz w:val="18"/>
                <w:szCs w:val="18"/>
                <w:highlight w:val="yellow"/>
                <w:lang w:eastAsia="es-MX"/>
              </w:rPr>
            </w:pPr>
            <w:r w:rsidRPr="00A75A4B">
              <w:rPr>
                <w:rFonts w:ascii="Candara" w:eastAsia="Times New Roman" w:hAnsi="Candara" w:cs="Times New Roman"/>
                <w:sz w:val="18"/>
                <w:lang w:eastAsia="es-MX"/>
              </w:rPr>
              <w:t xml:space="preserve">El llenado del </w:t>
            </w:r>
            <w:r w:rsidRPr="00A75A4B">
              <w:rPr>
                <w:rFonts w:ascii="Candara" w:eastAsia="Times New Roman" w:hAnsi="Candara" w:cs="Times New Roman"/>
                <w:bCs/>
                <w:sz w:val="18"/>
                <w:szCs w:val="18"/>
                <w:lang w:eastAsia="es-MX"/>
              </w:rPr>
              <w:t>Formato 2b LGT_Art_71_Fr_Ib</w:t>
            </w:r>
            <w:r w:rsidRPr="00A75A4B">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4EC3BCBA" w14:textId="68828380" w:rsidR="00BB4144" w:rsidRPr="00A75A4B" w:rsidRDefault="002B7DE1" w:rsidP="00BB414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single" w:sz="4" w:space="0" w:color="auto"/>
              <w:left w:val="single" w:sz="4" w:space="0" w:color="auto"/>
              <w:bottom w:val="single" w:sz="4" w:space="0" w:color="auto"/>
              <w:right w:val="single" w:sz="4" w:space="0" w:color="auto"/>
            </w:tcBorders>
            <w:vAlign w:val="center"/>
          </w:tcPr>
          <w:p w14:paraId="462BFC58" w14:textId="77777777" w:rsidR="00BB4144" w:rsidRPr="00A75A4B" w:rsidRDefault="00BB4144" w:rsidP="00BB4144">
            <w:pPr>
              <w:spacing w:after="0" w:line="240" w:lineRule="auto"/>
              <w:jc w:val="center"/>
              <w:rPr>
                <w:rFonts w:ascii="Candara" w:eastAsia="Times New Roman" w:hAnsi="Candara" w:cs="Times New Roman"/>
                <w:bCs/>
                <w:sz w:val="18"/>
                <w:szCs w:val="18"/>
                <w:lang w:val="en-US" w:eastAsia="es-MX"/>
              </w:rPr>
            </w:pPr>
            <w:proofErr w:type="spellStart"/>
            <w:r w:rsidRPr="00A75A4B">
              <w:rPr>
                <w:rFonts w:ascii="Candara" w:eastAsia="Times New Roman" w:hAnsi="Candara" w:cs="Times New Roman"/>
                <w:bCs/>
                <w:sz w:val="18"/>
                <w:szCs w:val="18"/>
                <w:lang w:val="en-US" w:eastAsia="es-MX"/>
              </w:rPr>
              <w:t>Formato</w:t>
            </w:r>
            <w:proofErr w:type="spellEnd"/>
            <w:r w:rsidRPr="00A75A4B">
              <w:rPr>
                <w:rFonts w:ascii="Candara" w:eastAsia="Times New Roman" w:hAnsi="Candara" w:cs="Times New Roman"/>
                <w:bCs/>
                <w:sz w:val="18"/>
                <w:szCs w:val="18"/>
                <w:lang w:val="en-US" w:eastAsia="es-MX"/>
              </w:rPr>
              <w:t xml:space="preserve"> 1b LGT_Art_71_Fr_Ib</w:t>
            </w:r>
          </w:p>
          <w:p w14:paraId="207C8E78" w14:textId="77777777" w:rsidR="00BB4144" w:rsidRPr="00A75A4B" w:rsidRDefault="00BB4144" w:rsidP="00BB4144">
            <w:pPr>
              <w:spacing w:after="0" w:line="240" w:lineRule="auto"/>
              <w:jc w:val="center"/>
              <w:rPr>
                <w:rFonts w:ascii="Candara" w:eastAsia="Times New Roman" w:hAnsi="Candara" w:cs="Times New Roman"/>
                <w:sz w:val="18"/>
                <w:szCs w:val="18"/>
                <w:lang w:val="en-US" w:eastAsia="es-MX"/>
              </w:rPr>
            </w:pPr>
          </w:p>
        </w:tc>
      </w:tr>
      <w:tr w:rsidR="00BB4144" w:rsidRPr="002709B0" w14:paraId="1C511E6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BC761D"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80C2CC6" w14:textId="77777777" w:rsidR="00BB4144" w:rsidRPr="009877BA" w:rsidRDefault="00BB4144" w:rsidP="00BB4144">
            <w:pPr>
              <w:spacing w:after="0" w:line="240" w:lineRule="auto"/>
              <w:rPr>
                <w:rFonts w:ascii="Candara" w:eastAsia="Times New Roman" w:hAnsi="Candara" w:cs="Times New Roman"/>
                <w:b/>
                <w:bCs/>
                <w:i/>
                <w:iCs/>
                <w:sz w:val="18"/>
                <w:lang w:eastAsia="es-MX"/>
              </w:rPr>
            </w:pPr>
          </w:p>
          <w:p w14:paraId="461E73AF"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948CC8E" w14:textId="77777777" w:rsidR="00BB4144" w:rsidRPr="009877BA" w:rsidRDefault="00BB4144" w:rsidP="00BB4144">
            <w:pPr>
              <w:spacing w:after="0" w:line="240" w:lineRule="auto"/>
              <w:rPr>
                <w:rFonts w:ascii="Candara" w:eastAsia="Times New Roman" w:hAnsi="Candara" w:cs="Times New Roman"/>
                <w:bCs/>
                <w:i/>
                <w:iCs/>
                <w:sz w:val="18"/>
                <w:lang w:eastAsia="es-MX"/>
              </w:rPr>
            </w:pPr>
          </w:p>
          <w:p w14:paraId="18DC1E1C" w14:textId="77777777" w:rsidR="00BB4144" w:rsidRPr="009877BA" w:rsidRDefault="00BB4144" w:rsidP="00BB414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F7BC654" w14:textId="77777777" w:rsidR="00BB4144" w:rsidRPr="009877BA" w:rsidRDefault="00BB4144" w:rsidP="00BB414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A745A28" w14:textId="77777777" w:rsidR="00BB4144" w:rsidRPr="00CB14C1" w:rsidRDefault="00BB4144" w:rsidP="00BB4144">
            <w:pPr>
              <w:spacing w:after="0" w:line="240" w:lineRule="auto"/>
              <w:jc w:val="both"/>
              <w:rPr>
                <w:rFonts w:ascii="Candara" w:eastAsia="Times New Roman" w:hAnsi="Candara" w:cs="Times New Roman"/>
                <w:b/>
                <w:bCs/>
                <w:i/>
                <w:iCs/>
                <w:sz w:val="18"/>
                <w:lang w:eastAsia="es-MX"/>
              </w:rPr>
            </w:pPr>
            <w:r w:rsidRPr="00CB14C1">
              <w:rPr>
                <w:rFonts w:ascii="Candara" w:eastAsia="Times New Roman" w:hAnsi="Candara" w:cs="Times New Roman"/>
                <w:b/>
                <w:bCs/>
                <w:i/>
                <w:iCs/>
                <w:sz w:val="18"/>
                <w:lang w:eastAsia="es-MX"/>
              </w:rPr>
              <w:t>Fracción I.</w:t>
            </w:r>
          </w:p>
          <w:p w14:paraId="3CB3A1F9" w14:textId="77777777" w:rsidR="00BB4144" w:rsidRPr="00CB14C1" w:rsidRDefault="00BB4144" w:rsidP="00BB4144">
            <w:pPr>
              <w:spacing w:after="0" w:line="240" w:lineRule="auto"/>
              <w:jc w:val="both"/>
              <w:rPr>
                <w:rFonts w:ascii="Candara" w:eastAsia="Times New Roman" w:hAnsi="Candara" w:cs="Times New Roman"/>
                <w:bCs/>
                <w:i/>
                <w:iCs/>
                <w:sz w:val="18"/>
                <w:lang w:eastAsia="es-MX"/>
              </w:rPr>
            </w:pPr>
            <w:r w:rsidRPr="00CB14C1">
              <w:rPr>
                <w:rFonts w:ascii="Candara" w:eastAsia="Times New Roman" w:hAnsi="Candara" w:cs="Times New Roman"/>
                <w:bCs/>
                <w:i/>
                <w:iCs/>
                <w:sz w:val="18"/>
                <w:lang w:eastAsia="es-MX"/>
              </w:rPr>
              <w:t>…</w:t>
            </w:r>
          </w:p>
          <w:p w14:paraId="5259A772" w14:textId="77777777" w:rsidR="00BB4144" w:rsidRPr="00CB14C1" w:rsidRDefault="00BB4144" w:rsidP="00BB4144">
            <w:pPr>
              <w:spacing w:after="0" w:line="240" w:lineRule="auto"/>
              <w:jc w:val="both"/>
              <w:rPr>
                <w:rFonts w:ascii="Candara" w:eastAsia="Times New Roman" w:hAnsi="Candara" w:cs="Times New Roman"/>
                <w:bCs/>
                <w:i/>
                <w:iCs/>
                <w:sz w:val="18"/>
                <w:lang w:eastAsia="es-MX"/>
              </w:rPr>
            </w:pPr>
          </w:p>
          <w:p w14:paraId="5479A006" w14:textId="77777777" w:rsidR="00BB4144" w:rsidRPr="00CB14C1" w:rsidRDefault="00BB4144" w:rsidP="00BB4144">
            <w:pPr>
              <w:spacing w:after="0" w:line="240" w:lineRule="auto"/>
              <w:jc w:val="both"/>
              <w:rPr>
                <w:rFonts w:ascii="Candara" w:eastAsia="Times New Roman" w:hAnsi="Candara" w:cs="Times New Roman"/>
                <w:b/>
                <w:bCs/>
                <w:i/>
                <w:iCs/>
                <w:sz w:val="18"/>
                <w:lang w:eastAsia="es-MX"/>
              </w:rPr>
            </w:pPr>
            <w:r w:rsidRPr="00CB14C1">
              <w:rPr>
                <w:rFonts w:ascii="Candara" w:eastAsia="Times New Roman" w:hAnsi="Candara" w:cs="Times New Roman"/>
                <w:b/>
                <w:bCs/>
                <w:i/>
                <w:iCs/>
                <w:sz w:val="18"/>
                <w:lang w:eastAsia="es-MX"/>
              </w:rPr>
              <w:t>Inciso</w:t>
            </w:r>
            <w:r w:rsidRPr="00CB14C1">
              <w:t xml:space="preserve"> </w:t>
            </w:r>
            <w:r w:rsidRPr="00CB14C1">
              <w:rPr>
                <w:rFonts w:ascii="Candara" w:eastAsia="Times New Roman" w:hAnsi="Candara" w:cs="Times New Roman"/>
                <w:b/>
                <w:bCs/>
                <w:i/>
                <w:iCs/>
                <w:sz w:val="18"/>
                <w:lang w:eastAsia="es-MX"/>
              </w:rPr>
              <w:t>c)</w:t>
            </w:r>
            <w:r w:rsidRPr="00CB14C1">
              <w:rPr>
                <w:rFonts w:ascii="Candara" w:eastAsia="Times New Roman" w:hAnsi="Candara" w:cs="Times New Roman"/>
                <w:b/>
                <w:bCs/>
                <w:i/>
                <w:iCs/>
                <w:sz w:val="18"/>
                <w:lang w:eastAsia="es-MX"/>
              </w:rPr>
              <w:tab/>
            </w:r>
            <w:r w:rsidRPr="00CB14C1">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CB14C1">
              <w:rPr>
                <w:rFonts w:ascii="Candara" w:eastAsia="Times New Roman" w:hAnsi="Candara" w:cs="Times New Roman"/>
                <w:b/>
                <w:bCs/>
                <w:i/>
                <w:iCs/>
                <w:sz w:val="18"/>
                <w:lang w:eastAsia="es-MX"/>
              </w:rPr>
              <w:t xml:space="preserve"> </w:t>
            </w:r>
          </w:p>
          <w:p w14:paraId="58FCD753" w14:textId="77777777" w:rsidR="00BB4144" w:rsidRPr="00CB14C1" w:rsidRDefault="00BB4144" w:rsidP="00BB4144">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DD807D" w14:textId="77777777" w:rsidR="00BB4144" w:rsidRPr="00CB14C1" w:rsidRDefault="00BB4144" w:rsidP="00BB4144">
            <w:pPr>
              <w:jc w:val="center"/>
              <w:rPr>
                <w:rFonts w:ascii="Candara" w:hAnsi="Candara"/>
                <w:sz w:val="18"/>
                <w:szCs w:val="18"/>
              </w:rPr>
            </w:pPr>
            <w:r w:rsidRPr="00CB14C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EE94554" w14:textId="77777777" w:rsidR="00BB4144" w:rsidRPr="00CB14C1" w:rsidRDefault="00BB4144" w:rsidP="00BB4144">
            <w:pPr>
              <w:spacing w:after="0" w:line="240" w:lineRule="auto"/>
              <w:jc w:val="both"/>
              <w:rPr>
                <w:rFonts w:ascii="Candara" w:eastAsia="Times New Roman" w:hAnsi="Candara" w:cstheme="minorHAnsi"/>
                <w:sz w:val="18"/>
                <w:lang w:eastAsia="es-MX"/>
              </w:rPr>
            </w:pPr>
            <w:r w:rsidRPr="00CB14C1">
              <w:rPr>
                <w:rFonts w:ascii="Candara" w:eastAsia="Times New Roman" w:hAnsi="Candara" w:cs="Times New Roman"/>
                <w:sz w:val="18"/>
                <w:lang w:eastAsia="es-MX"/>
              </w:rPr>
              <w:t xml:space="preserve">El </w:t>
            </w:r>
            <w:r w:rsidRPr="00CB14C1">
              <w:rPr>
                <w:rFonts w:ascii="Candara" w:eastAsia="Times New Roman" w:hAnsi="Candara" w:cs="Times New Roman"/>
                <w:sz w:val="18"/>
                <w:szCs w:val="18"/>
                <w:lang w:eastAsia="es-MX"/>
              </w:rPr>
              <w:t>Formato 2c LGT_Art_71_Fr_Ic</w:t>
            </w:r>
            <w:r w:rsidRPr="00CB14C1">
              <w:rPr>
                <w:rFonts w:ascii="Candara" w:eastAsia="Times New Roman" w:hAnsi="Candara" w:cs="Times New Roman"/>
                <w:sz w:val="18"/>
                <w:lang w:eastAsia="es-MX"/>
              </w:rPr>
              <w:t xml:space="preserve"> solo aplica </w:t>
            </w:r>
            <w:r w:rsidRPr="00CB14C1">
              <w:rPr>
                <w:rFonts w:ascii="Candara" w:eastAsia="Times New Roman" w:hAnsi="Candara" w:cstheme="minorHAnsi"/>
                <w:sz w:val="18"/>
                <w:lang w:eastAsia="es-MX"/>
              </w:rPr>
              <w:t>a la Secretaría General de Gobierno. Por ser facultad del Gobernador Constitucional. Art. 79 fracción XXII de la CPELSO.</w:t>
            </w:r>
          </w:p>
          <w:p w14:paraId="2A97267C" w14:textId="3C4D4889" w:rsidR="00B96B70" w:rsidRPr="00CB14C1" w:rsidRDefault="00B96B70" w:rsidP="00BB4144">
            <w:pPr>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AC2C41" w14:textId="27C6B4A7" w:rsidR="00BB4144" w:rsidRPr="00641F9D" w:rsidRDefault="00AF1E81" w:rsidP="00BB4144">
            <w:pPr>
              <w:spacing w:after="0" w:line="240" w:lineRule="auto"/>
              <w:rPr>
                <w:rFonts w:ascii="Candara" w:eastAsia="Times New Roman" w:hAnsi="Candara" w:cs="Times New Roman"/>
                <w:sz w:val="18"/>
                <w:highlight w:val="yellow"/>
                <w:lang w:eastAsia="es-MX"/>
              </w:rPr>
            </w:pPr>
            <w:r w:rsidRPr="0074023F">
              <w:rPr>
                <w:rFonts w:ascii="Candara" w:eastAsia="Times New Roman" w:hAnsi="Candara" w:cs="Times New Roman"/>
                <w:bCs/>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sidRPr="0074023F">
              <w:rPr>
                <w:rFonts w:ascii="Candara" w:eastAsia="Times New Roman" w:hAnsi="Candara" w:cs="Times New Roman"/>
                <w:bCs/>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7F2A7ED8" w14:textId="77777777" w:rsidR="00BB4144" w:rsidRPr="00641F9D" w:rsidRDefault="00BB4144" w:rsidP="00BB4144">
            <w:pPr>
              <w:spacing w:after="0" w:line="240" w:lineRule="auto"/>
              <w:jc w:val="center"/>
              <w:rPr>
                <w:rFonts w:ascii="Candara" w:eastAsia="Times New Roman" w:hAnsi="Candara" w:cs="Times New Roman"/>
                <w:sz w:val="18"/>
                <w:szCs w:val="18"/>
                <w:highlight w:val="yellow"/>
                <w:lang w:val="en-US" w:eastAsia="es-MX"/>
              </w:rPr>
            </w:pPr>
            <w:proofErr w:type="spellStart"/>
            <w:r w:rsidRPr="00B00F6C">
              <w:rPr>
                <w:rFonts w:ascii="Candara" w:eastAsia="Times New Roman" w:hAnsi="Candara" w:cs="Times New Roman"/>
                <w:sz w:val="18"/>
                <w:szCs w:val="18"/>
                <w:lang w:val="en-US" w:eastAsia="es-MX"/>
              </w:rPr>
              <w:t>Formato</w:t>
            </w:r>
            <w:proofErr w:type="spellEnd"/>
            <w:r w:rsidRPr="00B00F6C">
              <w:rPr>
                <w:rFonts w:ascii="Candara" w:eastAsia="Times New Roman" w:hAnsi="Candara" w:cs="Times New Roman"/>
                <w:sz w:val="18"/>
                <w:szCs w:val="18"/>
                <w:lang w:val="en-US" w:eastAsia="es-MX"/>
              </w:rPr>
              <w:t xml:space="preserve"> 1c LGT_Art_71_Fr_Ic</w:t>
            </w:r>
          </w:p>
        </w:tc>
      </w:tr>
      <w:tr w:rsidR="00BB4144" w:rsidRPr="002709B0" w14:paraId="1C96C483"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073718"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02D974FB" w14:textId="77777777" w:rsidR="00BB4144" w:rsidRPr="009877BA" w:rsidRDefault="00BB4144" w:rsidP="00BB4144">
            <w:pPr>
              <w:spacing w:after="0" w:line="240" w:lineRule="auto"/>
              <w:rPr>
                <w:rFonts w:ascii="Candara" w:eastAsia="Times New Roman" w:hAnsi="Candara" w:cs="Times New Roman"/>
                <w:b/>
                <w:bCs/>
                <w:i/>
                <w:iCs/>
                <w:sz w:val="18"/>
                <w:lang w:eastAsia="es-MX"/>
              </w:rPr>
            </w:pPr>
          </w:p>
          <w:p w14:paraId="6B696BF7"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65FD812" w14:textId="77777777" w:rsidR="00BB4144" w:rsidRPr="009877BA" w:rsidRDefault="00BB4144" w:rsidP="00BB4144">
            <w:pPr>
              <w:spacing w:after="0" w:line="240" w:lineRule="auto"/>
              <w:rPr>
                <w:rFonts w:ascii="Candara" w:eastAsia="Times New Roman" w:hAnsi="Candara" w:cs="Times New Roman"/>
                <w:bCs/>
                <w:i/>
                <w:iCs/>
                <w:sz w:val="18"/>
                <w:lang w:eastAsia="es-MX"/>
              </w:rPr>
            </w:pPr>
          </w:p>
          <w:p w14:paraId="65F10653" w14:textId="77777777" w:rsidR="00BB4144" w:rsidRPr="009877BA" w:rsidRDefault="00BB4144" w:rsidP="00BB414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A8C8B8C" w14:textId="77777777" w:rsidR="00BB4144" w:rsidRPr="009877BA" w:rsidRDefault="00BB4144" w:rsidP="00BB414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CD25B31"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D013EC5"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3D1C87B"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2050A60" w14:textId="2259FF75" w:rsidR="00BB4144" w:rsidRPr="00B96B70" w:rsidRDefault="00BB4144" w:rsidP="00BB4144">
            <w:pPr>
              <w:jc w:val="center"/>
              <w:rPr>
                <w:rFonts w:ascii="Candara" w:hAnsi="Candara"/>
                <w:sz w:val="18"/>
                <w:szCs w:val="18"/>
                <w:highlight w:val="red"/>
              </w:rPr>
            </w:pPr>
            <w:r w:rsidRPr="002A2E8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6BC9BD" w14:textId="77777777" w:rsidR="00BB4144" w:rsidRPr="00641F9D" w:rsidRDefault="00BB4144" w:rsidP="00BB4144">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7027085C" w14:textId="77777777" w:rsidR="00BB4144" w:rsidRPr="003D3301" w:rsidRDefault="00BB4144" w:rsidP="00BB4144">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2478B42C" w14:textId="1FD8B275" w:rsidR="009F392A" w:rsidRPr="003D3301" w:rsidRDefault="00BB4144" w:rsidP="00BB4144">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2178BC1" w14:textId="77777777" w:rsidR="00995A26" w:rsidRDefault="00995A26" w:rsidP="00995A2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45A4D47A" w14:textId="00E801EA" w:rsidR="00BB4144" w:rsidRPr="003D3301" w:rsidRDefault="00BB4144" w:rsidP="00CB14C1">
            <w:pPr>
              <w:spacing w:after="0" w:line="240" w:lineRule="auto"/>
              <w:jc w:val="both"/>
              <w:rPr>
                <w:rFonts w:ascii="Candara" w:eastAsia="Times New Roman" w:hAnsi="Candara"/>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F7813A7" w14:textId="77777777" w:rsidR="00BB4144" w:rsidRPr="009877BA" w:rsidRDefault="00BB4144" w:rsidP="00BB4144">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BB4144" w:rsidRPr="002709B0" w14:paraId="3101B82C"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D9D12"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27FA051" w14:textId="77777777" w:rsidR="00BB4144" w:rsidRPr="009877BA" w:rsidRDefault="00BB4144" w:rsidP="00BB4144">
            <w:pPr>
              <w:spacing w:after="0" w:line="240" w:lineRule="auto"/>
              <w:rPr>
                <w:rFonts w:ascii="Candara" w:eastAsia="Times New Roman" w:hAnsi="Candara" w:cs="Times New Roman"/>
                <w:b/>
                <w:bCs/>
                <w:i/>
                <w:iCs/>
                <w:sz w:val="18"/>
                <w:lang w:eastAsia="es-MX"/>
              </w:rPr>
            </w:pPr>
          </w:p>
          <w:p w14:paraId="35362908"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9D0D711" w14:textId="77777777" w:rsidR="00BB4144" w:rsidRPr="009877BA" w:rsidRDefault="00BB4144" w:rsidP="00BB4144">
            <w:pPr>
              <w:spacing w:after="0" w:line="240" w:lineRule="auto"/>
              <w:rPr>
                <w:rFonts w:ascii="Candara" w:eastAsia="Times New Roman" w:hAnsi="Candara" w:cs="Times New Roman"/>
                <w:bCs/>
                <w:i/>
                <w:iCs/>
                <w:sz w:val="18"/>
                <w:lang w:eastAsia="es-MX"/>
              </w:rPr>
            </w:pPr>
          </w:p>
          <w:p w14:paraId="5BD7AC19" w14:textId="77777777" w:rsidR="00BB4144" w:rsidRPr="009877BA" w:rsidRDefault="00BB4144" w:rsidP="00BB414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BF21DE9" w14:textId="77777777" w:rsidR="00BB4144" w:rsidRPr="009877BA" w:rsidRDefault="00BB4144" w:rsidP="00BB414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27263E4"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96ED933"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C8F5C49"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62D41F6E" w14:textId="0CBA1EC6" w:rsidR="00BB4144" w:rsidRPr="001C339B" w:rsidRDefault="00BB4144" w:rsidP="00BB4144">
            <w:pPr>
              <w:jc w:val="center"/>
              <w:rPr>
                <w:rFonts w:ascii="Candara" w:hAnsi="Candara"/>
                <w:sz w:val="18"/>
                <w:szCs w:val="18"/>
                <w:highlight w:val="red"/>
              </w:rPr>
            </w:pPr>
            <w:r w:rsidRPr="002A2E8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C6A0AA" w14:textId="77777777" w:rsidR="00BB4144" w:rsidRPr="001C339B" w:rsidRDefault="00BB4144" w:rsidP="00BB4144">
            <w:pPr>
              <w:spacing w:after="0" w:line="240" w:lineRule="auto"/>
              <w:jc w:val="both"/>
              <w:rPr>
                <w:rFonts w:ascii="Candara" w:eastAsia="Times New Roman" w:hAnsi="Candara" w:cs="Times New Roman"/>
                <w:sz w:val="18"/>
                <w:szCs w:val="18"/>
                <w:lang w:eastAsia="es-MX"/>
              </w:rPr>
            </w:pPr>
            <w:r w:rsidRPr="001C339B">
              <w:rPr>
                <w:rFonts w:ascii="Candara" w:eastAsia="Times New Roman" w:hAnsi="Candara" w:cs="Times New Roman"/>
                <w:sz w:val="18"/>
                <w:lang w:eastAsia="es-MX"/>
              </w:rPr>
              <w:t>Corresponde a la Dirección General de Notarías el llenado del f</w:t>
            </w:r>
            <w:r w:rsidRPr="001C339B">
              <w:rPr>
                <w:rFonts w:ascii="Candara" w:eastAsia="Times New Roman" w:hAnsi="Candara" w:cs="Times New Roman"/>
                <w:sz w:val="18"/>
                <w:szCs w:val="18"/>
                <w:lang w:eastAsia="es-MX"/>
              </w:rPr>
              <w:t xml:space="preserve">ormato: </w:t>
            </w:r>
          </w:p>
          <w:p w14:paraId="250E9491" w14:textId="77777777" w:rsidR="00BB4144" w:rsidRPr="001C339B" w:rsidRDefault="00BB4144" w:rsidP="00BB4144">
            <w:pPr>
              <w:spacing w:after="0" w:line="240" w:lineRule="auto"/>
              <w:jc w:val="both"/>
              <w:rPr>
                <w:rFonts w:ascii="Candara" w:eastAsia="Times New Roman" w:hAnsi="Candara" w:cs="Times New Roman"/>
                <w:sz w:val="18"/>
                <w:szCs w:val="18"/>
                <w:lang w:eastAsia="es-MX"/>
              </w:rPr>
            </w:pPr>
            <w:r w:rsidRPr="001C339B">
              <w:rPr>
                <w:rFonts w:ascii="Candara" w:eastAsia="Times New Roman" w:hAnsi="Candara" w:cs="Times New Roman"/>
                <w:sz w:val="18"/>
                <w:szCs w:val="18"/>
                <w:lang w:eastAsia="es-MX"/>
              </w:rPr>
              <w:t xml:space="preserve">2e LGT_Art_71_Fr_Ie y a </w:t>
            </w:r>
            <w:r w:rsidRPr="001C339B">
              <w:rPr>
                <w:rFonts w:ascii="Candara" w:eastAsia="Times New Roman" w:hAnsi="Candara" w:cs="Times New Roman"/>
                <w:sz w:val="18"/>
                <w:lang w:eastAsia="es-MX"/>
              </w:rPr>
              <w:t>la Consejería Jurídica el llenado del formato</w:t>
            </w:r>
          </w:p>
          <w:p w14:paraId="3B664D6D" w14:textId="0A8C67D9" w:rsidR="001C339B" w:rsidRPr="001C339B" w:rsidRDefault="00BB4144" w:rsidP="00BB4144">
            <w:pPr>
              <w:spacing w:after="0" w:line="240" w:lineRule="auto"/>
              <w:jc w:val="both"/>
              <w:rPr>
                <w:rFonts w:ascii="Candara" w:eastAsia="Times New Roman" w:hAnsi="Candara" w:cs="Times New Roman"/>
                <w:sz w:val="18"/>
                <w:szCs w:val="18"/>
                <w:lang w:eastAsia="es-MX"/>
              </w:rPr>
            </w:pPr>
            <w:r w:rsidRPr="001C339B">
              <w:rPr>
                <w:rFonts w:ascii="Candara" w:eastAsia="Times New Roman" w:hAnsi="Candara" w:cs="Times New Roman"/>
                <w:sz w:val="18"/>
                <w:szCs w:val="18"/>
                <w:lang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5EB524C3" w14:textId="0D0D3F31" w:rsidR="00BB4144" w:rsidRPr="006533BF" w:rsidRDefault="00AF1E81" w:rsidP="00BB4144">
            <w:pPr>
              <w:spacing w:after="0" w:line="240" w:lineRule="auto"/>
              <w:rPr>
                <w:rFonts w:ascii="Candara" w:eastAsia="Times New Roman" w:hAnsi="Candara" w:cs="Times New Roman"/>
                <w:sz w:val="18"/>
                <w:lang w:val="en-US" w:eastAsia="es-MX"/>
              </w:rPr>
            </w:pPr>
            <w:r w:rsidRPr="0074023F">
              <w:rPr>
                <w:rFonts w:ascii="Candara" w:eastAsia="Times New Roman" w:hAnsi="Candara" w:cs="Times New Roman"/>
                <w:bCs/>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sidRPr="0074023F">
              <w:rPr>
                <w:rFonts w:ascii="Candara" w:eastAsia="Times New Roman" w:hAnsi="Candara" w:cs="Times New Roman"/>
                <w:bCs/>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665048B2" w14:textId="77777777" w:rsidR="00BB4144" w:rsidRPr="009877BA" w:rsidRDefault="00BB4144" w:rsidP="00BB4144">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BB4144" w:rsidRPr="002709B0" w14:paraId="6BC4023E"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032BDB"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6B6290E" w14:textId="77777777" w:rsidR="00BB4144" w:rsidRPr="009877BA" w:rsidRDefault="00BB4144" w:rsidP="00BB4144">
            <w:pPr>
              <w:spacing w:after="0" w:line="240" w:lineRule="auto"/>
              <w:rPr>
                <w:rFonts w:ascii="Candara" w:eastAsia="Times New Roman" w:hAnsi="Candara" w:cs="Times New Roman"/>
                <w:b/>
                <w:bCs/>
                <w:i/>
                <w:iCs/>
                <w:sz w:val="18"/>
                <w:lang w:eastAsia="es-MX"/>
              </w:rPr>
            </w:pPr>
          </w:p>
          <w:p w14:paraId="2551D647"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F96339D" w14:textId="77777777" w:rsidR="00BB4144" w:rsidRPr="009877BA" w:rsidRDefault="00BB4144" w:rsidP="00BB4144">
            <w:pPr>
              <w:spacing w:after="0" w:line="240" w:lineRule="auto"/>
              <w:rPr>
                <w:rFonts w:ascii="Candara" w:eastAsia="Times New Roman" w:hAnsi="Candara" w:cs="Times New Roman"/>
                <w:bCs/>
                <w:i/>
                <w:iCs/>
                <w:sz w:val="18"/>
                <w:lang w:eastAsia="es-MX"/>
              </w:rPr>
            </w:pPr>
          </w:p>
          <w:p w14:paraId="5046F55C" w14:textId="77777777" w:rsidR="00BB4144" w:rsidRPr="009877BA" w:rsidRDefault="00BB4144" w:rsidP="00BB414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D3FB6C5" w14:textId="77777777" w:rsidR="00BB4144" w:rsidRPr="009877BA" w:rsidRDefault="00BB4144" w:rsidP="00BB414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0537012"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BFF2779"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69A2AFE"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p>
          <w:p w14:paraId="23702A8B"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211CC8ED"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54E8F0" w14:textId="00E0B3B3" w:rsidR="00BB4144" w:rsidRPr="001C339B" w:rsidRDefault="00BB4144" w:rsidP="00BB4144">
            <w:pPr>
              <w:jc w:val="center"/>
              <w:rPr>
                <w:rFonts w:ascii="Candara" w:hAnsi="Candara"/>
                <w:sz w:val="18"/>
                <w:szCs w:val="18"/>
                <w:highlight w:val="red"/>
              </w:rPr>
            </w:pPr>
            <w:r w:rsidRPr="002A2E8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792BE9" w14:textId="77777777" w:rsidR="00BB4144" w:rsidRPr="009877BA" w:rsidRDefault="00BB4144" w:rsidP="00BB4144">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6F96529F" w14:textId="77777777" w:rsidR="00BB4144" w:rsidRPr="009877BA" w:rsidRDefault="00BB4144" w:rsidP="00BB4144">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4EC9AD0" w14:textId="77777777" w:rsidR="00BB4144" w:rsidRPr="009877BA" w:rsidRDefault="00BB4144" w:rsidP="00BB4144">
            <w:pPr>
              <w:spacing w:after="0" w:line="240" w:lineRule="auto"/>
              <w:jc w:val="both"/>
              <w:rPr>
                <w:rFonts w:ascii="Candara" w:eastAsia="Times New Roman" w:hAnsi="Candara" w:cs="Times New Roman"/>
                <w:noProof/>
                <w:sz w:val="18"/>
                <w:szCs w:val="18"/>
                <w:lang w:val="en-US" w:eastAsia="es-MX"/>
              </w:rPr>
            </w:pPr>
          </w:p>
          <w:p w14:paraId="33FC23E9" w14:textId="77777777" w:rsidR="00BB4144" w:rsidRPr="009877BA" w:rsidRDefault="00BB4144" w:rsidP="00BB4144">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6AFA6F58" w14:textId="77777777" w:rsidR="00BB4144" w:rsidRPr="009877BA" w:rsidRDefault="00BB4144" w:rsidP="00BB4144">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248E6AAC" w14:textId="77777777" w:rsidR="00BB4144" w:rsidRPr="009877BA" w:rsidRDefault="00BB4144" w:rsidP="00BB4144">
            <w:pPr>
              <w:spacing w:after="0" w:line="240" w:lineRule="auto"/>
              <w:jc w:val="both"/>
              <w:rPr>
                <w:rFonts w:ascii="Candara" w:eastAsia="Times New Roman" w:hAnsi="Candara" w:cs="Times New Roman"/>
                <w:noProof/>
                <w:sz w:val="18"/>
                <w:szCs w:val="18"/>
                <w:lang w:val="en-US" w:eastAsia="es-MX"/>
              </w:rPr>
            </w:pPr>
          </w:p>
          <w:p w14:paraId="069F0AF3" w14:textId="77777777" w:rsidR="00BB4144" w:rsidRPr="009877BA" w:rsidRDefault="00BB4144" w:rsidP="00BB4144">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1E73C42D" w14:textId="77777777" w:rsidR="00BB4144" w:rsidRPr="009877BA" w:rsidRDefault="00BB4144" w:rsidP="00BB4144">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5A39B927" w14:textId="77777777" w:rsidR="00BB4144" w:rsidRPr="009877BA" w:rsidRDefault="00BB4144" w:rsidP="00BB4144">
            <w:pPr>
              <w:spacing w:after="0" w:line="240" w:lineRule="auto"/>
              <w:jc w:val="both"/>
              <w:rPr>
                <w:rFonts w:ascii="Candara" w:eastAsia="Times New Roman" w:hAnsi="Candara" w:cs="Times New Roman"/>
                <w:sz w:val="18"/>
                <w:lang w:val="en-US" w:eastAsia="es-MX"/>
              </w:rPr>
            </w:pPr>
          </w:p>
          <w:p w14:paraId="7380FFF5" w14:textId="77777777" w:rsidR="00BB4144" w:rsidRPr="009877BA" w:rsidRDefault="00BB4144" w:rsidP="00BB4144">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B00F6C">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36E83E55" w14:textId="77777777" w:rsidR="00BB4144" w:rsidRPr="009877BA" w:rsidRDefault="00BB4144" w:rsidP="00BB4144">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06AC251D" w14:textId="77777777" w:rsidR="00BB4144" w:rsidRPr="009877BA" w:rsidRDefault="00BB4144" w:rsidP="00BB4144">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15188209" w14:textId="77777777" w:rsidR="00BB4144" w:rsidRPr="009877BA" w:rsidRDefault="00BB4144" w:rsidP="00BB4144">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5D857A6D" w14:textId="77777777" w:rsidR="001C339B" w:rsidRDefault="001C339B" w:rsidP="001C339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68414518" w14:textId="14BF2BA4" w:rsidR="00BB4144" w:rsidRPr="009877BA" w:rsidRDefault="00BB4144" w:rsidP="00972BAE">
            <w:pPr>
              <w:spacing w:after="0" w:line="240" w:lineRule="auto"/>
              <w:rPr>
                <w:rFonts w:ascii="Candara" w:eastAsia="Times New Roman" w:hAnsi="Candara" w:cs="Times New Roman"/>
                <w:sz w:val="18"/>
                <w:lang w:val="en-US"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B04A1E8" w14:textId="77777777" w:rsidR="00BB4144" w:rsidRPr="009877BA" w:rsidRDefault="00BB4144" w:rsidP="00BB4144">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BB4144" w:rsidRPr="002709B0" w14:paraId="0C98A2DE"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6F0DE"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0EA367AB" w14:textId="77777777" w:rsidR="00BB4144" w:rsidRPr="009877BA" w:rsidRDefault="00BB4144" w:rsidP="00BB4144">
            <w:pPr>
              <w:spacing w:after="0" w:line="240" w:lineRule="auto"/>
              <w:rPr>
                <w:rFonts w:ascii="Candara" w:eastAsia="Times New Roman" w:hAnsi="Candara" w:cs="Times New Roman"/>
                <w:b/>
                <w:bCs/>
                <w:i/>
                <w:iCs/>
                <w:sz w:val="18"/>
                <w:lang w:eastAsia="es-MX"/>
              </w:rPr>
            </w:pPr>
          </w:p>
          <w:p w14:paraId="2DCCB7A1" w14:textId="77777777" w:rsidR="00BB4144" w:rsidRPr="009877BA" w:rsidRDefault="00BB4144" w:rsidP="00BB414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1AD7149" w14:textId="77777777" w:rsidR="00BB4144" w:rsidRPr="009877BA" w:rsidRDefault="00BB4144" w:rsidP="00BB4144">
            <w:pPr>
              <w:spacing w:after="0" w:line="240" w:lineRule="auto"/>
              <w:rPr>
                <w:rFonts w:ascii="Candara" w:eastAsia="Times New Roman" w:hAnsi="Candara" w:cs="Times New Roman"/>
                <w:bCs/>
                <w:i/>
                <w:iCs/>
                <w:sz w:val="18"/>
                <w:lang w:eastAsia="es-MX"/>
              </w:rPr>
            </w:pPr>
          </w:p>
          <w:p w14:paraId="15DFB02D" w14:textId="77777777" w:rsidR="00BB4144" w:rsidRPr="009877BA" w:rsidRDefault="00BB4144" w:rsidP="00BB414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17659BB" w14:textId="77777777" w:rsidR="00BB4144" w:rsidRPr="009877BA" w:rsidRDefault="00BB4144" w:rsidP="00BB414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45D3B4A" w14:textId="77777777" w:rsidR="00BB4144" w:rsidRPr="009877BA" w:rsidRDefault="00BB4144" w:rsidP="00BB414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7B8765A"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AA126E6" w14:textId="77777777" w:rsidR="00BB4144" w:rsidRPr="009877BA" w:rsidRDefault="00BB4144" w:rsidP="00BB414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35E14FA" w14:textId="77777777" w:rsidR="00BB4144" w:rsidRPr="009877BA" w:rsidRDefault="00BB4144" w:rsidP="00BB414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57A957" w14:textId="77777777" w:rsidR="00BB4144" w:rsidRPr="009877BA" w:rsidRDefault="00BB4144" w:rsidP="00BB414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C4F705" w14:textId="77777777" w:rsidR="001C339B" w:rsidRDefault="001C339B" w:rsidP="001C339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4D08455F" w14:textId="4F7632B2" w:rsidR="00BB4144" w:rsidRPr="009877BA" w:rsidRDefault="00BB4144" w:rsidP="006A22BC">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15A3463" w14:textId="77777777" w:rsidR="00BB4144" w:rsidRPr="009877BA" w:rsidRDefault="00BB4144" w:rsidP="00BB4144">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3E2947" w:rsidRPr="002709B0" w14:paraId="115AB193"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ACDD83" w14:textId="77777777" w:rsidR="003E2947" w:rsidRPr="009877BA" w:rsidRDefault="003E2947" w:rsidP="003E294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0BAD3A4" w14:textId="77777777" w:rsidR="003E2947" w:rsidRPr="009877BA" w:rsidRDefault="003E2947" w:rsidP="003E2947">
            <w:pPr>
              <w:spacing w:after="0" w:line="240" w:lineRule="auto"/>
              <w:rPr>
                <w:rFonts w:ascii="Candara" w:eastAsia="Times New Roman" w:hAnsi="Candara" w:cs="Times New Roman"/>
                <w:b/>
                <w:bCs/>
                <w:i/>
                <w:iCs/>
                <w:sz w:val="18"/>
                <w:lang w:eastAsia="es-MX"/>
              </w:rPr>
            </w:pPr>
          </w:p>
          <w:p w14:paraId="5A560761" w14:textId="77777777" w:rsidR="003E2947" w:rsidRPr="009877BA" w:rsidRDefault="003E2947" w:rsidP="003E294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3165F50C" w14:textId="77777777" w:rsidR="003E2947" w:rsidRPr="009877BA" w:rsidRDefault="003E2947" w:rsidP="003E294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769AE9" w14:textId="77777777" w:rsidR="003E2947" w:rsidRPr="009877BA" w:rsidRDefault="003E2947" w:rsidP="003E294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7421B668" w14:textId="77777777" w:rsidR="003E2947" w:rsidRPr="009877BA" w:rsidRDefault="003E2947" w:rsidP="003E294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4C5FA4D9" w14:textId="77777777" w:rsidR="003E2947" w:rsidRPr="009877BA" w:rsidRDefault="003E2947" w:rsidP="003E294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0C43F66C" w14:textId="7900C1DB" w:rsidR="003E2947" w:rsidRPr="009877BA" w:rsidRDefault="00122CD8" w:rsidP="003E2947">
            <w:pPr>
              <w:jc w:val="center"/>
              <w:rPr>
                <w:rFonts w:ascii="Candara" w:hAnsi="Candara"/>
                <w:sz w:val="18"/>
                <w:szCs w:val="18"/>
              </w:rPr>
            </w:pPr>
            <w:r>
              <w:rPr>
                <w:rFonts w:ascii="Candara" w:hAnsi="Candara"/>
                <w:sz w:val="18"/>
                <w:szCs w:val="18"/>
              </w:rPr>
              <w:t xml:space="preserve">No </w:t>
            </w:r>
            <w:r w:rsidR="003E2947"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E6683D" w14:textId="77777777" w:rsidR="003E2947" w:rsidRDefault="003E2947" w:rsidP="003E294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p w14:paraId="751EE676" w14:textId="77777777" w:rsidR="003E2947" w:rsidRDefault="003E2947" w:rsidP="003E2947">
            <w:pPr>
              <w:spacing w:after="0" w:line="240" w:lineRule="auto"/>
              <w:jc w:val="both"/>
              <w:rPr>
                <w:rFonts w:ascii="Candara" w:eastAsia="Times New Roman" w:hAnsi="Candara" w:cs="Times New Roman"/>
                <w:sz w:val="18"/>
                <w:lang w:eastAsia="es-MX"/>
              </w:rPr>
            </w:pPr>
          </w:p>
          <w:p w14:paraId="26513BB1" w14:textId="6049030A" w:rsidR="003E2947" w:rsidRPr="009877BA" w:rsidRDefault="003E2947" w:rsidP="003E294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56BC075" w14:textId="37FD329C" w:rsidR="003E2947" w:rsidRPr="009877BA" w:rsidRDefault="003E2947" w:rsidP="00972BAE">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1C30319" w14:textId="2D19D762" w:rsidR="003E2947" w:rsidRPr="009877BA" w:rsidRDefault="003E2947" w:rsidP="003E2947">
            <w:pPr>
              <w:spacing w:after="0" w:line="240" w:lineRule="auto"/>
              <w:jc w:val="center"/>
              <w:rPr>
                <w:rFonts w:ascii="Candara" w:eastAsia="Times New Roman" w:hAnsi="Candara" w:cs="Times New Roman"/>
                <w:sz w:val="18"/>
                <w:szCs w:val="18"/>
                <w:lang w:val="en-US" w:eastAsia="es-MX"/>
              </w:rPr>
            </w:pPr>
          </w:p>
        </w:tc>
      </w:tr>
      <w:tr w:rsidR="003E2947" w:rsidRPr="002709B0" w14:paraId="3866E7DB"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0B02C4" w14:textId="77777777" w:rsidR="003E2947" w:rsidRPr="009877BA" w:rsidRDefault="003E2947" w:rsidP="003E294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5E75EFAB" w14:textId="77777777" w:rsidR="003E2947" w:rsidRPr="009877BA" w:rsidRDefault="003E2947" w:rsidP="003E294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6D78647C" w14:textId="77777777" w:rsidR="003E2947" w:rsidRPr="009877BA" w:rsidRDefault="003E2947" w:rsidP="003E294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EB3E26E" w14:textId="77777777" w:rsidR="003E2947" w:rsidRPr="009877BA" w:rsidRDefault="003E2947" w:rsidP="003E2947">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0279B2" w14:textId="77777777" w:rsidR="003E2947" w:rsidRPr="009877BA" w:rsidRDefault="003E2947" w:rsidP="003E294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8034C12" w14:textId="07340CF6" w:rsidR="003E2947" w:rsidRPr="00EC0AEF" w:rsidRDefault="003E2947" w:rsidP="003E2947">
            <w:pPr>
              <w:jc w:val="center"/>
              <w:rPr>
                <w:rFonts w:ascii="Candara" w:hAnsi="Candara"/>
                <w:sz w:val="18"/>
                <w:szCs w:val="18"/>
              </w:rPr>
            </w:pPr>
            <w:r w:rsidRPr="00EC0AEF">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8A4766" w14:textId="17045675" w:rsidR="003E2947" w:rsidRPr="009877BA" w:rsidRDefault="003E2947" w:rsidP="003E294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E1ED72" w14:textId="503DEA14" w:rsidR="003E2947" w:rsidRPr="009877BA" w:rsidRDefault="00AF1E81" w:rsidP="003E2947">
            <w:pPr>
              <w:spacing w:after="0" w:line="240" w:lineRule="auto"/>
              <w:rPr>
                <w:rFonts w:ascii="Candara" w:eastAsia="Times New Roman" w:hAnsi="Candara" w:cs="Times New Roman"/>
                <w:sz w:val="18"/>
                <w:lang w:eastAsia="es-MX"/>
              </w:rPr>
            </w:pPr>
            <w:r w:rsidRPr="0074023F">
              <w:rPr>
                <w:rFonts w:ascii="Candara" w:eastAsia="Times New Roman" w:hAnsi="Candara" w:cs="Times New Roman"/>
                <w:bCs/>
                <w:sz w:val="18"/>
                <w:lang w:eastAsia="es-MX"/>
              </w:rPr>
              <w:t>Unidad de transparencia de la Gubernatura (Consejería Jurídica</w:t>
            </w:r>
            <w:r w:rsidR="001253EF">
              <w:rPr>
                <w:rFonts w:ascii="Candara" w:eastAsia="Times New Roman" w:hAnsi="Candara" w:cs="Times New Roman"/>
                <w:sz w:val="18"/>
                <w:lang w:eastAsia="es-MX"/>
              </w:rPr>
              <w:t xml:space="preserve"> del Gobierno del Estado</w:t>
            </w:r>
            <w:r w:rsidRPr="0074023F">
              <w:rPr>
                <w:rFonts w:ascii="Candara" w:eastAsia="Times New Roman" w:hAnsi="Candara" w:cs="Times New Roman"/>
                <w:bCs/>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165EFCA4" w14:textId="77777777" w:rsidR="003E2947" w:rsidRPr="009877BA" w:rsidRDefault="003E2947" w:rsidP="003E2947">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550EEB54" w14:textId="77777777" w:rsidR="003E2947" w:rsidRPr="009877BA" w:rsidRDefault="003E2947" w:rsidP="003E2947">
            <w:pPr>
              <w:spacing w:after="0" w:line="240" w:lineRule="auto"/>
              <w:jc w:val="center"/>
              <w:rPr>
                <w:rFonts w:ascii="Candara" w:eastAsia="Times New Roman" w:hAnsi="Candara" w:cs="Times New Roman"/>
                <w:sz w:val="18"/>
                <w:szCs w:val="18"/>
                <w:lang w:val="en-US" w:eastAsia="es-MX"/>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_Art_21b_Fr_VIII</w:t>
            </w:r>
          </w:p>
        </w:tc>
      </w:tr>
      <w:tr w:rsidR="003E2947" w:rsidRPr="009877BA" w14:paraId="415ACB92" w14:textId="77777777" w:rsidTr="00914934">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D99D70" w14:textId="77777777" w:rsidR="003E2947" w:rsidRPr="00064766" w:rsidRDefault="003E2947" w:rsidP="003E2947">
            <w:pPr>
              <w:spacing w:after="0" w:line="240" w:lineRule="auto"/>
              <w:rPr>
                <w:rFonts w:ascii="Candara" w:eastAsia="Times New Roman" w:hAnsi="Candara" w:cs="Times New Roman"/>
                <w:b/>
                <w:bCs/>
                <w:i/>
                <w:iCs/>
                <w:sz w:val="18"/>
                <w:lang w:val="en-US" w:eastAsia="es-MX"/>
              </w:rPr>
            </w:pPr>
          </w:p>
          <w:p w14:paraId="5D79CC92" w14:textId="77777777" w:rsidR="003E2947" w:rsidRPr="00064766" w:rsidRDefault="003E2947" w:rsidP="003E2947">
            <w:pPr>
              <w:spacing w:after="0" w:line="240" w:lineRule="auto"/>
              <w:rPr>
                <w:rFonts w:ascii="Candara" w:eastAsia="Times New Roman" w:hAnsi="Candara" w:cs="Times New Roman"/>
                <w:b/>
                <w:bCs/>
                <w:i/>
                <w:iCs/>
                <w:sz w:val="18"/>
                <w:lang w:eastAsia="es-MX"/>
              </w:rPr>
            </w:pPr>
            <w:r w:rsidRPr="00064766">
              <w:rPr>
                <w:rFonts w:ascii="Candara" w:eastAsia="Times New Roman" w:hAnsi="Candara" w:cs="Times New Roman"/>
                <w:b/>
                <w:bCs/>
                <w:i/>
                <w:iCs/>
                <w:sz w:val="18"/>
                <w:lang w:eastAsia="es-MX"/>
              </w:rPr>
              <w:t>LTO</w:t>
            </w:r>
          </w:p>
          <w:p w14:paraId="24A9D2AF" w14:textId="77777777" w:rsidR="003E2947" w:rsidRPr="00064766" w:rsidRDefault="003E2947" w:rsidP="003E2947">
            <w:pPr>
              <w:spacing w:after="0" w:line="240" w:lineRule="auto"/>
              <w:rPr>
                <w:rFonts w:ascii="Candara" w:eastAsia="Times New Roman" w:hAnsi="Candara" w:cs="Times New Roman"/>
                <w:bCs/>
                <w:i/>
                <w:iCs/>
                <w:sz w:val="18"/>
                <w:szCs w:val="18"/>
                <w:lang w:eastAsia="es-MX"/>
              </w:rPr>
            </w:pPr>
            <w:r w:rsidRPr="00064766">
              <w:rPr>
                <w:rFonts w:ascii="Candara" w:eastAsia="Times New Roman" w:hAnsi="Candara" w:cs="Times New Roman"/>
                <w:b/>
                <w:bCs/>
                <w:i/>
                <w:iCs/>
                <w:sz w:val="18"/>
                <w:szCs w:val="18"/>
                <w:lang w:eastAsia="es-MX"/>
              </w:rPr>
              <w:t>Artículo 36.</w:t>
            </w:r>
            <w:r w:rsidRPr="00064766">
              <w:rPr>
                <w:rFonts w:ascii="Candara" w:eastAsia="Times New Roman" w:hAnsi="Candara" w:cs="Times New Roman"/>
                <w:bCs/>
                <w:i/>
                <w:iCs/>
                <w:sz w:val="18"/>
                <w:szCs w:val="18"/>
                <w:lang w:eastAsia="es-MX"/>
              </w:rPr>
              <w:t xml:space="preserve"> </w:t>
            </w:r>
            <w:r w:rsidRPr="00064766">
              <w:rPr>
                <w:rFonts w:ascii="Candara" w:hAnsi="Candara" w:cs="Arial"/>
                <w:i/>
                <w:sz w:val="18"/>
                <w:szCs w:val="18"/>
              </w:rPr>
              <w:t xml:space="preserve">Los sujetos obligados </w:t>
            </w:r>
            <w:r w:rsidRPr="00064766">
              <w:rPr>
                <w:rFonts w:ascii="Candara" w:hAnsi="Candara" w:cs="Arial"/>
                <w:i/>
                <w:sz w:val="18"/>
                <w:szCs w:val="18"/>
              </w:rPr>
              <w:lastRenderedPageBreak/>
              <w:t xml:space="preserve">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22044EA8" w14:textId="77777777" w:rsidR="003E2947" w:rsidRPr="00064766" w:rsidRDefault="003E2947" w:rsidP="003E2947">
            <w:pPr>
              <w:spacing w:after="0" w:line="240" w:lineRule="auto"/>
              <w:jc w:val="both"/>
              <w:rPr>
                <w:rFonts w:ascii="Candara" w:eastAsia="Times New Roman" w:hAnsi="Candara" w:cs="Times New Roman"/>
                <w:bCs/>
                <w:i/>
                <w:iCs/>
                <w:sz w:val="18"/>
                <w:lang w:eastAsia="es-MX"/>
              </w:rPr>
            </w:pPr>
            <w:r w:rsidRPr="00064766">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A36A9" w14:textId="2B436663" w:rsidR="003E2947" w:rsidRPr="002B7DE1" w:rsidRDefault="003E2947" w:rsidP="003E2947">
            <w:pPr>
              <w:spacing w:after="0" w:line="240" w:lineRule="auto"/>
              <w:jc w:val="center"/>
              <w:rPr>
                <w:rFonts w:ascii="Candara" w:eastAsia="Times New Roman" w:hAnsi="Candara" w:cs="Times New Roman"/>
                <w:sz w:val="18"/>
                <w:szCs w:val="18"/>
                <w:lang w:eastAsia="es-MX"/>
              </w:rPr>
            </w:pPr>
            <w:r w:rsidRPr="002B7DE1">
              <w:rPr>
                <w:rFonts w:ascii="Candara" w:eastAsia="Times New Roman" w:hAnsi="Candara" w:cs="Times New Roman"/>
                <w:sz w:val="18"/>
                <w:szCs w:val="18"/>
                <w:lang w:eastAsia="es-MX"/>
              </w:rPr>
              <w:t>N</w:t>
            </w:r>
            <w:r w:rsidR="002B7DE1">
              <w:rPr>
                <w:rFonts w:ascii="Candara" w:eastAsia="Times New Roman" w:hAnsi="Candara" w:cs="Times New Roman"/>
                <w:sz w:val="18"/>
                <w:szCs w:val="18"/>
                <w:lang w:eastAsia="es-MX"/>
              </w:rPr>
              <w:t>o</w:t>
            </w:r>
            <w:r w:rsidRPr="002B7DE1">
              <w:rPr>
                <w:rFonts w:ascii="Candara" w:eastAsia="Times New Roman" w:hAnsi="Candara" w:cs="Times New Roman"/>
                <w:sz w:val="18"/>
                <w:szCs w:val="18"/>
                <w:lang w:eastAsia="es-MX"/>
              </w:rPr>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B079F8" w14:textId="6BEEA82A" w:rsidR="00B00F6C" w:rsidRPr="00B00F6C" w:rsidRDefault="00B00F6C" w:rsidP="00B00F6C">
            <w:pPr>
              <w:pStyle w:val="Default"/>
              <w:rPr>
                <w:rFonts w:ascii="Candara" w:hAnsi="Candara"/>
                <w:sz w:val="18"/>
                <w:szCs w:val="18"/>
              </w:rPr>
            </w:pPr>
            <w:r w:rsidRPr="00B00F6C">
              <w:rPr>
                <w:rFonts w:ascii="Candara" w:eastAsia="Times New Roman" w:hAnsi="Candara"/>
                <w:sz w:val="18"/>
                <w:szCs w:val="18"/>
                <w:lang w:eastAsia="es-MX"/>
              </w:rPr>
              <w:t xml:space="preserve">Es facultad de la </w:t>
            </w:r>
            <w:r w:rsidRPr="00B00F6C">
              <w:rPr>
                <w:rFonts w:ascii="Candara" w:hAnsi="Candara"/>
                <w:sz w:val="18"/>
                <w:szCs w:val="18"/>
              </w:rPr>
              <w:t>Secretaría de las Infraestructuras y el Ordena</w:t>
            </w:r>
            <w:r>
              <w:rPr>
                <w:rFonts w:ascii="Candara" w:hAnsi="Candara"/>
                <w:sz w:val="18"/>
                <w:szCs w:val="18"/>
              </w:rPr>
              <w:t>miento Territorial Sustentable en términos del artículo 3 fracción I, 27 fracción IV</w:t>
            </w:r>
            <w:r w:rsidR="00B07B57">
              <w:rPr>
                <w:rFonts w:ascii="Candara" w:hAnsi="Candara"/>
                <w:sz w:val="18"/>
                <w:szCs w:val="18"/>
              </w:rPr>
              <w:t xml:space="preserve"> </w:t>
            </w:r>
            <w:r w:rsidR="00B07B57">
              <w:rPr>
                <w:rFonts w:ascii="Candara" w:hAnsi="Candara"/>
                <w:sz w:val="18"/>
                <w:szCs w:val="18"/>
              </w:rPr>
              <w:lastRenderedPageBreak/>
              <w:t xml:space="preserve">Y 37 </w:t>
            </w:r>
            <w:r w:rsidR="00B07B57" w:rsidRPr="00B07B57">
              <w:rPr>
                <w:rFonts w:ascii="Candara" w:hAnsi="Candara"/>
                <w:sz w:val="18"/>
                <w:szCs w:val="18"/>
              </w:rPr>
              <w:t>de la Ley Orgánica del Poder Ejecutivo del Estado de Oaxaca</w:t>
            </w:r>
            <w:r w:rsidR="00B07B57">
              <w:rPr>
                <w:rFonts w:ascii="Candara" w:hAnsi="Candara"/>
                <w:sz w:val="18"/>
                <w:szCs w:val="18"/>
              </w:rPr>
              <w:t>.</w:t>
            </w:r>
          </w:p>
          <w:p w14:paraId="683D5FF6" w14:textId="471EFC5D" w:rsidR="00B00F6C" w:rsidRPr="00B00F6C" w:rsidRDefault="00B00F6C" w:rsidP="003E2947">
            <w:pPr>
              <w:spacing w:after="0" w:line="240" w:lineRule="auto"/>
              <w:jc w:val="both"/>
              <w:rPr>
                <w:rFonts w:ascii="Candara" w:eastAsia="Times New Roman" w:hAnsi="Candara" w:cs="Times New Roman"/>
                <w:sz w:val="18"/>
                <w:szCs w:val="18"/>
                <w:lang w:eastAsia="es-MX"/>
              </w:rPr>
            </w:pPr>
          </w:p>
          <w:p w14:paraId="2C1FAAA4" w14:textId="511DA952" w:rsidR="00914934" w:rsidRPr="00B00F6C" w:rsidRDefault="002B7DE1" w:rsidP="00633503">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Así</w:t>
            </w:r>
            <w:r w:rsidR="00EB73A9">
              <w:rPr>
                <w:rFonts w:ascii="Candara" w:eastAsia="Times New Roman" w:hAnsi="Candara" w:cs="Times New Roman"/>
                <w:sz w:val="18"/>
                <w:szCs w:val="18"/>
                <w:lang w:eastAsia="es-MX"/>
              </w:rPr>
              <w:t xml:space="preserve"> mismo l</w:t>
            </w:r>
            <w:r w:rsidR="00064766" w:rsidRPr="00B00F6C">
              <w:rPr>
                <w:rFonts w:ascii="Candara" w:eastAsia="Times New Roman" w:hAnsi="Candara" w:cs="Times New Roman"/>
                <w:sz w:val="18"/>
                <w:szCs w:val="18"/>
                <w:lang w:eastAsia="es-MX"/>
              </w:rPr>
              <w:t>a Gubernatura no tiene autorizado presupu</w:t>
            </w:r>
            <w:r w:rsidR="00EB73A9">
              <w:rPr>
                <w:rFonts w:ascii="Candara" w:eastAsia="Times New Roman" w:hAnsi="Candara" w:cs="Times New Roman"/>
                <w:sz w:val="18"/>
                <w:szCs w:val="18"/>
                <w:lang w:eastAsia="es-MX"/>
              </w:rPr>
              <w:t>esto para realizar obra pública.</w:t>
            </w:r>
          </w:p>
        </w:tc>
        <w:tc>
          <w:tcPr>
            <w:tcW w:w="1559" w:type="dxa"/>
            <w:tcBorders>
              <w:top w:val="single" w:sz="4" w:space="0" w:color="auto"/>
              <w:left w:val="nil"/>
              <w:bottom w:val="single" w:sz="4" w:space="0" w:color="auto"/>
              <w:right w:val="single" w:sz="4" w:space="0" w:color="auto"/>
            </w:tcBorders>
            <w:vAlign w:val="center"/>
          </w:tcPr>
          <w:p w14:paraId="55E226B9" w14:textId="20A5FD92" w:rsidR="003E2947" w:rsidRPr="00064766" w:rsidRDefault="003E2947" w:rsidP="003E2947">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FF47C8B" w14:textId="2D3B39C2" w:rsidR="003E2947" w:rsidRPr="00064766" w:rsidRDefault="003E2947" w:rsidP="003E2947">
            <w:pPr>
              <w:pStyle w:val="Ttulo3"/>
              <w:spacing w:after="240"/>
              <w:jc w:val="center"/>
              <w:rPr>
                <w:rFonts w:ascii="Candara" w:eastAsia="Times New Roman" w:hAnsi="Candara" w:cstheme="minorHAnsi"/>
                <w:b w:val="0"/>
                <w:color w:val="auto"/>
                <w:sz w:val="18"/>
                <w:szCs w:val="18"/>
                <w:lang w:val="es-MX" w:eastAsia="es-MX"/>
              </w:rPr>
            </w:pPr>
          </w:p>
        </w:tc>
      </w:tr>
    </w:tbl>
    <w:p w14:paraId="5340692B" w14:textId="0D3DFD6D" w:rsidR="0086030A" w:rsidRDefault="0086030A" w:rsidP="0086030A">
      <w:pPr>
        <w:rPr>
          <w:rFonts w:ascii="Candara" w:hAnsi="Candara"/>
          <w:b/>
          <w:sz w:val="18"/>
        </w:rPr>
      </w:pPr>
    </w:p>
    <w:p w14:paraId="1E2FE7F6" w14:textId="2EE28609" w:rsidR="00265CB9" w:rsidRDefault="00265CB9" w:rsidP="0086030A">
      <w:pPr>
        <w:rPr>
          <w:rFonts w:ascii="Candara" w:hAnsi="Candara"/>
          <w:b/>
          <w:sz w:val="18"/>
        </w:rPr>
      </w:pPr>
    </w:p>
    <w:p w14:paraId="433CCD8D" w14:textId="77777777" w:rsidR="00265CB9" w:rsidRPr="006B0AD0" w:rsidRDefault="00265CB9"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6"/>
        <w:gridCol w:w="412"/>
        <w:gridCol w:w="412"/>
      </w:tblGrid>
      <w:tr w:rsidR="00F74F9A" w:rsidRPr="0085175D" w14:paraId="0785BB1B" w14:textId="77777777" w:rsidTr="0085175D">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915"/>
              <w:gridCol w:w="222"/>
            </w:tblGrid>
            <w:tr w:rsidR="00122CD8" w14:paraId="49ECB421" w14:textId="77777777" w:rsidTr="0035284B">
              <w:trPr>
                <w:trHeight w:val="1122"/>
              </w:trPr>
              <w:tc>
                <w:tcPr>
                  <w:tcW w:w="4333" w:type="dxa"/>
                </w:tcPr>
                <w:p w14:paraId="6C11E86E" w14:textId="77777777" w:rsidR="00122CD8" w:rsidRDefault="00122CD8" w:rsidP="00122CD8">
                  <w:pPr>
                    <w:jc w:val="both"/>
                    <w:rPr>
                      <w:rFonts w:ascii="Candara" w:eastAsia="Calibri" w:hAnsi="Candara" w:cs="Times New Roman"/>
                      <w:sz w:val="18"/>
                    </w:rPr>
                  </w:pPr>
                </w:p>
                <w:p w14:paraId="060EA645" w14:textId="77777777" w:rsidR="00122CD8" w:rsidRDefault="00122CD8" w:rsidP="00122CD8">
                  <w:pPr>
                    <w:jc w:val="both"/>
                    <w:rPr>
                      <w:rFonts w:ascii="Candara" w:eastAsia="Calibri" w:hAnsi="Candara" w:cs="Times New Roman"/>
                      <w:sz w:val="18"/>
                    </w:rPr>
                  </w:pPr>
                </w:p>
                <w:p w14:paraId="7B0D6487" w14:textId="77777777" w:rsidR="00122CD8" w:rsidRDefault="00122CD8" w:rsidP="00122CD8">
                  <w:pPr>
                    <w:jc w:val="both"/>
                    <w:rPr>
                      <w:rFonts w:ascii="Candara" w:eastAsia="Calibri" w:hAnsi="Candara" w:cs="Times New Roman"/>
                      <w:sz w:val="18"/>
                    </w:rPr>
                  </w:pPr>
                </w:p>
                <w:p w14:paraId="4BD6897A" w14:textId="77777777" w:rsidR="00122CD8" w:rsidRDefault="00122CD8" w:rsidP="00122CD8">
                  <w:pPr>
                    <w:jc w:val="both"/>
                    <w:rPr>
                      <w:rFonts w:ascii="Candara" w:eastAsia="Calibri" w:hAnsi="Candara" w:cs="Times New Roman"/>
                      <w:sz w:val="18"/>
                    </w:rPr>
                  </w:pPr>
                </w:p>
                <w:p w14:paraId="0064DFAC" w14:textId="77777777" w:rsidR="00122CD8" w:rsidRDefault="00122CD8" w:rsidP="00122CD8">
                  <w:pPr>
                    <w:jc w:val="both"/>
                    <w:rPr>
                      <w:rFonts w:ascii="Candara" w:eastAsia="Calibri" w:hAnsi="Candara" w:cs="Times New Roman"/>
                      <w:sz w:val="18"/>
                    </w:rPr>
                  </w:pPr>
                </w:p>
                <w:p w14:paraId="38E56E80" w14:textId="77777777" w:rsidR="00122CD8" w:rsidRDefault="00122CD8" w:rsidP="00122CD8">
                  <w:pPr>
                    <w:jc w:val="both"/>
                    <w:rPr>
                      <w:rFonts w:ascii="Candara" w:eastAsia="Calibri" w:hAnsi="Candara" w:cs="Times New Roman"/>
                      <w:sz w:val="18"/>
                    </w:rPr>
                  </w:pPr>
                </w:p>
              </w:tc>
              <w:tc>
                <w:tcPr>
                  <w:tcW w:w="3550" w:type="dxa"/>
                </w:tcPr>
                <w:tbl>
                  <w:tblPr>
                    <w:tblStyle w:val="Tablaconcuadrcula"/>
                    <w:tblW w:w="10868" w:type="dxa"/>
                    <w:tblInd w:w="1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122CD8" w14:paraId="0CEC07B6" w14:textId="77777777" w:rsidTr="00265CB9">
                    <w:trPr>
                      <w:trHeight w:val="1122"/>
                    </w:trPr>
                    <w:tc>
                      <w:tcPr>
                        <w:tcW w:w="4333" w:type="dxa"/>
                        <w:hideMark/>
                      </w:tcPr>
                      <w:p w14:paraId="54CCF400" w14:textId="77777777" w:rsidR="00122CD8" w:rsidRDefault="00122CD8" w:rsidP="00122CD8">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5F866675" wp14:editId="4215719E">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B0C80"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55B98182" w14:textId="77777777" w:rsidR="00122CD8" w:rsidRDefault="00122CD8" w:rsidP="00122CD8">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4BB48F71" wp14:editId="68EFC21B">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001BB"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48AA4C71" w14:textId="77777777" w:rsidR="00122CD8" w:rsidRDefault="00122CD8" w:rsidP="00122CD8">
                        <w:pPr>
                          <w:jc w:val="both"/>
                          <w:rPr>
                            <w:rFonts w:ascii="Candara" w:eastAsia="Calibri" w:hAnsi="Candara" w:cs="Times New Roman"/>
                            <w:sz w:val="18"/>
                          </w:rPr>
                        </w:pPr>
                      </w:p>
                      <w:p w14:paraId="48435A53" w14:textId="77777777" w:rsidR="00122CD8" w:rsidRDefault="00122CD8" w:rsidP="00122CD8">
                        <w:pPr>
                          <w:jc w:val="both"/>
                          <w:rPr>
                            <w:rFonts w:ascii="Candara" w:eastAsia="Calibri" w:hAnsi="Candara" w:cs="Times New Roman"/>
                            <w:sz w:val="18"/>
                          </w:rPr>
                        </w:pPr>
                      </w:p>
                      <w:p w14:paraId="5AED02BC" w14:textId="77777777" w:rsidR="00122CD8" w:rsidRDefault="00122CD8" w:rsidP="00122CD8">
                        <w:pPr>
                          <w:jc w:val="both"/>
                          <w:rPr>
                            <w:rFonts w:ascii="Candara" w:eastAsia="Calibri" w:hAnsi="Candara" w:cs="Times New Roman"/>
                            <w:sz w:val="18"/>
                          </w:rPr>
                        </w:pPr>
                      </w:p>
                      <w:p w14:paraId="518EC54E" w14:textId="77777777" w:rsidR="00122CD8" w:rsidRDefault="00122CD8" w:rsidP="00122CD8">
                        <w:pPr>
                          <w:jc w:val="both"/>
                          <w:rPr>
                            <w:rFonts w:ascii="Candara" w:eastAsia="Calibri" w:hAnsi="Candara" w:cs="Times New Roman"/>
                            <w:sz w:val="18"/>
                          </w:rPr>
                        </w:pPr>
                      </w:p>
                    </w:tc>
                    <w:tc>
                      <w:tcPr>
                        <w:tcW w:w="2985" w:type="dxa"/>
                      </w:tcPr>
                      <w:p w14:paraId="6D342776"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Autorizó</w:t>
                        </w:r>
                      </w:p>
                      <w:p w14:paraId="04DAC9D0" w14:textId="77777777" w:rsidR="00122CD8" w:rsidRDefault="00122CD8" w:rsidP="00122CD8">
                        <w:pPr>
                          <w:jc w:val="both"/>
                          <w:rPr>
                            <w:rFonts w:ascii="Candara" w:eastAsia="Calibri" w:hAnsi="Candara" w:cs="Times New Roman"/>
                            <w:noProof/>
                            <w:sz w:val="18"/>
                            <w:lang w:eastAsia="es-MX"/>
                          </w:rPr>
                        </w:pPr>
                      </w:p>
                      <w:p w14:paraId="587CF26C" w14:textId="77777777" w:rsidR="00122CD8" w:rsidRDefault="00122CD8" w:rsidP="00122CD8">
                        <w:pPr>
                          <w:jc w:val="both"/>
                          <w:rPr>
                            <w:rFonts w:ascii="Candara" w:eastAsia="Calibri" w:hAnsi="Candara" w:cs="Times New Roman"/>
                            <w:noProof/>
                            <w:sz w:val="18"/>
                            <w:lang w:eastAsia="es-MX"/>
                          </w:rPr>
                        </w:pPr>
                      </w:p>
                      <w:p w14:paraId="4C6D0C79" w14:textId="77777777" w:rsidR="00122CD8" w:rsidRDefault="00122CD8" w:rsidP="00122CD8">
                        <w:pPr>
                          <w:jc w:val="both"/>
                          <w:rPr>
                            <w:rFonts w:ascii="Candara" w:eastAsia="Calibri" w:hAnsi="Candara" w:cs="Times New Roman"/>
                            <w:noProof/>
                            <w:sz w:val="18"/>
                            <w:lang w:eastAsia="es-MX"/>
                          </w:rPr>
                        </w:pPr>
                      </w:p>
                      <w:p w14:paraId="0E8465BC" w14:textId="77777777" w:rsidR="00122CD8" w:rsidRDefault="00122CD8" w:rsidP="00122CD8">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50F680C4" wp14:editId="1BB6BBD1">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7FAA5"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083FA6BB" w14:textId="77777777" w:rsidR="00122CD8" w:rsidRDefault="00122CD8" w:rsidP="00122CD8">
                        <w:pPr>
                          <w:jc w:val="both"/>
                          <w:rPr>
                            <w:rFonts w:ascii="Candara" w:eastAsia="Calibri" w:hAnsi="Candara" w:cs="Times New Roman"/>
                            <w:noProof/>
                            <w:sz w:val="18"/>
                            <w:lang w:eastAsia="es-MX"/>
                          </w:rPr>
                        </w:pPr>
                      </w:p>
                    </w:tc>
                  </w:tr>
                  <w:tr w:rsidR="00122CD8" w14:paraId="7154E3C9" w14:textId="77777777" w:rsidTr="00265CB9">
                    <w:trPr>
                      <w:trHeight w:val="200"/>
                    </w:trPr>
                    <w:tc>
                      <w:tcPr>
                        <w:tcW w:w="4333" w:type="dxa"/>
                        <w:hideMark/>
                      </w:tcPr>
                      <w:p w14:paraId="55F0984C"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Lic. Thomas Aguilar Mendoza</w:t>
                        </w:r>
                      </w:p>
                      <w:p w14:paraId="0A0F8AE2"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114FA977"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Lic. Blanca Irene Clavel Raymundo</w:t>
                        </w:r>
                      </w:p>
                      <w:p w14:paraId="3824F7E6"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7D46F8D6"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Lic. Juan Carlos Camacho García</w:t>
                        </w:r>
                      </w:p>
                      <w:p w14:paraId="26C5121F" w14:textId="77777777" w:rsidR="00122CD8" w:rsidRDefault="00122CD8" w:rsidP="00122CD8">
                        <w:pPr>
                          <w:jc w:val="both"/>
                          <w:rPr>
                            <w:rFonts w:ascii="Candara" w:eastAsia="Calibri" w:hAnsi="Candara" w:cs="Times New Roman"/>
                            <w:sz w:val="18"/>
                          </w:rPr>
                        </w:pPr>
                        <w:r>
                          <w:rPr>
                            <w:rFonts w:ascii="Candara" w:eastAsia="Calibri" w:hAnsi="Candara" w:cs="Times New Roman"/>
                            <w:sz w:val="18"/>
                          </w:rPr>
                          <w:t>Director de Asuntos Jurídicos</w:t>
                        </w:r>
                      </w:p>
                    </w:tc>
                  </w:tr>
                </w:tbl>
                <w:p w14:paraId="60B37C85" w14:textId="77777777" w:rsidR="00122CD8" w:rsidRDefault="00122CD8" w:rsidP="00122CD8">
                  <w:pPr>
                    <w:jc w:val="both"/>
                    <w:rPr>
                      <w:rFonts w:ascii="Candara" w:eastAsia="Calibri" w:hAnsi="Candara" w:cs="Times New Roman"/>
                      <w:sz w:val="18"/>
                    </w:rPr>
                  </w:pPr>
                </w:p>
              </w:tc>
              <w:tc>
                <w:tcPr>
                  <w:tcW w:w="2985" w:type="dxa"/>
                </w:tcPr>
                <w:p w14:paraId="60BCE6BC" w14:textId="77777777" w:rsidR="00122CD8" w:rsidRDefault="00122CD8" w:rsidP="00122CD8">
                  <w:pPr>
                    <w:jc w:val="both"/>
                    <w:rPr>
                      <w:rFonts w:ascii="Candara" w:eastAsia="Calibri" w:hAnsi="Candara" w:cs="Times New Roman"/>
                      <w:noProof/>
                      <w:sz w:val="18"/>
                      <w:lang w:eastAsia="es-MX"/>
                    </w:rPr>
                  </w:pPr>
                </w:p>
              </w:tc>
            </w:tr>
            <w:tr w:rsidR="00122CD8" w14:paraId="163A8ED6" w14:textId="77777777" w:rsidTr="0035284B">
              <w:trPr>
                <w:trHeight w:val="200"/>
              </w:trPr>
              <w:tc>
                <w:tcPr>
                  <w:tcW w:w="4333" w:type="dxa"/>
                </w:tcPr>
                <w:p w14:paraId="18C73D2B" w14:textId="77777777" w:rsidR="00122CD8" w:rsidRDefault="00122CD8" w:rsidP="00122CD8">
                  <w:pPr>
                    <w:jc w:val="both"/>
                    <w:rPr>
                      <w:rFonts w:ascii="Candara" w:eastAsia="Calibri" w:hAnsi="Candara" w:cs="Times New Roman"/>
                      <w:sz w:val="18"/>
                    </w:rPr>
                  </w:pPr>
                </w:p>
              </w:tc>
              <w:tc>
                <w:tcPr>
                  <w:tcW w:w="3550" w:type="dxa"/>
                </w:tcPr>
                <w:p w14:paraId="2E8252AB" w14:textId="77777777" w:rsidR="00122CD8" w:rsidRDefault="00122CD8" w:rsidP="00122CD8">
                  <w:pPr>
                    <w:jc w:val="both"/>
                    <w:rPr>
                      <w:rFonts w:ascii="Candara" w:eastAsia="Calibri" w:hAnsi="Candara" w:cs="Times New Roman"/>
                      <w:sz w:val="18"/>
                    </w:rPr>
                  </w:pPr>
                </w:p>
              </w:tc>
              <w:tc>
                <w:tcPr>
                  <w:tcW w:w="2985" w:type="dxa"/>
                </w:tcPr>
                <w:p w14:paraId="58AA3EDD" w14:textId="77777777" w:rsidR="00122CD8" w:rsidRDefault="00122CD8" w:rsidP="00122CD8">
                  <w:pPr>
                    <w:jc w:val="both"/>
                    <w:rPr>
                      <w:rFonts w:ascii="Candara" w:eastAsia="Calibri" w:hAnsi="Candara" w:cs="Times New Roman"/>
                      <w:sz w:val="18"/>
                    </w:rPr>
                  </w:pPr>
                </w:p>
              </w:tc>
            </w:tr>
          </w:tbl>
          <w:p w14:paraId="690F7B3F" w14:textId="3F415FF6" w:rsidR="00F74F9A" w:rsidRPr="0085175D" w:rsidRDefault="00F74F9A" w:rsidP="006A0BA2">
            <w:pPr>
              <w:rPr>
                <w:rFonts w:ascii="Candara" w:eastAsia="Calibri" w:hAnsi="Candara" w:cs="Times New Roman"/>
                <w:sz w:val="18"/>
              </w:rPr>
            </w:pPr>
          </w:p>
        </w:tc>
        <w:tc>
          <w:tcPr>
            <w:tcW w:w="4127" w:type="dxa"/>
          </w:tcPr>
          <w:p w14:paraId="11F81DEB" w14:textId="1629C911" w:rsidR="00F74F9A" w:rsidRPr="0085175D" w:rsidRDefault="00F74F9A" w:rsidP="006A0BA2">
            <w:pPr>
              <w:rPr>
                <w:rFonts w:ascii="Candara" w:eastAsia="Calibri" w:hAnsi="Candara" w:cs="Times New Roman"/>
                <w:sz w:val="18"/>
              </w:rPr>
            </w:pPr>
          </w:p>
        </w:tc>
        <w:tc>
          <w:tcPr>
            <w:tcW w:w="4127" w:type="dxa"/>
          </w:tcPr>
          <w:p w14:paraId="76A087C6" w14:textId="5368A8EF" w:rsidR="00F74F9A" w:rsidRPr="0085175D" w:rsidRDefault="00F74F9A" w:rsidP="006A0BA2">
            <w:pPr>
              <w:rPr>
                <w:rFonts w:ascii="Candara" w:eastAsia="Calibri" w:hAnsi="Candara" w:cs="Times New Roman"/>
                <w:sz w:val="18"/>
              </w:rPr>
            </w:pPr>
          </w:p>
        </w:tc>
      </w:tr>
      <w:tr w:rsidR="00F74F9A" w:rsidRPr="0085175D" w14:paraId="48AA7E1F" w14:textId="77777777" w:rsidTr="00297E01">
        <w:trPr>
          <w:trHeight w:val="205"/>
          <w:jc w:val="center"/>
        </w:trPr>
        <w:tc>
          <w:tcPr>
            <w:tcW w:w="4126" w:type="dxa"/>
          </w:tcPr>
          <w:p w14:paraId="16F75CC7" w14:textId="2D8540C1" w:rsidR="0098438C" w:rsidRPr="006A0BA2" w:rsidRDefault="0098438C" w:rsidP="0046056C">
            <w:pPr>
              <w:jc w:val="both"/>
              <w:rPr>
                <w:rFonts w:ascii="Candara" w:eastAsia="Calibri" w:hAnsi="Candara" w:cs="Times New Roman"/>
                <w:sz w:val="18"/>
              </w:rPr>
            </w:pPr>
          </w:p>
        </w:tc>
        <w:tc>
          <w:tcPr>
            <w:tcW w:w="4127" w:type="dxa"/>
          </w:tcPr>
          <w:p w14:paraId="15BA1604" w14:textId="5C134BD8" w:rsidR="00BA2D80" w:rsidRPr="006A0BA2" w:rsidRDefault="00BA2D80" w:rsidP="006A0BA2">
            <w:pPr>
              <w:jc w:val="both"/>
              <w:rPr>
                <w:rFonts w:ascii="Candara" w:eastAsia="Calibri" w:hAnsi="Candara" w:cs="Times New Roman"/>
                <w:sz w:val="18"/>
              </w:rPr>
            </w:pPr>
          </w:p>
        </w:tc>
        <w:tc>
          <w:tcPr>
            <w:tcW w:w="4127" w:type="dxa"/>
          </w:tcPr>
          <w:p w14:paraId="44A352C1" w14:textId="4A0B45E5" w:rsidR="00BA2D80" w:rsidRPr="0085175D" w:rsidRDefault="00BA2D80" w:rsidP="009974A3">
            <w:pPr>
              <w:jc w:val="both"/>
              <w:rPr>
                <w:rFonts w:ascii="Candara" w:eastAsia="Calibri" w:hAnsi="Candara" w:cs="Times New Roman"/>
                <w:sz w:val="18"/>
              </w:rPr>
            </w:pPr>
          </w:p>
        </w:tc>
      </w:tr>
    </w:tbl>
    <w:p w14:paraId="4FB53417" w14:textId="0EA6829A" w:rsidR="00F74F9A" w:rsidRDefault="00F74F9A" w:rsidP="00BE4863">
      <w:pPr>
        <w:rPr>
          <w:rFonts w:ascii="Candara" w:eastAsia="Calibri" w:hAnsi="Candara" w:cs="Times New Roman"/>
          <w:sz w:val="18"/>
        </w:rPr>
      </w:pPr>
    </w:p>
    <w:p w14:paraId="24ED0266" w14:textId="77777777" w:rsidR="00265CB9" w:rsidRPr="0085175D" w:rsidRDefault="00265CB9" w:rsidP="00BE4863">
      <w:pPr>
        <w:rPr>
          <w:rFonts w:ascii="Candara" w:eastAsia="Calibri" w:hAnsi="Candara" w:cs="Times New Roman"/>
          <w:sz w:val="18"/>
        </w:rPr>
      </w:pPr>
    </w:p>
    <w:p w14:paraId="759C4579" w14:textId="3AB1C9DF"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99255B">
        <w:rPr>
          <w:rFonts w:ascii="Candara" w:hAnsi="Candara"/>
          <w:sz w:val="18"/>
        </w:rPr>
        <w:t>Abril</w:t>
      </w:r>
      <w:r w:rsidR="006A0BA2">
        <w:rPr>
          <w:rFonts w:ascii="Candara" w:hAnsi="Candara"/>
          <w:sz w:val="18"/>
        </w:rPr>
        <w:t xml:space="preserve"> </w:t>
      </w:r>
      <w:proofErr w:type="gramStart"/>
      <w:r w:rsidR="004C1F79">
        <w:rPr>
          <w:rFonts w:ascii="Candara" w:hAnsi="Candara"/>
          <w:sz w:val="18"/>
        </w:rPr>
        <w:t>29</w:t>
      </w:r>
      <w:r w:rsidR="00BE4863">
        <w:rPr>
          <w:rFonts w:ascii="Candara" w:hAnsi="Candara"/>
          <w:sz w:val="18"/>
        </w:rPr>
        <w:t xml:space="preserve">  de</w:t>
      </w:r>
      <w:proofErr w:type="gramEnd"/>
      <w:r w:rsidR="00BE4863">
        <w:rPr>
          <w:rFonts w:ascii="Candara" w:hAnsi="Candara"/>
          <w:sz w:val="18"/>
        </w:rPr>
        <w:t xml:space="preserv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F011" w14:textId="77777777" w:rsidR="006A6548" w:rsidRDefault="006A6548" w:rsidP="00EB2BF3">
      <w:pPr>
        <w:spacing w:after="0" w:line="240" w:lineRule="auto"/>
      </w:pPr>
      <w:r>
        <w:separator/>
      </w:r>
    </w:p>
  </w:endnote>
  <w:endnote w:type="continuationSeparator" w:id="0">
    <w:p w14:paraId="4BE91188" w14:textId="77777777" w:rsidR="006A6548" w:rsidRDefault="006A6548"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4EE57559" w14:textId="0DD717EC" w:rsidR="00284324" w:rsidRDefault="0028432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022FC">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022FC">
              <w:rPr>
                <w:b/>
                <w:bCs/>
                <w:noProof/>
              </w:rPr>
              <w:t>15</w:t>
            </w:r>
            <w:r>
              <w:rPr>
                <w:b/>
                <w:bCs/>
                <w:sz w:val="24"/>
                <w:szCs w:val="24"/>
              </w:rPr>
              <w:fldChar w:fldCharType="end"/>
            </w:r>
          </w:p>
        </w:sdtContent>
      </w:sdt>
    </w:sdtContent>
  </w:sdt>
  <w:p w14:paraId="53D3C76D" w14:textId="77777777" w:rsidR="00284324" w:rsidRDefault="00284324"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4723" w14:textId="77777777" w:rsidR="006A6548" w:rsidRDefault="006A6548" w:rsidP="00EB2BF3">
      <w:pPr>
        <w:spacing w:after="0" w:line="240" w:lineRule="auto"/>
      </w:pPr>
      <w:r>
        <w:separator/>
      </w:r>
    </w:p>
  </w:footnote>
  <w:footnote w:type="continuationSeparator" w:id="0">
    <w:p w14:paraId="70C9D8CA" w14:textId="77777777" w:rsidR="006A6548" w:rsidRDefault="006A6548"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C6E0" w14:textId="77777777" w:rsidR="00284324" w:rsidRPr="00646F13" w:rsidRDefault="00284324" w:rsidP="00E5334A">
    <w:pPr>
      <w:pStyle w:val="Encabezado"/>
      <w:jc w:val="right"/>
      <w:rPr>
        <w:rFonts w:ascii="Candara" w:hAnsi="Candara"/>
        <w:sz w:val="14"/>
      </w:rPr>
    </w:pPr>
  </w:p>
  <w:p w14:paraId="0A5D31F5" w14:textId="77777777" w:rsidR="00284324" w:rsidRDefault="002843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EFC40"/>
    <w:multiLevelType w:val="hybridMultilevel"/>
    <w:tmpl w:val="61C8E7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3"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0323B"/>
    <w:rsid w:val="0001092A"/>
    <w:rsid w:val="00013538"/>
    <w:rsid w:val="00013DAE"/>
    <w:rsid w:val="00013DC3"/>
    <w:rsid w:val="00016034"/>
    <w:rsid w:val="000225CC"/>
    <w:rsid w:val="00024673"/>
    <w:rsid w:val="00040E3E"/>
    <w:rsid w:val="00043FEB"/>
    <w:rsid w:val="00045A4B"/>
    <w:rsid w:val="000475C1"/>
    <w:rsid w:val="00047A31"/>
    <w:rsid w:val="00051ECC"/>
    <w:rsid w:val="000551B4"/>
    <w:rsid w:val="0005554A"/>
    <w:rsid w:val="00060534"/>
    <w:rsid w:val="000610BC"/>
    <w:rsid w:val="00062771"/>
    <w:rsid w:val="00064766"/>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0B9C"/>
    <w:rsid w:val="000D2D2A"/>
    <w:rsid w:val="000D664E"/>
    <w:rsid w:val="000D7C95"/>
    <w:rsid w:val="000E0289"/>
    <w:rsid w:val="000E1675"/>
    <w:rsid w:val="000E4A99"/>
    <w:rsid w:val="000E7563"/>
    <w:rsid w:val="000F414C"/>
    <w:rsid w:val="000F7861"/>
    <w:rsid w:val="0010373B"/>
    <w:rsid w:val="00104C48"/>
    <w:rsid w:val="00107A73"/>
    <w:rsid w:val="00107B62"/>
    <w:rsid w:val="00110B8A"/>
    <w:rsid w:val="00110C06"/>
    <w:rsid w:val="00110E03"/>
    <w:rsid w:val="00116CE1"/>
    <w:rsid w:val="00122CD8"/>
    <w:rsid w:val="0012486D"/>
    <w:rsid w:val="001250BD"/>
    <w:rsid w:val="001253EF"/>
    <w:rsid w:val="00126F17"/>
    <w:rsid w:val="0012710F"/>
    <w:rsid w:val="00133B02"/>
    <w:rsid w:val="001361DD"/>
    <w:rsid w:val="00140EBB"/>
    <w:rsid w:val="00141576"/>
    <w:rsid w:val="00143EA6"/>
    <w:rsid w:val="001464CF"/>
    <w:rsid w:val="0016057C"/>
    <w:rsid w:val="00164F60"/>
    <w:rsid w:val="00166EF2"/>
    <w:rsid w:val="00174942"/>
    <w:rsid w:val="00175E88"/>
    <w:rsid w:val="001764AF"/>
    <w:rsid w:val="001913B7"/>
    <w:rsid w:val="001A0126"/>
    <w:rsid w:val="001A06DD"/>
    <w:rsid w:val="001A3181"/>
    <w:rsid w:val="001A5308"/>
    <w:rsid w:val="001B1A08"/>
    <w:rsid w:val="001B2B1B"/>
    <w:rsid w:val="001B7019"/>
    <w:rsid w:val="001B73FD"/>
    <w:rsid w:val="001B77DA"/>
    <w:rsid w:val="001C2A7A"/>
    <w:rsid w:val="001C339B"/>
    <w:rsid w:val="001C564C"/>
    <w:rsid w:val="001C5C9F"/>
    <w:rsid w:val="001D0716"/>
    <w:rsid w:val="001D2C2C"/>
    <w:rsid w:val="001D3E14"/>
    <w:rsid w:val="001D46B4"/>
    <w:rsid w:val="001D5614"/>
    <w:rsid w:val="001D6443"/>
    <w:rsid w:val="001D71C3"/>
    <w:rsid w:val="001F1BBA"/>
    <w:rsid w:val="001F3780"/>
    <w:rsid w:val="001F4BF1"/>
    <w:rsid w:val="00200567"/>
    <w:rsid w:val="002022FC"/>
    <w:rsid w:val="002033AA"/>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65CB9"/>
    <w:rsid w:val="0026793B"/>
    <w:rsid w:val="002709B0"/>
    <w:rsid w:val="002721C4"/>
    <w:rsid w:val="0027439B"/>
    <w:rsid w:val="00274E8A"/>
    <w:rsid w:val="0028096A"/>
    <w:rsid w:val="00282044"/>
    <w:rsid w:val="0028233D"/>
    <w:rsid w:val="002838AD"/>
    <w:rsid w:val="00284324"/>
    <w:rsid w:val="002917BD"/>
    <w:rsid w:val="00293672"/>
    <w:rsid w:val="002939FE"/>
    <w:rsid w:val="00296423"/>
    <w:rsid w:val="00297A36"/>
    <w:rsid w:val="00297E01"/>
    <w:rsid w:val="002A1093"/>
    <w:rsid w:val="002A2E85"/>
    <w:rsid w:val="002B14B7"/>
    <w:rsid w:val="002B23F6"/>
    <w:rsid w:val="002B7163"/>
    <w:rsid w:val="002B7DE1"/>
    <w:rsid w:val="002C08C7"/>
    <w:rsid w:val="002D777C"/>
    <w:rsid w:val="002F30F9"/>
    <w:rsid w:val="002F34FF"/>
    <w:rsid w:val="00300375"/>
    <w:rsid w:val="003009C3"/>
    <w:rsid w:val="00311A9F"/>
    <w:rsid w:val="003133B9"/>
    <w:rsid w:val="003322BD"/>
    <w:rsid w:val="0034031A"/>
    <w:rsid w:val="00345658"/>
    <w:rsid w:val="0034728F"/>
    <w:rsid w:val="003515D3"/>
    <w:rsid w:val="00351FC7"/>
    <w:rsid w:val="00353D7A"/>
    <w:rsid w:val="00354661"/>
    <w:rsid w:val="0035573C"/>
    <w:rsid w:val="00370701"/>
    <w:rsid w:val="003856C5"/>
    <w:rsid w:val="00385E70"/>
    <w:rsid w:val="00387AF3"/>
    <w:rsid w:val="003909AD"/>
    <w:rsid w:val="00393963"/>
    <w:rsid w:val="00397A89"/>
    <w:rsid w:val="003A165A"/>
    <w:rsid w:val="003B692A"/>
    <w:rsid w:val="003B6FCA"/>
    <w:rsid w:val="003C1ED5"/>
    <w:rsid w:val="003C3C43"/>
    <w:rsid w:val="003D3301"/>
    <w:rsid w:val="003E13B0"/>
    <w:rsid w:val="003E2947"/>
    <w:rsid w:val="003E6E63"/>
    <w:rsid w:val="003F2DEB"/>
    <w:rsid w:val="003F3DC0"/>
    <w:rsid w:val="003F60FD"/>
    <w:rsid w:val="003F6654"/>
    <w:rsid w:val="00405092"/>
    <w:rsid w:val="00412147"/>
    <w:rsid w:val="00413272"/>
    <w:rsid w:val="004244B8"/>
    <w:rsid w:val="004264EC"/>
    <w:rsid w:val="0043581C"/>
    <w:rsid w:val="004361EA"/>
    <w:rsid w:val="00440E01"/>
    <w:rsid w:val="00442006"/>
    <w:rsid w:val="00442723"/>
    <w:rsid w:val="00447079"/>
    <w:rsid w:val="00450829"/>
    <w:rsid w:val="00450A46"/>
    <w:rsid w:val="0045152D"/>
    <w:rsid w:val="00452FB5"/>
    <w:rsid w:val="00455D6B"/>
    <w:rsid w:val="0046056C"/>
    <w:rsid w:val="0046100C"/>
    <w:rsid w:val="00465309"/>
    <w:rsid w:val="00470626"/>
    <w:rsid w:val="00473B22"/>
    <w:rsid w:val="004755B4"/>
    <w:rsid w:val="00477E94"/>
    <w:rsid w:val="00481856"/>
    <w:rsid w:val="00481955"/>
    <w:rsid w:val="00481D07"/>
    <w:rsid w:val="00483BD1"/>
    <w:rsid w:val="004865BB"/>
    <w:rsid w:val="0049186F"/>
    <w:rsid w:val="00492CA2"/>
    <w:rsid w:val="00493B9E"/>
    <w:rsid w:val="00494C1B"/>
    <w:rsid w:val="004973C4"/>
    <w:rsid w:val="004A5665"/>
    <w:rsid w:val="004A59DF"/>
    <w:rsid w:val="004A68C8"/>
    <w:rsid w:val="004A77C3"/>
    <w:rsid w:val="004B1C35"/>
    <w:rsid w:val="004B23D1"/>
    <w:rsid w:val="004B273E"/>
    <w:rsid w:val="004C1F79"/>
    <w:rsid w:val="004C5831"/>
    <w:rsid w:val="004D0CF7"/>
    <w:rsid w:val="004D1952"/>
    <w:rsid w:val="004D21CE"/>
    <w:rsid w:val="004D3C10"/>
    <w:rsid w:val="004E64B4"/>
    <w:rsid w:val="004E6C06"/>
    <w:rsid w:val="004F08BD"/>
    <w:rsid w:val="004F3FDA"/>
    <w:rsid w:val="00506D3A"/>
    <w:rsid w:val="00506F3D"/>
    <w:rsid w:val="00513414"/>
    <w:rsid w:val="005159B4"/>
    <w:rsid w:val="00516694"/>
    <w:rsid w:val="00526F1F"/>
    <w:rsid w:val="005302C9"/>
    <w:rsid w:val="00531DF8"/>
    <w:rsid w:val="00535D22"/>
    <w:rsid w:val="0053705F"/>
    <w:rsid w:val="00537D81"/>
    <w:rsid w:val="00542598"/>
    <w:rsid w:val="0054343C"/>
    <w:rsid w:val="00552464"/>
    <w:rsid w:val="005534AB"/>
    <w:rsid w:val="00564753"/>
    <w:rsid w:val="00572F62"/>
    <w:rsid w:val="0058018F"/>
    <w:rsid w:val="00586D04"/>
    <w:rsid w:val="005909E4"/>
    <w:rsid w:val="0059101C"/>
    <w:rsid w:val="00592A04"/>
    <w:rsid w:val="005A0269"/>
    <w:rsid w:val="005A170A"/>
    <w:rsid w:val="005A4CA7"/>
    <w:rsid w:val="005B1BA5"/>
    <w:rsid w:val="005B5397"/>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3503"/>
    <w:rsid w:val="00635191"/>
    <w:rsid w:val="00636C45"/>
    <w:rsid w:val="00641F9D"/>
    <w:rsid w:val="00643DFB"/>
    <w:rsid w:val="006459A9"/>
    <w:rsid w:val="00646F13"/>
    <w:rsid w:val="00652F9A"/>
    <w:rsid w:val="006533BF"/>
    <w:rsid w:val="006535CA"/>
    <w:rsid w:val="00654CB8"/>
    <w:rsid w:val="00655190"/>
    <w:rsid w:val="00655315"/>
    <w:rsid w:val="00656EED"/>
    <w:rsid w:val="006571CF"/>
    <w:rsid w:val="00657231"/>
    <w:rsid w:val="00662FA0"/>
    <w:rsid w:val="00666CE9"/>
    <w:rsid w:val="0067334D"/>
    <w:rsid w:val="0067424F"/>
    <w:rsid w:val="00676AD3"/>
    <w:rsid w:val="00677F47"/>
    <w:rsid w:val="00681C83"/>
    <w:rsid w:val="00684240"/>
    <w:rsid w:val="00691467"/>
    <w:rsid w:val="006939A1"/>
    <w:rsid w:val="006A0974"/>
    <w:rsid w:val="006A0BA2"/>
    <w:rsid w:val="006A22BC"/>
    <w:rsid w:val="006A39E1"/>
    <w:rsid w:val="006A5A0E"/>
    <w:rsid w:val="006A6548"/>
    <w:rsid w:val="006A7BFA"/>
    <w:rsid w:val="006B0AD0"/>
    <w:rsid w:val="006B114F"/>
    <w:rsid w:val="006B2898"/>
    <w:rsid w:val="006B3889"/>
    <w:rsid w:val="006B43BF"/>
    <w:rsid w:val="006B5A1D"/>
    <w:rsid w:val="006C1035"/>
    <w:rsid w:val="006C2D55"/>
    <w:rsid w:val="006C56E4"/>
    <w:rsid w:val="006D1544"/>
    <w:rsid w:val="006D76D1"/>
    <w:rsid w:val="006E7A4E"/>
    <w:rsid w:val="006E7E5C"/>
    <w:rsid w:val="006F2CDE"/>
    <w:rsid w:val="00700800"/>
    <w:rsid w:val="00703876"/>
    <w:rsid w:val="00713688"/>
    <w:rsid w:val="00713BE1"/>
    <w:rsid w:val="00714A73"/>
    <w:rsid w:val="00716476"/>
    <w:rsid w:val="0071791C"/>
    <w:rsid w:val="00722A88"/>
    <w:rsid w:val="00730A2C"/>
    <w:rsid w:val="00733E23"/>
    <w:rsid w:val="00736878"/>
    <w:rsid w:val="00737DE1"/>
    <w:rsid w:val="0074023F"/>
    <w:rsid w:val="0074189B"/>
    <w:rsid w:val="0074436E"/>
    <w:rsid w:val="00747B9F"/>
    <w:rsid w:val="00750F25"/>
    <w:rsid w:val="00753598"/>
    <w:rsid w:val="007545D7"/>
    <w:rsid w:val="007558A9"/>
    <w:rsid w:val="007632C4"/>
    <w:rsid w:val="0077488C"/>
    <w:rsid w:val="00781EC0"/>
    <w:rsid w:val="00782191"/>
    <w:rsid w:val="007862D7"/>
    <w:rsid w:val="00794FE3"/>
    <w:rsid w:val="00795270"/>
    <w:rsid w:val="0079681A"/>
    <w:rsid w:val="00796969"/>
    <w:rsid w:val="007A0690"/>
    <w:rsid w:val="007A203A"/>
    <w:rsid w:val="007A2255"/>
    <w:rsid w:val="007B53C6"/>
    <w:rsid w:val="007B61FD"/>
    <w:rsid w:val="007C0554"/>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4D00"/>
    <w:rsid w:val="00857507"/>
    <w:rsid w:val="00857FBB"/>
    <w:rsid w:val="0086030A"/>
    <w:rsid w:val="00860BAA"/>
    <w:rsid w:val="00867F3A"/>
    <w:rsid w:val="0087100B"/>
    <w:rsid w:val="00871BBE"/>
    <w:rsid w:val="0087224F"/>
    <w:rsid w:val="00874DC1"/>
    <w:rsid w:val="008852C4"/>
    <w:rsid w:val="0089459E"/>
    <w:rsid w:val="00895B0D"/>
    <w:rsid w:val="008A5A4F"/>
    <w:rsid w:val="008B1928"/>
    <w:rsid w:val="008B2008"/>
    <w:rsid w:val="008C29B3"/>
    <w:rsid w:val="008C4023"/>
    <w:rsid w:val="008C77B5"/>
    <w:rsid w:val="008D745A"/>
    <w:rsid w:val="008D7C50"/>
    <w:rsid w:val="008D7F2B"/>
    <w:rsid w:val="009044F0"/>
    <w:rsid w:val="009101BF"/>
    <w:rsid w:val="00914934"/>
    <w:rsid w:val="009159B7"/>
    <w:rsid w:val="00916A94"/>
    <w:rsid w:val="009315DD"/>
    <w:rsid w:val="00931D63"/>
    <w:rsid w:val="00932602"/>
    <w:rsid w:val="009332D7"/>
    <w:rsid w:val="009351F6"/>
    <w:rsid w:val="00937B23"/>
    <w:rsid w:val="00942EEC"/>
    <w:rsid w:val="00944F79"/>
    <w:rsid w:val="009458AA"/>
    <w:rsid w:val="00945DEC"/>
    <w:rsid w:val="00947576"/>
    <w:rsid w:val="00950D6A"/>
    <w:rsid w:val="0095183E"/>
    <w:rsid w:val="00960BE1"/>
    <w:rsid w:val="00961EF6"/>
    <w:rsid w:val="009622A9"/>
    <w:rsid w:val="00963354"/>
    <w:rsid w:val="00965F3F"/>
    <w:rsid w:val="00972BAE"/>
    <w:rsid w:val="00983C7F"/>
    <w:rsid w:val="0098438C"/>
    <w:rsid w:val="00984934"/>
    <w:rsid w:val="009877BA"/>
    <w:rsid w:val="0099033B"/>
    <w:rsid w:val="0099078E"/>
    <w:rsid w:val="0099255B"/>
    <w:rsid w:val="009936C2"/>
    <w:rsid w:val="00995A26"/>
    <w:rsid w:val="00996ABD"/>
    <w:rsid w:val="009974A3"/>
    <w:rsid w:val="009975EF"/>
    <w:rsid w:val="009A0D6D"/>
    <w:rsid w:val="009A1439"/>
    <w:rsid w:val="009A63D8"/>
    <w:rsid w:val="009B1B45"/>
    <w:rsid w:val="009B30B4"/>
    <w:rsid w:val="009C2064"/>
    <w:rsid w:val="009C4C82"/>
    <w:rsid w:val="009D08B5"/>
    <w:rsid w:val="009D4BA9"/>
    <w:rsid w:val="009D52BA"/>
    <w:rsid w:val="009D6217"/>
    <w:rsid w:val="009D668B"/>
    <w:rsid w:val="009D6F9E"/>
    <w:rsid w:val="009F0F97"/>
    <w:rsid w:val="009F29D0"/>
    <w:rsid w:val="009F392A"/>
    <w:rsid w:val="009F4459"/>
    <w:rsid w:val="00A1206C"/>
    <w:rsid w:val="00A175F7"/>
    <w:rsid w:val="00A21B57"/>
    <w:rsid w:val="00A258C5"/>
    <w:rsid w:val="00A30F35"/>
    <w:rsid w:val="00A32A30"/>
    <w:rsid w:val="00A35225"/>
    <w:rsid w:val="00A35BA9"/>
    <w:rsid w:val="00A3727E"/>
    <w:rsid w:val="00A418BC"/>
    <w:rsid w:val="00A43D49"/>
    <w:rsid w:val="00A52275"/>
    <w:rsid w:val="00A56457"/>
    <w:rsid w:val="00A74E18"/>
    <w:rsid w:val="00A75A4B"/>
    <w:rsid w:val="00A76E2F"/>
    <w:rsid w:val="00A7781B"/>
    <w:rsid w:val="00A81766"/>
    <w:rsid w:val="00A81780"/>
    <w:rsid w:val="00A8541C"/>
    <w:rsid w:val="00A902C8"/>
    <w:rsid w:val="00AA0D16"/>
    <w:rsid w:val="00AA6BF0"/>
    <w:rsid w:val="00AA6EEF"/>
    <w:rsid w:val="00AB088B"/>
    <w:rsid w:val="00AB1D9F"/>
    <w:rsid w:val="00AB3285"/>
    <w:rsid w:val="00AB6CAF"/>
    <w:rsid w:val="00AC7CE1"/>
    <w:rsid w:val="00AD7A0B"/>
    <w:rsid w:val="00AE257A"/>
    <w:rsid w:val="00AE3C40"/>
    <w:rsid w:val="00AF1E81"/>
    <w:rsid w:val="00AF41C7"/>
    <w:rsid w:val="00AF43A7"/>
    <w:rsid w:val="00AF6684"/>
    <w:rsid w:val="00B00F6C"/>
    <w:rsid w:val="00B017A0"/>
    <w:rsid w:val="00B034F2"/>
    <w:rsid w:val="00B077FF"/>
    <w:rsid w:val="00B07B57"/>
    <w:rsid w:val="00B13C4A"/>
    <w:rsid w:val="00B148A2"/>
    <w:rsid w:val="00B21CC7"/>
    <w:rsid w:val="00B23265"/>
    <w:rsid w:val="00B253C4"/>
    <w:rsid w:val="00B30DB5"/>
    <w:rsid w:val="00B32AC9"/>
    <w:rsid w:val="00B35281"/>
    <w:rsid w:val="00B35DBD"/>
    <w:rsid w:val="00B55107"/>
    <w:rsid w:val="00B610B0"/>
    <w:rsid w:val="00B6435A"/>
    <w:rsid w:val="00B67103"/>
    <w:rsid w:val="00B67A71"/>
    <w:rsid w:val="00B67ED0"/>
    <w:rsid w:val="00B726A6"/>
    <w:rsid w:val="00B72A9B"/>
    <w:rsid w:val="00B74376"/>
    <w:rsid w:val="00B74576"/>
    <w:rsid w:val="00B74B08"/>
    <w:rsid w:val="00B755CD"/>
    <w:rsid w:val="00B76B2F"/>
    <w:rsid w:val="00B813DC"/>
    <w:rsid w:val="00B81BB3"/>
    <w:rsid w:val="00B84FD8"/>
    <w:rsid w:val="00B85F31"/>
    <w:rsid w:val="00B862D8"/>
    <w:rsid w:val="00B874CC"/>
    <w:rsid w:val="00B91770"/>
    <w:rsid w:val="00B9222E"/>
    <w:rsid w:val="00B96B70"/>
    <w:rsid w:val="00BA0D2C"/>
    <w:rsid w:val="00BA15DC"/>
    <w:rsid w:val="00BA2D80"/>
    <w:rsid w:val="00BA33F9"/>
    <w:rsid w:val="00BA5DA6"/>
    <w:rsid w:val="00BB138D"/>
    <w:rsid w:val="00BB4144"/>
    <w:rsid w:val="00BC1ABB"/>
    <w:rsid w:val="00BC7E79"/>
    <w:rsid w:val="00BD1D68"/>
    <w:rsid w:val="00BD4442"/>
    <w:rsid w:val="00BD4967"/>
    <w:rsid w:val="00BD6908"/>
    <w:rsid w:val="00BE4863"/>
    <w:rsid w:val="00BE4B9B"/>
    <w:rsid w:val="00BE4DA9"/>
    <w:rsid w:val="00BF550D"/>
    <w:rsid w:val="00BF62E3"/>
    <w:rsid w:val="00BF6F82"/>
    <w:rsid w:val="00C00A1F"/>
    <w:rsid w:val="00C00D79"/>
    <w:rsid w:val="00C026A8"/>
    <w:rsid w:val="00C0295A"/>
    <w:rsid w:val="00C1389F"/>
    <w:rsid w:val="00C17A9E"/>
    <w:rsid w:val="00C23B58"/>
    <w:rsid w:val="00C310AC"/>
    <w:rsid w:val="00C32A6F"/>
    <w:rsid w:val="00C37156"/>
    <w:rsid w:val="00C374E4"/>
    <w:rsid w:val="00C37C34"/>
    <w:rsid w:val="00C546CB"/>
    <w:rsid w:val="00C56340"/>
    <w:rsid w:val="00C6272B"/>
    <w:rsid w:val="00C66DDE"/>
    <w:rsid w:val="00C71AA6"/>
    <w:rsid w:val="00C72EB5"/>
    <w:rsid w:val="00C75180"/>
    <w:rsid w:val="00C7675D"/>
    <w:rsid w:val="00C83B9D"/>
    <w:rsid w:val="00C93E27"/>
    <w:rsid w:val="00CA02AF"/>
    <w:rsid w:val="00CB067F"/>
    <w:rsid w:val="00CB1052"/>
    <w:rsid w:val="00CB14C1"/>
    <w:rsid w:val="00CB3756"/>
    <w:rsid w:val="00CB6FE8"/>
    <w:rsid w:val="00CC14AB"/>
    <w:rsid w:val="00CC5DCF"/>
    <w:rsid w:val="00CD197E"/>
    <w:rsid w:val="00CD5A86"/>
    <w:rsid w:val="00CE092E"/>
    <w:rsid w:val="00CE31A1"/>
    <w:rsid w:val="00CE53E4"/>
    <w:rsid w:val="00CE6958"/>
    <w:rsid w:val="00CF7398"/>
    <w:rsid w:val="00D00934"/>
    <w:rsid w:val="00D01777"/>
    <w:rsid w:val="00D05EDE"/>
    <w:rsid w:val="00D0792D"/>
    <w:rsid w:val="00D13D02"/>
    <w:rsid w:val="00D13F90"/>
    <w:rsid w:val="00D22901"/>
    <w:rsid w:val="00D22F86"/>
    <w:rsid w:val="00D24566"/>
    <w:rsid w:val="00D25940"/>
    <w:rsid w:val="00D30671"/>
    <w:rsid w:val="00D3238B"/>
    <w:rsid w:val="00D346B0"/>
    <w:rsid w:val="00D3472E"/>
    <w:rsid w:val="00D35D78"/>
    <w:rsid w:val="00D379B2"/>
    <w:rsid w:val="00D44517"/>
    <w:rsid w:val="00D52172"/>
    <w:rsid w:val="00D550A0"/>
    <w:rsid w:val="00D60ABE"/>
    <w:rsid w:val="00D64E17"/>
    <w:rsid w:val="00D701F3"/>
    <w:rsid w:val="00D733EB"/>
    <w:rsid w:val="00D77045"/>
    <w:rsid w:val="00D840AC"/>
    <w:rsid w:val="00D865B0"/>
    <w:rsid w:val="00D929F7"/>
    <w:rsid w:val="00D94410"/>
    <w:rsid w:val="00D953F0"/>
    <w:rsid w:val="00D97458"/>
    <w:rsid w:val="00DA06C8"/>
    <w:rsid w:val="00DA20D7"/>
    <w:rsid w:val="00DA23A7"/>
    <w:rsid w:val="00DA27C4"/>
    <w:rsid w:val="00DA4F74"/>
    <w:rsid w:val="00DD7357"/>
    <w:rsid w:val="00DE2A64"/>
    <w:rsid w:val="00DE36ED"/>
    <w:rsid w:val="00DE4040"/>
    <w:rsid w:val="00DF2BB3"/>
    <w:rsid w:val="00DF3DAA"/>
    <w:rsid w:val="00E029AA"/>
    <w:rsid w:val="00E02B6E"/>
    <w:rsid w:val="00E11B42"/>
    <w:rsid w:val="00E20284"/>
    <w:rsid w:val="00E32138"/>
    <w:rsid w:val="00E3526A"/>
    <w:rsid w:val="00E3603D"/>
    <w:rsid w:val="00E36DCD"/>
    <w:rsid w:val="00E4243D"/>
    <w:rsid w:val="00E42D97"/>
    <w:rsid w:val="00E43250"/>
    <w:rsid w:val="00E46601"/>
    <w:rsid w:val="00E4726E"/>
    <w:rsid w:val="00E5334A"/>
    <w:rsid w:val="00E53978"/>
    <w:rsid w:val="00E56365"/>
    <w:rsid w:val="00E62FC5"/>
    <w:rsid w:val="00E70EA3"/>
    <w:rsid w:val="00E75A8B"/>
    <w:rsid w:val="00E766B8"/>
    <w:rsid w:val="00E774C4"/>
    <w:rsid w:val="00E84222"/>
    <w:rsid w:val="00E8740A"/>
    <w:rsid w:val="00E923D4"/>
    <w:rsid w:val="00E9431B"/>
    <w:rsid w:val="00E948C2"/>
    <w:rsid w:val="00E9516E"/>
    <w:rsid w:val="00E95773"/>
    <w:rsid w:val="00E96198"/>
    <w:rsid w:val="00EA17DD"/>
    <w:rsid w:val="00EA4E80"/>
    <w:rsid w:val="00EA5415"/>
    <w:rsid w:val="00EB1E59"/>
    <w:rsid w:val="00EB2BF3"/>
    <w:rsid w:val="00EB3F0D"/>
    <w:rsid w:val="00EB5062"/>
    <w:rsid w:val="00EB7037"/>
    <w:rsid w:val="00EB73A9"/>
    <w:rsid w:val="00EC0AEF"/>
    <w:rsid w:val="00EC215D"/>
    <w:rsid w:val="00EC231B"/>
    <w:rsid w:val="00EC2F16"/>
    <w:rsid w:val="00EC2F89"/>
    <w:rsid w:val="00ED1005"/>
    <w:rsid w:val="00ED137B"/>
    <w:rsid w:val="00ED534B"/>
    <w:rsid w:val="00EF1F0E"/>
    <w:rsid w:val="00EF73A0"/>
    <w:rsid w:val="00F014F6"/>
    <w:rsid w:val="00F021E7"/>
    <w:rsid w:val="00F06C90"/>
    <w:rsid w:val="00F07324"/>
    <w:rsid w:val="00F14936"/>
    <w:rsid w:val="00F14B63"/>
    <w:rsid w:val="00F16769"/>
    <w:rsid w:val="00F17345"/>
    <w:rsid w:val="00F23443"/>
    <w:rsid w:val="00F23B84"/>
    <w:rsid w:val="00F2479D"/>
    <w:rsid w:val="00F24DB9"/>
    <w:rsid w:val="00F3062F"/>
    <w:rsid w:val="00F3587C"/>
    <w:rsid w:val="00F421E8"/>
    <w:rsid w:val="00F520A9"/>
    <w:rsid w:val="00F5487B"/>
    <w:rsid w:val="00F55B47"/>
    <w:rsid w:val="00F5748E"/>
    <w:rsid w:val="00F64C51"/>
    <w:rsid w:val="00F679D8"/>
    <w:rsid w:val="00F74F9A"/>
    <w:rsid w:val="00F806D4"/>
    <w:rsid w:val="00F81CD4"/>
    <w:rsid w:val="00F82B7A"/>
    <w:rsid w:val="00F903AD"/>
    <w:rsid w:val="00F914BB"/>
    <w:rsid w:val="00F93F99"/>
    <w:rsid w:val="00F968F9"/>
    <w:rsid w:val="00FA0FE1"/>
    <w:rsid w:val="00FB1FEB"/>
    <w:rsid w:val="00FB2106"/>
    <w:rsid w:val="00FB37A6"/>
    <w:rsid w:val="00FB75D5"/>
    <w:rsid w:val="00FB7B7E"/>
    <w:rsid w:val="00FC2CB4"/>
    <w:rsid w:val="00FC37AE"/>
    <w:rsid w:val="00FD1EAA"/>
    <w:rsid w:val="00FD4D42"/>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4407"/>
  <w15:docId w15:val="{FFAF060A-48AB-481D-8728-D429559A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customStyle="1" w:styleId="Default">
    <w:name w:val="Default"/>
    <w:rsid w:val="00B00F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5B79-3160-40FF-8A2B-E4D646AB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4192</Words>
  <Characters>23058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Subdireccion</cp:lastModifiedBy>
  <cp:revision>26</cp:revision>
  <cp:lastPrinted>2021-03-05T02:16:00Z</cp:lastPrinted>
  <dcterms:created xsi:type="dcterms:W3CDTF">2021-03-16T20:07:00Z</dcterms:created>
  <dcterms:modified xsi:type="dcterms:W3CDTF">2021-04-27T13:37:00Z</dcterms:modified>
</cp:coreProperties>
</file>