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4A2" w14:textId="77777777" w:rsidR="00B91ADE" w:rsidRDefault="00B91ADE" w:rsidP="00B91ADE">
      <w:pPr>
        <w:jc w:val="center"/>
        <w:rPr>
          <w:color w:val="006666"/>
          <w:sz w:val="36"/>
        </w:rPr>
      </w:pPr>
    </w:p>
    <w:p w14:paraId="64A955AA" w14:textId="77777777" w:rsidR="00B91ADE" w:rsidRDefault="00B91ADE" w:rsidP="00B91ADE">
      <w:pPr>
        <w:jc w:val="center"/>
        <w:rPr>
          <w:color w:val="006666"/>
          <w:sz w:val="36"/>
        </w:rPr>
      </w:pPr>
    </w:p>
    <w:p w14:paraId="4F483A4A" w14:textId="77777777" w:rsidR="00B91ADE" w:rsidRPr="00593074" w:rsidRDefault="00B91ADE" w:rsidP="00B91ADE">
      <w:pPr>
        <w:jc w:val="center"/>
        <w:rPr>
          <w:color w:val="006666"/>
          <w:sz w:val="36"/>
          <w:u w:val="words"/>
        </w:rPr>
      </w:pPr>
    </w:p>
    <w:p w14:paraId="20F1196D" w14:textId="77777777" w:rsidR="00B91ADE" w:rsidRDefault="00B91ADE" w:rsidP="00B91ADE">
      <w:pPr>
        <w:jc w:val="center"/>
        <w:rPr>
          <w:color w:val="006666"/>
          <w:sz w:val="36"/>
        </w:rPr>
      </w:pPr>
    </w:p>
    <w:p w14:paraId="5C693DB1" w14:textId="77777777" w:rsidR="00B91ADE" w:rsidRDefault="00B91ADE" w:rsidP="00B91ADE">
      <w:pPr>
        <w:jc w:val="center"/>
        <w:rPr>
          <w:color w:val="006666"/>
          <w:sz w:val="36"/>
        </w:rPr>
      </w:pPr>
    </w:p>
    <w:p w14:paraId="4C709A00" w14:textId="77777777" w:rsidR="00B91ADE" w:rsidRDefault="00B91ADE" w:rsidP="00B91ADE">
      <w:pPr>
        <w:jc w:val="center"/>
        <w:rPr>
          <w:color w:val="006666"/>
          <w:sz w:val="36"/>
        </w:rPr>
      </w:pPr>
    </w:p>
    <w:p w14:paraId="16D0BEA8" w14:textId="77777777" w:rsidR="00B91ADE" w:rsidRDefault="00B91ADE" w:rsidP="00B91ADE">
      <w:pPr>
        <w:jc w:val="center"/>
        <w:rPr>
          <w:b/>
          <w:color w:val="1F3864" w:themeColor="accent1" w:themeShade="80"/>
          <w:sz w:val="72"/>
          <w:szCs w:val="72"/>
        </w:rPr>
      </w:pPr>
      <w:r>
        <w:rPr>
          <w:b/>
          <w:color w:val="1F3864" w:themeColor="accent1" w:themeShade="80"/>
          <w:sz w:val="72"/>
          <w:szCs w:val="72"/>
        </w:rPr>
        <w:t xml:space="preserve">Informe de Cumplimiento al Programa Anual de Desarrollo Archivístico </w:t>
      </w:r>
    </w:p>
    <w:p w14:paraId="612EDF89" w14:textId="680A4B1E" w:rsidR="00B91ADE" w:rsidRDefault="00B91ADE" w:rsidP="00B91ADE">
      <w:pPr>
        <w:jc w:val="center"/>
        <w:rPr>
          <w:b/>
          <w:color w:val="1F3864" w:themeColor="accent1" w:themeShade="80"/>
          <w:sz w:val="72"/>
          <w:szCs w:val="72"/>
        </w:rPr>
      </w:pPr>
      <w:r>
        <w:rPr>
          <w:b/>
          <w:color w:val="1F3864" w:themeColor="accent1" w:themeShade="80"/>
          <w:sz w:val="72"/>
          <w:szCs w:val="72"/>
        </w:rPr>
        <w:t>(PADA) 202</w:t>
      </w:r>
      <w:r w:rsidR="002B0697">
        <w:rPr>
          <w:b/>
          <w:color w:val="1F3864" w:themeColor="accent1" w:themeShade="80"/>
          <w:sz w:val="72"/>
          <w:szCs w:val="72"/>
        </w:rPr>
        <w:t>4</w:t>
      </w:r>
      <w:r>
        <w:rPr>
          <w:b/>
          <w:color w:val="1F3864" w:themeColor="accent1" w:themeShade="80"/>
          <w:sz w:val="72"/>
          <w:szCs w:val="72"/>
        </w:rPr>
        <w:t>.</w:t>
      </w:r>
    </w:p>
    <w:p w14:paraId="5E4286ED" w14:textId="77777777" w:rsidR="00B91ADE" w:rsidRDefault="00B91ADE" w:rsidP="00B91ADE">
      <w:pPr>
        <w:jc w:val="center"/>
        <w:rPr>
          <w:b/>
          <w:color w:val="1F3864" w:themeColor="accent1" w:themeShade="80"/>
          <w:sz w:val="72"/>
          <w:szCs w:val="72"/>
        </w:rPr>
      </w:pPr>
    </w:p>
    <w:p w14:paraId="393F0B1D" w14:textId="77777777" w:rsidR="00B91ADE" w:rsidRDefault="00B91ADE" w:rsidP="00B91ADE">
      <w:pPr>
        <w:jc w:val="center"/>
        <w:rPr>
          <w:b/>
          <w:color w:val="1F3864" w:themeColor="accent1" w:themeShade="80"/>
          <w:sz w:val="40"/>
          <w:szCs w:val="40"/>
        </w:rPr>
      </w:pPr>
      <w:r>
        <w:rPr>
          <w:b/>
          <w:color w:val="1F3864" w:themeColor="accent1" w:themeShade="80"/>
          <w:sz w:val="40"/>
          <w:szCs w:val="40"/>
        </w:rPr>
        <w:t>Área Coordinadora de Archivos del OGAIPO.</w:t>
      </w:r>
    </w:p>
    <w:p w14:paraId="429A2948" w14:textId="537BD881" w:rsidR="00B91ADE" w:rsidRDefault="002B0697" w:rsidP="00B91ADE">
      <w:pPr>
        <w:jc w:val="center"/>
        <w:rPr>
          <w:rFonts w:ascii="Arial" w:hAnsi="Arial" w:cs="Arial"/>
          <w:b/>
          <w:color w:val="1F3864" w:themeColor="accent1" w:themeShade="80"/>
          <w:sz w:val="36"/>
          <w:szCs w:val="36"/>
        </w:rPr>
      </w:pPr>
      <w:r>
        <w:rPr>
          <w:rFonts w:ascii="Arial" w:hAnsi="Arial" w:cs="Arial"/>
          <w:b/>
          <w:color w:val="1F3864" w:themeColor="accent1" w:themeShade="80"/>
          <w:sz w:val="36"/>
          <w:szCs w:val="36"/>
        </w:rPr>
        <w:t>Marzo</w:t>
      </w:r>
      <w:r w:rsidR="00B91ADE">
        <w:rPr>
          <w:rFonts w:ascii="Arial" w:hAnsi="Arial" w:cs="Arial"/>
          <w:b/>
          <w:color w:val="1F3864" w:themeColor="accent1" w:themeShade="80"/>
          <w:sz w:val="36"/>
          <w:szCs w:val="36"/>
        </w:rPr>
        <w:t xml:space="preserve"> 202</w:t>
      </w:r>
      <w:r>
        <w:rPr>
          <w:rFonts w:ascii="Arial" w:hAnsi="Arial" w:cs="Arial"/>
          <w:b/>
          <w:color w:val="1F3864" w:themeColor="accent1" w:themeShade="80"/>
          <w:sz w:val="36"/>
          <w:szCs w:val="36"/>
        </w:rPr>
        <w:t>5</w:t>
      </w:r>
    </w:p>
    <w:p w14:paraId="2F2E8F84" w14:textId="77777777" w:rsidR="00B91ADE" w:rsidRDefault="00B91ADE" w:rsidP="00B91ADE">
      <w:pPr>
        <w:jc w:val="center"/>
        <w:rPr>
          <w:color w:val="006666"/>
          <w:sz w:val="36"/>
        </w:rPr>
      </w:pPr>
    </w:p>
    <w:p w14:paraId="2844850F" w14:textId="77777777" w:rsidR="00B91ADE" w:rsidRDefault="00B91ADE" w:rsidP="00B91ADE">
      <w:pPr>
        <w:jc w:val="center"/>
        <w:rPr>
          <w:color w:val="006666"/>
          <w:sz w:val="36"/>
        </w:rPr>
      </w:pPr>
    </w:p>
    <w:p w14:paraId="67B15C93" w14:textId="77777777" w:rsidR="00B91ADE" w:rsidRDefault="00B91ADE" w:rsidP="00B91ADE">
      <w:pPr>
        <w:jc w:val="center"/>
        <w:rPr>
          <w:color w:val="006666"/>
          <w:sz w:val="36"/>
        </w:rPr>
      </w:pPr>
    </w:p>
    <w:p w14:paraId="1A396239" w14:textId="77777777" w:rsidR="00B91ADE" w:rsidRDefault="00B91ADE" w:rsidP="00B91ADE">
      <w:pPr>
        <w:jc w:val="center"/>
        <w:rPr>
          <w:color w:val="006666"/>
          <w:sz w:val="36"/>
        </w:rPr>
      </w:pPr>
    </w:p>
    <w:p w14:paraId="2679F0FC" w14:textId="77777777" w:rsidR="00B91ADE" w:rsidRDefault="00B91ADE" w:rsidP="00B91ADE">
      <w:pPr>
        <w:jc w:val="center"/>
        <w:rPr>
          <w:color w:val="006666"/>
          <w:sz w:val="36"/>
        </w:rPr>
      </w:pPr>
    </w:p>
    <w:p w14:paraId="2F1EC9F1" w14:textId="77777777" w:rsidR="00B91ADE" w:rsidRDefault="00B91ADE" w:rsidP="00B91ADE">
      <w:pPr>
        <w:spacing w:line="360" w:lineRule="auto"/>
        <w:jc w:val="both"/>
        <w:rPr>
          <w:color w:val="006666"/>
          <w:sz w:val="36"/>
        </w:rPr>
      </w:pPr>
    </w:p>
    <w:p w14:paraId="4B35E696" w14:textId="77777777" w:rsidR="00B91ADE" w:rsidRDefault="00B91ADE" w:rsidP="00B91ADE">
      <w:pPr>
        <w:spacing w:line="360" w:lineRule="auto"/>
        <w:jc w:val="both"/>
        <w:rPr>
          <w:rFonts w:ascii="Arial" w:hAnsi="Arial" w:cs="Arial"/>
        </w:rPr>
      </w:pPr>
    </w:p>
    <w:p w14:paraId="6DDBDFA2" w14:textId="77777777" w:rsidR="00B91ADE" w:rsidRDefault="00B91ADE" w:rsidP="00B91ADE">
      <w:pPr>
        <w:spacing w:line="360" w:lineRule="auto"/>
        <w:jc w:val="both"/>
        <w:rPr>
          <w:rFonts w:ascii="Arial" w:hAnsi="Arial" w:cs="Arial"/>
        </w:rPr>
      </w:pPr>
    </w:p>
    <w:p w14:paraId="271F2D35" w14:textId="5E1F278C" w:rsidR="00B91ADE" w:rsidRDefault="00B91ADE" w:rsidP="00B91ADE">
      <w:pPr>
        <w:spacing w:line="360" w:lineRule="auto"/>
        <w:jc w:val="both"/>
        <w:rPr>
          <w:rFonts w:ascii="Arial" w:hAnsi="Arial" w:cs="Arial"/>
        </w:rPr>
      </w:pPr>
      <w:r>
        <w:rPr>
          <w:rFonts w:ascii="Arial" w:hAnsi="Arial" w:cs="Arial"/>
        </w:rPr>
        <w:lastRenderedPageBreak/>
        <w:t>El Área Coordinadora de Archivos del Órgano Garante de Acceso a la Información Pública, Transparencia, Protección de Datos Personales y Buen Gobierno del Estado de Oaxaca, presenta el Informe Anual de Cumplimiento al Programa Anual de Des</w:t>
      </w:r>
      <w:r w:rsidR="006B6030">
        <w:rPr>
          <w:rFonts w:ascii="Arial" w:hAnsi="Arial" w:cs="Arial"/>
        </w:rPr>
        <w:t>arrollo Archivístico (PADA) 202</w:t>
      </w:r>
      <w:r w:rsidR="002B0697">
        <w:rPr>
          <w:rFonts w:ascii="Arial" w:hAnsi="Arial" w:cs="Arial"/>
        </w:rPr>
        <w:t>4</w:t>
      </w:r>
      <w:r>
        <w:rPr>
          <w:rFonts w:ascii="Arial" w:hAnsi="Arial" w:cs="Arial"/>
        </w:rPr>
        <w:t>, de conformidad con lo establecido por el artículo 26 de la Ley General de Archivos</w:t>
      </w:r>
      <w:r w:rsidR="006B6030">
        <w:rPr>
          <w:rFonts w:ascii="Arial" w:hAnsi="Arial" w:cs="Arial"/>
        </w:rPr>
        <w:t>, así como del artículo 25 de la Ley de Archivos para el Estado de Oaxaca</w:t>
      </w:r>
      <w:r>
        <w:rPr>
          <w:rFonts w:ascii="Arial" w:hAnsi="Arial" w:cs="Arial"/>
        </w:rPr>
        <w:t>.</w:t>
      </w:r>
    </w:p>
    <w:p w14:paraId="72161EB2" w14:textId="77777777" w:rsidR="00B91ADE" w:rsidRDefault="00B91ADE" w:rsidP="00B91ADE">
      <w:pPr>
        <w:spacing w:line="360" w:lineRule="auto"/>
        <w:jc w:val="both"/>
        <w:rPr>
          <w:rFonts w:ascii="Arial" w:hAnsi="Arial" w:cs="Arial"/>
        </w:rPr>
      </w:pPr>
    </w:p>
    <w:p w14:paraId="55A487B3" w14:textId="7B470667" w:rsidR="00B91ADE" w:rsidRDefault="00B91ADE" w:rsidP="00B91ADE">
      <w:pPr>
        <w:spacing w:line="360" w:lineRule="auto"/>
        <w:jc w:val="both"/>
        <w:rPr>
          <w:rFonts w:ascii="Arial" w:hAnsi="Arial" w:cs="Arial"/>
        </w:rPr>
      </w:pPr>
      <w:r>
        <w:rPr>
          <w:rFonts w:ascii="Arial" w:hAnsi="Arial" w:cs="Arial"/>
        </w:rPr>
        <w:t>El presente informe anual de cumplimiento, se desarrolla de acuerdo a los objetivos y líneas de acción establecidas en el Programa Anual</w:t>
      </w:r>
      <w:r w:rsidR="006B6030">
        <w:rPr>
          <w:rFonts w:ascii="Arial" w:hAnsi="Arial" w:cs="Arial"/>
        </w:rPr>
        <w:t xml:space="preserve"> de Desarrollo Archivístico 202</w:t>
      </w:r>
      <w:r w:rsidR="002B0697">
        <w:rPr>
          <w:rFonts w:ascii="Arial" w:hAnsi="Arial" w:cs="Arial"/>
        </w:rPr>
        <w:t>4</w:t>
      </w:r>
      <w:r>
        <w:rPr>
          <w:rFonts w:ascii="Arial" w:hAnsi="Arial" w:cs="Arial"/>
        </w:rPr>
        <w:t xml:space="preserve">, así como a las actividades programadas en el mismo. </w:t>
      </w:r>
    </w:p>
    <w:p w14:paraId="23F6D3BE" w14:textId="77777777" w:rsidR="00B91ADE" w:rsidRDefault="00B91ADE" w:rsidP="00B91ADE">
      <w:pPr>
        <w:spacing w:line="360" w:lineRule="auto"/>
        <w:jc w:val="both"/>
        <w:rPr>
          <w:rFonts w:ascii="Arial" w:hAnsi="Arial" w:cs="Arial"/>
        </w:rPr>
      </w:pPr>
    </w:p>
    <w:p w14:paraId="4F25E136" w14:textId="77777777" w:rsidR="00B91ADE" w:rsidRDefault="00B91ADE" w:rsidP="00B91ADE">
      <w:pPr>
        <w:spacing w:line="360" w:lineRule="auto"/>
        <w:jc w:val="both"/>
        <w:rPr>
          <w:rFonts w:ascii="Arial" w:hAnsi="Arial" w:cs="Arial"/>
        </w:rPr>
      </w:pPr>
    </w:p>
    <w:p w14:paraId="7B3DAF80" w14:textId="77777777" w:rsidR="00B91ADE" w:rsidRDefault="00B91ADE" w:rsidP="00B91ADE">
      <w:pPr>
        <w:spacing w:line="360" w:lineRule="auto"/>
        <w:jc w:val="both"/>
        <w:rPr>
          <w:rFonts w:ascii="Arial" w:hAnsi="Arial" w:cs="Arial"/>
        </w:rPr>
      </w:pPr>
    </w:p>
    <w:p w14:paraId="0882CE5E" w14:textId="77777777" w:rsidR="00B91ADE" w:rsidRDefault="00B91ADE" w:rsidP="00B91ADE">
      <w:pPr>
        <w:spacing w:line="360" w:lineRule="auto"/>
        <w:jc w:val="both"/>
        <w:rPr>
          <w:rFonts w:ascii="Arial" w:hAnsi="Arial" w:cs="Arial"/>
        </w:rPr>
      </w:pPr>
    </w:p>
    <w:p w14:paraId="1D33B235" w14:textId="77777777" w:rsidR="00B91ADE" w:rsidRDefault="00B91ADE" w:rsidP="00B91ADE">
      <w:pPr>
        <w:spacing w:line="360" w:lineRule="auto"/>
        <w:jc w:val="both"/>
        <w:rPr>
          <w:rFonts w:ascii="Arial" w:hAnsi="Arial" w:cs="Arial"/>
        </w:rPr>
      </w:pPr>
    </w:p>
    <w:p w14:paraId="63486EB9" w14:textId="77777777" w:rsidR="00B91ADE" w:rsidRDefault="00B91ADE" w:rsidP="00B91ADE">
      <w:pPr>
        <w:spacing w:line="360" w:lineRule="auto"/>
        <w:jc w:val="both"/>
        <w:rPr>
          <w:rFonts w:ascii="Arial" w:hAnsi="Arial" w:cs="Arial"/>
        </w:rPr>
      </w:pPr>
    </w:p>
    <w:p w14:paraId="6CCC9662" w14:textId="77777777" w:rsidR="00B91ADE" w:rsidRDefault="00B91ADE" w:rsidP="00B91ADE">
      <w:pPr>
        <w:spacing w:line="360" w:lineRule="auto"/>
        <w:jc w:val="both"/>
        <w:rPr>
          <w:rFonts w:ascii="Arial" w:hAnsi="Arial" w:cs="Arial"/>
        </w:rPr>
      </w:pPr>
    </w:p>
    <w:p w14:paraId="7FB20C02" w14:textId="77777777" w:rsidR="00B91ADE" w:rsidRDefault="00B91ADE" w:rsidP="00B91ADE">
      <w:pPr>
        <w:spacing w:line="360" w:lineRule="auto"/>
        <w:jc w:val="both"/>
        <w:rPr>
          <w:rFonts w:ascii="Arial" w:hAnsi="Arial" w:cs="Arial"/>
        </w:rPr>
      </w:pPr>
    </w:p>
    <w:p w14:paraId="6C83A3D5" w14:textId="77777777" w:rsidR="00B91ADE" w:rsidRDefault="00B91ADE" w:rsidP="00B91ADE">
      <w:pPr>
        <w:spacing w:line="360" w:lineRule="auto"/>
        <w:jc w:val="both"/>
        <w:rPr>
          <w:rFonts w:ascii="Arial" w:hAnsi="Arial" w:cs="Arial"/>
        </w:rPr>
      </w:pPr>
    </w:p>
    <w:p w14:paraId="11310D01" w14:textId="77777777" w:rsidR="00B91ADE" w:rsidRDefault="00B91ADE" w:rsidP="00B91ADE">
      <w:pPr>
        <w:spacing w:line="360" w:lineRule="auto"/>
        <w:jc w:val="both"/>
        <w:rPr>
          <w:rFonts w:ascii="Arial" w:hAnsi="Arial" w:cs="Arial"/>
        </w:rPr>
      </w:pPr>
    </w:p>
    <w:p w14:paraId="21CCA520" w14:textId="77777777" w:rsidR="00B91ADE" w:rsidRDefault="00B91ADE" w:rsidP="00B91ADE">
      <w:pPr>
        <w:spacing w:line="360" w:lineRule="auto"/>
        <w:jc w:val="both"/>
        <w:rPr>
          <w:rFonts w:ascii="Arial" w:hAnsi="Arial" w:cs="Arial"/>
        </w:rPr>
      </w:pPr>
    </w:p>
    <w:p w14:paraId="42E77439" w14:textId="77777777" w:rsidR="00B91ADE" w:rsidRDefault="00B91ADE" w:rsidP="00B91ADE">
      <w:pPr>
        <w:spacing w:line="360" w:lineRule="auto"/>
        <w:jc w:val="both"/>
        <w:rPr>
          <w:rFonts w:ascii="Arial" w:hAnsi="Arial" w:cs="Arial"/>
        </w:rPr>
      </w:pPr>
    </w:p>
    <w:p w14:paraId="44628001" w14:textId="77777777" w:rsidR="00B91ADE" w:rsidRDefault="00B91ADE" w:rsidP="00B91ADE">
      <w:pPr>
        <w:spacing w:line="360" w:lineRule="auto"/>
        <w:jc w:val="both"/>
        <w:rPr>
          <w:rFonts w:ascii="Arial" w:hAnsi="Arial" w:cs="Arial"/>
        </w:rPr>
      </w:pPr>
    </w:p>
    <w:p w14:paraId="11D58347" w14:textId="77777777" w:rsidR="00B91ADE" w:rsidRDefault="00B91ADE" w:rsidP="00B91ADE">
      <w:pPr>
        <w:spacing w:line="360" w:lineRule="auto"/>
        <w:jc w:val="both"/>
        <w:rPr>
          <w:rFonts w:ascii="Arial" w:hAnsi="Arial" w:cs="Arial"/>
        </w:rPr>
      </w:pPr>
    </w:p>
    <w:p w14:paraId="4719F743" w14:textId="77777777" w:rsidR="00B91ADE" w:rsidRDefault="00B91ADE" w:rsidP="00B91ADE">
      <w:pPr>
        <w:spacing w:line="360" w:lineRule="auto"/>
        <w:jc w:val="both"/>
        <w:rPr>
          <w:rFonts w:ascii="Arial" w:hAnsi="Arial" w:cs="Arial"/>
        </w:rPr>
      </w:pPr>
    </w:p>
    <w:p w14:paraId="4A2F8F38" w14:textId="77777777" w:rsidR="00B91ADE" w:rsidRDefault="00B91ADE" w:rsidP="00B91ADE">
      <w:pPr>
        <w:spacing w:line="360" w:lineRule="auto"/>
        <w:jc w:val="both"/>
        <w:rPr>
          <w:rFonts w:ascii="Arial" w:hAnsi="Arial" w:cs="Arial"/>
        </w:rPr>
      </w:pPr>
    </w:p>
    <w:p w14:paraId="1D9634EE" w14:textId="77777777" w:rsidR="00B91ADE" w:rsidRDefault="00B91ADE" w:rsidP="00B91ADE">
      <w:pPr>
        <w:spacing w:line="360" w:lineRule="auto"/>
        <w:jc w:val="both"/>
        <w:rPr>
          <w:rFonts w:ascii="Arial" w:hAnsi="Arial" w:cs="Arial"/>
        </w:rPr>
      </w:pPr>
    </w:p>
    <w:p w14:paraId="26796348" w14:textId="77777777" w:rsidR="00B91ADE" w:rsidRDefault="00B91ADE" w:rsidP="00B91ADE">
      <w:pPr>
        <w:spacing w:line="360" w:lineRule="auto"/>
        <w:jc w:val="both"/>
        <w:rPr>
          <w:rFonts w:ascii="Arial" w:hAnsi="Arial" w:cs="Arial"/>
        </w:rPr>
      </w:pPr>
    </w:p>
    <w:p w14:paraId="19E28C50" w14:textId="77777777" w:rsidR="00B91ADE" w:rsidRDefault="00B91ADE" w:rsidP="00B91ADE">
      <w:pPr>
        <w:spacing w:line="360" w:lineRule="auto"/>
        <w:jc w:val="both"/>
        <w:rPr>
          <w:rFonts w:ascii="Arial" w:hAnsi="Arial" w:cs="Arial"/>
        </w:rPr>
      </w:pPr>
    </w:p>
    <w:p w14:paraId="232D93A9" w14:textId="42B89F65" w:rsidR="00B91ADE" w:rsidRPr="006B6030" w:rsidRDefault="00B91ADE" w:rsidP="00B91ADE">
      <w:pPr>
        <w:spacing w:line="360" w:lineRule="auto"/>
        <w:jc w:val="both"/>
        <w:rPr>
          <w:rFonts w:ascii="Arial" w:hAnsi="Arial" w:cs="Arial"/>
        </w:rPr>
      </w:pPr>
      <w:r w:rsidRPr="006B6030">
        <w:rPr>
          <w:rFonts w:ascii="Arial" w:hAnsi="Arial" w:cs="Arial"/>
        </w:rPr>
        <w:lastRenderedPageBreak/>
        <w:t xml:space="preserve">El </w:t>
      </w:r>
      <w:r w:rsidRPr="006B6030">
        <w:rPr>
          <w:rFonts w:ascii="Arial" w:hAnsi="Arial" w:cs="Arial"/>
          <w:b/>
          <w:color w:val="1F3864" w:themeColor="accent1" w:themeShade="80"/>
        </w:rPr>
        <w:t>Objetivo General</w:t>
      </w:r>
      <w:r w:rsidRPr="006B6030">
        <w:rPr>
          <w:rFonts w:ascii="Arial" w:hAnsi="Arial" w:cs="Arial"/>
        </w:rPr>
        <w:t xml:space="preserve"> del </w:t>
      </w:r>
      <w:r w:rsidR="006B6030">
        <w:rPr>
          <w:rFonts w:ascii="Arial" w:hAnsi="Arial" w:cs="Arial"/>
        </w:rPr>
        <w:t>Programa fue</w:t>
      </w:r>
      <w:r w:rsidRPr="006B6030">
        <w:rPr>
          <w:rFonts w:ascii="Arial" w:hAnsi="Arial" w:cs="Arial"/>
        </w:rPr>
        <w:t xml:space="preserve"> </w:t>
      </w:r>
      <w:r w:rsidR="006B6030" w:rsidRPr="006B6030">
        <w:rPr>
          <w:rFonts w:ascii="Arial" w:hAnsi="Arial" w:cs="Arial"/>
          <w:color w:val="000000" w:themeColor="text1"/>
          <w:spacing w:val="-1"/>
        </w:rPr>
        <w:t>Consolidar la regulación de la gestión documental y la administración de archivos en el OGAIPO, como condición necesaria para el ejercicio y desarrollo del Derecho de Acceso a la Información Pública y Protección de Datos Personales</w:t>
      </w:r>
      <w:r w:rsidR="006B6030">
        <w:rPr>
          <w:rFonts w:ascii="Arial" w:hAnsi="Arial" w:cs="Arial"/>
          <w:color w:val="000000" w:themeColor="text1"/>
          <w:spacing w:val="-1"/>
        </w:rPr>
        <w:t>.</w:t>
      </w:r>
    </w:p>
    <w:p w14:paraId="26866F85" w14:textId="77777777" w:rsidR="00B91ADE" w:rsidRDefault="00B91ADE" w:rsidP="00B91ADE">
      <w:pPr>
        <w:spacing w:line="360" w:lineRule="auto"/>
        <w:jc w:val="both"/>
        <w:rPr>
          <w:rFonts w:ascii="Arial" w:hAnsi="Arial" w:cs="Arial"/>
        </w:rPr>
      </w:pPr>
    </w:p>
    <w:p w14:paraId="0E7112D7" w14:textId="77777777" w:rsidR="00B91ADE" w:rsidRDefault="00B91ADE" w:rsidP="00B91ADE">
      <w:pPr>
        <w:spacing w:line="360" w:lineRule="auto"/>
        <w:jc w:val="both"/>
        <w:rPr>
          <w:rFonts w:ascii="Arial" w:hAnsi="Arial" w:cs="Arial"/>
        </w:rPr>
      </w:pPr>
      <w:r>
        <w:rPr>
          <w:rFonts w:ascii="Arial" w:hAnsi="Arial" w:cs="Arial"/>
        </w:rPr>
        <w:t>Para alcanzar el objetivo antes descrito, en el año que se reporta, se han realizado las siguientes actividades:</w:t>
      </w:r>
    </w:p>
    <w:tbl>
      <w:tblPr>
        <w:tblStyle w:val="Tablaconcuadrcula"/>
        <w:tblW w:w="5745" w:type="pct"/>
        <w:tblInd w:w="-431" w:type="dxa"/>
        <w:tblLayout w:type="fixed"/>
        <w:tblLook w:val="04A0" w:firstRow="1" w:lastRow="0" w:firstColumn="1" w:lastColumn="0" w:noHBand="0" w:noVBand="1"/>
      </w:tblPr>
      <w:tblGrid>
        <w:gridCol w:w="2126"/>
        <w:gridCol w:w="2837"/>
        <w:gridCol w:w="3828"/>
        <w:gridCol w:w="1841"/>
      </w:tblGrid>
      <w:tr w:rsidR="00532B37" w14:paraId="45DB3065" w14:textId="77777777" w:rsidTr="00D86A21">
        <w:trPr>
          <w:tblHeader/>
        </w:trPr>
        <w:tc>
          <w:tcPr>
            <w:tcW w:w="1000" w:type="pct"/>
            <w:shd w:val="clear" w:color="auto" w:fill="002060"/>
          </w:tcPr>
          <w:p w14:paraId="22EC8D8F" w14:textId="7F2E4EDE" w:rsidR="00532B37" w:rsidRPr="00114103" w:rsidRDefault="00532B37" w:rsidP="004605D3">
            <w:pPr>
              <w:spacing w:line="276" w:lineRule="auto"/>
              <w:jc w:val="center"/>
              <w:rPr>
                <w:rFonts w:ascii="Arial" w:hAnsi="Arial" w:cs="Arial"/>
                <w:b/>
                <w:color w:val="FFFFFF" w:themeColor="background1"/>
              </w:rPr>
            </w:pPr>
            <w:r>
              <w:rPr>
                <w:rFonts w:ascii="Arial" w:hAnsi="Arial" w:cs="Arial"/>
                <w:b/>
                <w:color w:val="FFFFFF" w:themeColor="background1"/>
              </w:rPr>
              <w:t>Objetivo específico</w:t>
            </w:r>
          </w:p>
        </w:tc>
        <w:tc>
          <w:tcPr>
            <w:tcW w:w="1334" w:type="pct"/>
            <w:shd w:val="clear" w:color="auto" w:fill="002060"/>
          </w:tcPr>
          <w:p w14:paraId="287007C8" w14:textId="347D64F1" w:rsidR="00532B37" w:rsidRPr="00114103" w:rsidRDefault="00532B37" w:rsidP="004605D3">
            <w:pPr>
              <w:spacing w:line="276" w:lineRule="auto"/>
              <w:jc w:val="center"/>
              <w:rPr>
                <w:rFonts w:ascii="Arial" w:hAnsi="Arial" w:cs="Arial"/>
                <w:b/>
                <w:color w:val="FFFFFF" w:themeColor="background1"/>
              </w:rPr>
            </w:pPr>
            <w:r>
              <w:rPr>
                <w:rFonts w:ascii="Arial" w:hAnsi="Arial" w:cs="Arial"/>
                <w:b/>
                <w:color w:val="FFFFFF" w:themeColor="background1"/>
              </w:rPr>
              <w:t xml:space="preserve">Actividades </w:t>
            </w:r>
          </w:p>
        </w:tc>
        <w:tc>
          <w:tcPr>
            <w:tcW w:w="1800" w:type="pct"/>
            <w:shd w:val="clear" w:color="auto" w:fill="002060"/>
          </w:tcPr>
          <w:p w14:paraId="67FF7D6A" w14:textId="12C19B50" w:rsidR="00532B37" w:rsidRPr="00114103" w:rsidRDefault="00532B37" w:rsidP="004605D3">
            <w:pPr>
              <w:spacing w:line="276" w:lineRule="auto"/>
              <w:jc w:val="center"/>
              <w:rPr>
                <w:rFonts w:ascii="Arial" w:hAnsi="Arial" w:cs="Arial"/>
                <w:b/>
                <w:color w:val="FFFFFF" w:themeColor="background1"/>
              </w:rPr>
            </w:pPr>
            <w:r w:rsidRPr="00114103">
              <w:rPr>
                <w:rFonts w:ascii="Arial" w:hAnsi="Arial" w:cs="Arial"/>
                <w:b/>
                <w:color w:val="FFFFFF" w:themeColor="background1"/>
              </w:rPr>
              <w:t>Cumplimiento</w:t>
            </w:r>
          </w:p>
        </w:tc>
        <w:tc>
          <w:tcPr>
            <w:tcW w:w="866" w:type="pct"/>
            <w:shd w:val="clear" w:color="auto" w:fill="002060"/>
          </w:tcPr>
          <w:p w14:paraId="4F7B3CE0" w14:textId="77777777" w:rsidR="00532B37" w:rsidRDefault="00532B37" w:rsidP="004605D3">
            <w:pPr>
              <w:spacing w:line="276" w:lineRule="auto"/>
              <w:jc w:val="center"/>
              <w:rPr>
                <w:rFonts w:ascii="Arial" w:hAnsi="Arial" w:cs="Arial"/>
                <w:b/>
                <w:color w:val="FFFFFF" w:themeColor="background1"/>
              </w:rPr>
            </w:pPr>
            <w:r>
              <w:rPr>
                <w:rFonts w:ascii="Arial" w:hAnsi="Arial" w:cs="Arial"/>
                <w:b/>
                <w:color w:val="FFFFFF" w:themeColor="background1"/>
              </w:rPr>
              <w:t>Observaciones</w:t>
            </w:r>
          </w:p>
        </w:tc>
      </w:tr>
      <w:tr w:rsidR="008D2C72" w14:paraId="597A7637" w14:textId="77777777" w:rsidTr="00D86A21">
        <w:tc>
          <w:tcPr>
            <w:tcW w:w="1000" w:type="pct"/>
            <w:vMerge w:val="restart"/>
          </w:tcPr>
          <w:p w14:paraId="7B04A697" w14:textId="77777777" w:rsidR="008D2C72" w:rsidRPr="00D86A21" w:rsidRDefault="008D2C72" w:rsidP="00B8056D">
            <w:pPr>
              <w:pStyle w:val="TableParagraph"/>
              <w:spacing w:before="1"/>
              <w:ind w:left="3" w:right="138" w:hanging="3"/>
              <w:jc w:val="both"/>
              <w:rPr>
                <w:rFonts w:ascii="Arial" w:hAnsi="Arial" w:cs="Arial"/>
                <w:b/>
                <w:bCs/>
                <w:lang w:val="es-MX"/>
              </w:rPr>
            </w:pPr>
          </w:p>
          <w:p w14:paraId="1F7FAB2F" w14:textId="77777777" w:rsidR="008D2C72" w:rsidRPr="00D86A21" w:rsidRDefault="008D2C72" w:rsidP="00B8056D">
            <w:pPr>
              <w:pStyle w:val="TableParagraph"/>
              <w:spacing w:before="1"/>
              <w:ind w:left="3" w:right="138" w:hanging="3"/>
              <w:jc w:val="both"/>
              <w:rPr>
                <w:rFonts w:ascii="Arial" w:hAnsi="Arial" w:cs="Arial"/>
                <w:b/>
                <w:bCs/>
                <w:lang w:val="es-MX"/>
              </w:rPr>
            </w:pPr>
          </w:p>
          <w:p w14:paraId="4BEE6E76" w14:textId="77777777" w:rsidR="008D2C72" w:rsidRPr="00D86A21" w:rsidRDefault="008D2C72" w:rsidP="00B8056D">
            <w:pPr>
              <w:pStyle w:val="TableParagraph"/>
              <w:spacing w:before="1"/>
              <w:ind w:left="3" w:right="138" w:hanging="3"/>
              <w:jc w:val="both"/>
              <w:rPr>
                <w:rFonts w:ascii="Arial" w:hAnsi="Arial" w:cs="Arial"/>
                <w:b/>
                <w:bCs/>
                <w:lang w:val="es-MX"/>
              </w:rPr>
            </w:pPr>
          </w:p>
          <w:p w14:paraId="37BF560F" w14:textId="77777777" w:rsidR="008D2C72" w:rsidRPr="00D86A21" w:rsidRDefault="008D2C72" w:rsidP="00B8056D">
            <w:pPr>
              <w:pStyle w:val="TableParagraph"/>
              <w:spacing w:before="1"/>
              <w:ind w:left="3" w:right="138" w:hanging="3"/>
              <w:jc w:val="both"/>
              <w:rPr>
                <w:rFonts w:ascii="Arial" w:hAnsi="Arial" w:cs="Arial"/>
                <w:b/>
                <w:bCs/>
                <w:lang w:val="es-MX"/>
              </w:rPr>
            </w:pPr>
          </w:p>
          <w:p w14:paraId="6094F173" w14:textId="77777777" w:rsidR="008D2C72" w:rsidRPr="00D86A21" w:rsidRDefault="008D2C72" w:rsidP="00B8056D">
            <w:pPr>
              <w:pStyle w:val="TableParagraph"/>
              <w:spacing w:before="1"/>
              <w:ind w:left="3" w:right="138" w:hanging="3"/>
              <w:jc w:val="both"/>
              <w:rPr>
                <w:rFonts w:ascii="Arial" w:hAnsi="Arial" w:cs="Arial"/>
                <w:b/>
                <w:bCs/>
                <w:lang w:val="es-MX"/>
              </w:rPr>
            </w:pPr>
          </w:p>
          <w:p w14:paraId="16FFBA49" w14:textId="46214EC7" w:rsidR="008D2C72" w:rsidRPr="00D86A21" w:rsidRDefault="00D86A21" w:rsidP="00B8056D">
            <w:pPr>
              <w:pStyle w:val="TableParagraph"/>
              <w:spacing w:before="1"/>
              <w:ind w:left="3" w:right="138" w:hanging="3"/>
              <w:jc w:val="both"/>
              <w:rPr>
                <w:rFonts w:ascii="Arial" w:hAnsi="Arial" w:cs="Arial"/>
                <w:b/>
                <w:bCs/>
                <w:lang w:val="es-MX"/>
              </w:rPr>
            </w:pPr>
            <w:r>
              <w:rPr>
                <w:rFonts w:ascii="Arial" w:hAnsi="Arial" w:cs="Arial"/>
                <w:b/>
                <w:bCs/>
                <w:lang w:val="es-MX"/>
              </w:rPr>
              <w:t xml:space="preserve">1. </w:t>
            </w:r>
            <w:r w:rsidR="008D2C72" w:rsidRPr="00D86A21">
              <w:rPr>
                <w:rFonts w:ascii="Arial" w:hAnsi="Arial" w:cs="Arial"/>
                <w:b/>
                <w:bCs/>
                <w:lang w:val="es-MX"/>
              </w:rPr>
              <w:t>Actualizar los instrumentos de control y consulta archivística, así como los procedimientos y políticas de gestión documental y administración de archivos del Órgano</w:t>
            </w:r>
            <w:r w:rsidR="008D2C72" w:rsidRPr="00D86A21">
              <w:rPr>
                <w:rFonts w:ascii="Arial" w:hAnsi="Arial" w:cs="Arial"/>
                <w:b/>
                <w:bCs/>
                <w:spacing w:val="1"/>
                <w:lang w:val="es-MX"/>
              </w:rPr>
              <w:t xml:space="preserve"> </w:t>
            </w:r>
            <w:r w:rsidR="008D2C72" w:rsidRPr="00D86A21">
              <w:rPr>
                <w:rFonts w:ascii="Arial" w:hAnsi="Arial" w:cs="Arial"/>
                <w:b/>
                <w:bCs/>
                <w:lang w:val="es-MX"/>
              </w:rPr>
              <w:t>Garante</w:t>
            </w:r>
            <w:r w:rsidR="008D2C72" w:rsidRPr="00D86A21">
              <w:rPr>
                <w:rFonts w:ascii="Arial" w:hAnsi="Arial" w:cs="Arial"/>
                <w:b/>
                <w:bCs/>
                <w:spacing w:val="1"/>
                <w:lang w:val="es-MX"/>
              </w:rPr>
              <w:t xml:space="preserve"> </w:t>
            </w:r>
            <w:r w:rsidR="008D2C72" w:rsidRPr="00D86A21">
              <w:rPr>
                <w:rFonts w:ascii="Arial" w:hAnsi="Arial" w:cs="Arial"/>
                <w:b/>
                <w:bCs/>
                <w:lang w:val="es-MX"/>
              </w:rPr>
              <w:t>de</w:t>
            </w:r>
            <w:r w:rsidR="008D2C72" w:rsidRPr="00D86A21">
              <w:rPr>
                <w:rFonts w:ascii="Arial" w:hAnsi="Arial" w:cs="Arial"/>
                <w:b/>
                <w:bCs/>
                <w:spacing w:val="1"/>
                <w:lang w:val="es-MX"/>
              </w:rPr>
              <w:t xml:space="preserve"> </w:t>
            </w:r>
            <w:r w:rsidR="008D2C72" w:rsidRPr="00D86A21">
              <w:rPr>
                <w:rFonts w:ascii="Arial" w:hAnsi="Arial" w:cs="Arial"/>
                <w:b/>
                <w:bCs/>
                <w:lang w:val="es-MX"/>
              </w:rPr>
              <w:t>Acceso</w:t>
            </w:r>
            <w:r w:rsidR="008D2C72" w:rsidRPr="00D86A21">
              <w:rPr>
                <w:rFonts w:ascii="Arial" w:hAnsi="Arial" w:cs="Arial"/>
                <w:b/>
                <w:bCs/>
                <w:spacing w:val="1"/>
                <w:lang w:val="es-MX"/>
              </w:rPr>
              <w:t xml:space="preserve"> </w:t>
            </w:r>
            <w:r w:rsidR="008D2C72" w:rsidRPr="00D86A21">
              <w:rPr>
                <w:rFonts w:ascii="Arial" w:hAnsi="Arial" w:cs="Arial"/>
                <w:b/>
                <w:bCs/>
                <w:lang w:val="es-MX"/>
              </w:rPr>
              <w:t>a</w:t>
            </w:r>
            <w:r w:rsidR="008D2C72" w:rsidRPr="00D86A21">
              <w:rPr>
                <w:rFonts w:ascii="Arial" w:hAnsi="Arial" w:cs="Arial"/>
                <w:b/>
                <w:bCs/>
                <w:spacing w:val="1"/>
                <w:lang w:val="es-MX"/>
              </w:rPr>
              <w:t xml:space="preserve"> </w:t>
            </w:r>
            <w:r w:rsidR="008D2C72" w:rsidRPr="00D86A21">
              <w:rPr>
                <w:rFonts w:ascii="Arial" w:hAnsi="Arial" w:cs="Arial"/>
                <w:b/>
                <w:bCs/>
                <w:lang w:val="es-MX"/>
              </w:rPr>
              <w:t>la</w:t>
            </w:r>
            <w:r w:rsidR="008D2C72" w:rsidRPr="00D86A21">
              <w:rPr>
                <w:rFonts w:ascii="Arial" w:hAnsi="Arial" w:cs="Arial"/>
                <w:b/>
                <w:bCs/>
                <w:spacing w:val="1"/>
                <w:lang w:val="es-MX"/>
              </w:rPr>
              <w:t xml:space="preserve"> </w:t>
            </w:r>
            <w:r w:rsidR="008D2C72" w:rsidRPr="00D86A21">
              <w:rPr>
                <w:rFonts w:ascii="Arial" w:hAnsi="Arial" w:cs="Arial"/>
                <w:b/>
                <w:bCs/>
                <w:lang w:val="es-MX"/>
              </w:rPr>
              <w:t>Información</w:t>
            </w:r>
            <w:r w:rsidR="008D2C72" w:rsidRPr="00D86A21">
              <w:rPr>
                <w:rFonts w:ascii="Arial" w:hAnsi="Arial" w:cs="Arial"/>
                <w:b/>
                <w:bCs/>
                <w:spacing w:val="1"/>
                <w:lang w:val="es-MX"/>
              </w:rPr>
              <w:t xml:space="preserve"> </w:t>
            </w:r>
            <w:r w:rsidR="008D2C72" w:rsidRPr="00D86A21">
              <w:rPr>
                <w:rFonts w:ascii="Arial" w:hAnsi="Arial" w:cs="Arial"/>
                <w:b/>
                <w:bCs/>
                <w:lang w:val="es-MX"/>
              </w:rPr>
              <w:t>Pública,</w:t>
            </w:r>
            <w:r w:rsidR="008D2C72" w:rsidRPr="00D86A21">
              <w:rPr>
                <w:rFonts w:ascii="Arial" w:hAnsi="Arial" w:cs="Arial"/>
                <w:b/>
                <w:bCs/>
                <w:spacing w:val="1"/>
                <w:lang w:val="es-MX"/>
              </w:rPr>
              <w:t xml:space="preserve"> </w:t>
            </w:r>
            <w:r w:rsidR="008D2C72" w:rsidRPr="00D86A21">
              <w:rPr>
                <w:rFonts w:ascii="Arial" w:hAnsi="Arial" w:cs="Arial"/>
                <w:b/>
                <w:bCs/>
                <w:lang w:val="es-MX"/>
              </w:rPr>
              <w:t>Transparencia, Protección de Datos Personales y Buen Gobierno del Estado de Oaxaca.</w:t>
            </w:r>
          </w:p>
          <w:p w14:paraId="2FC0534B" w14:textId="77777777" w:rsidR="008D2C72" w:rsidRPr="00D86A21" w:rsidRDefault="008D2C72" w:rsidP="008D2C72">
            <w:pPr>
              <w:spacing w:line="276" w:lineRule="auto"/>
              <w:jc w:val="both"/>
              <w:rPr>
                <w:rFonts w:ascii="Arial" w:hAnsi="Arial" w:cs="Arial"/>
                <w:b/>
                <w:bCs/>
              </w:rPr>
            </w:pPr>
          </w:p>
          <w:p w14:paraId="00482E21" w14:textId="77777777" w:rsidR="008D2C72" w:rsidRPr="00D86A21" w:rsidRDefault="008D2C72" w:rsidP="008D2C72">
            <w:pPr>
              <w:spacing w:line="276" w:lineRule="auto"/>
              <w:jc w:val="both"/>
              <w:rPr>
                <w:rFonts w:ascii="Arial" w:hAnsi="Arial" w:cs="Arial"/>
                <w:b/>
                <w:bCs/>
              </w:rPr>
            </w:pPr>
          </w:p>
          <w:p w14:paraId="6C1E5F35" w14:textId="77777777" w:rsidR="008D2C72" w:rsidRPr="00D86A21" w:rsidRDefault="008D2C72" w:rsidP="008D2C72">
            <w:pPr>
              <w:spacing w:line="276" w:lineRule="auto"/>
              <w:jc w:val="both"/>
              <w:rPr>
                <w:rFonts w:ascii="Arial" w:hAnsi="Arial" w:cs="Arial"/>
                <w:b/>
                <w:bCs/>
              </w:rPr>
            </w:pPr>
          </w:p>
          <w:p w14:paraId="64376F70" w14:textId="77777777" w:rsidR="008D2C72" w:rsidRPr="00D86A21" w:rsidRDefault="008D2C72" w:rsidP="008D2C72">
            <w:pPr>
              <w:spacing w:line="276" w:lineRule="auto"/>
              <w:jc w:val="both"/>
              <w:rPr>
                <w:rFonts w:ascii="Arial" w:hAnsi="Arial" w:cs="Arial"/>
                <w:b/>
                <w:bCs/>
              </w:rPr>
            </w:pPr>
          </w:p>
          <w:p w14:paraId="3DBAF53A" w14:textId="77777777" w:rsidR="008D2C72" w:rsidRPr="00D86A21" w:rsidRDefault="008D2C72" w:rsidP="008D2C72">
            <w:pPr>
              <w:spacing w:line="276" w:lineRule="auto"/>
              <w:jc w:val="both"/>
              <w:rPr>
                <w:rFonts w:ascii="Arial" w:hAnsi="Arial" w:cs="Arial"/>
                <w:b/>
                <w:bCs/>
              </w:rPr>
            </w:pPr>
          </w:p>
          <w:p w14:paraId="485E8E3B" w14:textId="77777777" w:rsidR="008D2C72" w:rsidRPr="00D86A21" w:rsidRDefault="008D2C72" w:rsidP="008D2C72">
            <w:pPr>
              <w:spacing w:line="276" w:lineRule="auto"/>
              <w:jc w:val="both"/>
              <w:rPr>
                <w:rFonts w:ascii="Arial" w:hAnsi="Arial" w:cs="Arial"/>
                <w:b/>
                <w:bCs/>
              </w:rPr>
            </w:pPr>
          </w:p>
          <w:p w14:paraId="6E83574E" w14:textId="77777777" w:rsidR="008D2C72" w:rsidRPr="00D86A21" w:rsidRDefault="008D2C72" w:rsidP="008D2C72">
            <w:pPr>
              <w:spacing w:line="276" w:lineRule="auto"/>
              <w:jc w:val="both"/>
              <w:rPr>
                <w:rFonts w:ascii="Arial" w:hAnsi="Arial" w:cs="Arial"/>
                <w:b/>
                <w:bCs/>
              </w:rPr>
            </w:pPr>
          </w:p>
          <w:p w14:paraId="3FB93E6D" w14:textId="77777777" w:rsidR="008D2C72" w:rsidRPr="00D86A21" w:rsidRDefault="008D2C72" w:rsidP="008D2C72">
            <w:pPr>
              <w:spacing w:line="276" w:lineRule="auto"/>
              <w:jc w:val="both"/>
              <w:rPr>
                <w:rFonts w:ascii="Arial" w:hAnsi="Arial" w:cs="Arial"/>
                <w:b/>
                <w:bCs/>
              </w:rPr>
            </w:pPr>
          </w:p>
          <w:p w14:paraId="409CB570" w14:textId="77777777" w:rsidR="008D2C72" w:rsidRPr="00D86A21" w:rsidRDefault="008D2C72" w:rsidP="008D2C72">
            <w:pPr>
              <w:spacing w:line="276" w:lineRule="auto"/>
              <w:jc w:val="both"/>
              <w:rPr>
                <w:rFonts w:ascii="Arial" w:hAnsi="Arial" w:cs="Arial"/>
                <w:b/>
                <w:bCs/>
              </w:rPr>
            </w:pPr>
          </w:p>
          <w:p w14:paraId="56E95B5C" w14:textId="77777777" w:rsidR="008D2C72" w:rsidRPr="00D86A21" w:rsidRDefault="008D2C72" w:rsidP="008D2C72">
            <w:pPr>
              <w:spacing w:line="276" w:lineRule="auto"/>
              <w:jc w:val="both"/>
              <w:rPr>
                <w:rFonts w:ascii="Arial" w:hAnsi="Arial" w:cs="Arial"/>
                <w:b/>
                <w:bCs/>
              </w:rPr>
            </w:pPr>
          </w:p>
          <w:p w14:paraId="5162B1D0" w14:textId="77777777" w:rsidR="008D2C72" w:rsidRPr="00D86A21" w:rsidRDefault="008D2C72" w:rsidP="008D2C72">
            <w:pPr>
              <w:spacing w:line="276" w:lineRule="auto"/>
              <w:jc w:val="both"/>
              <w:rPr>
                <w:rFonts w:ascii="Arial" w:hAnsi="Arial" w:cs="Arial"/>
                <w:b/>
                <w:bCs/>
              </w:rPr>
            </w:pPr>
          </w:p>
          <w:p w14:paraId="524C46C9" w14:textId="77777777" w:rsidR="008D2C72" w:rsidRPr="00D86A21" w:rsidRDefault="008D2C72" w:rsidP="008D2C72">
            <w:pPr>
              <w:spacing w:line="276" w:lineRule="auto"/>
              <w:jc w:val="both"/>
              <w:rPr>
                <w:rFonts w:ascii="Arial" w:hAnsi="Arial" w:cs="Arial"/>
                <w:b/>
                <w:bCs/>
              </w:rPr>
            </w:pPr>
          </w:p>
          <w:p w14:paraId="53447F22" w14:textId="77777777" w:rsidR="008D2C72" w:rsidRPr="00D86A21" w:rsidRDefault="008D2C72" w:rsidP="008D2C72">
            <w:pPr>
              <w:spacing w:line="276" w:lineRule="auto"/>
              <w:jc w:val="both"/>
              <w:rPr>
                <w:rFonts w:ascii="Arial" w:hAnsi="Arial" w:cs="Arial"/>
                <w:b/>
                <w:bCs/>
              </w:rPr>
            </w:pPr>
          </w:p>
          <w:p w14:paraId="05CE2DB2" w14:textId="77777777" w:rsidR="008D2C72" w:rsidRPr="00D86A21" w:rsidRDefault="008D2C72" w:rsidP="008D2C72">
            <w:pPr>
              <w:spacing w:line="276" w:lineRule="auto"/>
              <w:jc w:val="both"/>
              <w:rPr>
                <w:rFonts w:ascii="Arial" w:hAnsi="Arial" w:cs="Arial"/>
                <w:b/>
                <w:bCs/>
              </w:rPr>
            </w:pPr>
          </w:p>
          <w:p w14:paraId="51BBC02F" w14:textId="77777777" w:rsidR="008D2C72" w:rsidRPr="00D86A21" w:rsidRDefault="008D2C72" w:rsidP="008D2C72">
            <w:pPr>
              <w:spacing w:line="276" w:lineRule="auto"/>
              <w:jc w:val="both"/>
              <w:rPr>
                <w:rFonts w:ascii="Arial" w:hAnsi="Arial" w:cs="Arial"/>
                <w:b/>
                <w:bCs/>
              </w:rPr>
            </w:pPr>
          </w:p>
          <w:p w14:paraId="2AC89F98" w14:textId="77777777" w:rsidR="008D2C72" w:rsidRPr="00D86A21" w:rsidRDefault="008D2C72" w:rsidP="008D2C72">
            <w:pPr>
              <w:spacing w:line="276" w:lineRule="auto"/>
              <w:jc w:val="both"/>
              <w:rPr>
                <w:rFonts w:ascii="Arial" w:hAnsi="Arial" w:cs="Arial"/>
                <w:b/>
                <w:bCs/>
              </w:rPr>
            </w:pPr>
          </w:p>
          <w:p w14:paraId="6D9F5FDC" w14:textId="77777777" w:rsidR="008D2C72" w:rsidRPr="00D86A21" w:rsidRDefault="008D2C72" w:rsidP="008D2C72">
            <w:pPr>
              <w:spacing w:line="276" w:lineRule="auto"/>
              <w:jc w:val="both"/>
              <w:rPr>
                <w:rFonts w:ascii="Arial" w:hAnsi="Arial" w:cs="Arial"/>
                <w:b/>
                <w:bCs/>
              </w:rPr>
            </w:pPr>
          </w:p>
          <w:p w14:paraId="162D6C5E" w14:textId="77777777" w:rsidR="008D2C72" w:rsidRPr="00D86A21" w:rsidRDefault="008D2C72" w:rsidP="008D2C72">
            <w:pPr>
              <w:spacing w:line="276" w:lineRule="auto"/>
              <w:jc w:val="both"/>
              <w:rPr>
                <w:rFonts w:ascii="Arial" w:hAnsi="Arial" w:cs="Arial"/>
                <w:b/>
                <w:bCs/>
              </w:rPr>
            </w:pPr>
          </w:p>
          <w:p w14:paraId="67A305EC" w14:textId="77777777" w:rsidR="008D2C72" w:rsidRPr="00D86A21" w:rsidRDefault="008D2C72" w:rsidP="008D2C72">
            <w:pPr>
              <w:spacing w:line="276" w:lineRule="auto"/>
              <w:jc w:val="both"/>
              <w:rPr>
                <w:rFonts w:ascii="Arial" w:hAnsi="Arial" w:cs="Arial"/>
                <w:b/>
                <w:bCs/>
              </w:rPr>
            </w:pPr>
          </w:p>
          <w:p w14:paraId="74271C47" w14:textId="77777777" w:rsidR="008D2C72" w:rsidRPr="00D86A21" w:rsidRDefault="008D2C72" w:rsidP="008D2C72">
            <w:pPr>
              <w:spacing w:line="276" w:lineRule="auto"/>
              <w:jc w:val="both"/>
              <w:rPr>
                <w:rFonts w:ascii="Arial" w:hAnsi="Arial" w:cs="Arial"/>
                <w:b/>
                <w:bCs/>
              </w:rPr>
            </w:pPr>
          </w:p>
          <w:p w14:paraId="1B74BF10" w14:textId="77777777" w:rsidR="008D2C72" w:rsidRPr="00D86A21" w:rsidRDefault="008D2C72" w:rsidP="008D2C72">
            <w:pPr>
              <w:spacing w:line="276" w:lineRule="auto"/>
              <w:jc w:val="both"/>
              <w:rPr>
                <w:rFonts w:ascii="Arial" w:hAnsi="Arial" w:cs="Arial"/>
                <w:b/>
                <w:bCs/>
              </w:rPr>
            </w:pPr>
          </w:p>
          <w:p w14:paraId="68D2989C" w14:textId="77777777" w:rsidR="008D2C72" w:rsidRPr="00D86A21" w:rsidRDefault="008D2C72" w:rsidP="008D2C72">
            <w:pPr>
              <w:spacing w:line="276" w:lineRule="auto"/>
              <w:jc w:val="both"/>
              <w:rPr>
                <w:rFonts w:ascii="Arial" w:hAnsi="Arial" w:cs="Arial"/>
                <w:b/>
                <w:bCs/>
              </w:rPr>
            </w:pPr>
          </w:p>
          <w:p w14:paraId="723583AB" w14:textId="77777777" w:rsidR="008D2C72" w:rsidRPr="00D86A21" w:rsidRDefault="008D2C72" w:rsidP="008D2C72">
            <w:pPr>
              <w:spacing w:line="276" w:lineRule="auto"/>
              <w:jc w:val="both"/>
              <w:rPr>
                <w:rFonts w:ascii="Arial" w:hAnsi="Arial" w:cs="Arial"/>
                <w:b/>
                <w:bCs/>
              </w:rPr>
            </w:pPr>
          </w:p>
          <w:p w14:paraId="0A091FA6" w14:textId="77777777" w:rsidR="008D2C72" w:rsidRPr="00D86A21" w:rsidRDefault="008D2C72" w:rsidP="008D2C72">
            <w:pPr>
              <w:spacing w:line="276" w:lineRule="auto"/>
              <w:rPr>
                <w:rFonts w:ascii="Arial" w:hAnsi="Arial" w:cs="Arial"/>
                <w:b/>
                <w:bCs/>
              </w:rPr>
            </w:pPr>
          </w:p>
          <w:p w14:paraId="60CCC539" w14:textId="490319C0" w:rsidR="008D2C72" w:rsidRPr="00D86A21" w:rsidRDefault="008D2C72" w:rsidP="008D2C72">
            <w:pPr>
              <w:spacing w:line="276" w:lineRule="auto"/>
              <w:jc w:val="both"/>
              <w:rPr>
                <w:rFonts w:ascii="Arial" w:hAnsi="Arial" w:cs="Arial"/>
                <w:b/>
                <w:bCs/>
              </w:rPr>
            </w:pPr>
          </w:p>
        </w:tc>
        <w:tc>
          <w:tcPr>
            <w:tcW w:w="1334" w:type="pct"/>
          </w:tcPr>
          <w:p w14:paraId="01A49234" w14:textId="356B7C66" w:rsidR="008D2C72" w:rsidRPr="002B0697" w:rsidRDefault="008D2C72" w:rsidP="002B0697">
            <w:pPr>
              <w:spacing w:line="276" w:lineRule="auto"/>
              <w:jc w:val="both"/>
              <w:rPr>
                <w:rFonts w:ascii="Arial" w:hAnsi="Arial" w:cs="Arial"/>
              </w:rPr>
            </w:pPr>
            <w:r w:rsidRPr="002B0697">
              <w:rPr>
                <w:rFonts w:ascii="Arial" w:hAnsi="Arial" w:cs="Arial"/>
              </w:rPr>
              <w:lastRenderedPageBreak/>
              <w:t>Coordinar la actualización</w:t>
            </w:r>
            <w:r w:rsidRPr="002B0697">
              <w:rPr>
                <w:rFonts w:ascii="Arial" w:hAnsi="Arial" w:cs="Arial"/>
                <w:spacing w:val="-64"/>
              </w:rPr>
              <w:t xml:space="preserve"> </w:t>
            </w:r>
            <w:r w:rsidRPr="002B0697">
              <w:rPr>
                <w:rFonts w:ascii="Arial" w:hAnsi="Arial" w:cs="Arial"/>
              </w:rPr>
              <w:t>del</w:t>
            </w:r>
            <w:r w:rsidRPr="002B0697">
              <w:rPr>
                <w:rFonts w:ascii="Arial" w:hAnsi="Arial" w:cs="Arial"/>
                <w:spacing w:val="1"/>
              </w:rPr>
              <w:t xml:space="preserve"> </w:t>
            </w:r>
            <w:r w:rsidRPr="002B0697">
              <w:rPr>
                <w:rFonts w:ascii="Arial" w:hAnsi="Arial" w:cs="Arial"/>
              </w:rPr>
              <w:t>Cuadro</w:t>
            </w:r>
            <w:r w:rsidRPr="002B0697">
              <w:rPr>
                <w:rFonts w:ascii="Arial" w:hAnsi="Arial" w:cs="Arial"/>
                <w:spacing w:val="1"/>
              </w:rPr>
              <w:t xml:space="preserve"> </w:t>
            </w:r>
            <w:r w:rsidRPr="002B0697">
              <w:rPr>
                <w:rFonts w:ascii="Arial" w:hAnsi="Arial" w:cs="Arial"/>
              </w:rPr>
              <w:t>General</w:t>
            </w:r>
            <w:r w:rsidRPr="002B0697">
              <w:rPr>
                <w:rFonts w:ascii="Arial" w:hAnsi="Arial" w:cs="Arial"/>
                <w:spacing w:val="1"/>
              </w:rPr>
              <w:t xml:space="preserve"> </w:t>
            </w:r>
            <w:r w:rsidRPr="002B0697">
              <w:rPr>
                <w:rFonts w:ascii="Arial" w:hAnsi="Arial" w:cs="Arial"/>
              </w:rPr>
              <w:t>de</w:t>
            </w:r>
            <w:r w:rsidRPr="002B0697">
              <w:rPr>
                <w:rFonts w:ascii="Arial" w:hAnsi="Arial" w:cs="Arial"/>
                <w:spacing w:val="-64"/>
              </w:rPr>
              <w:t xml:space="preserve"> </w:t>
            </w:r>
            <w:r w:rsidRPr="002B0697">
              <w:rPr>
                <w:rFonts w:ascii="Arial" w:hAnsi="Arial" w:cs="Arial"/>
              </w:rPr>
              <w:t>Clasificación Archivística del Órgano Garante de Acceso</w:t>
            </w:r>
            <w:r w:rsidRPr="002B0697">
              <w:rPr>
                <w:rFonts w:ascii="Arial" w:hAnsi="Arial" w:cs="Arial"/>
                <w:spacing w:val="1"/>
              </w:rPr>
              <w:t xml:space="preserve"> </w:t>
            </w:r>
            <w:r w:rsidRPr="002B0697">
              <w:rPr>
                <w:rFonts w:ascii="Arial" w:hAnsi="Arial" w:cs="Arial"/>
              </w:rPr>
              <w:t>a</w:t>
            </w:r>
            <w:r w:rsidRPr="002B0697">
              <w:rPr>
                <w:rFonts w:ascii="Arial" w:hAnsi="Arial" w:cs="Arial"/>
                <w:spacing w:val="1"/>
              </w:rPr>
              <w:t xml:space="preserve"> </w:t>
            </w:r>
            <w:r w:rsidRPr="002B0697">
              <w:rPr>
                <w:rFonts w:ascii="Arial" w:hAnsi="Arial" w:cs="Arial"/>
              </w:rPr>
              <w:t>la</w:t>
            </w:r>
            <w:r w:rsidRPr="002B0697">
              <w:rPr>
                <w:rFonts w:ascii="Arial" w:hAnsi="Arial" w:cs="Arial"/>
                <w:spacing w:val="1"/>
              </w:rPr>
              <w:t xml:space="preserve"> </w:t>
            </w:r>
            <w:r w:rsidRPr="002B0697">
              <w:rPr>
                <w:rFonts w:ascii="Arial" w:hAnsi="Arial" w:cs="Arial"/>
              </w:rPr>
              <w:t>Información</w:t>
            </w:r>
            <w:r w:rsidRPr="002B0697">
              <w:rPr>
                <w:rFonts w:ascii="Arial" w:hAnsi="Arial" w:cs="Arial"/>
                <w:spacing w:val="1"/>
              </w:rPr>
              <w:t xml:space="preserve"> </w:t>
            </w:r>
            <w:r w:rsidRPr="002B0697">
              <w:rPr>
                <w:rFonts w:ascii="Arial" w:hAnsi="Arial" w:cs="Arial"/>
              </w:rPr>
              <w:t>Pública,</w:t>
            </w:r>
            <w:r w:rsidRPr="002B0697">
              <w:rPr>
                <w:rFonts w:ascii="Arial" w:hAnsi="Arial" w:cs="Arial"/>
                <w:spacing w:val="-64"/>
              </w:rPr>
              <w:t xml:space="preserve"> </w:t>
            </w:r>
            <w:r w:rsidRPr="002B0697">
              <w:rPr>
                <w:rFonts w:ascii="Arial" w:hAnsi="Arial" w:cs="Arial"/>
              </w:rPr>
              <w:t>Transparencia,</w:t>
            </w:r>
            <w:r w:rsidRPr="002B0697">
              <w:rPr>
                <w:rFonts w:ascii="Arial" w:hAnsi="Arial" w:cs="Arial"/>
                <w:spacing w:val="1"/>
              </w:rPr>
              <w:t xml:space="preserve"> </w:t>
            </w:r>
            <w:r w:rsidRPr="002B0697">
              <w:rPr>
                <w:rFonts w:ascii="Arial" w:hAnsi="Arial" w:cs="Arial"/>
              </w:rPr>
              <w:t>Protección</w:t>
            </w:r>
            <w:r w:rsidRPr="002B0697">
              <w:rPr>
                <w:rFonts w:ascii="Arial" w:hAnsi="Arial" w:cs="Arial"/>
                <w:spacing w:val="-64"/>
              </w:rPr>
              <w:t xml:space="preserve"> </w:t>
            </w:r>
            <w:r w:rsidRPr="002B0697">
              <w:rPr>
                <w:rFonts w:ascii="Arial" w:hAnsi="Arial" w:cs="Arial"/>
              </w:rPr>
              <w:t xml:space="preserve">de   </w:t>
            </w:r>
            <w:r w:rsidRPr="002B0697">
              <w:rPr>
                <w:rFonts w:ascii="Arial" w:hAnsi="Arial" w:cs="Arial"/>
                <w:spacing w:val="1"/>
              </w:rPr>
              <w:t xml:space="preserve"> </w:t>
            </w:r>
            <w:r w:rsidRPr="002B0697">
              <w:rPr>
                <w:rFonts w:ascii="Arial" w:hAnsi="Arial" w:cs="Arial"/>
              </w:rPr>
              <w:t xml:space="preserve">Datos   </w:t>
            </w:r>
            <w:r w:rsidRPr="002B0697">
              <w:rPr>
                <w:rFonts w:ascii="Arial" w:hAnsi="Arial" w:cs="Arial"/>
                <w:spacing w:val="2"/>
              </w:rPr>
              <w:t xml:space="preserve"> </w:t>
            </w:r>
            <w:r w:rsidRPr="002B0697">
              <w:rPr>
                <w:rFonts w:ascii="Arial" w:hAnsi="Arial" w:cs="Arial"/>
              </w:rPr>
              <w:t>Personales y Buen</w:t>
            </w:r>
            <w:r w:rsidRPr="002B0697">
              <w:rPr>
                <w:rFonts w:ascii="Arial" w:hAnsi="Arial" w:cs="Arial"/>
                <w:spacing w:val="68"/>
              </w:rPr>
              <w:t xml:space="preserve"> </w:t>
            </w:r>
            <w:r w:rsidRPr="002B0697">
              <w:rPr>
                <w:rFonts w:ascii="Arial" w:hAnsi="Arial" w:cs="Arial"/>
              </w:rPr>
              <w:t>Gobierno</w:t>
            </w:r>
            <w:r w:rsidRPr="002B0697">
              <w:rPr>
                <w:rFonts w:ascii="Arial" w:hAnsi="Arial" w:cs="Arial"/>
                <w:spacing w:val="68"/>
              </w:rPr>
              <w:t xml:space="preserve"> </w:t>
            </w:r>
            <w:r w:rsidRPr="002B0697">
              <w:rPr>
                <w:rFonts w:ascii="Arial" w:hAnsi="Arial" w:cs="Arial"/>
              </w:rPr>
              <w:t>del</w:t>
            </w:r>
            <w:r w:rsidRPr="002B0697">
              <w:rPr>
                <w:rFonts w:ascii="Arial" w:hAnsi="Arial" w:cs="Arial"/>
                <w:spacing w:val="66"/>
              </w:rPr>
              <w:t xml:space="preserve"> </w:t>
            </w:r>
            <w:r w:rsidRPr="002B0697">
              <w:rPr>
                <w:rFonts w:ascii="Arial" w:hAnsi="Arial" w:cs="Arial"/>
              </w:rPr>
              <w:t>Estado de Oaxaca.</w:t>
            </w:r>
          </w:p>
        </w:tc>
        <w:tc>
          <w:tcPr>
            <w:tcW w:w="1800" w:type="pct"/>
          </w:tcPr>
          <w:p w14:paraId="6CF69AD6" w14:textId="0F01CF79" w:rsidR="008D2C72" w:rsidRDefault="008D2C72" w:rsidP="004E4FAB">
            <w:pPr>
              <w:spacing w:line="276" w:lineRule="auto"/>
              <w:jc w:val="both"/>
              <w:rPr>
                <w:rFonts w:ascii="Arial" w:hAnsi="Arial" w:cs="Arial"/>
                <w:lang w:val="es-ES"/>
              </w:rPr>
            </w:pPr>
            <w:r w:rsidRPr="00114103">
              <w:rPr>
                <w:rFonts w:ascii="Arial" w:hAnsi="Arial" w:cs="Arial"/>
              </w:rPr>
              <w:t>El Cuadro General de Clasificación Archivística del OGAIPO fue integrado</w:t>
            </w:r>
            <w:r>
              <w:rPr>
                <w:rFonts w:ascii="Arial" w:hAnsi="Arial" w:cs="Arial"/>
              </w:rPr>
              <w:t xml:space="preserve"> y actualizado</w:t>
            </w:r>
            <w:r w:rsidRPr="00114103">
              <w:rPr>
                <w:rFonts w:ascii="Arial" w:hAnsi="Arial" w:cs="Arial"/>
              </w:rPr>
              <w:t xml:space="preserve"> por el Área Coordinadora de Archivos, validado por el Comité de Transparencia y aprobado por el Consejo General en la </w:t>
            </w:r>
            <w:r>
              <w:rPr>
                <w:rFonts w:ascii="Arial" w:hAnsi="Arial" w:cs="Arial"/>
              </w:rPr>
              <w:t>Quinta</w:t>
            </w:r>
            <w:r w:rsidRPr="00114103">
              <w:rPr>
                <w:rFonts w:ascii="Arial" w:hAnsi="Arial" w:cs="Arial"/>
              </w:rPr>
              <w:t xml:space="preserve"> Sesión Ordinaria 202</w:t>
            </w:r>
            <w:r>
              <w:rPr>
                <w:rFonts w:ascii="Arial" w:hAnsi="Arial" w:cs="Arial"/>
              </w:rPr>
              <w:t>4</w:t>
            </w:r>
            <w:r w:rsidRPr="00114103">
              <w:rPr>
                <w:rFonts w:ascii="Arial" w:hAnsi="Arial" w:cs="Arial"/>
                <w:lang w:val="es-ES"/>
              </w:rPr>
              <w:t>,</w:t>
            </w:r>
            <w:r>
              <w:rPr>
                <w:rFonts w:ascii="Arial" w:hAnsi="Arial" w:cs="Arial"/>
                <w:lang w:val="es-ES"/>
              </w:rPr>
              <w:t xml:space="preserve"> </w:t>
            </w:r>
            <w:r w:rsidRPr="00114103">
              <w:rPr>
                <w:rFonts w:ascii="Arial" w:hAnsi="Arial" w:cs="Arial"/>
                <w:lang w:val="es-ES"/>
              </w:rPr>
              <w:t xml:space="preserve">realizada el </w:t>
            </w:r>
            <w:r>
              <w:rPr>
                <w:rFonts w:ascii="Arial" w:hAnsi="Arial" w:cs="Arial"/>
                <w:lang w:val="es-ES"/>
              </w:rPr>
              <w:t>07 de marzo de 2024</w:t>
            </w:r>
            <w:r w:rsidRPr="00114103">
              <w:rPr>
                <w:rFonts w:ascii="Arial" w:hAnsi="Arial" w:cs="Arial"/>
                <w:lang w:val="es-ES"/>
              </w:rPr>
              <w:t>.</w:t>
            </w:r>
          </w:p>
          <w:p w14:paraId="53810CED" w14:textId="18D9D43D" w:rsidR="008D2C72" w:rsidRDefault="008D2C72" w:rsidP="004E4FAB">
            <w:pPr>
              <w:spacing w:line="276" w:lineRule="auto"/>
              <w:jc w:val="both"/>
              <w:rPr>
                <w:rFonts w:ascii="Arial" w:hAnsi="Arial" w:cs="Arial"/>
              </w:rPr>
            </w:pPr>
          </w:p>
          <w:p w14:paraId="33A8E9EF" w14:textId="77777777" w:rsidR="008D2C72" w:rsidRPr="00114103" w:rsidRDefault="008D2C72" w:rsidP="00B8056D">
            <w:pPr>
              <w:spacing w:line="276" w:lineRule="auto"/>
              <w:jc w:val="both"/>
              <w:rPr>
                <w:rFonts w:ascii="Arial" w:hAnsi="Arial" w:cs="Arial"/>
              </w:rPr>
            </w:pPr>
            <w:r w:rsidRPr="00114103">
              <w:rPr>
                <w:rFonts w:ascii="Arial" w:hAnsi="Arial" w:cs="Arial"/>
              </w:rPr>
              <w:t>Puede ser consultado en el siguiente enlace:</w:t>
            </w:r>
          </w:p>
          <w:p w14:paraId="77AFF076" w14:textId="3EEA4B4A" w:rsidR="008D2C72" w:rsidRDefault="008D2C72" w:rsidP="004E4FAB">
            <w:pPr>
              <w:spacing w:line="276" w:lineRule="auto"/>
              <w:jc w:val="both"/>
              <w:rPr>
                <w:rFonts w:ascii="Arial" w:hAnsi="Arial" w:cs="Arial"/>
              </w:rPr>
            </w:pPr>
            <w:hyperlink r:id="rId8" w:history="1">
              <w:r w:rsidRPr="00422FC3">
                <w:rPr>
                  <w:rStyle w:val="Hipervnculo"/>
                  <w:rFonts w:ascii="Arial" w:hAnsi="Arial" w:cs="Arial"/>
                </w:rPr>
                <w:t>https://ogaipoaxaca.org.mx/archivos/descargas/CADIDO_OGAIPO%202024%20para%20CG.docx</w:t>
              </w:r>
            </w:hyperlink>
            <w:r>
              <w:rPr>
                <w:rFonts w:ascii="Arial" w:hAnsi="Arial" w:cs="Arial"/>
              </w:rPr>
              <w:t xml:space="preserve"> </w:t>
            </w:r>
          </w:p>
          <w:p w14:paraId="3D57362B" w14:textId="77777777" w:rsidR="008D2C72" w:rsidRDefault="008D2C72" w:rsidP="004E4FAB">
            <w:pPr>
              <w:spacing w:line="276" w:lineRule="auto"/>
              <w:jc w:val="both"/>
              <w:rPr>
                <w:rFonts w:ascii="Arial" w:hAnsi="Arial" w:cs="Arial"/>
              </w:rPr>
            </w:pPr>
          </w:p>
          <w:p w14:paraId="516B08E3" w14:textId="5133453C" w:rsidR="008D2C72" w:rsidRPr="00114103" w:rsidRDefault="008D2C72" w:rsidP="004605D3">
            <w:pPr>
              <w:spacing w:line="276" w:lineRule="auto"/>
              <w:jc w:val="both"/>
              <w:rPr>
                <w:rFonts w:ascii="Arial" w:hAnsi="Arial" w:cs="Arial"/>
              </w:rPr>
            </w:pPr>
          </w:p>
        </w:tc>
        <w:tc>
          <w:tcPr>
            <w:tcW w:w="866" w:type="pct"/>
          </w:tcPr>
          <w:p w14:paraId="1240C2B6" w14:textId="77777777" w:rsidR="008D2C72" w:rsidRDefault="008D2C72" w:rsidP="004605D3">
            <w:pPr>
              <w:spacing w:line="276" w:lineRule="auto"/>
              <w:jc w:val="both"/>
              <w:rPr>
                <w:rFonts w:ascii="Arial" w:hAnsi="Arial" w:cs="Arial"/>
              </w:rPr>
            </w:pPr>
          </w:p>
        </w:tc>
      </w:tr>
      <w:tr w:rsidR="008D2C72" w14:paraId="6882177E" w14:textId="77777777" w:rsidTr="00D86A21">
        <w:tc>
          <w:tcPr>
            <w:tcW w:w="1000" w:type="pct"/>
            <w:vMerge/>
          </w:tcPr>
          <w:p w14:paraId="4A15FB5D" w14:textId="2D117409" w:rsidR="008D2C72" w:rsidRPr="00114103" w:rsidRDefault="008D2C72" w:rsidP="008D2C72">
            <w:pPr>
              <w:spacing w:line="276" w:lineRule="auto"/>
              <w:jc w:val="both"/>
              <w:rPr>
                <w:rFonts w:ascii="Arial" w:hAnsi="Arial" w:cs="Arial"/>
                <w:b/>
              </w:rPr>
            </w:pPr>
          </w:p>
        </w:tc>
        <w:tc>
          <w:tcPr>
            <w:tcW w:w="1334" w:type="pct"/>
          </w:tcPr>
          <w:p w14:paraId="32F3DED3" w14:textId="5A42F657" w:rsidR="008D2C72" w:rsidRPr="00B8056D" w:rsidRDefault="008D2C72" w:rsidP="004605D3">
            <w:pPr>
              <w:spacing w:line="276" w:lineRule="auto"/>
              <w:jc w:val="both"/>
              <w:rPr>
                <w:rFonts w:ascii="Arial" w:hAnsi="Arial" w:cs="Arial"/>
              </w:rPr>
            </w:pPr>
            <w:r w:rsidRPr="00B8056D">
              <w:rPr>
                <w:rFonts w:ascii="Arial" w:hAnsi="Arial" w:cs="Arial"/>
              </w:rPr>
              <w:t>1.2 Coordinar la actualización del Catálogo de Disposición</w:t>
            </w:r>
            <w:r w:rsidRPr="00B8056D">
              <w:rPr>
                <w:rFonts w:ascii="Arial" w:hAnsi="Arial" w:cs="Arial"/>
                <w:spacing w:val="-64"/>
              </w:rPr>
              <w:t xml:space="preserve"> </w:t>
            </w:r>
            <w:r w:rsidRPr="00B8056D">
              <w:rPr>
                <w:rFonts w:ascii="Arial" w:hAnsi="Arial" w:cs="Arial"/>
              </w:rPr>
              <w:t>Documental</w:t>
            </w:r>
            <w:r w:rsidRPr="00B8056D">
              <w:rPr>
                <w:rFonts w:ascii="Arial" w:hAnsi="Arial" w:cs="Arial"/>
                <w:spacing w:val="1"/>
              </w:rPr>
              <w:t xml:space="preserve"> </w:t>
            </w:r>
            <w:r w:rsidRPr="00B8056D">
              <w:rPr>
                <w:rFonts w:ascii="Arial" w:hAnsi="Arial" w:cs="Arial"/>
              </w:rPr>
              <w:t>del</w:t>
            </w:r>
            <w:r w:rsidRPr="00B8056D">
              <w:rPr>
                <w:rFonts w:ascii="Arial" w:hAnsi="Arial" w:cs="Arial"/>
                <w:spacing w:val="1"/>
              </w:rPr>
              <w:t xml:space="preserve"> </w:t>
            </w:r>
            <w:r w:rsidRPr="00B8056D">
              <w:rPr>
                <w:rFonts w:ascii="Arial" w:hAnsi="Arial" w:cs="Arial"/>
              </w:rPr>
              <w:t>Órgano</w:t>
            </w:r>
            <w:r w:rsidRPr="00B8056D">
              <w:rPr>
                <w:rFonts w:ascii="Arial" w:hAnsi="Arial" w:cs="Arial"/>
                <w:spacing w:val="1"/>
              </w:rPr>
              <w:t xml:space="preserve"> </w:t>
            </w:r>
            <w:r w:rsidRPr="00B8056D">
              <w:rPr>
                <w:rFonts w:ascii="Arial" w:hAnsi="Arial" w:cs="Arial"/>
              </w:rPr>
              <w:t>Garante</w:t>
            </w:r>
            <w:r w:rsidRPr="00B8056D">
              <w:rPr>
                <w:rFonts w:ascii="Arial" w:hAnsi="Arial" w:cs="Arial"/>
                <w:spacing w:val="1"/>
              </w:rPr>
              <w:t xml:space="preserve"> </w:t>
            </w:r>
            <w:r w:rsidRPr="00B8056D">
              <w:rPr>
                <w:rFonts w:ascii="Arial" w:hAnsi="Arial" w:cs="Arial"/>
              </w:rPr>
              <w:t>de</w:t>
            </w:r>
            <w:r w:rsidRPr="00B8056D">
              <w:rPr>
                <w:rFonts w:ascii="Arial" w:hAnsi="Arial" w:cs="Arial"/>
                <w:spacing w:val="1"/>
              </w:rPr>
              <w:t xml:space="preserve"> </w:t>
            </w:r>
            <w:r w:rsidRPr="00B8056D">
              <w:rPr>
                <w:rFonts w:ascii="Arial" w:hAnsi="Arial" w:cs="Arial"/>
              </w:rPr>
              <w:t>Acceso</w:t>
            </w:r>
            <w:r w:rsidRPr="00B8056D">
              <w:rPr>
                <w:rFonts w:ascii="Arial" w:hAnsi="Arial" w:cs="Arial"/>
                <w:spacing w:val="1"/>
              </w:rPr>
              <w:t xml:space="preserve"> </w:t>
            </w:r>
            <w:r w:rsidRPr="00B8056D">
              <w:rPr>
                <w:rFonts w:ascii="Arial" w:hAnsi="Arial" w:cs="Arial"/>
              </w:rPr>
              <w:t>a</w:t>
            </w:r>
            <w:r w:rsidRPr="00B8056D">
              <w:rPr>
                <w:rFonts w:ascii="Arial" w:hAnsi="Arial" w:cs="Arial"/>
                <w:spacing w:val="1"/>
              </w:rPr>
              <w:t xml:space="preserve"> </w:t>
            </w:r>
            <w:r w:rsidRPr="00B8056D">
              <w:rPr>
                <w:rFonts w:ascii="Arial" w:hAnsi="Arial" w:cs="Arial"/>
              </w:rPr>
              <w:t>la</w:t>
            </w:r>
            <w:r w:rsidRPr="00B8056D">
              <w:rPr>
                <w:rFonts w:ascii="Arial" w:hAnsi="Arial" w:cs="Arial"/>
                <w:spacing w:val="-64"/>
              </w:rPr>
              <w:t xml:space="preserve"> </w:t>
            </w:r>
            <w:r w:rsidRPr="00B8056D">
              <w:rPr>
                <w:rFonts w:ascii="Arial" w:hAnsi="Arial" w:cs="Arial"/>
              </w:rPr>
              <w:t xml:space="preserve">Información </w:t>
            </w:r>
            <w:r w:rsidRPr="00B8056D">
              <w:rPr>
                <w:rFonts w:ascii="Arial" w:hAnsi="Arial" w:cs="Arial"/>
                <w:spacing w:val="-1"/>
              </w:rPr>
              <w:t>Pública,</w:t>
            </w:r>
            <w:r w:rsidRPr="00B8056D">
              <w:rPr>
                <w:rFonts w:ascii="Arial" w:hAnsi="Arial" w:cs="Arial"/>
                <w:spacing w:val="-65"/>
              </w:rPr>
              <w:t xml:space="preserve"> </w:t>
            </w:r>
            <w:r w:rsidRPr="00B8056D">
              <w:rPr>
                <w:rFonts w:ascii="Arial" w:hAnsi="Arial" w:cs="Arial"/>
              </w:rPr>
              <w:t>Transparencia,</w:t>
            </w:r>
            <w:r w:rsidRPr="00B8056D">
              <w:rPr>
                <w:rFonts w:ascii="Arial" w:hAnsi="Arial" w:cs="Arial"/>
                <w:spacing w:val="1"/>
              </w:rPr>
              <w:t xml:space="preserve"> </w:t>
            </w:r>
            <w:r w:rsidRPr="00B8056D">
              <w:rPr>
                <w:rFonts w:ascii="Arial" w:hAnsi="Arial" w:cs="Arial"/>
              </w:rPr>
              <w:t>Protección</w:t>
            </w:r>
            <w:r w:rsidRPr="00B8056D">
              <w:rPr>
                <w:rFonts w:ascii="Arial" w:hAnsi="Arial" w:cs="Arial"/>
                <w:spacing w:val="-64"/>
              </w:rPr>
              <w:t xml:space="preserve"> </w:t>
            </w:r>
            <w:r w:rsidRPr="00B8056D">
              <w:rPr>
                <w:rFonts w:ascii="Arial" w:hAnsi="Arial" w:cs="Arial"/>
              </w:rPr>
              <w:t>de</w:t>
            </w:r>
            <w:r w:rsidRPr="00B8056D">
              <w:rPr>
                <w:rFonts w:ascii="Arial" w:hAnsi="Arial" w:cs="Arial"/>
                <w:spacing w:val="1"/>
              </w:rPr>
              <w:t xml:space="preserve"> </w:t>
            </w:r>
            <w:r w:rsidRPr="00B8056D">
              <w:rPr>
                <w:rFonts w:ascii="Arial" w:hAnsi="Arial" w:cs="Arial"/>
              </w:rPr>
              <w:t>Datos</w:t>
            </w:r>
            <w:r w:rsidRPr="00B8056D">
              <w:rPr>
                <w:rFonts w:ascii="Arial" w:hAnsi="Arial" w:cs="Arial"/>
                <w:spacing w:val="1"/>
              </w:rPr>
              <w:t xml:space="preserve"> </w:t>
            </w:r>
            <w:r w:rsidRPr="00B8056D">
              <w:rPr>
                <w:rFonts w:ascii="Arial" w:hAnsi="Arial" w:cs="Arial"/>
              </w:rPr>
              <w:t>Personales</w:t>
            </w:r>
            <w:r w:rsidRPr="00B8056D">
              <w:rPr>
                <w:rFonts w:ascii="Arial" w:hAnsi="Arial" w:cs="Arial"/>
                <w:spacing w:val="67"/>
              </w:rPr>
              <w:t xml:space="preserve"> </w:t>
            </w:r>
            <w:r w:rsidRPr="00B8056D">
              <w:rPr>
                <w:rFonts w:ascii="Arial" w:hAnsi="Arial" w:cs="Arial"/>
              </w:rPr>
              <w:t>y</w:t>
            </w:r>
            <w:r w:rsidRPr="00B8056D">
              <w:rPr>
                <w:rFonts w:ascii="Arial" w:hAnsi="Arial" w:cs="Arial"/>
                <w:spacing w:val="-64"/>
              </w:rPr>
              <w:t xml:space="preserve"> </w:t>
            </w:r>
            <w:r w:rsidRPr="00B8056D">
              <w:rPr>
                <w:rFonts w:ascii="Arial" w:hAnsi="Arial" w:cs="Arial"/>
              </w:rPr>
              <w:t>Buen</w:t>
            </w:r>
            <w:r w:rsidRPr="00B8056D">
              <w:rPr>
                <w:rFonts w:ascii="Arial" w:hAnsi="Arial" w:cs="Arial"/>
                <w:spacing w:val="1"/>
              </w:rPr>
              <w:t xml:space="preserve"> </w:t>
            </w:r>
            <w:r w:rsidRPr="00B8056D">
              <w:rPr>
                <w:rFonts w:ascii="Arial" w:hAnsi="Arial" w:cs="Arial"/>
              </w:rPr>
              <w:t>Gobierno</w:t>
            </w:r>
            <w:r w:rsidRPr="00B8056D">
              <w:rPr>
                <w:rFonts w:ascii="Arial" w:hAnsi="Arial" w:cs="Arial"/>
                <w:spacing w:val="1"/>
              </w:rPr>
              <w:t xml:space="preserve"> </w:t>
            </w:r>
            <w:r w:rsidRPr="00B8056D">
              <w:rPr>
                <w:rFonts w:ascii="Arial" w:hAnsi="Arial" w:cs="Arial"/>
              </w:rPr>
              <w:t>del</w:t>
            </w:r>
            <w:r w:rsidRPr="00B8056D">
              <w:rPr>
                <w:rFonts w:ascii="Arial" w:hAnsi="Arial" w:cs="Arial"/>
                <w:spacing w:val="1"/>
              </w:rPr>
              <w:t xml:space="preserve"> </w:t>
            </w:r>
            <w:r w:rsidRPr="00B8056D">
              <w:rPr>
                <w:rFonts w:ascii="Arial" w:hAnsi="Arial" w:cs="Arial"/>
              </w:rPr>
              <w:t xml:space="preserve">Estado </w:t>
            </w:r>
            <w:r>
              <w:rPr>
                <w:rFonts w:ascii="Arial" w:hAnsi="Arial" w:cs="Arial"/>
              </w:rPr>
              <w:t xml:space="preserve">de </w:t>
            </w:r>
            <w:r w:rsidRPr="00B8056D">
              <w:rPr>
                <w:rFonts w:ascii="Arial" w:hAnsi="Arial" w:cs="Arial"/>
              </w:rPr>
              <w:t>Oaxaca.</w:t>
            </w:r>
          </w:p>
        </w:tc>
        <w:tc>
          <w:tcPr>
            <w:tcW w:w="1800" w:type="pct"/>
          </w:tcPr>
          <w:p w14:paraId="4B42B31D" w14:textId="714BCB92" w:rsidR="008D2C72" w:rsidRDefault="008D2C72" w:rsidP="00B8056D">
            <w:pPr>
              <w:spacing w:line="276" w:lineRule="auto"/>
              <w:jc w:val="both"/>
              <w:rPr>
                <w:rFonts w:ascii="Arial" w:hAnsi="Arial" w:cs="Arial"/>
                <w:lang w:val="es-ES"/>
              </w:rPr>
            </w:pPr>
            <w:r w:rsidRPr="00114103">
              <w:rPr>
                <w:rFonts w:ascii="Arial" w:hAnsi="Arial" w:cs="Arial"/>
              </w:rPr>
              <w:t xml:space="preserve">El </w:t>
            </w:r>
            <w:r>
              <w:rPr>
                <w:rFonts w:ascii="Arial" w:hAnsi="Arial" w:cs="Arial"/>
              </w:rPr>
              <w:t>Catálogo de Disposición Documental</w:t>
            </w:r>
            <w:r w:rsidRPr="00114103">
              <w:rPr>
                <w:rFonts w:ascii="Arial" w:hAnsi="Arial" w:cs="Arial"/>
              </w:rPr>
              <w:t xml:space="preserve"> del OGAIPO fue integrado</w:t>
            </w:r>
            <w:r>
              <w:rPr>
                <w:rFonts w:ascii="Arial" w:hAnsi="Arial" w:cs="Arial"/>
              </w:rPr>
              <w:t xml:space="preserve"> y actualizado</w:t>
            </w:r>
            <w:r w:rsidRPr="00114103">
              <w:rPr>
                <w:rFonts w:ascii="Arial" w:hAnsi="Arial" w:cs="Arial"/>
              </w:rPr>
              <w:t xml:space="preserve"> por el Área Coordinadora de Archivos, validado por el Comité de Transparencia y aprobado por el Consejo General en la </w:t>
            </w:r>
            <w:r>
              <w:rPr>
                <w:rFonts w:ascii="Arial" w:hAnsi="Arial" w:cs="Arial"/>
              </w:rPr>
              <w:t>Séptima</w:t>
            </w:r>
            <w:r w:rsidRPr="00114103">
              <w:rPr>
                <w:rFonts w:ascii="Arial" w:hAnsi="Arial" w:cs="Arial"/>
              </w:rPr>
              <w:t xml:space="preserve"> Sesión Ordinaria 202</w:t>
            </w:r>
            <w:r>
              <w:rPr>
                <w:rFonts w:ascii="Arial" w:hAnsi="Arial" w:cs="Arial"/>
              </w:rPr>
              <w:t>4</w:t>
            </w:r>
            <w:r w:rsidRPr="00114103">
              <w:rPr>
                <w:rFonts w:ascii="Arial" w:hAnsi="Arial" w:cs="Arial"/>
                <w:lang w:val="es-ES"/>
              </w:rPr>
              <w:t>,</w:t>
            </w:r>
            <w:r>
              <w:rPr>
                <w:rFonts w:ascii="Arial" w:hAnsi="Arial" w:cs="Arial"/>
                <w:lang w:val="es-ES"/>
              </w:rPr>
              <w:t xml:space="preserve"> </w:t>
            </w:r>
            <w:r w:rsidRPr="00114103">
              <w:rPr>
                <w:rFonts w:ascii="Arial" w:hAnsi="Arial" w:cs="Arial"/>
                <w:lang w:val="es-ES"/>
              </w:rPr>
              <w:t xml:space="preserve">realizada el </w:t>
            </w:r>
            <w:r>
              <w:rPr>
                <w:rFonts w:ascii="Arial" w:hAnsi="Arial" w:cs="Arial"/>
                <w:lang w:val="es-ES"/>
              </w:rPr>
              <w:t>12</w:t>
            </w:r>
            <w:r>
              <w:rPr>
                <w:rFonts w:ascii="Arial" w:hAnsi="Arial" w:cs="Arial"/>
                <w:lang w:val="es-ES"/>
              </w:rPr>
              <w:t xml:space="preserve"> de </w:t>
            </w:r>
            <w:r>
              <w:rPr>
                <w:rFonts w:ascii="Arial" w:hAnsi="Arial" w:cs="Arial"/>
                <w:lang w:val="es-ES"/>
              </w:rPr>
              <w:t>abril</w:t>
            </w:r>
            <w:r>
              <w:rPr>
                <w:rFonts w:ascii="Arial" w:hAnsi="Arial" w:cs="Arial"/>
                <w:lang w:val="es-ES"/>
              </w:rPr>
              <w:t xml:space="preserve"> </w:t>
            </w:r>
            <w:r>
              <w:rPr>
                <w:rFonts w:ascii="Arial" w:hAnsi="Arial" w:cs="Arial"/>
                <w:lang w:val="es-ES"/>
              </w:rPr>
              <w:t>de</w:t>
            </w:r>
            <w:r>
              <w:rPr>
                <w:rFonts w:ascii="Arial" w:hAnsi="Arial" w:cs="Arial"/>
                <w:lang w:val="es-ES"/>
              </w:rPr>
              <w:t xml:space="preserve"> 2024</w:t>
            </w:r>
            <w:r w:rsidRPr="00114103">
              <w:rPr>
                <w:rFonts w:ascii="Arial" w:hAnsi="Arial" w:cs="Arial"/>
                <w:lang w:val="es-ES"/>
              </w:rPr>
              <w:t>.</w:t>
            </w:r>
          </w:p>
          <w:p w14:paraId="58DE334E" w14:textId="77777777" w:rsidR="008D2C72" w:rsidRDefault="008D2C72" w:rsidP="00B8056D">
            <w:pPr>
              <w:spacing w:line="276" w:lineRule="auto"/>
              <w:jc w:val="both"/>
              <w:rPr>
                <w:rFonts w:ascii="Arial" w:hAnsi="Arial" w:cs="Arial"/>
              </w:rPr>
            </w:pPr>
          </w:p>
          <w:p w14:paraId="5F631405" w14:textId="77777777" w:rsidR="008D2C72" w:rsidRPr="00114103" w:rsidRDefault="008D2C72" w:rsidP="00B8056D">
            <w:pPr>
              <w:spacing w:line="276" w:lineRule="auto"/>
              <w:jc w:val="both"/>
              <w:rPr>
                <w:rFonts w:ascii="Arial" w:hAnsi="Arial" w:cs="Arial"/>
              </w:rPr>
            </w:pPr>
            <w:r w:rsidRPr="00114103">
              <w:rPr>
                <w:rFonts w:ascii="Arial" w:hAnsi="Arial" w:cs="Arial"/>
              </w:rPr>
              <w:t>Puede ser consultado en el siguiente enlace:</w:t>
            </w:r>
          </w:p>
          <w:p w14:paraId="58CC47B5" w14:textId="249ABA7E" w:rsidR="008D2C72" w:rsidRPr="00114103" w:rsidRDefault="008D2C72" w:rsidP="004605D3">
            <w:pPr>
              <w:spacing w:line="276" w:lineRule="auto"/>
              <w:jc w:val="both"/>
              <w:rPr>
                <w:rFonts w:ascii="Arial" w:hAnsi="Arial" w:cs="Arial"/>
              </w:rPr>
            </w:pPr>
            <w:hyperlink r:id="rId9" w:history="1">
              <w:r w:rsidRPr="00422FC3">
                <w:rPr>
                  <w:rStyle w:val="Hipervnculo"/>
                  <w:rFonts w:ascii="Arial" w:hAnsi="Arial" w:cs="Arial"/>
                </w:rPr>
                <w:t>https://ogaipoaxaca.org.mx/archivos/descargas/CADIDO_OGAIPO%202024%20para%20CG.docx</w:t>
              </w:r>
            </w:hyperlink>
            <w:r>
              <w:rPr>
                <w:rFonts w:ascii="Arial" w:hAnsi="Arial" w:cs="Arial"/>
              </w:rPr>
              <w:t xml:space="preserve"> </w:t>
            </w:r>
          </w:p>
        </w:tc>
        <w:tc>
          <w:tcPr>
            <w:tcW w:w="866" w:type="pct"/>
          </w:tcPr>
          <w:p w14:paraId="2FE7BE73" w14:textId="77777777" w:rsidR="008D2C72" w:rsidRDefault="008D2C72" w:rsidP="004605D3">
            <w:pPr>
              <w:spacing w:line="276" w:lineRule="auto"/>
              <w:jc w:val="both"/>
              <w:rPr>
                <w:rFonts w:ascii="Arial" w:hAnsi="Arial" w:cs="Arial"/>
              </w:rPr>
            </w:pPr>
          </w:p>
        </w:tc>
      </w:tr>
      <w:tr w:rsidR="008D2C72" w14:paraId="6BC0C64D" w14:textId="77777777" w:rsidTr="00D86A21">
        <w:tc>
          <w:tcPr>
            <w:tcW w:w="1000" w:type="pct"/>
            <w:vMerge/>
          </w:tcPr>
          <w:p w14:paraId="61CC352E" w14:textId="21A91446" w:rsidR="008D2C72" w:rsidRPr="00114103" w:rsidRDefault="008D2C72" w:rsidP="008D2C72">
            <w:pPr>
              <w:spacing w:line="276" w:lineRule="auto"/>
              <w:jc w:val="both"/>
              <w:rPr>
                <w:rFonts w:ascii="Arial" w:hAnsi="Arial" w:cs="Arial"/>
                <w:b/>
                <w:bCs/>
              </w:rPr>
            </w:pPr>
          </w:p>
        </w:tc>
        <w:tc>
          <w:tcPr>
            <w:tcW w:w="1334" w:type="pct"/>
          </w:tcPr>
          <w:p w14:paraId="41053A10" w14:textId="1C71B2E6" w:rsidR="008D2C72" w:rsidRPr="00B8056D" w:rsidRDefault="008D2C72" w:rsidP="004605D3">
            <w:pPr>
              <w:spacing w:line="276" w:lineRule="auto"/>
              <w:jc w:val="both"/>
              <w:rPr>
                <w:rFonts w:ascii="Arial" w:hAnsi="Arial" w:cs="Arial"/>
                <w:lang w:val="es-ES"/>
              </w:rPr>
            </w:pPr>
            <w:r w:rsidRPr="00B8056D">
              <w:rPr>
                <w:rFonts w:ascii="Arial" w:hAnsi="Arial" w:cs="Arial"/>
              </w:rPr>
              <w:t xml:space="preserve">1.3 Coordinar </w:t>
            </w:r>
            <w:r w:rsidRPr="00B8056D">
              <w:rPr>
                <w:rFonts w:ascii="Arial" w:hAnsi="Arial" w:cs="Arial"/>
                <w:spacing w:val="-2"/>
              </w:rPr>
              <w:t>la</w:t>
            </w:r>
            <w:r w:rsidRPr="00B8056D">
              <w:rPr>
                <w:rFonts w:ascii="Arial" w:hAnsi="Arial" w:cs="Arial"/>
                <w:spacing w:val="-65"/>
              </w:rPr>
              <w:t xml:space="preserve"> </w:t>
            </w:r>
            <w:r w:rsidRPr="00B8056D">
              <w:rPr>
                <w:rFonts w:ascii="Arial" w:hAnsi="Arial" w:cs="Arial"/>
              </w:rPr>
              <w:t>elaboración</w:t>
            </w:r>
            <w:r w:rsidRPr="00B8056D">
              <w:rPr>
                <w:rFonts w:ascii="Arial" w:hAnsi="Arial" w:cs="Arial"/>
                <w:spacing w:val="1"/>
              </w:rPr>
              <w:t xml:space="preserve"> </w:t>
            </w:r>
            <w:r w:rsidRPr="00B8056D">
              <w:rPr>
                <w:rFonts w:ascii="Arial" w:hAnsi="Arial" w:cs="Arial"/>
              </w:rPr>
              <w:t>y</w:t>
            </w:r>
            <w:r w:rsidRPr="00B8056D">
              <w:rPr>
                <w:rFonts w:ascii="Arial" w:hAnsi="Arial" w:cs="Arial"/>
                <w:spacing w:val="1"/>
              </w:rPr>
              <w:t xml:space="preserve"> </w:t>
            </w:r>
            <w:r w:rsidRPr="00B8056D">
              <w:rPr>
                <w:rFonts w:ascii="Arial" w:hAnsi="Arial" w:cs="Arial"/>
              </w:rPr>
              <w:t>publicación</w:t>
            </w:r>
            <w:r w:rsidRPr="00B8056D">
              <w:rPr>
                <w:rFonts w:ascii="Arial" w:hAnsi="Arial" w:cs="Arial"/>
                <w:spacing w:val="-64"/>
              </w:rPr>
              <w:t xml:space="preserve"> </w:t>
            </w:r>
            <w:r w:rsidRPr="00B8056D">
              <w:rPr>
                <w:rFonts w:ascii="Arial" w:hAnsi="Arial" w:cs="Arial"/>
              </w:rPr>
              <w:t>de</w:t>
            </w:r>
            <w:r w:rsidRPr="00B8056D">
              <w:rPr>
                <w:rFonts w:ascii="Arial" w:hAnsi="Arial" w:cs="Arial"/>
                <w:spacing w:val="1"/>
              </w:rPr>
              <w:t xml:space="preserve"> </w:t>
            </w:r>
            <w:r w:rsidRPr="00B8056D">
              <w:rPr>
                <w:rFonts w:ascii="Arial" w:hAnsi="Arial" w:cs="Arial"/>
              </w:rPr>
              <w:t>la</w:t>
            </w:r>
            <w:r w:rsidRPr="00B8056D">
              <w:rPr>
                <w:rFonts w:ascii="Arial" w:hAnsi="Arial" w:cs="Arial"/>
                <w:spacing w:val="1"/>
              </w:rPr>
              <w:t xml:space="preserve"> </w:t>
            </w:r>
            <w:r w:rsidRPr="00B8056D">
              <w:rPr>
                <w:rFonts w:ascii="Arial" w:hAnsi="Arial" w:cs="Arial"/>
              </w:rPr>
              <w:t>Guía</w:t>
            </w:r>
            <w:r w:rsidRPr="00B8056D">
              <w:rPr>
                <w:rFonts w:ascii="Arial" w:hAnsi="Arial" w:cs="Arial"/>
                <w:spacing w:val="1"/>
              </w:rPr>
              <w:t xml:space="preserve"> </w:t>
            </w:r>
            <w:r w:rsidRPr="00B8056D">
              <w:rPr>
                <w:rFonts w:ascii="Arial" w:hAnsi="Arial" w:cs="Arial"/>
              </w:rPr>
              <w:t>de</w:t>
            </w:r>
            <w:r w:rsidRPr="00B8056D">
              <w:rPr>
                <w:rFonts w:ascii="Arial" w:hAnsi="Arial" w:cs="Arial"/>
                <w:spacing w:val="1"/>
              </w:rPr>
              <w:t xml:space="preserve"> </w:t>
            </w:r>
            <w:r w:rsidRPr="00B8056D">
              <w:rPr>
                <w:rFonts w:ascii="Arial" w:hAnsi="Arial" w:cs="Arial"/>
              </w:rPr>
              <w:t>Archivo</w:t>
            </w:r>
            <w:r w:rsidRPr="00B8056D">
              <w:rPr>
                <w:rFonts w:ascii="Arial" w:hAnsi="Arial" w:cs="Arial"/>
                <w:spacing w:val="1"/>
              </w:rPr>
              <w:t xml:space="preserve"> </w:t>
            </w:r>
            <w:r w:rsidRPr="00B8056D">
              <w:rPr>
                <w:rFonts w:ascii="Arial" w:hAnsi="Arial" w:cs="Arial"/>
              </w:rPr>
              <w:t>Documental 2023</w:t>
            </w:r>
            <w:r w:rsidRPr="00B8056D">
              <w:rPr>
                <w:rFonts w:ascii="Arial" w:hAnsi="Arial" w:cs="Arial"/>
                <w:spacing w:val="1"/>
              </w:rPr>
              <w:t xml:space="preserve"> </w:t>
            </w:r>
            <w:r w:rsidRPr="00B8056D">
              <w:rPr>
                <w:rFonts w:ascii="Arial" w:hAnsi="Arial" w:cs="Arial"/>
              </w:rPr>
              <w:t>del</w:t>
            </w:r>
            <w:r w:rsidRPr="00B8056D">
              <w:rPr>
                <w:rFonts w:ascii="Arial" w:hAnsi="Arial" w:cs="Arial"/>
                <w:spacing w:val="1"/>
              </w:rPr>
              <w:t xml:space="preserve"> </w:t>
            </w:r>
            <w:r w:rsidRPr="00B8056D">
              <w:rPr>
                <w:rFonts w:ascii="Arial" w:hAnsi="Arial" w:cs="Arial"/>
              </w:rPr>
              <w:t>Órgano</w:t>
            </w:r>
            <w:r w:rsidRPr="00B8056D">
              <w:rPr>
                <w:rFonts w:ascii="Arial" w:hAnsi="Arial" w:cs="Arial"/>
                <w:spacing w:val="1"/>
              </w:rPr>
              <w:t xml:space="preserve"> </w:t>
            </w:r>
            <w:r w:rsidRPr="00B8056D">
              <w:rPr>
                <w:rFonts w:ascii="Arial" w:hAnsi="Arial" w:cs="Arial"/>
              </w:rPr>
              <w:t>Garante</w:t>
            </w:r>
            <w:r w:rsidRPr="00B8056D">
              <w:rPr>
                <w:rFonts w:ascii="Arial" w:hAnsi="Arial" w:cs="Arial"/>
                <w:spacing w:val="1"/>
              </w:rPr>
              <w:t xml:space="preserve"> </w:t>
            </w:r>
            <w:r w:rsidRPr="00B8056D">
              <w:rPr>
                <w:rFonts w:ascii="Arial" w:hAnsi="Arial" w:cs="Arial"/>
              </w:rPr>
              <w:t>de</w:t>
            </w:r>
            <w:r w:rsidRPr="00B8056D">
              <w:rPr>
                <w:rFonts w:ascii="Arial" w:hAnsi="Arial" w:cs="Arial"/>
                <w:spacing w:val="1"/>
              </w:rPr>
              <w:t xml:space="preserve"> </w:t>
            </w:r>
            <w:r w:rsidRPr="00B8056D">
              <w:rPr>
                <w:rFonts w:ascii="Arial" w:hAnsi="Arial" w:cs="Arial"/>
              </w:rPr>
              <w:t>Acceso</w:t>
            </w:r>
            <w:r w:rsidRPr="00B8056D">
              <w:rPr>
                <w:rFonts w:ascii="Arial" w:hAnsi="Arial" w:cs="Arial"/>
                <w:spacing w:val="1"/>
              </w:rPr>
              <w:t xml:space="preserve"> </w:t>
            </w:r>
            <w:r w:rsidRPr="00B8056D">
              <w:rPr>
                <w:rFonts w:ascii="Arial" w:hAnsi="Arial" w:cs="Arial"/>
              </w:rPr>
              <w:t>a</w:t>
            </w:r>
            <w:r w:rsidRPr="00B8056D">
              <w:rPr>
                <w:rFonts w:ascii="Arial" w:hAnsi="Arial" w:cs="Arial"/>
                <w:spacing w:val="1"/>
              </w:rPr>
              <w:t xml:space="preserve"> </w:t>
            </w:r>
            <w:r w:rsidRPr="00B8056D">
              <w:rPr>
                <w:rFonts w:ascii="Arial" w:hAnsi="Arial" w:cs="Arial"/>
              </w:rPr>
              <w:t>la</w:t>
            </w:r>
            <w:r w:rsidRPr="00B8056D">
              <w:rPr>
                <w:rFonts w:ascii="Arial" w:hAnsi="Arial" w:cs="Arial"/>
                <w:spacing w:val="-64"/>
              </w:rPr>
              <w:t xml:space="preserve"> </w:t>
            </w:r>
            <w:r w:rsidRPr="00B8056D">
              <w:rPr>
                <w:rFonts w:ascii="Arial" w:hAnsi="Arial" w:cs="Arial"/>
              </w:rPr>
              <w:t xml:space="preserve">Información </w:t>
            </w:r>
            <w:r w:rsidRPr="00B8056D">
              <w:rPr>
                <w:rFonts w:ascii="Arial" w:hAnsi="Arial" w:cs="Arial"/>
                <w:spacing w:val="-1"/>
              </w:rPr>
              <w:t>Pública,</w:t>
            </w:r>
            <w:r w:rsidRPr="00B8056D">
              <w:rPr>
                <w:rFonts w:ascii="Arial" w:hAnsi="Arial" w:cs="Arial"/>
                <w:spacing w:val="-65"/>
              </w:rPr>
              <w:t xml:space="preserve"> </w:t>
            </w:r>
            <w:r w:rsidRPr="00B8056D">
              <w:rPr>
                <w:rFonts w:ascii="Arial" w:hAnsi="Arial" w:cs="Arial"/>
              </w:rPr>
              <w:t>Transparencia,</w:t>
            </w:r>
            <w:r w:rsidRPr="00B8056D">
              <w:rPr>
                <w:rFonts w:ascii="Arial" w:hAnsi="Arial" w:cs="Arial"/>
                <w:spacing w:val="1"/>
              </w:rPr>
              <w:t xml:space="preserve"> </w:t>
            </w:r>
            <w:r w:rsidRPr="00B8056D">
              <w:rPr>
                <w:rFonts w:ascii="Arial" w:hAnsi="Arial" w:cs="Arial"/>
              </w:rPr>
              <w:t>Protección</w:t>
            </w:r>
            <w:r w:rsidRPr="00B8056D">
              <w:rPr>
                <w:rFonts w:ascii="Arial" w:hAnsi="Arial" w:cs="Arial"/>
                <w:spacing w:val="-64"/>
              </w:rPr>
              <w:t xml:space="preserve"> </w:t>
            </w:r>
            <w:r w:rsidRPr="00B8056D">
              <w:rPr>
                <w:rFonts w:ascii="Arial" w:hAnsi="Arial" w:cs="Arial"/>
              </w:rPr>
              <w:t>de</w:t>
            </w:r>
            <w:r w:rsidRPr="00B8056D">
              <w:rPr>
                <w:rFonts w:ascii="Arial" w:hAnsi="Arial" w:cs="Arial"/>
                <w:spacing w:val="1"/>
              </w:rPr>
              <w:t xml:space="preserve"> </w:t>
            </w:r>
            <w:r w:rsidRPr="00B8056D">
              <w:rPr>
                <w:rFonts w:ascii="Arial" w:hAnsi="Arial" w:cs="Arial"/>
              </w:rPr>
              <w:t>Datos</w:t>
            </w:r>
            <w:r w:rsidRPr="00B8056D">
              <w:rPr>
                <w:rFonts w:ascii="Arial" w:hAnsi="Arial" w:cs="Arial"/>
                <w:spacing w:val="1"/>
              </w:rPr>
              <w:t xml:space="preserve"> </w:t>
            </w:r>
            <w:r w:rsidRPr="00B8056D">
              <w:rPr>
                <w:rFonts w:ascii="Arial" w:hAnsi="Arial" w:cs="Arial"/>
              </w:rPr>
              <w:t>Personales</w:t>
            </w:r>
            <w:r w:rsidRPr="00B8056D">
              <w:rPr>
                <w:rFonts w:ascii="Arial" w:hAnsi="Arial" w:cs="Arial"/>
                <w:spacing w:val="67"/>
              </w:rPr>
              <w:t xml:space="preserve"> </w:t>
            </w:r>
            <w:r w:rsidRPr="00B8056D">
              <w:rPr>
                <w:rFonts w:ascii="Arial" w:hAnsi="Arial" w:cs="Arial"/>
              </w:rPr>
              <w:t>y</w:t>
            </w:r>
            <w:r w:rsidRPr="00B8056D">
              <w:rPr>
                <w:rFonts w:ascii="Arial" w:hAnsi="Arial" w:cs="Arial"/>
                <w:spacing w:val="-64"/>
              </w:rPr>
              <w:t xml:space="preserve"> </w:t>
            </w:r>
            <w:r w:rsidRPr="00B8056D">
              <w:rPr>
                <w:rFonts w:ascii="Arial" w:hAnsi="Arial" w:cs="Arial"/>
              </w:rPr>
              <w:t>Buen</w:t>
            </w:r>
            <w:r w:rsidRPr="00B8056D">
              <w:rPr>
                <w:rFonts w:ascii="Arial" w:hAnsi="Arial" w:cs="Arial"/>
                <w:spacing w:val="1"/>
              </w:rPr>
              <w:t xml:space="preserve"> </w:t>
            </w:r>
            <w:r w:rsidRPr="00B8056D">
              <w:rPr>
                <w:rFonts w:ascii="Arial" w:hAnsi="Arial" w:cs="Arial"/>
              </w:rPr>
              <w:t>Gobierno</w:t>
            </w:r>
            <w:r w:rsidRPr="00B8056D">
              <w:rPr>
                <w:rFonts w:ascii="Arial" w:hAnsi="Arial" w:cs="Arial"/>
                <w:spacing w:val="1"/>
              </w:rPr>
              <w:t xml:space="preserve"> </w:t>
            </w:r>
            <w:r w:rsidRPr="00B8056D">
              <w:rPr>
                <w:rFonts w:ascii="Arial" w:hAnsi="Arial" w:cs="Arial"/>
              </w:rPr>
              <w:t>del</w:t>
            </w:r>
            <w:r w:rsidRPr="00B8056D">
              <w:rPr>
                <w:rFonts w:ascii="Arial" w:hAnsi="Arial" w:cs="Arial"/>
                <w:spacing w:val="1"/>
              </w:rPr>
              <w:t xml:space="preserve"> </w:t>
            </w:r>
            <w:r w:rsidRPr="00B8056D">
              <w:rPr>
                <w:rFonts w:ascii="Arial" w:hAnsi="Arial" w:cs="Arial"/>
              </w:rPr>
              <w:t>Estado de</w:t>
            </w:r>
            <w:r w:rsidRPr="00B8056D">
              <w:rPr>
                <w:rFonts w:ascii="Arial" w:hAnsi="Arial" w:cs="Arial"/>
                <w:spacing w:val="-5"/>
              </w:rPr>
              <w:t xml:space="preserve"> </w:t>
            </w:r>
            <w:r w:rsidRPr="00B8056D">
              <w:rPr>
                <w:rFonts w:ascii="Arial" w:hAnsi="Arial" w:cs="Arial"/>
              </w:rPr>
              <w:t>Oaxaca.</w:t>
            </w:r>
          </w:p>
        </w:tc>
        <w:tc>
          <w:tcPr>
            <w:tcW w:w="1800" w:type="pct"/>
          </w:tcPr>
          <w:p w14:paraId="4DE41641" w14:textId="1A3F8194" w:rsidR="008D2C72" w:rsidRDefault="008D2C72" w:rsidP="00B8056D">
            <w:pPr>
              <w:spacing w:line="276" w:lineRule="auto"/>
              <w:jc w:val="both"/>
              <w:rPr>
                <w:rFonts w:ascii="Arial" w:hAnsi="Arial" w:cs="Arial"/>
                <w:lang w:val="es-ES"/>
              </w:rPr>
            </w:pPr>
            <w:r>
              <w:rPr>
                <w:rFonts w:ascii="Arial" w:hAnsi="Arial" w:cs="Arial"/>
              </w:rPr>
              <w:t>La Guía de Archivo Documental 2023 del</w:t>
            </w:r>
            <w:r w:rsidRPr="00114103">
              <w:rPr>
                <w:rFonts w:ascii="Arial" w:hAnsi="Arial" w:cs="Arial"/>
              </w:rPr>
              <w:t xml:space="preserve"> OGAIPO fue integrad</w:t>
            </w:r>
            <w:r>
              <w:rPr>
                <w:rFonts w:ascii="Arial" w:hAnsi="Arial" w:cs="Arial"/>
              </w:rPr>
              <w:t xml:space="preserve">a </w:t>
            </w:r>
            <w:r w:rsidRPr="00114103">
              <w:rPr>
                <w:rFonts w:ascii="Arial" w:hAnsi="Arial" w:cs="Arial"/>
              </w:rPr>
              <w:t>por el Área Coordinadora de Archivos</w:t>
            </w:r>
            <w:r>
              <w:rPr>
                <w:rFonts w:ascii="Arial" w:hAnsi="Arial" w:cs="Arial"/>
              </w:rPr>
              <w:t xml:space="preserve"> y</w:t>
            </w:r>
            <w:r w:rsidRPr="00114103">
              <w:rPr>
                <w:rFonts w:ascii="Arial" w:hAnsi="Arial" w:cs="Arial"/>
              </w:rPr>
              <w:t xml:space="preserve"> validad</w:t>
            </w:r>
            <w:r>
              <w:rPr>
                <w:rFonts w:ascii="Arial" w:hAnsi="Arial" w:cs="Arial"/>
              </w:rPr>
              <w:t>a</w:t>
            </w:r>
            <w:r w:rsidRPr="00114103">
              <w:rPr>
                <w:rFonts w:ascii="Arial" w:hAnsi="Arial" w:cs="Arial"/>
              </w:rPr>
              <w:t xml:space="preserve"> por el Comité de Transparencia </w:t>
            </w:r>
            <w:r>
              <w:rPr>
                <w:rFonts w:ascii="Arial" w:hAnsi="Arial" w:cs="Arial"/>
              </w:rPr>
              <w:t>mediante</w:t>
            </w:r>
            <w:r w:rsidRPr="00114103">
              <w:rPr>
                <w:rFonts w:ascii="Arial" w:hAnsi="Arial" w:cs="Arial"/>
              </w:rPr>
              <w:t xml:space="preserve"> la </w:t>
            </w:r>
            <w:r>
              <w:rPr>
                <w:rFonts w:ascii="Arial" w:hAnsi="Arial" w:cs="Arial"/>
              </w:rPr>
              <w:t>Décima Novena Se</w:t>
            </w:r>
            <w:r w:rsidRPr="00114103">
              <w:rPr>
                <w:rFonts w:ascii="Arial" w:hAnsi="Arial" w:cs="Arial"/>
              </w:rPr>
              <w:t xml:space="preserve">sión </w:t>
            </w:r>
            <w:r>
              <w:rPr>
                <w:rFonts w:ascii="Arial" w:hAnsi="Arial" w:cs="Arial"/>
              </w:rPr>
              <w:t>Extrao</w:t>
            </w:r>
            <w:r w:rsidRPr="00114103">
              <w:rPr>
                <w:rFonts w:ascii="Arial" w:hAnsi="Arial" w:cs="Arial"/>
              </w:rPr>
              <w:t>rdinaria 202</w:t>
            </w:r>
            <w:r>
              <w:rPr>
                <w:rFonts w:ascii="Arial" w:hAnsi="Arial" w:cs="Arial"/>
              </w:rPr>
              <w:t>4</w:t>
            </w:r>
            <w:r w:rsidRPr="00114103">
              <w:rPr>
                <w:rFonts w:ascii="Arial" w:hAnsi="Arial" w:cs="Arial"/>
                <w:lang w:val="es-ES"/>
              </w:rPr>
              <w:t>,</w:t>
            </w:r>
            <w:r>
              <w:rPr>
                <w:rFonts w:ascii="Arial" w:hAnsi="Arial" w:cs="Arial"/>
                <w:lang w:val="es-ES"/>
              </w:rPr>
              <w:t xml:space="preserve"> </w:t>
            </w:r>
            <w:r w:rsidRPr="00114103">
              <w:rPr>
                <w:rFonts w:ascii="Arial" w:hAnsi="Arial" w:cs="Arial"/>
                <w:lang w:val="es-ES"/>
              </w:rPr>
              <w:t xml:space="preserve">realizada el </w:t>
            </w:r>
            <w:r>
              <w:rPr>
                <w:rFonts w:ascii="Arial" w:hAnsi="Arial" w:cs="Arial"/>
                <w:lang w:val="es-ES"/>
              </w:rPr>
              <w:t>18</w:t>
            </w:r>
            <w:r>
              <w:rPr>
                <w:rFonts w:ascii="Arial" w:hAnsi="Arial" w:cs="Arial"/>
                <w:lang w:val="es-ES"/>
              </w:rPr>
              <w:t xml:space="preserve"> de abril de 2024</w:t>
            </w:r>
            <w:r w:rsidRPr="00114103">
              <w:rPr>
                <w:rFonts w:ascii="Arial" w:hAnsi="Arial" w:cs="Arial"/>
                <w:lang w:val="es-ES"/>
              </w:rPr>
              <w:t>.</w:t>
            </w:r>
          </w:p>
          <w:p w14:paraId="4236AA6F" w14:textId="77777777" w:rsidR="008D2C72" w:rsidRDefault="008D2C72" w:rsidP="00B8056D">
            <w:pPr>
              <w:spacing w:line="276" w:lineRule="auto"/>
              <w:jc w:val="both"/>
              <w:rPr>
                <w:rFonts w:ascii="Arial" w:hAnsi="Arial" w:cs="Arial"/>
              </w:rPr>
            </w:pPr>
          </w:p>
          <w:p w14:paraId="4635309A" w14:textId="5B2606FE" w:rsidR="008D2C72" w:rsidRPr="00114103" w:rsidRDefault="008D2C72" w:rsidP="00B8056D">
            <w:pPr>
              <w:spacing w:line="276" w:lineRule="auto"/>
              <w:jc w:val="both"/>
              <w:rPr>
                <w:rFonts w:ascii="Arial" w:hAnsi="Arial" w:cs="Arial"/>
              </w:rPr>
            </w:pPr>
            <w:r w:rsidRPr="00114103">
              <w:rPr>
                <w:rFonts w:ascii="Arial" w:hAnsi="Arial" w:cs="Arial"/>
              </w:rPr>
              <w:t>Puede ser consultad</w:t>
            </w:r>
            <w:r>
              <w:rPr>
                <w:rFonts w:ascii="Arial" w:hAnsi="Arial" w:cs="Arial"/>
              </w:rPr>
              <w:t>a</w:t>
            </w:r>
            <w:r w:rsidRPr="00114103">
              <w:rPr>
                <w:rFonts w:ascii="Arial" w:hAnsi="Arial" w:cs="Arial"/>
              </w:rPr>
              <w:t xml:space="preserve"> en el siguiente enlace:</w:t>
            </w:r>
          </w:p>
          <w:p w14:paraId="54E21C04" w14:textId="061D3FC3" w:rsidR="008D2C72" w:rsidRPr="002E7DFC" w:rsidRDefault="008D2C72" w:rsidP="00B8056D">
            <w:pPr>
              <w:spacing w:line="276" w:lineRule="auto"/>
              <w:jc w:val="both"/>
              <w:rPr>
                <w:rFonts w:ascii="Arial" w:hAnsi="Arial" w:cs="Arial"/>
              </w:rPr>
            </w:pPr>
            <w:hyperlink r:id="rId10" w:history="1">
              <w:r w:rsidRPr="00422FC3">
                <w:rPr>
                  <w:rStyle w:val="Hipervnculo"/>
                  <w:rFonts w:ascii="Arial" w:hAnsi="Arial" w:cs="Arial"/>
                </w:rPr>
                <w:t>https://ogaipoaxaca.org.mx/archivos/descargas/Guia_de_Archivo_Documental_2023.pdf</w:t>
              </w:r>
            </w:hyperlink>
            <w:r>
              <w:rPr>
                <w:rFonts w:ascii="Arial" w:hAnsi="Arial" w:cs="Arial"/>
              </w:rPr>
              <w:t xml:space="preserve"> </w:t>
            </w:r>
          </w:p>
        </w:tc>
        <w:tc>
          <w:tcPr>
            <w:tcW w:w="866" w:type="pct"/>
          </w:tcPr>
          <w:p w14:paraId="7367AF66" w14:textId="5CE72BBE" w:rsidR="008D2C72" w:rsidRDefault="008D2C72" w:rsidP="004605D3">
            <w:pPr>
              <w:spacing w:line="276" w:lineRule="auto"/>
              <w:jc w:val="both"/>
              <w:rPr>
                <w:rFonts w:ascii="Arial" w:hAnsi="Arial" w:cs="Arial"/>
              </w:rPr>
            </w:pPr>
          </w:p>
        </w:tc>
      </w:tr>
      <w:tr w:rsidR="008D2C72" w14:paraId="7F9A3F9A" w14:textId="77777777" w:rsidTr="00D86A21">
        <w:tc>
          <w:tcPr>
            <w:tcW w:w="1000" w:type="pct"/>
            <w:vMerge/>
          </w:tcPr>
          <w:p w14:paraId="57791F71" w14:textId="77777777" w:rsidR="008D2C72" w:rsidRPr="00114103" w:rsidRDefault="008D2C72" w:rsidP="008D2C72">
            <w:pPr>
              <w:spacing w:line="276" w:lineRule="auto"/>
              <w:jc w:val="both"/>
              <w:rPr>
                <w:rFonts w:ascii="Arial" w:hAnsi="Arial" w:cs="Arial"/>
                <w:b/>
              </w:rPr>
            </w:pPr>
          </w:p>
        </w:tc>
        <w:tc>
          <w:tcPr>
            <w:tcW w:w="1334" w:type="pct"/>
          </w:tcPr>
          <w:p w14:paraId="5CB81AE0" w14:textId="60C7306E" w:rsidR="008D2C72" w:rsidRPr="004E27AC" w:rsidRDefault="008D2C72" w:rsidP="004E27AC">
            <w:pPr>
              <w:spacing w:line="276" w:lineRule="auto"/>
              <w:jc w:val="both"/>
              <w:rPr>
                <w:rFonts w:ascii="Arial" w:hAnsi="Arial" w:cs="Arial"/>
                <w:lang w:val="es-ES"/>
              </w:rPr>
            </w:pPr>
            <w:r w:rsidRPr="004E27AC">
              <w:rPr>
                <w:rFonts w:ascii="Arial" w:hAnsi="Arial" w:cs="Arial"/>
              </w:rPr>
              <w:t xml:space="preserve">1.4 Coordinar </w:t>
            </w:r>
            <w:r w:rsidRPr="004E27AC">
              <w:rPr>
                <w:rFonts w:ascii="Arial" w:hAnsi="Arial" w:cs="Arial"/>
                <w:spacing w:val="-2"/>
              </w:rPr>
              <w:t>la elaboración</w:t>
            </w:r>
            <w:r w:rsidRPr="004E27AC">
              <w:rPr>
                <w:rFonts w:ascii="Arial" w:hAnsi="Arial" w:cs="Arial"/>
              </w:rPr>
              <w:t xml:space="preserve"> del Inventario</w:t>
            </w:r>
            <w:r w:rsidRPr="004E27AC">
              <w:rPr>
                <w:rFonts w:ascii="Arial" w:hAnsi="Arial" w:cs="Arial"/>
                <w:spacing w:val="1"/>
              </w:rPr>
              <w:t xml:space="preserve"> </w:t>
            </w:r>
            <w:r w:rsidRPr="004E27AC">
              <w:rPr>
                <w:rFonts w:ascii="Arial" w:hAnsi="Arial" w:cs="Arial"/>
              </w:rPr>
              <w:t>general por expediente 2023 del</w:t>
            </w:r>
            <w:r w:rsidRPr="004E27AC">
              <w:rPr>
                <w:rFonts w:ascii="Arial" w:hAnsi="Arial" w:cs="Arial"/>
                <w:spacing w:val="1"/>
              </w:rPr>
              <w:t xml:space="preserve"> </w:t>
            </w:r>
            <w:r w:rsidRPr="004E27AC">
              <w:rPr>
                <w:rFonts w:ascii="Arial" w:hAnsi="Arial" w:cs="Arial"/>
              </w:rPr>
              <w:t>Órgano Garante de Acceso</w:t>
            </w:r>
            <w:r w:rsidRPr="004E27AC">
              <w:rPr>
                <w:rFonts w:ascii="Arial" w:hAnsi="Arial" w:cs="Arial"/>
                <w:spacing w:val="1"/>
              </w:rPr>
              <w:t xml:space="preserve"> </w:t>
            </w:r>
            <w:r w:rsidRPr="004E27AC">
              <w:rPr>
                <w:rFonts w:ascii="Arial" w:hAnsi="Arial" w:cs="Arial"/>
              </w:rPr>
              <w:t>a</w:t>
            </w:r>
            <w:r w:rsidRPr="004E27AC">
              <w:rPr>
                <w:rFonts w:ascii="Arial" w:hAnsi="Arial" w:cs="Arial"/>
                <w:spacing w:val="1"/>
              </w:rPr>
              <w:t xml:space="preserve"> </w:t>
            </w:r>
            <w:r w:rsidRPr="004E27AC">
              <w:rPr>
                <w:rFonts w:ascii="Arial" w:hAnsi="Arial" w:cs="Arial"/>
              </w:rPr>
              <w:t>la</w:t>
            </w:r>
            <w:r w:rsidRPr="004E27AC">
              <w:rPr>
                <w:rFonts w:ascii="Arial" w:hAnsi="Arial" w:cs="Arial"/>
                <w:spacing w:val="1"/>
              </w:rPr>
              <w:t xml:space="preserve"> </w:t>
            </w:r>
            <w:r w:rsidRPr="004E27AC">
              <w:rPr>
                <w:rFonts w:ascii="Arial" w:hAnsi="Arial" w:cs="Arial"/>
              </w:rPr>
              <w:t>Información</w:t>
            </w:r>
            <w:r w:rsidRPr="004E27AC">
              <w:rPr>
                <w:rFonts w:ascii="Arial" w:hAnsi="Arial" w:cs="Arial"/>
                <w:spacing w:val="1"/>
              </w:rPr>
              <w:t xml:space="preserve"> </w:t>
            </w:r>
            <w:r w:rsidRPr="004E27AC">
              <w:rPr>
                <w:rFonts w:ascii="Arial" w:hAnsi="Arial" w:cs="Arial"/>
              </w:rPr>
              <w:t>Pública,</w:t>
            </w:r>
            <w:r w:rsidRPr="004E27AC">
              <w:rPr>
                <w:rFonts w:ascii="Arial" w:hAnsi="Arial" w:cs="Arial"/>
                <w:spacing w:val="-64"/>
              </w:rPr>
              <w:t xml:space="preserve"> </w:t>
            </w:r>
            <w:r w:rsidRPr="004E27AC">
              <w:rPr>
                <w:rFonts w:ascii="Arial" w:hAnsi="Arial" w:cs="Arial"/>
              </w:rPr>
              <w:t>Transparencia,</w:t>
            </w:r>
            <w:r w:rsidRPr="004E27AC">
              <w:rPr>
                <w:rFonts w:ascii="Arial" w:hAnsi="Arial" w:cs="Arial"/>
                <w:spacing w:val="1"/>
              </w:rPr>
              <w:t xml:space="preserve"> </w:t>
            </w:r>
            <w:r w:rsidRPr="004E27AC">
              <w:rPr>
                <w:rFonts w:ascii="Arial" w:hAnsi="Arial" w:cs="Arial"/>
              </w:rPr>
              <w:t>Protección</w:t>
            </w:r>
            <w:r w:rsidRPr="004E27AC">
              <w:rPr>
                <w:rFonts w:ascii="Arial" w:hAnsi="Arial" w:cs="Arial"/>
                <w:spacing w:val="-64"/>
              </w:rPr>
              <w:t xml:space="preserve"> </w:t>
            </w:r>
            <w:r w:rsidRPr="004E27AC">
              <w:rPr>
                <w:rFonts w:ascii="Arial" w:hAnsi="Arial" w:cs="Arial"/>
              </w:rPr>
              <w:t>de</w:t>
            </w:r>
            <w:r w:rsidRPr="004E27AC">
              <w:rPr>
                <w:rFonts w:ascii="Arial" w:hAnsi="Arial" w:cs="Arial"/>
                <w:spacing w:val="1"/>
              </w:rPr>
              <w:t xml:space="preserve"> </w:t>
            </w:r>
            <w:r w:rsidRPr="004E27AC">
              <w:rPr>
                <w:rFonts w:ascii="Arial" w:hAnsi="Arial" w:cs="Arial"/>
              </w:rPr>
              <w:t>Datos</w:t>
            </w:r>
            <w:r w:rsidRPr="004E27AC">
              <w:rPr>
                <w:rFonts w:ascii="Arial" w:hAnsi="Arial" w:cs="Arial"/>
                <w:spacing w:val="1"/>
              </w:rPr>
              <w:t xml:space="preserve"> </w:t>
            </w:r>
            <w:r w:rsidRPr="004E27AC">
              <w:rPr>
                <w:rFonts w:ascii="Arial" w:hAnsi="Arial" w:cs="Arial"/>
              </w:rPr>
              <w:t>Personales</w:t>
            </w:r>
            <w:r w:rsidRPr="004E27AC">
              <w:rPr>
                <w:rFonts w:ascii="Arial" w:hAnsi="Arial" w:cs="Arial"/>
                <w:spacing w:val="67"/>
              </w:rPr>
              <w:t xml:space="preserve"> </w:t>
            </w:r>
            <w:r w:rsidRPr="004E27AC">
              <w:rPr>
                <w:rFonts w:ascii="Arial" w:hAnsi="Arial" w:cs="Arial"/>
              </w:rPr>
              <w:t>y</w:t>
            </w:r>
            <w:r w:rsidRPr="004E27AC">
              <w:rPr>
                <w:rFonts w:ascii="Arial" w:hAnsi="Arial" w:cs="Arial"/>
                <w:spacing w:val="-64"/>
              </w:rPr>
              <w:t xml:space="preserve"> </w:t>
            </w:r>
            <w:r w:rsidRPr="004E27AC">
              <w:rPr>
                <w:rFonts w:ascii="Arial" w:hAnsi="Arial" w:cs="Arial"/>
              </w:rPr>
              <w:t>Buen</w:t>
            </w:r>
            <w:r w:rsidRPr="004E27AC">
              <w:rPr>
                <w:rFonts w:ascii="Arial" w:hAnsi="Arial" w:cs="Arial"/>
                <w:spacing w:val="1"/>
              </w:rPr>
              <w:t xml:space="preserve"> </w:t>
            </w:r>
            <w:r w:rsidRPr="004E27AC">
              <w:rPr>
                <w:rFonts w:ascii="Arial" w:hAnsi="Arial" w:cs="Arial"/>
              </w:rPr>
              <w:t>Gobierno</w:t>
            </w:r>
            <w:r w:rsidRPr="004E27AC">
              <w:rPr>
                <w:rFonts w:ascii="Arial" w:hAnsi="Arial" w:cs="Arial"/>
                <w:spacing w:val="1"/>
              </w:rPr>
              <w:t xml:space="preserve"> </w:t>
            </w:r>
            <w:r w:rsidRPr="004E27AC">
              <w:rPr>
                <w:rFonts w:ascii="Arial" w:hAnsi="Arial" w:cs="Arial"/>
              </w:rPr>
              <w:t>del</w:t>
            </w:r>
            <w:r w:rsidRPr="004E27AC">
              <w:rPr>
                <w:rFonts w:ascii="Arial" w:hAnsi="Arial" w:cs="Arial"/>
                <w:spacing w:val="1"/>
              </w:rPr>
              <w:t xml:space="preserve"> </w:t>
            </w:r>
            <w:r w:rsidRPr="004E27AC">
              <w:rPr>
                <w:rFonts w:ascii="Arial" w:hAnsi="Arial" w:cs="Arial"/>
              </w:rPr>
              <w:t>Estado</w:t>
            </w:r>
            <w:r w:rsidRPr="004E27AC">
              <w:rPr>
                <w:rFonts w:ascii="Arial" w:hAnsi="Arial" w:cs="Arial"/>
                <w:spacing w:val="-64"/>
              </w:rPr>
              <w:t xml:space="preserve"> </w:t>
            </w:r>
            <w:r w:rsidRPr="004E27AC">
              <w:rPr>
                <w:rFonts w:ascii="Arial" w:hAnsi="Arial" w:cs="Arial"/>
              </w:rPr>
              <w:t>de</w:t>
            </w:r>
            <w:r w:rsidRPr="004E27AC">
              <w:rPr>
                <w:rFonts w:ascii="Arial" w:hAnsi="Arial" w:cs="Arial"/>
                <w:spacing w:val="-5"/>
              </w:rPr>
              <w:t xml:space="preserve"> </w:t>
            </w:r>
            <w:r w:rsidRPr="004E27AC">
              <w:rPr>
                <w:rFonts w:ascii="Arial" w:hAnsi="Arial" w:cs="Arial"/>
              </w:rPr>
              <w:t>Oaxaca.</w:t>
            </w:r>
          </w:p>
        </w:tc>
        <w:tc>
          <w:tcPr>
            <w:tcW w:w="1800" w:type="pct"/>
          </w:tcPr>
          <w:p w14:paraId="3674E2C8" w14:textId="352E971E" w:rsidR="008D2C72" w:rsidRDefault="008D2C72" w:rsidP="004E27AC">
            <w:pPr>
              <w:spacing w:line="276" w:lineRule="auto"/>
              <w:jc w:val="both"/>
              <w:rPr>
                <w:rFonts w:ascii="Arial" w:hAnsi="Arial" w:cs="Arial"/>
                <w:lang w:val="es-ES"/>
              </w:rPr>
            </w:pPr>
            <w:r>
              <w:rPr>
                <w:rFonts w:ascii="Arial" w:hAnsi="Arial" w:cs="Arial"/>
                <w:lang w:val="es-ES"/>
              </w:rPr>
              <w:t>El Inventario General por Expediente 2023 del</w:t>
            </w:r>
            <w:r w:rsidRPr="00114103">
              <w:rPr>
                <w:rFonts w:ascii="Arial" w:hAnsi="Arial" w:cs="Arial"/>
              </w:rPr>
              <w:t xml:space="preserve"> OGAIPO fue integrad</w:t>
            </w:r>
            <w:r>
              <w:rPr>
                <w:rFonts w:ascii="Arial" w:hAnsi="Arial" w:cs="Arial"/>
              </w:rPr>
              <w:t>o</w:t>
            </w:r>
            <w:r>
              <w:rPr>
                <w:rFonts w:ascii="Arial" w:hAnsi="Arial" w:cs="Arial"/>
              </w:rPr>
              <w:t xml:space="preserve"> </w:t>
            </w:r>
            <w:r w:rsidRPr="00114103">
              <w:rPr>
                <w:rFonts w:ascii="Arial" w:hAnsi="Arial" w:cs="Arial"/>
              </w:rPr>
              <w:t>por el Área Coordinadora de Archivos</w:t>
            </w:r>
            <w:r>
              <w:rPr>
                <w:rFonts w:ascii="Arial" w:hAnsi="Arial" w:cs="Arial"/>
              </w:rPr>
              <w:t xml:space="preserve"> </w:t>
            </w:r>
            <w:r>
              <w:rPr>
                <w:rFonts w:ascii="Arial" w:hAnsi="Arial" w:cs="Arial"/>
              </w:rPr>
              <w:t>publicado en el portal electrónico del OGAIPO</w:t>
            </w:r>
            <w:r w:rsidRPr="00114103">
              <w:rPr>
                <w:rFonts w:ascii="Arial" w:hAnsi="Arial" w:cs="Arial"/>
                <w:lang w:val="es-ES"/>
              </w:rPr>
              <w:t>.</w:t>
            </w:r>
          </w:p>
          <w:p w14:paraId="3D2CE6CD" w14:textId="77777777" w:rsidR="008D2C72" w:rsidRDefault="008D2C72" w:rsidP="004E27AC">
            <w:pPr>
              <w:spacing w:line="276" w:lineRule="auto"/>
              <w:jc w:val="both"/>
              <w:rPr>
                <w:rFonts w:ascii="Arial" w:hAnsi="Arial" w:cs="Arial"/>
              </w:rPr>
            </w:pPr>
          </w:p>
          <w:p w14:paraId="7E9F1FA2" w14:textId="52F1D2B4" w:rsidR="008D2C72" w:rsidRPr="00114103" w:rsidRDefault="008D2C72" w:rsidP="004E27AC">
            <w:pPr>
              <w:spacing w:line="276" w:lineRule="auto"/>
              <w:jc w:val="both"/>
              <w:rPr>
                <w:rFonts w:ascii="Arial" w:hAnsi="Arial" w:cs="Arial"/>
              </w:rPr>
            </w:pPr>
            <w:r w:rsidRPr="00114103">
              <w:rPr>
                <w:rFonts w:ascii="Arial" w:hAnsi="Arial" w:cs="Arial"/>
              </w:rPr>
              <w:t>Puede ser consultad</w:t>
            </w:r>
            <w:r>
              <w:rPr>
                <w:rFonts w:ascii="Arial" w:hAnsi="Arial" w:cs="Arial"/>
              </w:rPr>
              <w:t>o</w:t>
            </w:r>
            <w:r w:rsidRPr="00114103">
              <w:rPr>
                <w:rFonts w:ascii="Arial" w:hAnsi="Arial" w:cs="Arial"/>
              </w:rPr>
              <w:t xml:space="preserve"> en el siguiente enlace:</w:t>
            </w:r>
          </w:p>
          <w:p w14:paraId="1DEBE1A3" w14:textId="52C84132" w:rsidR="008D2C72" w:rsidRPr="00114103" w:rsidRDefault="008D2C72" w:rsidP="004E27AC">
            <w:pPr>
              <w:spacing w:line="276" w:lineRule="auto"/>
              <w:jc w:val="both"/>
              <w:rPr>
                <w:rFonts w:ascii="Arial" w:hAnsi="Arial" w:cs="Arial"/>
                <w:lang w:val="es-ES"/>
              </w:rPr>
            </w:pPr>
            <w:hyperlink r:id="rId11" w:history="1">
              <w:r w:rsidRPr="00422FC3">
                <w:rPr>
                  <w:rStyle w:val="Hipervnculo"/>
                  <w:rFonts w:ascii="Arial" w:hAnsi="Arial" w:cs="Arial"/>
                </w:rPr>
                <w:t>https://ogaipoaxaca.org.mx/archivos/descargas/IGE_2023.rar</w:t>
              </w:r>
            </w:hyperlink>
            <w:r>
              <w:rPr>
                <w:rFonts w:ascii="Arial" w:hAnsi="Arial" w:cs="Arial"/>
              </w:rPr>
              <w:t xml:space="preserve"> </w:t>
            </w:r>
          </w:p>
        </w:tc>
        <w:tc>
          <w:tcPr>
            <w:tcW w:w="866" w:type="pct"/>
          </w:tcPr>
          <w:p w14:paraId="7D3BF105" w14:textId="667815AC" w:rsidR="008D2C72" w:rsidRDefault="008D2C72" w:rsidP="004E27AC">
            <w:pPr>
              <w:spacing w:line="276" w:lineRule="auto"/>
              <w:jc w:val="both"/>
              <w:rPr>
                <w:rFonts w:ascii="Arial" w:hAnsi="Arial" w:cs="Arial"/>
              </w:rPr>
            </w:pPr>
          </w:p>
        </w:tc>
      </w:tr>
      <w:tr w:rsidR="008D2C72" w14:paraId="66BC60F3" w14:textId="77777777" w:rsidTr="00D86A21">
        <w:tc>
          <w:tcPr>
            <w:tcW w:w="1000" w:type="pct"/>
            <w:vMerge/>
          </w:tcPr>
          <w:p w14:paraId="4D6845A1" w14:textId="0C5BABAA" w:rsidR="008D2C72" w:rsidRPr="00920ED2" w:rsidRDefault="008D2C72" w:rsidP="008D2C72">
            <w:pPr>
              <w:spacing w:line="276" w:lineRule="auto"/>
              <w:jc w:val="both"/>
              <w:rPr>
                <w:rFonts w:ascii="Arial" w:hAnsi="Arial" w:cs="Arial"/>
                <w:b/>
                <w:bCs/>
              </w:rPr>
            </w:pPr>
          </w:p>
        </w:tc>
        <w:tc>
          <w:tcPr>
            <w:tcW w:w="1334" w:type="pct"/>
          </w:tcPr>
          <w:p w14:paraId="3444064F" w14:textId="68FB170C" w:rsidR="008D2C72" w:rsidRPr="008D2C72" w:rsidRDefault="008D2C72" w:rsidP="008D2C72">
            <w:pPr>
              <w:spacing w:line="276" w:lineRule="auto"/>
              <w:jc w:val="both"/>
              <w:rPr>
                <w:rFonts w:ascii="Arial" w:hAnsi="Arial" w:cs="Arial"/>
                <w:lang w:val="es-ES"/>
              </w:rPr>
            </w:pPr>
            <w:r w:rsidRPr="008D2C72">
              <w:rPr>
                <w:rFonts w:ascii="Arial" w:hAnsi="Arial" w:cs="Arial"/>
              </w:rPr>
              <w:t>1.5</w:t>
            </w:r>
            <w:r w:rsidRPr="008D2C72">
              <w:rPr>
                <w:rFonts w:ascii="Arial" w:hAnsi="Arial" w:cs="Arial"/>
                <w:spacing w:val="1"/>
              </w:rPr>
              <w:t xml:space="preserve"> </w:t>
            </w:r>
            <w:r w:rsidRPr="008D2C72">
              <w:rPr>
                <w:rFonts w:ascii="Arial" w:hAnsi="Arial" w:cs="Arial"/>
              </w:rPr>
              <w:t>Elaboración</w:t>
            </w:r>
            <w:r w:rsidRPr="008D2C72">
              <w:rPr>
                <w:rFonts w:ascii="Arial" w:hAnsi="Arial" w:cs="Arial"/>
                <w:spacing w:val="1"/>
              </w:rPr>
              <w:t xml:space="preserve"> </w:t>
            </w:r>
            <w:r w:rsidRPr="008D2C72">
              <w:rPr>
                <w:rFonts w:ascii="Arial" w:hAnsi="Arial" w:cs="Arial"/>
              </w:rPr>
              <w:t>del</w:t>
            </w:r>
            <w:r w:rsidRPr="008D2C72">
              <w:rPr>
                <w:rFonts w:ascii="Arial" w:hAnsi="Arial" w:cs="Arial"/>
                <w:spacing w:val="-64"/>
              </w:rPr>
              <w:t xml:space="preserve"> </w:t>
            </w:r>
            <w:r w:rsidRPr="008D2C72">
              <w:rPr>
                <w:rFonts w:ascii="Arial" w:hAnsi="Arial" w:cs="Arial"/>
              </w:rPr>
              <w:t>Programa</w:t>
            </w:r>
            <w:r w:rsidRPr="008D2C72">
              <w:rPr>
                <w:rFonts w:ascii="Arial" w:hAnsi="Arial" w:cs="Arial"/>
              </w:rPr>
              <w:t xml:space="preserve"> Anual de Desarrollo Archivístico (PADA) 2024 del OGAIPO.</w:t>
            </w:r>
          </w:p>
        </w:tc>
        <w:tc>
          <w:tcPr>
            <w:tcW w:w="1800" w:type="pct"/>
          </w:tcPr>
          <w:p w14:paraId="477C1032" w14:textId="37D8C58F" w:rsidR="008D2C72" w:rsidRDefault="008D2C72" w:rsidP="008D2C72">
            <w:pPr>
              <w:spacing w:line="276" w:lineRule="auto"/>
              <w:jc w:val="both"/>
              <w:rPr>
                <w:rFonts w:ascii="Arial" w:hAnsi="Arial" w:cs="Arial"/>
                <w:lang w:val="es-ES"/>
              </w:rPr>
            </w:pPr>
            <w:r>
              <w:rPr>
                <w:rFonts w:ascii="Arial" w:hAnsi="Arial" w:cs="Arial"/>
                <w:lang w:val="es-ES"/>
              </w:rPr>
              <w:t>El</w:t>
            </w:r>
            <w:r>
              <w:rPr>
                <w:rFonts w:ascii="Arial" w:hAnsi="Arial" w:cs="Arial"/>
              </w:rPr>
              <w:t xml:space="preserve"> </w:t>
            </w:r>
            <w:r w:rsidRPr="008D2C72">
              <w:rPr>
                <w:rFonts w:ascii="Arial" w:hAnsi="Arial" w:cs="Arial"/>
              </w:rPr>
              <w:t>Programa Anual de Desarrollo Archivístico (PADA) 2024 del OGAIPO</w:t>
            </w:r>
            <w:r>
              <w:rPr>
                <w:rFonts w:ascii="Arial" w:hAnsi="Arial" w:cs="Arial"/>
              </w:rPr>
              <w:t>,</w:t>
            </w:r>
            <w:r w:rsidRPr="00114103">
              <w:rPr>
                <w:rFonts w:ascii="Arial" w:hAnsi="Arial" w:cs="Arial"/>
              </w:rPr>
              <w:t xml:space="preserve"> fue </w:t>
            </w:r>
            <w:r>
              <w:rPr>
                <w:rFonts w:ascii="Arial" w:hAnsi="Arial" w:cs="Arial"/>
              </w:rPr>
              <w:t>elaborado</w:t>
            </w:r>
            <w:r>
              <w:rPr>
                <w:rFonts w:ascii="Arial" w:hAnsi="Arial" w:cs="Arial"/>
              </w:rPr>
              <w:t xml:space="preserve"> </w:t>
            </w:r>
            <w:r w:rsidRPr="00114103">
              <w:rPr>
                <w:rFonts w:ascii="Arial" w:hAnsi="Arial" w:cs="Arial"/>
              </w:rPr>
              <w:t>por el Área Coordinadora de Archivos</w:t>
            </w:r>
            <w:r>
              <w:rPr>
                <w:rFonts w:ascii="Arial" w:hAnsi="Arial" w:cs="Arial"/>
              </w:rPr>
              <w:t>,</w:t>
            </w:r>
            <w:r>
              <w:rPr>
                <w:rFonts w:ascii="Arial" w:hAnsi="Arial" w:cs="Arial"/>
              </w:rPr>
              <w:t xml:space="preserve"> </w:t>
            </w:r>
            <w:r w:rsidRPr="00114103">
              <w:rPr>
                <w:rFonts w:ascii="Arial" w:hAnsi="Arial" w:cs="Arial"/>
              </w:rPr>
              <w:t xml:space="preserve">validado por el Comité de Transparencia y aprobado por el Consejo General en la </w:t>
            </w:r>
            <w:r>
              <w:rPr>
                <w:rFonts w:ascii="Arial" w:hAnsi="Arial" w:cs="Arial"/>
              </w:rPr>
              <w:t>Primera Sesión Extraordinaria</w:t>
            </w:r>
            <w:r w:rsidRPr="00114103">
              <w:rPr>
                <w:rFonts w:ascii="Arial" w:hAnsi="Arial" w:cs="Arial"/>
              </w:rPr>
              <w:t xml:space="preserve"> 202</w:t>
            </w:r>
            <w:r>
              <w:rPr>
                <w:rFonts w:ascii="Arial" w:hAnsi="Arial" w:cs="Arial"/>
              </w:rPr>
              <w:t>4</w:t>
            </w:r>
            <w:r w:rsidRPr="00114103">
              <w:rPr>
                <w:rFonts w:ascii="Arial" w:hAnsi="Arial" w:cs="Arial"/>
                <w:lang w:val="es-ES"/>
              </w:rPr>
              <w:t>,</w:t>
            </w:r>
            <w:r>
              <w:rPr>
                <w:rFonts w:ascii="Arial" w:hAnsi="Arial" w:cs="Arial"/>
                <w:lang w:val="es-ES"/>
              </w:rPr>
              <w:t xml:space="preserve"> </w:t>
            </w:r>
            <w:r w:rsidRPr="00114103">
              <w:rPr>
                <w:rFonts w:ascii="Arial" w:hAnsi="Arial" w:cs="Arial"/>
                <w:lang w:val="es-ES"/>
              </w:rPr>
              <w:t xml:space="preserve">realizada el </w:t>
            </w:r>
            <w:r>
              <w:rPr>
                <w:rFonts w:ascii="Arial" w:hAnsi="Arial" w:cs="Arial"/>
                <w:lang w:val="es-ES"/>
              </w:rPr>
              <w:t>30</w:t>
            </w:r>
            <w:r>
              <w:rPr>
                <w:rFonts w:ascii="Arial" w:hAnsi="Arial" w:cs="Arial"/>
                <w:lang w:val="es-ES"/>
              </w:rPr>
              <w:t xml:space="preserve"> de </w:t>
            </w:r>
            <w:r>
              <w:rPr>
                <w:rFonts w:ascii="Arial" w:hAnsi="Arial" w:cs="Arial"/>
                <w:lang w:val="es-ES"/>
              </w:rPr>
              <w:t>enero</w:t>
            </w:r>
            <w:r>
              <w:rPr>
                <w:rFonts w:ascii="Arial" w:hAnsi="Arial" w:cs="Arial"/>
                <w:lang w:val="es-ES"/>
              </w:rPr>
              <w:t xml:space="preserve"> de 2024</w:t>
            </w:r>
            <w:r w:rsidRPr="00114103">
              <w:rPr>
                <w:rFonts w:ascii="Arial" w:hAnsi="Arial" w:cs="Arial"/>
                <w:lang w:val="es-ES"/>
              </w:rPr>
              <w:t>.</w:t>
            </w:r>
          </w:p>
          <w:p w14:paraId="7D861F75" w14:textId="77777777" w:rsidR="008D2C72" w:rsidRDefault="008D2C72" w:rsidP="008D2C72">
            <w:pPr>
              <w:spacing w:line="276" w:lineRule="auto"/>
              <w:jc w:val="both"/>
              <w:rPr>
                <w:rFonts w:ascii="Arial" w:hAnsi="Arial" w:cs="Arial"/>
              </w:rPr>
            </w:pPr>
          </w:p>
          <w:p w14:paraId="1D71CEC8" w14:textId="77777777" w:rsidR="008D2C72" w:rsidRPr="00114103" w:rsidRDefault="008D2C72" w:rsidP="008D2C72">
            <w:pPr>
              <w:spacing w:line="276" w:lineRule="auto"/>
              <w:jc w:val="both"/>
              <w:rPr>
                <w:rFonts w:ascii="Arial" w:hAnsi="Arial" w:cs="Arial"/>
              </w:rPr>
            </w:pPr>
            <w:r w:rsidRPr="00114103">
              <w:rPr>
                <w:rFonts w:ascii="Arial" w:hAnsi="Arial" w:cs="Arial"/>
              </w:rPr>
              <w:t>Puede ser consultad</w:t>
            </w:r>
            <w:r>
              <w:rPr>
                <w:rFonts w:ascii="Arial" w:hAnsi="Arial" w:cs="Arial"/>
              </w:rPr>
              <w:t>a</w:t>
            </w:r>
            <w:r w:rsidRPr="00114103">
              <w:rPr>
                <w:rFonts w:ascii="Arial" w:hAnsi="Arial" w:cs="Arial"/>
              </w:rPr>
              <w:t xml:space="preserve"> en el siguiente enlace:</w:t>
            </w:r>
          </w:p>
          <w:p w14:paraId="4D009F0A" w14:textId="614FEA8D" w:rsidR="008D2C72" w:rsidRPr="00C0734C" w:rsidRDefault="008D2C72" w:rsidP="008D2C72">
            <w:pPr>
              <w:spacing w:line="276" w:lineRule="auto"/>
              <w:jc w:val="both"/>
              <w:rPr>
                <w:rFonts w:ascii="Arial" w:hAnsi="Arial" w:cs="Arial"/>
              </w:rPr>
            </w:pPr>
            <w:hyperlink r:id="rId12" w:history="1">
              <w:r w:rsidRPr="00422FC3">
                <w:rPr>
                  <w:rStyle w:val="Hipervnculo"/>
                  <w:rFonts w:ascii="Arial" w:hAnsi="Arial" w:cs="Arial"/>
                </w:rPr>
                <w:t>https://docs.google.com/document/d/1BE8tvvz45_KfaV_Hlu2eyuVXMooALKxJ/edit?usp=sharing&amp;ouid=101413739676270895496&amp;rtpof=true&amp;sd=true</w:t>
              </w:r>
            </w:hyperlink>
            <w:r>
              <w:rPr>
                <w:rFonts w:ascii="Arial" w:hAnsi="Arial" w:cs="Arial"/>
              </w:rPr>
              <w:t xml:space="preserve"> </w:t>
            </w:r>
          </w:p>
        </w:tc>
        <w:tc>
          <w:tcPr>
            <w:tcW w:w="866" w:type="pct"/>
          </w:tcPr>
          <w:p w14:paraId="672738D6" w14:textId="61209969" w:rsidR="008D2C72" w:rsidRPr="00705926" w:rsidRDefault="008D2C72" w:rsidP="008D2C72">
            <w:pPr>
              <w:jc w:val="both"/>
              <w:rPr>
                <w:rFonts w:ascii="Arial" w:hAnsi="Arial"/>
                <w:lang w:val="es-ES"/>
              </w:rPr>
            </w:pPr>
          </w:p>
        </w:tc>
      </w:tr>
      <w:tr w:rsidR="008C19DF" w14:paraId="0AF50C9C" w14:textId="77777777" w:rsidTr="00D86A21">
        <w:tc>
          <w:tcPr>
            <w:tcW w:w="1000" w:type="pct"/>
            <w:vMerge/>
          </w:tcPr>
          <w:p w14:paraId="12DF60EB" w14:textId="77777777" w:rsidR="008C19DF" w:rsidRPr="00114103" w:rsidRDefault="008C19DF" w:rsidP="008C19DF">
            <w:pPr>
              <w:spacing w:line="276" w:lineRule="auto"/>
              <w:jc w:val="both"/>
              <w:rPr>
                <w:rFonts w:ascii="Arial" w:hAnsi="Arial" w:cs="Arial"/>
                <w:b/>
              </w:rPr>
            </w:pPr>
          </w:p>
        </w:tc>
        <w:tc>
          <w:tcPr>
            <w:tcW w:w="1334" w:type="pct"/>
          </w:tcPr>
          <w:p w14:paraId="1E95DD95" w14:textId="1E7AE831" w:rsidR="008C19DF" w:rsidRPr="008D2C72" w:rsidRDefault="008C19DF" w:rsidP="008C19DF">
            <w:pPr>
              <w:spacing w:line="276" w:lineRule="auto"/>
              <w:jc w:val="both"/>
              <w:rPr>
                <w:rFonts w:ascii="Arial" w:hAnsi="Arial" w:cs="Arial"/>
                <w:lang w:val="es-ES"/>
              </w:rPr>
            </w:pPr>
            <w:r w:rsidRPr="008D2C72">
              <w:rPr>
                <w:rFonts w:ascii="Arial" w:hAnsi="Arial" w:cs="Arial"/>
              </w:rPr>
              <w:t>1.6</w:t>
            </w:r>
            <w:r w:rsidRPr="008D2C72">
              <w:rPr>
                <w:rFonts w:ascii="Arial" w:hAnsi="Arial" w:cs="Arial"/>
                <w:spacing w:val="1"/>
              </w:rPr>
              <w:t xml:space="preserve"> </w:t>
            </w:r>
            <w:r w:rsidRPr="008D2C72">
              <w:rPr>
                <w:rFonts w:ascii="Arial" w:hAnsi="Arial" w:cs="Arial"/>
              </w:rPr>
              <w:t>Elaboración y publicación del Informe de Cumplimiento</w:t>
            </w:r>
            <w:r>
              <w:rPr>
                <w:rFonts w:ascii="Arial" w:hAnsi="Arial" w:cs="Arial"/>
              </w:rPr>
              <w:t xml:space="preserve"> </w:t>
            </w:r>
            <w:r w:rsidRPr="008D2C72">
              <w:rPr>
                <w:rFonts w:ascii="Arial" w:hAnsi="Arial" w:cs="Arial"/>
              </w:rPr>
              <w:t>a</w:t>
            </w:r>
            <w:r>
              <w:rPr>
                <w:rFonts w:ascii="Arial" w:hAnsi="Arial" w:cs="Arial"/>
              </w:rPr>
              <w:t xml:space="preserve">l </w:t>
            </w:r>
            <w:r w:rsidRPr="008D2C72">
              <w:rPr>
                <w:rFonts w:ascii="Arial" w:hAnsi="Arial" w:cs="Arial"/>
              </w:rPr>
              <w:t>Programa</w:t>
            </w:r>
            <w:r w:rsidRPr="008D2C72">
              <w:rPr>
                <w:rFonts w:ascii="Arial" w:hAnsi="Arial" w:cs="Arial"/>
              </w:rPr>
              <w:t xml:space="preserve"> Anual de Desarrollo Archivístico (PADA) 2023 del OGAIPO.</w:t>
            </w:r>
          </w:p>
        </w:tc>
        <w:tc>
          <w:tcPr>
            <w:tcW w:w="1800" w:type="pct"/>
          </w:tcPr>
          <w:p w14:paraId="2453A6CA" w14:textId="14B9D99C" w:rsidR="008C19DF" w:rsidRDefault="008C19DF" w:rsidP="008C19DF">
            <w:pPr>
              <w:spacing w:line="276" w:lineRule="auto"/>
              <w:jc w:val="both"/>
              <w:rPr>
                <w:rFonts w:ascii="Arial" w:hAnsi="Arial" w:cs="Arial"/>
                <w:lang w:val="es-ES"/>
              </w:rPr>
            </w:pPr>
            <w:r>
              <w:rPr>
                <w:rFonts w:ascii="Arial" w:hAnsi="Arial" w:cs="Arial"/>
                <w:lang w:val="es-ES"/>
              </w:rPr>
              <w:t xml:space="preserve">El </w:t>
            </w:r>
            <w:r>
              <w:rPr>
                <w:rFonts w:ascii="Arial" w:hAnsi="Arial" w:cs="Arial"/>
                <w:lang w:val="es-ES"/>
              </w:rPr>
              <w:t>Informe de cumplimiento al PADA 2023 del</w:t>
            </w:r>
            <w:r w:rsidRPr="00114103">
              <w:rPr>
                <w:rFonts w:ascii="Arial" w:hAnsi="Arial" w:cs="Arial"/>
              </w:rPr>
              <w:t xml:space="preserve"> OGAIPO fue </w:t>
            </w:r>
            <w:r>
              <w:rPr>
                <w:rFonts w:ascii="Arial" w:hAnsi="Arial" w:cs="Arial"/>
              </w:rPr>
              <w:t>elaborado</w:t>
            </w:r>
            <w:r>
              <w:rPr>
                <w:rFonts w:ascii="Arial" w:hAnsi="Arial" w:cs="Arial"/>
              </w:rPr>
              <w:t xml:space="preserve"> </w:t>
            </w:r>
            <w:r w:rsidRPr="00114103">
              <w:rPr>
                <w:rFonts w:ascii="Arial" w:hAnsi="Arial" w:cs="Arial"/>
              </w:rPr>
              <w:t>por el Área Coordinadora de Archivos</w:t>
            </w:r>
            <w:r>
              <w:rPr>
                <w:rFonts w:ascii="Arial" w:hAnsi="Arial" w:cs="Arial"/>
              </w:rPr>
              <w:t xml:space="preserve"> y</w:t>
            </w:r>
            <w:r>
              <w:rPr>
                <w:rFonts w:ascii="Arial" w:hAnsi="Arial" w:cs="Arial"/>
              </w:rPr>
              <w:t xml:space="preserve"> publicado en el portal electrónico del OGAIPO</w:t>
            </w:r>
            <w:r w:rsidRPr="00114103">
              <w:rPr>
                <w:rFonts w:ascii="Arial" w:hAnsi="Arial" w:cs="Arial"/>
                <w:lang w:val="es-ES"/>
              </w:rPr>
              <w:t>.</w:t>
            </w:r>
          </w:p>
          <w:p w14:paraId="38325625" w14:textId="77777777" w:rsidR="008C19DF" w:rsidRDefault="008C19DF" w:rsidP="008C19DF">
            <w:pPr>
              <w:spacing w:line="276" w:lineRule="auto"/>
              <w:jc w:val="both"/>
              <w:rPr>
                <w:rFonts w:ascii="Arial" w:hAnsi="Arial" w:cs="Arial"/>
              </w:rPr>
            </w:pPr>
          </w:p>
          <w:p w14:paraId="7E1F9D35" w14:textId="77777777" w:rsidR="008C19DF" w:rsidRPr="00114103" w:rsidRDefault="008C19DF" w:rsidP="008C19DF">
            <w:pPr>
              <w:spacing w:line="276" w:lineRule="auto"/>
              <w:jc w:val="both"/>
              <w:rPr>
                <w:rFonts w:ascii="Arial" w:hAnsi="Arial" w:cs="Arial"/>
              </w:rPr>
            </w:pPr>
            <w:r w:rsidRPr="00114103">
              <w:rPr>
                <w:rFonts w:ascii="Arial" w:hAnsi="Arial" w:cs="Arial"/>
              </w:rPr>
              <w:t>Puede ser consultad</w:t>
            </w:r>
            <w:r>
              <w:rPr>
                <w:rFonts w:ascii="Arial" w:hAnsi="Arial" w:cs="Arial"/>
              </w:rPr>
              <w:t>o</w:t>
            </w:r>
            <w:r w:rsidRPr="00114103">
              <w:rPr>
                <w:rFonts w:ascii="Arial" w:hAnsi="Arial" w:cs="Arial"/>
              </w:rPr>
              <w:t xml:space="preserve"> en el siguiente enlace:</w:t>
            </w:r>
          </w:p>
          <w:p w14:paraId="7662582B" w14:textId="256E7F5E" w:rsidR="008C19DF" w:rsidRPr="00114103" w:rsidRDefault="008C19DF" w:rsidP="008C19DF">
            <w:pPr>
              <w:spacing w:line="276" w:lineRule="auto"/>
              <w:jc w:val="both"/>
              <w:rPr>
                <w:rFonts w:ascii="Arial" w:hAnsi="Arial" w:cs="Arial"/>
                <w:lang w:val="es-ES"/>
              </w:rPr>
            </w:pPr>
            <w:hyperlink r:id="rId13" w:history="1">
              <w:r w:rsidRPr="00422FC3">
                <w:rPr>
                  <w:rStyle w:val="Hipervnculo"/>
                  <w:rFonts w:ascii="Arial" w:hAnsi="Arial" w:cs="Arial"/>
                </w:rPr>
                <w:t>https://ogaipoaxaca.org.mx/archivos/descargas/informe_cumplimiento_PADA_2023.pdf</w:t>
              </w:r>
            </w:hyperlink>
            <w:r>
              <w:rPr>
                <w:rFonts w:ascii="Arial" w:hAnsi="Arial" w:cs="Arial"/>
              </w:rPr>
              <w:t xml:space="preserve"> </w:t>
            </w:r>
          </w:p>
        </w:tc>
        <w:tc>
          <w:tcPr>
            <w:tcW w:w="866" w:type="pct"/>
          </w:tcPr>
          <w:p w14:paraId="35DD6EEB" w14:textId="77777777" w:rsidR="008C19DF" w:rsidRDefault="008C19DF" w:rsidP="008C19DF">
            <w:pPr>
              <w:spacing w:line="276" w:lineRule="auto"/>
              <w:jc w:val="both"/>
              <w:rPr>
                <w:rFonts w:ascii="Arial" w:hAnsi="Arial" w:cs="Arial"/>
              </w:rPr>
            </w:pPr>
          </w:p>
        </w:tc>
      </w:tr>
      <w:tr w:rsidR="008C19DF" w14:paraId="696F39C2" w14:textId="77777777" w:rsidTr="00D86A21">
        <w:tc>
          <w:tcPr>
            <w:tcW w:w="1000" w:type="pct"/>
            <w:vMerge/>
          </w:tcPr>
          <w:p w14:paraId="5D8467B0" w14:textId="09C5E308" w:rsidR="008C19DF" w:rsidRPr="00114103" w:rsidRDefault="008C19DF" w:rsidP="008C19DF">
            <w:pPr>
              <w:spacing w:line="276" w:lineRule="auto"/>
              <w:jc w:val="both"/>
              <w:rPr>
                <w:rFonts w:ascii="Arial" w:hAnsi="Arial" w:cs="Arial"/>
                <w:b/>
              </w:rPr>
            </w:pPr>
          </w:p>
        </w:tc>
        <w:tc>
          <w:tcPr>
            <w:tcW w:w="1334" w:type="pct"/>
          </w:tcPr>
          <w:p w14:paraId="63A29212" w14:textId="3F5C9DC6" w:rsidR="008C19DF" w:rsidRPr="008C19DF" w:rsidRDefault="008C19DF" w:rsidP="008C19DF">
            <w:pPr>
              <w:spacing w:line="276" w:lineRule="auto"/>
              <w:jc w:val="both"/>
              <w:rPr>
                <w:rFonts w:ascii="Arial" w:hAnsi="Arial" w:cs="Arial"/>
                <w:lang w:val="es-ES"/>
              </w:rPr>
            </w:pPr>
            <w:r w:rsidRPr="008C19DF">
              <w:rPr>
                <w:rFonts w:ascii="Arial" w:hAnsi="Arial" w:cs="Arial"/>
              </w:rPr>
              <w:t>1.7</w:t>
            </w:r>
            <w:r w:rsidRPr="008C19DF">
              <w:rPr>
                <w:rFonts w:ascii="Arial" w:hAnsi="Arial" w:cs="Arial"/>
                <w:spacing w:val="1"/>
              </w:rPr>
              <w:t xml:space="preserve"> Refrendo</w:t>
            </w:r>
            <w:r w:rsidRPr="008C19DF">
              <w:rPr>
                <w:rFonts w:ascii="Arial" w:hAnsi="Arial" w:cs="Arial"/>
                <w:spacing w:val="1"/>
              </w:rPr>
              <w:t xml:space="preserve"> </w:t>
            </w:r>
            <w:r w:rsidRPr="008C19DF">
              <w:rPr>
                <w:rFonts w:ascii="Arial" w:hAnsi="Arial" w:cs="Arial"/>
              </w:rPr>
              <w:t>del</w:t>
            </w:r>
            <w:r w:rsidRPr="008C19DF">
              <w:rPr>
                <w:rFonts w:ascii="Arial" w:hAnsi="Arial" w:cs="Arial"/>
                <w:spacing w:val="1"/>
              </w:rPr>
              <w:t xml:space="preserve"> </w:t>
            </w:r>
            <w:r w:rsidRPr="008C19DF">
              <w:rPr>
                <w:rFonts w:ascii="Arial" w:hAnsi="Arial" w:cs="Arial"/>
              </w:rPr>
              <w:t>Órgano</w:t>
            </w:r>
            <w:r w:rsidRPr="008C19DF">
              <w:rPr>
                <w:rFonts w:ascii="Arial" w:hAnsi="Arial" w:cs="Arial"/>
                <w:spacing w:val="-64"/>
              </w:rPr>
              <w:t xml:space="preserve"> </w:t>
            </w:r>
            <w:r w:rsidRPr="008C19DF">
              <w:rPr>
                <w:rFonts w:ascii="Arial" w:hAnsi="Arial" w:cs="Arial"/>
              </w:rPr>
              <w:t>Garante</w:t>
            </w:r>
            <w:r w:rsidRPr="008C19DF">
              <w:rPr>
                <w:rFonts w:ascii="Arial" w:hAnsi="Arial" w:cs="Arial"/>
                <w:spacing w:val="1"/>
              </w:rPr>
              <w:t xml:space="preserve"> </w:t>
            </w:r>
            <w:r w:rsidRPr="008C19DF">
              <w:rPr>
                <w:rFonts w:ascii="Arial" w:hAnsi="Arial" w:cs="Arial"/>
              </w:rPr>
              <w:t>de</w:t>
            </w:r>
            <w:r w:rsidRPr="008C19DF">
              <w:rPr>
                <w:rFonts w:ascii="Arial" w:hAnsi="Arial" w:cs="Arial"/>
                <w:spacing w:val="1"/>
              </w:rPr>
              <w:t xml:space="preserve"> </w:t>
            </w:r>
            <w:r w:rsidRPr="008C19DF">
              <w:rPr>
                <w:rFonts w:ascii="Arial" w:hAnsi="Arial" w:cs="Arial"/>
              </w:rPr>
              <w:t>Acceso</w:t>
            </w:r>
            <w:r w:rsidRPr="008C19DF">
              <w:rPr>
                <w:rFonts w:ascii="Arial" w:hAnsi="Arial" w:cs="Arial"/>
                <w:spacing w:val="1"/>
              </w:rPr>
              <w:t xml:space="preserve"> </w:t>
            </w:r>
            <w:r w:rsidRPr="008C19DF">
              <w:rPr>
                <w:rFonts w:ascii="Arial" w:hAnsi="Arial" w:cs="Arial"/>
              </w:rPr>
              <w:t>a</w:t>
            </w:r>
            <w:r w:rsidRPr="008C19DF">
              <w:rPr>
                <w:rFonts w:ascii="Arial" w:hAnsi="Arial" w:cs="Arial"/>
                <w:spacing w:val="1"/>
              </w:rPr>
              <w:t xml:space="preserve"> </w:t>
            </w:r>
            <w:r w:rsidRPr="008C19DF">
              <w:rPr>
                <w:rFonts w:ascii="Arial" w:hAnsi="Arial" w:cs="Arial"/>
              </w:rPr>
              <w:t>la</w:t>
            </w:r>
            <w:r w:rsidRPr="008C19DF">
              <w:rPr>
                <w:rFonts w:ascii="Arial" w:hAnsi="Arial" w:cs="Arial"/>
                <w:spacing w:val="-64"/>
              </w:rPr>
              <w:t xml:space="preserve"> </w:t>
            </w:r>
            <w:r w:rsidRPr="008C19DF">
              <w:rPr>
                <w:rFonts w:ascii="Arial" w:hAnsi="Arial" w:cs="Arial"/>
              </w:rPr>
              <w:t xml:space="preserve">Información </w:t>
            </w:r>
            <w:r w:rsidRPr="008C19DF">
              <w:rPr>
                <w:rFonts w:ascii="Arial" w:hAnsi="Arial" w:cs="Arial"/>
                <w:spacing w:val="-1"/>
              </w:rPr>
              <w:t>Pública,</w:t>
            </w:r>
            <w:r w:rsidRPr="008C19DF">
              <w:rPr>
                <w:rFonts w:ascii="Arial" w:hAnsi="Arial" w:cs="Arial"/>
                <w:spacing w:val="-65"/>
              </w:rPr>
              <w:t xml:space="preserve"> </w:t>
            </w:r>
            <w:r w:rsidRPr="008C19DF">
              <w:rPr>
                <w:rFonts w:ascii="Arial" w:hAnsi="Arial" w:cs="Arial"/>
              </w:rPr>
              <w:t>Transparencia,</w:t>
            </w:r>
            <w:r w:rsidRPr="008C19DF">
              <w:rPr>
                <w:rFonts w:ascii="Arial" w:hAnsi="Arial" w:cs="Arial"/>
                <w:spacing w:val="1"/>
              </w:rPr>
              <w:t xml:space="preserve"> </w:t>
            </w:r>
            <w:r w:rsidRPr="008C19DF">
              <w:rPr>
                <w:rFonts w:ascii="Arial" w:hAnsi="Arial" w:cs="Arial"/>
              </w:rPr>
              <w:t>Protección</w:t>
            </w:r>
            <w:r w:rsidRPr="008C19DF">
              <w:rPr>
                <w:rFonts w:ascii="Arial" w:hAnsi="Arial" w:cs="Arial"/>
                <w:spacing w:val="-64"/>
              </w:rPr>
              <w:t xml:space="preserve"> </w:t>
            </w:r>
            <w:r w:rsidRPr="008C19DF">
              <w:rPr>
                <w:rFonts w:ascii="Arial" w:hAnsi="Arial" w:cs="Arial"/>
              </w:rPr>
              <w:t>de</w:t>
            </w:r>
            <w:r w:rsidRPr="008C19DF">
              <w:rPr>
                <w:rFonts w:ascii="Arial" w:hAnsi="Arial" w:cs="Arial"/>
                <w:spacing w:val="1"/>
              </w:rPr>
              <w:t xml:space="preserve"> </w:t>
            </w:r>
            <w:r w:rsidRPr="008C19DF">
              <w:rPr>
                <w:rFonts w:ascii="Arial" w:hAnsi="Arial" w:cs="Arial"/>
              </w:rPr>
              <w:t>Datos</w:t>
            </w:r>
            <w:r w:rsidRPr="008C19DF">
              <w:rPr>
                <w:rFonts w:ascii="Arial" w:hAnsi="Arial" w:cs="Arial"/>
                <w:spacing w:val="1"/>
              </w:rPr>
              <w:t xml:space="preserve"> </w:t>
            </w:r>
            <w:r w:rsidRPr="008C19DF">
              <w:rPr>
                <w:rFonts w:ascii="Arial" w:hAnsi="Arial" w:cs="Arial"/>
              </w:rPr>
              <w:t>Personales</w:t>
            </w:r>
            <w:r w:rsidRPr="008C19DF">
              <w:rPr>
                <w:rFonts w:ascii="Arial" w:hAnsi="Arial" w:cs="Arial"/>
                <w:spacing w:val="67"/>
              </w:rPr>
              <w:t xml:space="preserve"> </w:t>
            </w:r>
            <w:r w:rsidRPr="008C19DF">
              <w:rPr>
                <w:rFonts w:ascii="Arial" w:hAnsi="Arial" w:cs="Arial"/>
              </w:rPr>
              <w:t>y</w:t>
            </w:r>
            <w:r w:rsidRPr="008C19DF">
              <w:rPr>
                <w:rFonts w:ascii="Arial" w:hAnsi="Arial" w:cs="Arial"/>
                <w:spacing w:val="-64"/>
              </w:rPr>
              <w:t xml:space="preserve"> </w:t>
            </w:r>
            <w:r w:rsidRPr="008C19DF">
              <w:rPr>
                <w:rFonts w:ascii="Arial" w:hAnsi="Arial" w:cs="Arial"/>
              </w:rPr>
              <w:t>Buen</w:t>
            </w:r>
            <w:r w:rsidRPr="008C19DF">
              <w:rPr>
                <w:rFonts w:ascii="Arial" w:hAnsi="Arial" w:cs="Arial"/>
                <w:spacing w:val="1"/>
              </w:rPr>
              <w:t xml:space="preserve"> </w:t>
            </w:r>
            <w:r w:rsidRPr="008C19DF">
              <w:rPr>
                <w:rFonts w:ascii="Arial" w:hAnsi="Arial" w:cs="Arial"/>
              </w:rPr>
              <w:t>Gobierno</w:t>
            </w:r>
            <w:r w:rsidRPr="008C19DF">
              <w:rPr>
                <w:rFonts w:ascii="Arial" w:hAnsi="Arial" w:cs="Arial"/>
                <w:spacing w:val="1"/>
              </w:rPr>
              <w:t xml:space="preserve"> </w:t>
            </w:r>
            <w:r w:rsidRPr="008C19DF">
              <w:rPr>
                <w:rFonts w:ascii="Arial" w:hAnsi="Arial" w:cs="Arial"/>
              </w:rPr>
              <w:t>del</w:t>
            </w:r>
            <w:r w:rsidRPr="008C19DF">
              <w:rPr>
                <w:rFonts w:ascii="Arial" w:hAnsi="Arial" w:cs="Arial"/>
                <w:spacing w:val="1"/>
              </w:rPr>
              <w:t xml:space="preserve"> </w:t>
            </w:r>
            <w:r w:rsidRPr="008C19DF">
              <w:rPr>
                <w:rFonts w:ascii="Arial" w:hAnsi="Arial" w:cs="Arial"/>
              </w:rPr>
              <w:t>Estado de</w:t>
            </w:r>
            <w:r w:rsidRPr="008C19DF">
              <w:rPr>
                <w:rFonts w:ascii="Arial" w:hAnsi="Arial" w:cs="Arial"/>
                <w:spacing w:val="1"/>
              </w:rPr>
              <w:t xml:space="preserve"> </w:t>
            </w:r>
            <w:r w:rsidRPr="008C19DF">
              <w:rPr>
                <w:rFonts w:ascii="Arial" w:hAnsi="Arial" w:cs="Arial"/>
              </w:rPr>
              <w:t>Oaxaca</w:t>
            </w:r>
            <w:r w:rsidRPr="008C19DF">
              <w:rPr>
                <w:rFonts w:ascii="Arial" w:hAnsi="Arial" w:cs="Arial"/>
                <w:spacing w:val="1"/>
              </w:rPr>
              <w:t xml:space="preserve"> </w:t>
            </w:r>
            <w:r w:rsidRPr="008C19DF">
              <w:rPr>
                <w:rFonts w:ascii="Arial" w:hAnsi="Arial" w:cs="Arial"/>
              </w:rPr>
              <w:t>al</w:t>
            </w:r>
            <w:r w:rsidRPr="008C19DF">
              <w:rPr>
                <w:rFonts w:ascii="Arial" w:hAnsi="Arial" w:cs="Arial"/>
                <w:spacing w:val="1"/>
              </w:rPr>
              <w:t xml:space="preserve"> </w:t>
            </w:r>
            <w:r w:rsidRPr="008C19DF">
              <w:rPr>
                <w:rFonts w:ascii="Arial" w:hAnsi="Arial" w:cs="Arial"/>
              </w:rPr>
              <w:t>Registro</w:t>
            </w:r>
            <w:r w:rsidRPr="008C19DF">
              <w:rPr>
                <w:rFonts w:ascii="Arial" w:hAnsi="Arial" w:cs="Arial"/>
                <w:spacing w:val="-64"/>
              </w:rPr>
              <w:t xml:space="preserve"> </w:t>
            </w:r>
            <w:r w:rsidRPr="008C19DF">
              <w:rPr>
                <w:rFonts w:ascii="Arial" w:hAnsi="Arial" w:cs="Arial"/>
              </w:rPr>
              <w:t>Nacional</w:t>
            </w:r>
            <w:r w:rsidRPr="008C19DF">
              <w:rPr>
                <w:rFonts w:ascii="Arial" w:hAnsi="Arial" w:cs="Arial"/>
                <w:spacing w:val="-4"/>
              </w:rPr>
              <w:t xml:space="preserve"> </w:t>
            </w:r>
            <w:r w:rsidRPr="008C19DF">
              <w:rPr>
                <w:rFonts w:ascii="Arial" w:hAnsi="Arial" w:cs="Arial"/>
              </w:rPr>
              <w:t>de</w:t>
            </w:r>
            <w:r w:rsidRPr="008C19DF">
              <w:rPr>
                <w:rFonts w:ascii="Arial" w:hAnsi="Arial" w:cs="Arial"/>
                <w:spacing w:val="-1"/>
              </w:rPr>
              <w:t xml:space="preserve"> </w:t>
            </w:r>
            <w:r w:rsidRPr="008C19DF">
              <w:rPr>
                <w:rFonts w:ascii="Arial" w:hAnsi="Arial" w:cs="Arial"/>
              </w:rPr>
              <w:t>Archivos.</w:t>
            </w:r>
          </w:p>
        </w:tc>
        <w:tc>
          <w:tcPr>
            <w:tcW w:w="1800" w:type="pct"/>
          </w:tcPr>
          <w:p w14:paraId="652A7289" w14:textId="77777777" w:rsidR="008C19DF" w:rsidRDefault="008C19DF" w:rsidP="008C19DF">
            <w:pPr>
              <w:spacing w:line="276" w:lineRule="auto"/>
              <w:jc w:val="both"/>
              <w:rPr>
                <w:rFonts w:ascii="Arial" w:hAnsi="Arial" w:cs="Arial"/>
              </w:rPr>
            </w:pPr>
            <w:r>
              <w:rPr>
                <w:rFonts w:ascii="Arial" w:hAnsi="Arial" w:cs="Arial"/>
                <w:spacing w:val="1"/>
              </w:rPr>
              <w:t>El r</w:t>
            </w:r>
            <w:r w:rsidRPr="008C19DF">
              <w:rPr>
                <w:rFonts w:ascii="Arial" w:hAnsi="Arial" w:cs="Arial"/>
                <w:spacing w:val="1"/>
              </w:rPr>
              <w:t xml:space="preserve">efrendo </w:t>
            </w:r>
            <w:r w:rsidRPr="008C19DF">
              <w:rPr>
                <w:rFonts w:ascii="Arial" w:hAnsi="Arial" w:cs="Arial"/>
              </w:rPr>
              <w:t>del</w:t>
            </w:r>
            <w:r w:rsidRPr="008C19DF">
              <w:rPr>
                <w:rFonts w:ascii="Arial" w:hAnsi="Arial" w:cs="Arial"/>
                <w:spacing w:val="1"/>
              </w:rPr>
              <w:t xml:space="preserve"> </w:t>
            </w:r>
            <w:r w:rsidRPr="008C19DF">
              <w:rPr>
                <w:rFonts w:ascii="Arial" w:hAnsi="Arial" w:cs="Arial"/>
              </w:rPr>
              <w:t>Órgano</w:t>
            </w:r>
            <w:r w:rsidRPr="008C19DF">
              <w:rPr>
                <w:rFonts w:ascii="Arial" w:hAnsi="Arial" w:cs="Arial"/>
                <w:spacing w:val="-64"/>
              </w:rPr>
              <w:t xml:space="preserve"> </w:t>
            </w:r>
            <w:r w:rsidRPr="008C19DF">
              <w:rPr>
                <w:rFonts w:ascii="Arial" w:hAnsi="Arial" w:cs="Arial"/>
              </w:rPr>
              <w:t>Garante</w:t>
            </w:r>
            <w:r w:rsidRPr="008C19DF">
              <w:rPr>
                <w:rFonts w:ascii="Arial" w:hAnsi="Arial" w:cs="Arial"/>
                <w:spacing w:val="1"/>
              </w:rPr>
              <w:t xml:space="preserve"> </w:t>
            </w:r>
            <w:r w:rsidRPr="008C19DF">
              <w:rPr>
                <w:rFonts w:ascii="Arial" w:hAnsi="Arial" w:cs="Arial"/>
              </w:rPr>
              <w:t>de</w:t>
            </w:r>
            <w:r w:rsidRPr="008C19DF">
              <w:rPr>
                <w:rFonts w:ascii="Arial" w:hAnsi="Arial" w:cs="Arial"/>
                <w:spacing w:val="1"/>
              </w:rPr>
              <w:t xml:space="preserve"> </w:t>
            </w:r>
            <w:r w:rsidRPr="008C19DF">
              <w:rPr>
                <w:rFonts w:ascii="Arial" w:hAnsi="Arial" w:cs="Arial"/>
              </w:rPr>
              <w:t>Acceso</w:t>
            </w:r>
            <w:r w:rsidRPr="008C19DF">
              <w:rPr>
                <w:rFonts w:ascii="Arial" w:hAnsi="Arial" w:cs="Arial"/>
                <w:spacing w:val="1"/>
              </w:rPr>
              <w:t xml:space="preserve"> </w:t>
            </w:r>
            <w:r w:rsidRPr="008C19DF">
              <w:rPr>
                <w:rFonts w:ascii="Arial" w:hAnsi="Arial" w:cs="Arial"/>
              </w:rPr>
              <w:t>a</w:t>
            </w:r>
            <w:r w:rsidRPr="008C19DF">
              <w:rPr>
                <w:rFonts w:ascii="Arial" w:hAnsi="Arial" w:cs="Arial"/>
                <w:spacing w:val="1"/>
              </w:rPr>
              <w:t xml:space="preserve"> </w:t>
            </w:r>
            <w:r w:rsidRPr="008C19DF">
              <w:rPr>
                <w:rFonts w:ascii="Arial" w:hAnsi="Arial" w:cs="Arial"/>
              </w:rPr>
              <w:t>la</w:t>
            </w:r>
            <w:r w:rsidRPr="008C19DF">
              <w:rPr>
                <w:rFonts w:ascii="Arial" w:hAnsi="Arial" w:cs="Arial"/>
                <w:spacing w:val="-64"/>
              </w:rPr>
              <w:t xml:space="preserve"> </w:t>
            </w:r>
            <w:r w:rsidRPr="008C19DF">
              <w:rPr>
                <w:rFonts w:ascii="Arial" w:hAnsi="Arial" w:cs="Arial"/>
              </w:rPr>
              <w:t xml:space="preserve">Información </w:t>
            </w:r>
            <w:r w:rsidRPr="008C19DF">
              <w:rPr>
                <w:rFonts w:ascii="Arial" w:hAnsi="Arial" w:cs="Arial"/>
                <w:spacing w:val="-1"/>
              </w:rPr>
              <w:t>Pública,</w:t>
            </w:r>
            <w:r w:rsidRPr="008C19DF">
              <w:rPr>
                <w:rFonts w:ascii="Arial" w:hAnsi="Arial" w:cs="Arial"/>
                <w:spacing w:val="-65"/>
              </w:rPr>
              <w:t xml:space="preserve"> </w:t>
            </w:r>
            <w:r w:rsidRPr="008C19DF">
              <w:rPr>
                <w:rFonts w:ascii="Arial" w:hAnsi="Arial" w:cs="Arial"/>
              </w:rPr>
              <w:t>Transparencia,</w:t>
            </w:r>
            <w:r w:rsidRPr="008C19DF">
              <w:rPr>
                <w:rFonts w:ascii="Arial" w:hAnsi="Arial" w:cs="Arial"/>
                <w:spacing w:val="1"/>
              </w:rPr>
              <w:t xml:space="preserve"> </w:t>
            </w:r>
            <w:r w:rsidRPr="008C19DF">
              <w:rPr>
                <w:rFonts w:ascii="Arial" w:hAnsi="Arial" w:cs="Arial"/>
              </w:rPr>
              <w:t>Protección</w:t>
            </w:r>
            <w:r w:rsidRPr="008C19DF">
              <w:rPr>
                <w:rFonts w:ascii="Arial" w:hAnsi="Arial" w:cs="Arial"/>
                <w:spacing w:val="-64"/>
              </w:rPr>
              <w:t xml:space="preserve"> </w:t>
            </w:r>
            <w:r w:rsidRPr="008C19DF">
              <w:rPr>
                <w:rFonts w:ascii="Arial" w:hAnsi="Arial" w:cs="Arial"/>
              </w:rPr>
              <w:t>de</w:t>
            </w:r>
            <w:r w:rsidRPr="008C19DF">
              <w:rPr>
                <w:rFonts w:ascii="Arial" w:hAnsi="Arial" w:cs="Arial"/>
                <w:spacing w:val="1"/>
              </w:rPr>
              <w:t xml:space="preserve"> </w:t>
            </w:r>
            <w:r w:rsidRPr="008C19DF">
              <w:rPr>
                <w:rFonts w:ascii="Arial" w:hAnsi="Arial" w:cs="Arial"/>
              </w:rPr>
              <w:t>Datos</w:t>
            </w:r>
            <w:r w:rsidRPr="008C19DF">
              <w:rPr>
                <w:rFonts w:ascii="Arial" w:hAnsi="Arial" w:cs="Arial"/>
                <w:spacing w:val="1"/>
              </w:rPr>
              <w:t xml:space="preserve"> </w:t>
            </w:r>
            <w:r w:rsidRPr="008C19DF">
              <w:rPr>
                <w:rFonts w:ascii="Arial" w:hAnsi="Arial" w:cs="Arial"/>
              </w:rPr>
              <w:t>Personales</w:t>
            </w:r>
            <w:r w:rsidRPr="008C19DF">
              <w:rPr>
                <w:rFonts w:ascii="Arial" w:hAnsi="Arial" w:cs="Arial"/>
                <w:spacing w:val="67"/>
              </w:rPr>
              <w:t xml:space="preserve"> </w:t>
            </w:r>
            <w:r w:rsidRPr="008C19DF">
              <w:rPr>
                <w:rFonts w:ascii="Arial" w:hAnsi="Arial" w:cs="Arial"/>
              </w:rPr>
              <w:t>y</w:t>
            </w:r>
            <w:r w:rsidRPr="008C19DF">
              <w:rPr>
                <w:rFonts w:ascii="Arial" w:hAnsi="Arial" w:cs="Arial"/>
                <w:spacing w:val="-64"/>
              </w:rPr>
              <w:t xml:space="preserve"> </w:t>
            </w:r>
            <w:r w:rsidRPr="008C19DF">
              <w:rPr>
                <w:rFonts w:ascii="Arial" w:hAnsi="Arial" w:cs="Arial"/>
              </w:rPr>
              <w:t>Buen</w:t>
            </w:r>
            <w:r w:rsidRPr="008C19DF">
              <w:rPr>
                <w:rFonts w:ascii="Arial" w:hAnsi="Arial" w:cs="Arial"/>
                <w:spacing w:val="1"/>
              </w:rPr>
              <w:t xml:space="preserve"> </w:t>
            </w:r>
            <w:r w:rsidRPr="008C19DF">
              <w:rPr>
                <w:rFonts w:ascii="Arial" w:hAnsi="Arial" w:cs="Arial"/>
              </w:rPr>
              <w:t>Gobierno</w:t>
            </w:r>
            <w:r w:rsidRPr="008C19DF">
              <w:rPr>
                <w:rFonts w:ascii="Arial" w:hAnsi="Arial" w:cs="Arial"/>
                <w:spacing w:val="1"/>
              </w:rPr>
              <w:t xml:space="preserve"> </w:t>
            </w:r>
            <w:r w:rsidRPr="008C19DF">
              <w:rPr>
                <w:rFonts w:ascii="Arial" w:hAnsi="Arial" w:cs="Arial"/>
              </w:rPr>
              <w:t>del</w:t>
            </w:r>
            <w:r w:rsidRPr="008C19DF">
              <w:rPr>
                <w:rFonts w:ascii="Arial" w:hAnsi="Arial" w:cs="Arial"/>
                <w:spacing w:val="1"/>
              </w:rPr>
              <w:t xml:space="preserve"> </w:t>
            </w:r>
            <w:r w:rsidRPr="008C19DF">
              <w:rPr>
                <w:rFonts w:ascii="Arial" w:hAnsi="Arial" w:cs="Arial"/>
              </w:rPr>
              <w:t>Estado de</w:t>
            </w:r>
            <w:r w:rsidRPr="008C19DF">
              <w:rPr>
                <w:rFonts w:ascii="Arial" w:hAnsi="Arial" w:cs="Arial"/>
                <w:spacing w:val="1"/>
              </w:rPr>
              <w:t xml:space="preserve"> </w:t>
            </w:r>
            <w:r w:rsidRPr="008C19DF">
              <w:rPr>
                <w:rFonts w:ascii="Arial" w:hAnsi="Arial" w:cs="Arial"/>
              </w:rPr>
              <w:t>Oaxaca</w:t>
            </w:r>
            <w:r w:rsidRPr="008C19DF">
              <w:rPr>
                <w:rFonts w:ascii="Arial" w:hAnsi="Arial" w:cs="Arial"/>
                <w:spacing w:val="1"/>
              </w:rPr>
              <w:t xml:space="preserve"> </w:t>
            </w:r>
            <w:r w:rsidRPr="008C19DF">
              <w:rPr>
                <w:rFonts w:ascii="Arial" w:hAnsi="Arial" w:cs="Arial"/>
              </w:rPr>
              <w:t>al</w:t>
            </w:r>
            <w:r w:rsidRPr="008C19DF">
              <w:rPr>
                <w:rFonts w:ascii="Arial" w:hAnsi="Arial" w:cs="Arial"/>
                <w:spacing w:val="1"/>
              </w:rPr>
              <w:t xml:space="preserve"> </w:t>
            </w:r>
            <w:r w:rsidRPr="008C19DF">
              <w:rPr>
                <w:rFonts w:ascii="Arial" w:hAnsi="Arial" w:cs="Arial"/>
              </w:rPr>
              <w:t>Registro</w:t>
            </w:r>
            <w:r w:rsidRPr="008C19DF">
              <w:rPr>
                <w:rFonts w:ascii="Arial" w:hAnsi="Arial" w:cs="Arial"/>
                <w:spacing w:val="-64"/>
              </w:rPr>
              <w:t xml:space="preserve"> </w:t>
            </w:r>
            <w:r w:rsidRPr="008C19DF">
              <w:rPr>
                <w:rFonts w:ascii="Arial" w:hAnsi="Arial" w:cs="Arial"/>
              </w:rPr>
              <w:t>Nacional</w:t>
            </w:r>
            <w:r w:rsidRPr="008C19DF">
              <w:rPr>
                <w:rFonts w:ascii="Arial" w:hAnsi="Arial" w:cs="Arial"/>
                <w:spacing w:val="-4"/>
              </w:rPr>
              <w:t xml:space="preserve"> </w:t>
            </w:r>
            <w:r w:rsidRPr="008C19DF">
              <w:rPr>
                <w:rFonts w:ascii="Arial" w:hAnsi="Arial" w:cs="Arial"/>
              </w:rPr>
              <w:t>de</w:t>
            </w:r>
            <w:r w:rsidRPr="008C19DF">
              <w:rPr>
                <w:rFonts w:ascii="Arial" w:hAnsi="Arial" w:cs="Arial"/>
                <w:spacing w:val="-1"/>
              </w:rPr>
              <w:t xml:space="preserve"> </w:t>
            </w:r>
            <w:r w:rsidRPr="008C19DF">
              <w:rPr>
                <w:rFonts w:ascii="Arial" w:hAnsi="Arial" w:cs="Arial"/>
              </w:rPr>
              <w:t>Archivos</w:t>
            </w:r>
            <w:r>
              <w:rPr>
                <w:rFonts w:ascii="Arial" w:hAnsi="Arial" w:cs="Arial"/>
              </w:rPr>
              <w:t xml:space="preserve">, fue realizado por el Área Coordinadora de Archivos del OGAIPO el 26 de enero de 2024. </w:t>
            </w:r>
          </w:p>
          <w:p w14:paraId="199FCC02" w14:textId="77777777" w:rsidR="008C19DF" w:rsidRDefault="008C19DF" w:rsidP="008C19DF">
            <w:pPr>
              <w:spacing w:line="276" w:lineRule="auto"/>
              <w:jc w:val="both"/>
              <w:rPr>
                <w:rFonts w:ascii="Arial" w:hAnsi="Arial" w:cs="Arial"/>
                <w:lang w:val="es-ES"/>
              </w:rPr>
            </w:pPr>
          </w:p>
          <w:p w14:paraId="64AB5480" w14:textId="77777777" w:rsidR="008C19DF" w:rsidRDefault="008C19DF" w:rsidP="008C19DF">
            <w:pPr>
              <w:spacing w:line="276" w:lineRule="auto"/>
              <w:jc w:val="both"/>
              <w:rPr>
                <w:rFonts w:ascii="Arial" w:hAnsi="Arial" w:cs="Arial"/>
                <w:lang w:val="es-ES"/>
              </w:rPr>
            </w:pPr>
            <w:r>
              <w:rPr>
                <w:rFonts w:ascii="Arial" w:hAnsi="Arial" w:cs="Arial"/>
                <w:lang w:val="es-ES"/>
              </w:rPr>
              <w:t xml:space="preserve">La constancia de refrendo puede ser consultada en el siguiente enlace: </w:t>
            </w:r>
          </w:p>
          <w:p w14:paraId="3B8AC48C" w14:textId="46B946C1" w:rsidR="008C19DF" w:rsidRPr="00114103" w:rsidRDefault="008C19DF" w:rsidP="008C19DF">
            <w:pPr>
              <w:spacing w:line="276" w:lineRule="auto"/>
              <w:jc w:val="both"/>
              <w:rPr>
                <w:rFonts w:ascii="Arial" w:hAnsi="Arial" w:cs="Arial"/>
                <w:lang w:val="es-ES"/>
              </w:rPr>
            </w:pPr>
            <w:hyperlink r:id="rId14" w:history="1">
              <w:r w:rsidRPr="00422FC3">
                <w:rPr>
                  <w:rStyle w:val="Hipervnculo"/>
                  <w:rFonts w:ascii="Arial" w:hAnsi="Arial" w:cs="Arial"/>
                  <w:lang w:val="es-ES"/>
                </w:rPr>
                <w:t>https://ogaipoaxaca.org.mx/archivos/descargas/Constancia_2024.pdf</w:t>
              </w:r>
            </w:hyperlink>
            <w:r>
              <w:rPr>
                <w:rFonts w:ascii="Arial" w:hAnsi="Arial" w:cs="Arial"/>
                <w:lang w:val="es-ES"/>
              </w:rPr>
              <w:t xml:space="preserve"> </w:t>
            </w:r>
          </w:p>
        </w:tc>
        <w:tc>
          <w:tcPr>
            <w:tcW w:w="866" w:type="pct"/>
          </w:tcPr>
          <w:p w14:paraId="55A30121" w14:textId="6773BA99" w:rsidR="008C19DF" w:rsidRDefault="008C19DF" w:rsidP="008C19DF">
            <w:pPr>
              <w:spacing w:line="276" w:lineRule="auto"/>
              <w:jc w:val="both"/>
              <w:rPr>
                <w:rFonts w:ascii="Arial" w:hAnsi="Arial" w:cs="Arial"/>
              </w:rPr>
            </w:pPr>
          </w:p>
        </w:tc>
      </w:tr>
      <w:tr w:rsidR="00F921F4" w14:paraId="1A9C3810" w14:textId="77777777" w:rsidTr="00D86A21">
        <w:tc>
          <w:tcPr>
            <w:tcW w:w="1000" w:type="pct"/>
            <w:vMerge/>
          </w:tcPr>
          <w:p w14:paraId="6B07C175" w14:textId="7AE0935B" w:rsidR="00F921F4" w:rsidRPr="00114103" w:rsidRDefault="00F921F4" w:rsidP="00F921F4">
            <w:pPr>
              <w:spacing w:line="276" w:lineRule="auto"/>
              <w:jc w:val="both"/>
              <w:rPr>
                <w:rFonts w:ascii="Arial" w:hAnsi="Arial" w:cs="Arial"/>
                <w:b/>
              </w:rPr>
            </w:pPr>
          </w:p>
        </w:tc>
        <w:tc>
          <w:tcPr>
            <w:tcW w:w="1334" w:type="pct"/>
          </w:tcPr>
          <w:p w14:paraId="6CDE0589" w14:textId="1DD9B97D" w:rsidR="00F921F4" w:rsidRPr="00F921F4" w:rsidRDefault="00F921F4" w:rsidP="00F921F4">
            <w:pPr>
              <w:spacing w:line="276" w:lineRule="auto"/>
              <w:jc w:val="both"/>
              <w:rPr>
                <w:rFonts w:ascii="Arial" w:hAnsi="Arial" w:cs="Arial"/>
              </w:rPr>
            </w:pPr>
            <w:r w:rsidRPr="00F921F4">
              <w:rPr>
                <w:rFonts w:ascii="Arial" w:hAnsi="Arial" w:cs="Arial"/>
              </w:rPr>
              <w:t xml:space="preserve">1.8 Verificar el estado de conservación de los archivos de trámite, a través de la implementación de inspecciones físicas en las unidades administrativas productoras de la documentación del OGAIPO. </w:t>
            </w:r>
          </w:p>
        </w:tc>
        <w:tc>
          <w:tcPr>
            <w:tcW w:w="1800" w:type="pct"/>
          </w:tcPr>
          <w:p w14:paraId="2C02F10B" w14:textId="0955F34E" w:rsidR="00F921F4" w:rsidRPr="00114103" w:rsidRDefault="00F921F4" w:rsidP="00F921F4">
            <w:pPr>
              <w:spacing w:line="276" w:lineRule="auto"/>
              <w:jc w:val="both"/>
              <w:rPr>
                <w:rFonts w:ascii="Arial" w:hAnsi="Arial" w:cs="Arial"/>
              </w:rPr>
            </w:pPr>
            <w:r>
              <w:rPr>
                <w:rFonts w:ascii="Arial" w:hAnsi="Arial" w:cs="Arial"/>
              </w:rPr>
              <w:t>Durante el periodo comprendido del 26 al 28 de agosto de 2024, fue implementado el</w:t>
            </w:r>
            <w:r>
              <w:rPr>
                <w:rFonts w:ascii="Arial" w:hAnsi="Arial" w:cs="Arial"/>
                <w:color w:val="000000"/>
              </w:rPr>
              <w:t xml:space="preserve"> calendario de visitas a las unidades administrativas productoras de la documentación por parte del Área Coordinadora de Archivos, para conocer la situación que guardan los expedientes de archivo producidos durante los años 2021, 2022, 2023 y </w:t>
            </w:r>
            <w:r w:rsidR="000B0363">
              <w:rPr>
                <w:rFonts w:ascii="Arial" w:hAnsi="Arial" w:cs="Arial"/>
                <w:color w:val="000000"/>
              </w:rPr>
              <w:t xml:space="preserve">parte del 2024, </w:t>
            </w:r>
          </w:p>
        </w:tc>
        <w:tc>
          <w:tcPr>
            <w:tcW w:w="866" w:type="pct"/>
          </w:tcPr>
          <w:p w14:paraId="07E5EC05" w14:textId="4163AA4A" w:rsidR="00F921F4" w:rsidRDefault="00F921F4" w:rsidP="00F921F4">
            <w:pPr>
              <w:spacing w:line="276" w:lineRule="auto"/>
              <w:jc w:val="both"/>
              <w:rPr>
                <w:rFonts w:ascii="Arial" w:hAnsi="Arial" w:cs="Arial"/>
              </w:rPr>
            </w:pPr>
          </w:p>
        </w:tc>
      </w:tr>
      <w:tr w:rsidR="008C19DF" w14:paraId="46BD27EC" w14:textId="77777777" w:rsidTr="00D86A21">
        <w:tc>
          <w:tcPr>
            <w:tcW w:w="1000" w:type="pct"/>
            <w:vMerge/>
          </w:tcPr>
          <w:p w14:paraId="134BA263" w14:textId="77777777" w:rsidR="008C19DF" w:rsidRPr="00114103" w:rsidRDefault="008C19DF" w:rsidP="008C19DF">
            <w:pPr>
              <w:spacing w:line="276" w:lineRule="auto"/>
              <w:jc w:val="both"/>
              <w:rPr>
                <w:rFonts w:ascii="Arial" w:hAnsi="Arial" w:cs="Arial"/>
                <w:b/>
                <w:bCs/>
              </w:rPr>
            </w:pPr>
          </w:p>
        </w:tc>
        <w:tc>
          <w:tcPr>
            <w:tcW w:w="1334" w:type="pct"/>
          </w:tcPr>
          <w:p w14:paraId="5AB62366" w14:textId="6873E1D8" w:rsidR="008C19DF" w:rsidRPr="000B0363" w:rsidRDefault="000B0363" w:rsidP="000B0363">
            <w:pPr>
              <w:spacing w:line="276" w:lineRule="auto"/>
              <w:jc w:val="both"/>
              <w:rPr>
                <w:rFonts w:ascii="Arial" w:hAnsi="Arial" w:cs="Arial"/>
              </w:rPr>
            </w:pPr>
            <w:r w:rsidRPr="000B0363">
              <w:rPr>
                <w:rFonts w:ascii="Arial" w:hAnsi="Arial" w:cs="Arial"/>
              </w:rPr>
              <w:t xml:space="preserve">1.9 Seguimiento al </w:t>
            </w:r>
            <w:r w:rsidRPr="000B0363">
              <w:rPr>
                <w:rFonts w:ascii="Arial" w:hAnsi="Arial" w:cs="Arial"/>
                <w:spacing w:val="-1"/>
              </w:rPr>
              <w:t xml:space="preserve"> </w:t>
            </w:r>
            <w:r w:rsidRPr="000B0363">
              <w:rPr>
                <w:rFonts w:ascii="Arial" w:hAnsi="Arial" w:cs="Arial"/>
                <w:spacing w:val="-64"/>
              </w:rPr>
              <w:t xml:space="preserve"> </w:t>
            </w:r>
            <w:r w:rsidRPr="000B0363">
              <w:rPr>
                <w:rFonts w:ascii="Arial" w:hAnsi="Arial" w:cs="Arial"/>
              </w:rPr>
              <w:t>procedimiento</w:t>
            </w:r>
            <w:r w:rsidRPr="000B0363">
              <w:rPr>
                <w:rFonts w:ascii="Arial" w:hAnsi="Arial" w:cs="Arial"/>
                <w:spacing w:val="21"/>
              </w:rPr>
              <w:t xml:space="preserve"> </w:t>
            </w:r>
            <w:r w:rsidRPr="000B0363">
              <w:rPr>
                <w:rFonts w:ascii="Arial" w:hAnsi="Arial" w:cs="Arial"/>
              </w:rPr>
              <w:t>que</w:t>
            </w:r>
            <w:r w:rsidRPr="000B0363">
              <w:rPr>
                <w:rFonts w:ascii="Arial" w:hAnsi="Arial" w:cs="Arial"/>
                <w:spacing w:val="23"/>
              </w:rPr>
              <w:t xml:space="preserve"> </w:t>
            </w:r>
            <w:r w:rsidRPr="000B0363">
              <w:rPr>
                <w:rFonts w:ascii="Arial" w:hAnsi="Arial" w:cs="Arial"/>
              </w:rPr>
              <w:t>permita</w:t>
            </w:r>
            <w:r w:rsidRPr="000B0363">
              <w:rPr>
                <w:rFonts w:ascii="Arial" w:hAnsi="Arial" w:cs="Arial"/>
                <w:spacing w:val="-64"/>
              </w:rPr>
              <w:t xml:space="preserve"> </w:t>
            </w:r>
            <w:r w:rsidRPr="000B0363">
              <w:rPr>
                <w:rFonts w:ascii="Arial" w:hAnsi="Arial" w:cs="Arial"/>
              </w:rPr>
              <w:t>la</w:t>
            </w:r>
            <w:r w:rsidRPr="000B0363">
              <w:rPr>
                <w:rFonts w:ascii="Arial" w:hAnsi="Arial" w:cs="Arial"/>
                <w:spacing w:val="26"/>
              </w:rPr>
              <w:t xml:space="preserve"> </w:t>
            </w:r>
            <w:r w:rsidRPr="000B0363">
              <w:rPr>
                <w:rFonts w:ascii="Arial" w:hAnsi="Arial" w:cs="Arial"/>
              </w:rPr>
              <w:t>continuidad</w:t>
            </w:r>
            <w:r w:rsidRPr="000B0363">
              <w:rPr>
                <w:rFonts w:ascii="Arial" w:hAnsi="Arial" w:cs="Arial"/>
                <w:spacing w:val="27"/>
              </w:rPr>
              <w:t xml:space="preserve"> </w:t>
            </w:r>
            <w:r w:rsidRPr="000B0363">
              <w:rPr>
                <w:rFonts w:ascii="Arial" w:hAnsi="Arial" w:cs="Arial"/>
              </w:rPr>
              <w:t>del</w:t>
            </w:r>
            <w:r w:rsidRPr="000B0363">
              <w:rPr>
                <w:rFonts w:ascii="Arial" w:hAnsi="Arial" w:cs="Arial"/>
                <w:spacing w:val="25"/>
              </w:rPr>
              <w:t xml:space="preserve"> </w:t>
            </w:r>
            <w:r w:rsidRPr="000B0363">
              <w:rPr>
                <w:rFonts w:ascii="Arial" w:hAnsi="Arial" w:cs="Arial"/>
              </w:rPr>
              <w:t>ciclo</w:t>
            </w:r>
            <w:r w:rsidRPr="000B0363">
              <w:rPr>
                <w:rFonts w:ascii="Arial" w:hAnsi="Arial" w:cs="Arial"/>
                <w:spacing w:val="29"/>
              </w:rPr>
              <w:t xml:space="preserve"> </w:t>
            </w:r>
            <w:r w:rsidRPr="000B0363">
              <w:rPr>
                <w:rFonts w:ascii="Arial" w:hAnsi="Arial" w:cs="Arial"/>
              </w:rPr>
              <w:t>vital de los expedientes</w:t>
            </w:r>
            <w:r>
              <w:rPr>
                <w:rFonts w:ascii="Arial" w:hAnsi="Arial" w:cs="Arial"/>
              </w:rPr>
              <w:t xml:space="preserve"> </w:t>
            </w:r>
            <w:r w:rsidRPr="000B0363">
              <w:rPr>
                <w:rFonts w:ascii="Arial" w:hAnsi="Arial" w:cs="Arial"/>
              </w:rPr>
              <w:t>producidos por</w:t>
            </w:r>
            <w:r>
              <w:rPr>
                <w:rFonts w:ascii="Arial" w:hAnsi="Arial" w:cs="Arial"/>
              </w:rPr>
              <w:t xml:space="preserve"> </w:t>
            </w:r>
            <w:r w:rsidRPr="000B0363">
              <w:rPr>
                <w:rFonts w:ascii="Arial" w:hAnsi="Arial" w:cs="Arial"/>
                <w:spacing w:val="-1"/>
              </w:rPr>
              <w:t>fondos</w:t>
            </w:r>
            <w:r w:rsidRPr="000B0363">
              <w:rPr>
                <w:rFonts w:ascii="Arial" w:hAnsi="Arial" w:cs="Arial"/>
                <w:spacing w:val="-64"/>
              </w:rPr>
              <w:t xml:space="preserve"> </w:t>
            </w:r>
            <w:r w:rsidRPr="000B0363">
              <w:rPr>
                <w:rFonts w:ascii="Arial" w:hAnsi="Arial" w:cs="Arial"/>
              </w:rPr>
              <w:t>documentales</w:t>
            </w:r>
            <w:r w:rsidRPr="000B0363">
              <w:rPr>
                <w:rFonts w:ascii="Arial" w:hAnsi="Arial" w:cs="Arial"/>
                <w:spacing w:val="1"/>
              </w:rPr>
              <w:t xml:space="preserve"> </w:t>
            </w:r>
            <w:r w:rsidRPr="000B0363">
              <w:rPr>
                <w:rFonts w:ascii="Arial" w:hAnsi="Arial" w:cs="Arial"/>
                <w:spacing w:val="-1"/>
              </w:rPr>
              <w:t>anteriores.</w:t>
            </w:r>
          </w:p>
        </w:tc>
        <w:tc>
          <w:tcPr>
            <w:tcW w:w="1800" w:type="pct"/>
          </w:tcPr>
          <w:p w14:paraId="4BB3D01E" w14:textId="77777777" w:rsidR="008C19DF" w:rsidRDefault="00D86A21" w:rsidP="008C19DF">
            <w:pPr>
              <w:spacing w:before="3" w:line="276" w:lineRule="auto"/>
              <w:ind w:right="49"/>
              <w:jc w:val="both"/>
              <w:rPr>
                <w:rFonts w:ascii="Arial" w:hAnsi="Arial" w:cs="Arial"/>
                <w:color w:val="000000"/>
              </w:rPr>
            </w:pPr>
            <w:r>
              <w:rPr>
                <w:rFonts w:ascii="Arial" w:hAnsi="Arial" w:cs="Arial"/>
              </w:rPr>
              <w:t>Como parte del s</w:t>
            </w:r>
            <w:r w:rsidRPr="000B0363">
              <w:rPr>
                <w:rFonts w:ascii="Arial" w:hAnsi="Arial" w:cs="Arial"/>
              </w:rPr>
              <w:t xml:space="preserve">eguimiento al </w:t>
            </w:r>
            <w:r w:rsidRPr="000B0363">
              <w:rPr>
                <w:rFonts w:ascii="Arial" w:hAnsi="Arial" w:cs="Arial"/>
                <w:spacing w:val="-1"/>
              </w:rPr>
              <w:t xml:space="preserve"> </w:t>
            </w:r>
            <w:r w:rsidRPr="000B0363">
              <w:rPr>
                <w:rFonts w:ascii="Arial" w:hAnsi="Arial" w:cs="Arial"/>
                <w:spacing w:val="-64"/>
              </w:rPr>
              <w:t xml:space="preserve"> </w:t>
            </w:r>
            <w:r w:rsidRPr="000B0363">
              <w:rPr>
                <w:rFonts w:ascii="Arial" w:hAnsi="Arial" w:cs="Arial"/>
              </w:rPr>
              <w:t>procedimiento</w:t>
            </w:r>
            <w:r w:rsidRPr="000B0363">
              <w:rPr>
                <w:rFonts w:ascii="Arial" w:hAnsi="Arial" w:cs="Arial"/>
                <w:spacing w:val="21"/>
              </w:rPr>
              <w:t xml:space="preserve"> </w:t>
            </w:r>
            <w:r w:rsidRPr="000B0363">
              <w:rPr>
                <w:rFonts w:ascii="Arial" w:hAnsi="Arial" w:cs="Arial"/>
              </w:rPr>
              <w:t>que</w:t>
            </w:r>
            <w:r w:rsidRPr="000B0363">
              <w:rPr>
                <w:rFonts w:ascii="Arial" w:hAnsi="Arial" w:cs="Arial"/>
                <w:spacing w:val="23"/>
              </w:rPr>
              <w:t xml:space="preserve"> </w:t>
            </w:r>
            <w:r w:rsidRPr="000B0363">
              <w:rPr>
                <w:rFonts w:ascii="Arial" w:hAnsi="Arial" w:cs="Arial"/>
              </w:rPr>
              <w:t>permita</w:t>
            </w:r>
            <w:r w:rsidRPr="000B0363">
              <w:rPr>
                <w:rFonts w:ascii="Arial" w:hAnsi="Arial" w:cs="Arial"/>
                <w:spacing w:val="-64"/>
              </w:rPr>
              <w:t xml:space="preserve"> </w:t>
            </w:r>
            <w:r w:rsidRPr="000B0363">
              <w:rPr>
                <w:rFonts w:ascii="Arial" w:hAnsi="Arial" w:cs="Arial"/>
              </w:rPr>
              <w:t>la</w:t>
            </w:r>
            <w:r w:rsidRPr="000B0363">
              <w:rPr>
                <w:rFonts w:ascii="Arial" w:hAnsi="Arial" w:cs="Arial"/>
                <w:spacing w:val="26"/>
              </w:rPr>
              <w:t xml:space="preserve"> </w:t>
            </w:r>
            <w:r w:rsidRPr="000B0363">
              <w:rPr>
                <w:rFonts w:ascii="Arial" w:hAnsi="Arial" w:cs="Arial"/>
              </w:rPr>
              <w:t>continuidad</w:t>
            </w:r>
            <w:r w:rsidRPr="000B0363">
              <w:rPr>
                <w:rFonts w:ascii="Arial" w:hAnsi="Arial" w:cs="Arial"/>
                <w:spacing w:val="27"/>
              </w:rPr>
              <w:t xml:space="preserve"> </w:t>
            </w:r>
            <w:r w:rsidRPr="000B0363">
              <w:rPr>
                <w:rFonts w:ascii="Arial" w:hAnsi="Arial" w:cs="Arial"/>
              </w:rPr>
              <w:t>del</w:t>
            </w:r>
            <w:r w:rsidRPr="000B0363">
              <w:rPr>
                <w:rFonts w:ascii="Arial" w:hAnsi="Arial" w:cs="Arial"/>
                <w:spacing w:val="25"/>
              </w:rPr>
              <w:t xml:space="preserve"> </w:t>
            </w:r>
            <w:r w:rsidRPr="000B0363">
              <w:rPr>
                <w:rFonts w:ascii="Arial" w:hAnsi="Arial" w:cs="Arial"/>
              </w:rPr>
              <w:t>ciclo</w:t>
            </w:r>
            <w:r w:rsidRPr="000B0363">
              <w:rPr>
                <w:rFonts w:ascii="Arial" w:hAnsi="Arial" w:cs="Arial"/>
                <w:spacing w:val="29"/>
              </w:rPr>
              <w:t xml:space="preserve"> </w:t>
            </w:r>
            <w:r w:rsidRPr="000B0363">
              <w:rPr>
                <w:rFonts w:ascii="Arial" w:hAnsi="Arial" w:cs="Arial"/>
              </w:rPr>
              <w:t>vital de los expedientes</w:t>
            </w:r>
            <w:r>
              <w:rPr>
                <w:rFonts w:ascii="Arial" w:hAnsi="Arial" w:cs="Arial"/>
              </w:rPr>
              <w:t xml:space="preserve"> </w:t>
            </w:r>
            <w:r w:rsidRPr="000B0363">
              <w:rPr>
                <w:rFonts w:ascii="Arial" w:hAnsi="Arial" w:cs="Arial"/>
              </w:rPr>
              <w:t>producidos por</w:t>
            </w:r>
            <w:r>
              <w:rPr>
                <w:rFonts w:ascii="Arial" w:hAnsi="Arial" w:cs="Arial"/>
              </w:rPr>
              <w:t xml:space="preserve"> </w:t>
            </w:r>
            <w:r w:rsidRPr="000B0363">
              <w:rPr>
                <w:rFonts w:ascii="Arial" w:hAnsi="Arial" w:cs="Arial"/>
                <w:spacing w:val="-1"/>
              </w:rPr>
              <w:t>fondos</w:t>
            </w:r>
            <w:r w:rsidRPr="000B0363">
              <w:rPr>
                <w:rFonts w:ascii="Arial" w:hAnsi="Arial" w:cs="Arial"/>
                <w:spacing w:val="-64"/>
              </w:rPr>
              <w:t xml:space="preserve"> </w:t>
            </w:r>
            <w:r w:rsidRPr="000B0363">
              <w:rPr>
                <w:rFonts w:ascii="Arial" w:hAnsi="Arial" w:cs="Arial"/>
              </w:rPr>
              <w:t>documentales</w:t>
            </w:r>
            <w:r w:rsidRPr="000B0363">
              <w:rPr>
                <w:rFonts w:ascii="Arial" w:hAnsi="Arial" w:cs="Arial"/>
                <w:spacing w:val="1"/>
              </w:rPr>
              <w:t xml:space="preserve"> </w:t>
            </w:r>
            <w:r w:rsidRPr="000B0363">
              <w:rPr>
                <w:rFonts w:ascii="Arial" w:hAnsi="Arial" w:cs="Arial"/>
                <w:spacing w:val="-1"/>
              </w:rPr>
              <w:t>anteriores</w:t>
            </w:r>
            <w:r>
              <w:rPr>
                <w:rFonts w:ascii="Arial" w:hAnsi="Arial" w:cs="Arial"/>
                <w:spacing w:val="-1"/>
              </w:rPr>
              <w:t>, e</w:t>
            </w:r>
            <w:r>
              <w:rPr>
                <w:rFonts w:ascii="Arial" w:hAnsi="Arial" w:cs="Arial"/>
                <w:color w:val="000000"/>
              </w:rPr>
              <w:t xml:space="preserve">l día 23 de agosto de 2024, se realizaron los trabajos de revisión, ordenación y clasificación de 47 cajas de archivo resguardadas en el Archivo de Concentración, mismas que corresponden a 1 Unidad Administrativa productora de la documentación. </w:t>
            </w:r>
          </w:p>
          <w:p w14:paraId="626FE169" w14:textId="77777777" w:rsidR="00D86A21" w:rsidRDefault="00D86A21" w:rsidP="008C19DF">
            <w:pPr>
              <w:spacing w:before="3" w:line="276" w:lineRule="auto"/>
              <w:ind w:right="49"/>
              <w:jc w:val="both"/>
              <w:rPr>
                <w:rFonts w:ascii="Arial" w:hAnsi="Arial" w:cs="Arial"/>
                <w:lang w:val="es-ES"/>
              </w:rPr>
            </w:pPr>
          </w:p>
          <w:p w14:paraId="79276616" w14:textId="5A0E5E0E" w:rsidR="00D86A21" w:rsidRDefault="00D86A21" w:rsidP="00D86A21">
            <w:pPr>
              <w:spacing w:line="276" w:lineRule="auto"/>
              <w:jc w:val="both"/>
              <w:rPr>
                <w:rFonts w:ascii="Arial" w:hAnsi="Arial" w:cs="Arial"/>
              </w:rPr>
            </w:pPr>
            <w:r>
              <w:rPr>
                <w:rFonts w:ascii="Arial" w:hAnsi="Arial" w:cs="Arial"/>
              </w:rPr>
              <w:t>La información p</w:t>
            </w:r>
            <w:r w:rsidRPr="00114103">
              <w:rPr>
                <w:rFonts w:ascii="Arial" w:hAnsi="Arial" w:cs="Arial"/>
              </w:rPr>
              <w:t>uede ser consultad</w:t>
            </w:r>
            <w:r>
              <w:rPr>
                <w:rFonts w:ascii="Arial" w:hAnsi="Arial" w:cs="Arial"/>
              </w:rPr>
              <w:t xml:space="preserve">a </w:t>
            </w:r>
            <w:r w:rsidRPr="00114103">
              <w:rPr>
                <w:rFonts w:ascii="Arial" w:hAnsi="Arial" w:cs="Arial"/>
              </w:rPr>
              <w:t>en el siguiente enlace:</w:t>
            </w:r>
          </w:p>
          <w:p w14:paraId="743B16D3" w14:textId="19E79165" w:rsidR="00D86A21" w:rsidRDefault="00D86A21" w:rsidP="00D86A21">
            <w:pPr>
              <w:spacing w:line="276" w:lineRule="auto"/>
              <w:jc w:val="both"/>
              <w:rPr>
                <w:rFonts w:ascii="Arial" w:hAnsi="Arial" w:cs="Arial"/>
              </w:rPr>
            </w:pPr>
          </w:p>
          <w:p w14:paraId="63C1832A" w14:textId="6600777E" w:rsidR="00D86A21" w:rsidRPr="00114103" w:rsidRDefault="00D86A21" w:rsidP="00D86A21">
            <w:pPr>
              <w:spacing w:line="276" w:lineRule="auto"/>
              <w:jc w:val="both"/>
              <w:rPr>
                <w:rFonts w:ascii="Arial" w:hAnsi="Arial" w:cs="Arial"/>
              </w:rPr>
            </w:pPr>
            <w:hyperlink r:id="rId15" w:history="1">
              <w:r w:rsidRPr="00422FC3">
                <w:rPr>
                  <w:rStyle w:val="Hipervnculo"/>
                  <w:rFonts w:ascii="Arial" w:hAnsi="Arial" w:cs="Arial"/>
                </w:rPr>
                <w:t>https://docs.google.com/document/d/1_O49Z5m0EqDzFUXAyTKtHDEBeU3r5ZY5/edit?usp=drive_link&amp;ouid=109815231574359897060&amp;rtpof=true&amp;sd=true</w:t>
              </w:r>
            </w:hyperlink>
            <w:r>
              <w:rPr>
                <w:rFonts w:ascii="Arial" w:hAnsi="Arial" w:cs="Arial"/>
                <w:color w:val="000000"/>
              </w:rPr>
              <w:t xml:space="preserve"> </w:t>
            </w:r>
          </w:p>
          <w:p w14:paraId="2DAF9E07" w14:textId="4C43DC86" w:rsidR="00D86A21" w:rsidRPr="00D86A21" w:rsidRDefault="00D86A21" w:rsidP="008C19DF">
            <w:pPr>
              <w:spacing w:before="3" w:line="276" w:lineRule="auto"/>
              <w:ind w:right="49"/>
              <w:jc w:val="both"/>
              <w:rPr>
                <w:rFonts w:ascii="Arial" w:hAnsi="Arial" w:cs="Arial"/>
              </w:rPr>
            </w:pPr>
          </w:p>
        </w:tc>
        <w:tc>
          <w:tcPr>
            <w:tcW w:w="866" w:type="pct"/>
          </w:tcPr>
          <w:p w14:paraId="7F2843C7" w14:textId="11E7CD00" w:rsidR="008C19DF" w:rsidRPr="008208EE" w:rsidRDefault="008C19DF" w:rsidP="008C19DF">
            <w:pPr>
              <w:spacing w:line="276" w:lineRule="auto"/>
              <w:jc w:val="both"/>
              <w:rPr>
                <w:rFonts w:ascii="Arial" w:hAnsi="Arial" w:cs="Arial"/>
              </w:rPr>
            </w:pPr>
          </w:p>
        </w:tc>
      </w:tr>
      <w:tr w:rsidR="00D86A21" w14:paraId="6EEF66F3" w14:textId="77777777" w:rsidTr="00D86A21">
        <w:trPr>
          <w:trHeight w:val="70"/>
        </w:trPr>
        <w:tc>
          <w:tcPr>
            <w:tcW w:w="1000" w:type="pct"/>
            <w:vMerge/>
          </w:tcPr>
          <w:p w14:paraId="61B161AC" w14:textId="32C1E7C4" w:rsidR="00D86A21" w:rsidRPr="00114103" w:rsidRDefault="00D86A21" w:rsidP="00D86A21">
            <w:pPr>
              <w:pStyle w:val="TableParagraph"/>
              <w:spacing w:line="276" w:lineRule="auto"/>
              <w:ind w:right="95"/>
              <w:jc w:val="both"/>
              <w:rPr>
                <w:rFonts w:ascii="Arial" w:hAnsi="Arial" w:cs="Arial"/>
                <w:b/>
              </w:rPr>
            </w:pPr>
          </w:p>
        </w:tc>
        <w:tc>
          <w:tcPr>
            <w:tcW w:w="1334" w:type="pct"/>
          </w:tcPr>
          <w:p w14:paraId="6BADD066" w14:textId="5548789E" w:rsidR="00D86A21" w:rsidRPr="00D86A21" w:rsidRDefault="00D86A21" w:rsidP="00D86A21">
            <w:pPr>
              <w:spacing w:line="276" w:lineRule="auto"/>
              <w:jc w:val="both"/>
              <w:rPr>
                <w:rFonts w:ascii="Arial" w:hAnsi="Arial" w:cs="Arial"/>
              </w:rPr>
            </w:pPr>
            <w:r w:rsidRPr="00D86A21">
              <w:rPr>
                <w:rFonts w:ascii="Arial" w:hAnsi="Arial" w:cs="Arial"/>
              </w:rPr>
              <w:t>1.10 Conclusión del Manual</w:t>
            </w:r>
            <w:r w:rsidRPr="00D86A21">
              <w:rPr>
                <w:rFonts w:ascii="Arial" w:hAnsi="Arial" w:cs="Arial"/>
                <w:spacing w:val="1"/>
              </w:rPr>
              <w:t xml:space="preserve"> </w:t>
            </w:r>
            <w:r w:rsidRPr="00D86A21">
              <w:rPr>
                <w:rFonts w:ascii="Arial" w:hAnsi="Arial" w:cs="Arial"/>
              </w:rPr>
              <w:t>de</w:t>
            </w:r>
            <w:r w:rsidRPr="00D86A21">
              <w:rPr>
                <w:rFonts w:ascii="Arial" w:hAnsi="Arial" w:cs="Arial"/>
                <w:spacing w:val="1"/>
              </w:rPr>
              <w:t xml:space="preserve"> </w:t>
            </w:r>
            <w:r w:rsidRPr="00D86A21">
              <w:rPr>
                <w:rFonts w:ascii="Arial" w:hAnsi="Arial" w:cs="Arial"/>
              </w:rPr>
              <w:t>Procedimientos</w:t>
            </w:r>
            <w:r w:rsidRPr="00D86A21">
              <w:rPr>
                <w:rFonts w:ascii="Arial" w:hAnsi="Arial" w:cs="Arial"/>
                <w:spacing w:val="1"/>
              </w:rPr>
              <w:t xml:space="preserve"> </w:t>
            </w:r>
            <w:r w:rsidRPr="00D86A21">
              <w:rPr>
                <w:rFonts w:ascii="Arial" w:hAnsi="Arial" w:cs="Arial"/>
              </w:rPr>
              <w:t>en</w:t>
            </w:r>
            <w:r w:rsidRPr="00D86A21">
              <w:rPr>
                <w:rFonts w:ascii="Arial" w:hAnsi="Arial" w:cs="Arial"/>
                <w:spacing w:val="-64"/>
              </w:rPr>
              <w:t xml:space="preserve"> </w:t>
            </w:r>
            <w:r w:rsidRPr="00D86A21">
              <w:rPr>
                <w:rFonts w:ascii="Arial" w:hAnsi="Arial" w:cs="Arial"/>
              </w:rPr>
              <w:t>Gestión</w:t>
            </w:r>
            <w:r w:rsidRPr="00D86A21">
              <w:rPr>
                <w:rFonts w:ascii="Arial" w:hAnsi="Arial" w:cs="Arial"/>
                <w:spacing w:val="1"/>
              </w:rPr>
              <w:t xml:space="preserve"> </w:t>
            </w:r>
            <w:r w:rsidRPr="00D86A21">
              <w:rPr>
                <w:rFonts w:ascii="Arial" w:hAnsi="Arial" w:cs="Arial"/>
              </w:rPr>
              <w:t>Documental</w:t>
            </w:r>
            <w:r w:rsidRPr="00D86A21">
              <w:rPr>
                <w:rFonts w:ascii="Arial" w:hAnsi="Arial" w:cs="Arial"/>
                <w:spacing w:val="1"/>
              </w:rPr>
              <w:t xml:space="preserve"> </w:t>
            </w:r>
            <w:r w:rsidRPr="00D86A21">
              <w:rPr>
                <w:rFonts w:ascii="Arial" w:hAnsi="Arial" w:cs="Arial"/>
              </w:rPr>
              <w:t>y</w:t>
            </w:r>
            <w:r w:rsidRPr="00D86A21">
              <w:rPr>
                <w:rFonts w:ascii="Arial" w:hAnsi="Arial" w:cs="Arial"/>
                <w:spacing w:val="-64"/>
              </w:rPr>
              <w:t xml:space="preserve"> </w:t>
            </w:r>
            <w:r w:rsidRPr="00D86A21">
              <w:rPr>
                <w:rFonts w:ascii="Arial" w:hAnsi="Arial" w:cs="Arial"/>
              </w:rPr>
              <w:t>Administración</w:t>
            </w:r>
            <w:r w:rsidRPr="00D86A21">
              <w:rPr>
                <w:rFonts w:ascii="Arial" w:hAnsi="Arial" w:cs="Arial"/>
                <w:spacing w:val="-5"/>
              </w:rPr>
              <w:t xml:space="preserve"> </w:t>
            </w:r>
            <w:r w:rsidRPr="00D86A21">
              <w:rPr>
                <w:rFonts w:ascii="Arial" w:hAnsi="Arial" w:cs="Arial"/>
              </w:rPr>
              <w:t>de</w:t>
            </w:r>
            <w:r w:rsidRPr="00D86A21">
              <w:rPr>
                <w:rFonts w:ascii="Arial" w:hAnsi="Arial" w:cs="Arial"/>
                <w:spacing w:val="-5"/>
              </w:rPr>
              <w:t xml:space="preserve"> </w:t>
            </w:r>
            <w:r w:rsidRPr="00D86A21">
              <w:rPr>
                <w:rFonts w:ascii="Arial" w:hAnsi="Arial" w:cs="Arial"/>
              </w:rPr>
              <w:t>Archivos.</w:t>
            </w:r>
          </w:p>
        </w:tc>
        <w:tc>
          <w:tcPr>
            <w:tcW w:w="1800" w:type="pct"/>
          </w:tcPr>
          <w:p w14:paraId="5527B527" w14:textId="42EF06E0" w:rsidR="00D86A21" w:rsidRPr="00114103" w:rsidRDefault="00D86A21" w:rsidP="00D86A21">
            <w:pPr>
              <w:spacing w:line="276" w:lineRule="auto"/>
              <w:jc w:val="both"/>
              <w:rPr>
                <w:rFonts w:ascii="Arial" w:hAnsi="Arial" w:cs="Arial"/>
              </w:rPr>
            </w:pPr>
            <w:r>
              <w:rPr>
                <w:rFonts w:ascii="Arial" w:hAnsi="Arial" w:cs="Arial"/>
                <w:lang w:val="es-ES"/>
              </w:rPr>
              <w:t xml:space="preserve">El Área Coordinadora de Archivos del OGAIPO, inició con la elaboración del </w:t>
            </w:r>
            <w:r w:rsidRPr="009B2D6C">
              <w:rPr>
                <w:rFonts w:ascii="Arial" w:hAnsi="Arial" w:cs="Arial"/>
              </w:rPr>
              <w:t>Manual</w:t>
            </w:r>
            <w:r w:rsidRPr="009B2D6C">
              <w:rPr>
                <w:rFonts w:ascii="Arial" w:hAnsi="Arial" w:cs="Arial"/>
                <w:spacing w:val="1"/>
              </w:rPr>
              <w:t xml:space="preserve"> </w:t>
            </w:r>
            <w:r w:rsidRPr="009B2D6C">
              <w:rPr>
                <w:rFonts w:ascii="Arial" w:hAnsi="Arial" w:cs="Arial"/>
              </w:rPr>
              <w:t>de</w:t>
            </w:r>
            <w:r w:rsidRPr="009B2D6C">
              <w:rPr>
                <w:rFonts w:ascii="Arial" w:hAnsi="Arial" w:cs="Arial"/>
                <w:spacing w:val="1"/>
              </w:rPr>
              <w:t xml:space="preserve"> </w:t>
            </w:r>
            <w:r w:rsidRPr="009B2D6C">
              <w:rPr>
                <w:rFonts w:ascii="Arial" w:hAnsi="Arial" w:cs="Arial"/>
              </w:rPr>
              <w:t>Procedimientos</w:t>
            </w:r>
            <w:r w:rsidRPr="009B2D6C">
              <w:rPr>
                <w:rFonts w:ascii="Arial" w:hAnsi="Arial" w:cs="Arial"/>
                <w:spacing w:val="1"/>
              </w:rPr>
              <w:t xml:space="preserve"> </w:t>
            </w:r>
            <w:r>
              <w:rPr>
                <w:rFonts w:ascii="Arial" w:hAnsi="Arial" w:cs="Arial"/>
              </w:rPr>
              <w:t xml:space="preserve">en </w:t>
            </w:r>
            <w:r w:rsidRPr="009B2D6C">
              <w:rPr>
                <w:rFonts w:ascii="Arial" w:hAnsi="Arial" w:cs="Arial"/>
                <w:spacing w:val="-64"/>
              </w:rPr>
              <w:t xml:space="preserve"> </w:t>
            </w:r>
            <w:r w:rsidRPr="009B2D6C">
              <w:rPr>
                <w:rFonts w:ascii="Arial" w:hAnsi="Arial" w:cs="Arial"/>
              </w:rPr>
              <w:t>Gestión</w:t>
            </w:r>
            <w:r w:rsidRPr="009B2D6C">
              <w:rPr>
                <w:rFonts w:ascii="Arial" w:hAnsi="Arial" w:cs="Arial"/>
                <w:spacing w:val="1"/>
              </w:rPr>
              <w:t xml:space="preserve"> </w:t>
            </w:r>
            <w:r w:rsidRPr="009B2D6C">
              <w:rPr>
                <w:rFonts w:ascii="Arial" w:hAnsi="Arial" w:cs="Arial"/>
              </w:rPr>
              <w:t>Documental</w:t>
            </w:r>
            <w:r w:rsidRPr="009B2D6C">
              <w:rPr>
                <w:rFonts w:ascii="Arial" w:hAnsi="Arial" w:cs="Arial"/>
                <w:spacing w:val="1"/>
              </w:rPr>
              <w:t xml:space="preserve"> </w:t>
            </w:r>
            <w:r w:rsidRPr="009B2D6C">
              <w:rPr>
                <w:rFonts w:ascii="Arial" w:hAnsi="Arial" w:cs="Arial"/>
              </w:rPr>
              <w:t>y</w:t>
            </w:r>
            <w:r>
              <w:rPr>
                <w:rFonts w:ascii="Arial" w:hAnsi="Arial" w:cs="Arial"/>
              </w:rPr>
              <w:t xml:space="preserve"> </w:t>
            </w:r>
            <w:r w:rsidRPr="009B2D6C">
              <w:rPr>
                <w:rFonts w:ascii="Arial" w:hAnsi="Arial" w:cs="Arial"/>
                <w:spacing w:val="-64"/>
              </w:rPr>
              <w:t xml:space="preserve"> </w:t>
            </w:r>
            <w:r w:rsidRPr="009B2D6C">
              <w:rPr>
                <w:rFonts w:ascii="Arial" w:hAnsi="Arial" w:cs="Arial"/>
              </w:rPr>
              <w:t>Administración</w:t>
            </w:r>
            <w:r w:rsidRPr="009B2D6C">
              <w:rPr>
                <w:rFonts w:ascii="Arial" w:hAnsi="Arial" w:cs="Arial"/>
                <w:spacing w:val="-5"/>
              </w:rPr>
              <w:t xml:space="preserve"> </w:t>
            </w:r>
            <w:r w:rsidRPr="009B2D6C">
              <w:rPr>
                <w:rFonts w:ascii="Arial" w:hAnsi="Arial" w:cs="Arial"/>
              </w:rPr>
              <w:t>de</w:t>
            </w:r>
            <w:r w:rsidRPr="009B2D6C">
              <w:rPr>
                <w:rFonts w:ascii="Arial" w:hAnsi="Arial" w:cs="Arial"/>
                <w:spacing w:val="-5"/>
              </w:rPr>
              <w:t xml:space="preserve"> </w:t>
            </w:r>
            <w:r>
              <w:rPr>
                <w:rFonts w:ascii="Arial" w:hAnsi="Arial" w:cs="Arial"/>
              </w:rPr>
              <w:t xml:space="preserve">Archivos, en el mes de marzo de 2023, sin embargo, toda vez que no se han llevado a cabo de manera operativa y práctica los procedimientos correspondientes a transferencias primarias, secundarias y bajas documentales, lo anterior, a consecuencia del procedimiento para dar continuidad al ciclo vital de los expedientes de fondos documentales acumulados en el Archivo de Concentración, se tiene </w:t>
            </w:r>
            <w:r>
              <w:rPr>
                <w:rFonts w:ascii="Arial" w:hAnsi="Arial" w:cs="Arial"/>
              </w:rPr>
              <w:lastRenderedPageBreak/>
              <w:t xml:space="preserve">un avance del 50% del documento en cuestión, una vez que dichos procedimientos archivísticos sean llevados a cabo, se estará en condiciones de integrar de manera complementaria el Manual de Procedimientos </w:t>
            </w:r>
            <w:r w:rsidRPr="009B2D6C">
              <w:rPr>
                <w:rFonts w:ascii="Arial" w:hAnsi="Arial" w:cs="Arial"/>
              </w:rPr>
              <w:t>en</w:t>
            </w:r>
            <w:r w:rsidRPr="009B2D6C">
              <w:rPr>
                <w:rFonts w:ascii="Arial" w:hAnsi="Arial" w:cs="Arial"/>
                <w:spacing w:val="-64"/>
              </w:rPr>
              <w:t xml:space="preserve"> </w:t>
            </w:r>
            <w:r w:rsidRPr="009B2D6C">
              <w:rPr>
                <w:rFonts w:ascii="Arial" w:hAnsi="Arial" w:cs="Arial"/>
              </w:rPr>
              <w:t>Gestión</w:t>
            </w:r>
            <w:r w:rsidRPr="009B2D6C">
              <w:rPr>
                <w:rFonts w:ascii="Arial" w:hAnsi="Arial" w:cs="Arial"/>
                <w:spacing w:val="1"/>
              </w:rPr>
              <w:t xml:space="preserve"> </w:t>
            </w:r>
            <w:r w:rsidRPr="009B2D6C">
              <w:rPr>
                <w:rFonts w:ascii="Arial" w:hAnsi="Arial" w:cs="Arial"/>
              </w:rPr>
              <w:t>Documental</w:t>
            </w:r>
            <w:r w:rsidRPr="009B2D6C">
              <w:rPr>
                <w:rFonts w:ascii="Arial" w:hAnsi="Arial" w:cs="Arial"/>
                <w:spacing w:val="1"/>
              </w:rPr>
              <w:t xml:space="preserve"> </w:t>
            </w:r>
            <w:r>
              <w:rPr>
                <w:rFonts w:ascii="Arial" w:hAnsi="Arial" w:cs="Arial"/>
                <w:spacing w:val="1"/>
              </w:rPr>
              <w:t xml:space="preserve">y </w:t>
            </w:r>
            <w:r w:rsidRPr="009B2D6C">
              <w:rPr>
                <w:rFonts w:ascii="Arial" w:hAnsi="Arial" w:cs="Arial"/>
              </w:rPr>
              <w:t>Administración</w:t>
            </w:r>
            <w:r w:rsidRPr="009B2D6C">
              <w:rPr>
                <w:rFonts w:ascii="Arial" w:hAnsi="Arial" w:cs="Arial"/>
                <w:spacing w:val="-5"/>
              </w:rPr>
              <w:t xml:space="preserve"> </w:t>
            </w:r>
            <w:r w:rsidRPr="009B2D6C">
              <w:rPr>
                <w:rFonts w:ascii="Arial" w:hAnsi="Arial" w:cs="Arial"/>
              </w:rPr>
              <w:t>de</w:t>
            </w:r>
            <w:r w:rsidRPr="009B2D6C">
              <w:rPr>
                <w:rFonts w:ascii="Arial" w:hAnsi="Arial" w:cs="Arial"/>
                <w:spacing w:val="-5"/>
              </w:rPr>
              <w:t xml:space="preserve"> </w:t>
            </w:r>
            <w:r w:rsidRPr="009B2D6C">
              <w:rPr>
                <w:rFonts w:ascii="Arial" w:hAnsi="Arial" w:cs="Arial"/>
              </w:rPr>
              <w:t>Archivos</w:t>
            </w:r>
            <w:r>
              <w:rPr>
                <w:rFonts w:ascii="Arial" w:hAnsi="Arial" w:cs="Arial"/>
              </w:rPr>
              <w:t>.</w:t>
            </w:r>
          </w:p>
        </w:tc>
        <w:tc>
          <w:tcPr>
            <w:tcW w:w="866" w:type="pct"/>
          </w:tcPr>
          <w:p w14:paraId="6F5D721B" w14:textId="56DAA772" w:rsidR="00D86A21" w:rsidRDefault="00D86A21" w:rsidP="00D86A21">
            <w:pPr>
              <w:spacing w:line="276" w:lineRule="auto"/>
              <w:jc w:val="both"/>
              <w:rPr>
                <w:rStyle w:val="Hipervnculo"/>
                <w:rFonts w:ascii="Arial" w:hAnsi="Arial" w:cs="Arial"/>
                <w:color w:val="000000" w:themeColor="text1"/>
              </w:rPr>
            </w:pPr>
            <w:r>
              <w:rPr>
                <w:rFonts w:ascii="Arial" w:hAnsi="Arial" w:cs="Arial"/>
              </w:rPr>
              <w:lastRenderedPageBreak/>
              <w:t xml:space="preserve">La emisión del </w:t>
            </w:r>
            <w:r w:rsidRPr="009B2D6C">
              <w:rPr>
                <w:rFonts w:ascii="Arial" w:hAnsi="Arial" w:cs="Arial"/>
              </w:rPr>
              <w:t>Manual</w:t>
            </w:r>
            <w:r w:rsidRPr="009B2D6C">
              <w:rPr>
                <w:rFonts w:ascii="Arial" w:hAnsi="Arial" w:cs="Arial"/>
                <w:spacing w:val="1"/>
              </w:rPr>
              <w:t xml:space="preserve"> </w:t>
            </w:r>
            <w:r w:rsidRPr="009B2D6C">
              <w:rPr>
                <w:rFonts w:ascii="Arial" w:hAnsi="Arial" w:cs="Arial"/>
              </w:rPr>
              <w:t>de</w:t>
            </w:r>
            <w:r w:rsidRPr="009B2D6C">
              <w:rPr>
                <w:rFonts w:ascii="Arial" w:hAnsi="Arial" w:cs="Arial"/>
                <w:spacing w:val="1"/>
              </w:rPr>
              <w:t xml:space="preserve"> </w:t>
            </w:r>
            <w:r w:rsidRPr="009B2D6C">
              <w:rPr>
                <w:rFonts w:ascii="Arial" w:hAnsi="Arial" w:cs="Arial"/>
              </w:rPr>
              <w:t>Procedimientos</w:t>
            </w:r>
            <w:r w:rsidRPr="009B2D6C">
              <w:rPr>
                <w:rFonts w:ascii="Arial" w:hAnsi="Arial" w:cs="Arial"/>
                <w:spacing w:val="1"/>
              </w:rPr>
              <w:t xml:space="preserve"> </w:t>
            </w:r>
            <w:r w:rsidRPr="009B2D6C">
              <w:rPr>
                <w:rFonts w:ascii="Arial" w:hAnsi="Arial" w:cs="Arial"/>
              </w:rPr>
              <w:t>en</w:t>
            </w:r>
            <w:r w:rsidRPr="009B2D6C">
              <w:rPr>
                <w:rFonts w:ascii="Arial" w:hAnsi="Arial" w:cs="Arial"/>
                <w:spacing w:val="-64"/>
              </w:rPr>
              <w:t xml:space="preserve"> </w:t>
            </w:r>
            <w:r w:rsidRPr="009B2D6C">
              <w:rPr>
                <w:rFonts w:ascii="Arial" w:hAnsi="Arial" w:cs="Arial"/>
              </w:rPr>
              <w:t>Gestión</w:t>
            </w:r>
            <w:r w:rsidRPr="009B2D6C">
              <w:rPr>
                <w:rFonts w:ascii="Arial" w:hAnsi="Arial" w:cs="Arial"/>
                <w:spacing w:val="1"/>
              </w:rPr>
              <w:t xml:space="preserve"> </w:t>
            </w:r>
            <w:r w:rsidRPr="009B2D6C">
              <w:rPr>
                <w:rFonts w:ascii="Arial" w:hAnsi="Arial" w:cs="Arial"/>
              </w:rPr>
              <w:t>Documental</w:t>
            </w:r>
            <w:r w:rsidRPr="009B2D6C">
              <w:rPr>
                <w:rFonts w:ascii="Arial" w:hAnsi="Arial" w:cs="Arial"/>
                <w:spacing w:val="1"/>
              </w:rPr>
              <w:t xml:space="preserve"> </w:t>
            </w:r>
            <w:r w:rsidRPr="009B2D6C">
              <w:rPr>
                <w:rFonts w:ascii="Arial" w:hAnsi="Arial" w:cs="Arial"/>
              </w:rPr>
              <w:t>y</w:t>
            </w:r>
            <w:r w:rsidRPr="009B2D6C">
              <w:rPr>
                <w:rFonts w:ascii="Arial" w:hAnsi="Arial" w:cs="Arial"/>
                <w:spacing w:val="-64"/>
              </w:rPr>
              <w:t xml:space="preserve"> </w:t>
            </w:r>
            <w:r w:rsidRPr="009B2D6C">
              <w:rPr>
                <w:rFonts w:ascii="Arial" w:hAnsi="Arial" w:cs="Arial"/>
              </w:rPr>
              <w:t>Administración</w:t>
            </w:r>
            <w:r w:rsidRPr="009B2D6C">
              <w:rPr>
                <w:rFonts w:ascii="Arial" w:hAnsi="Arial" w:cs="Arial"/>
                <w:spacing w:val="-5"/>
              </w:rPr>
              <w:t xml:space="preserve"> </w:t>
            </w:r>
            <w:r w:rsidRPr="009B2D6C">
              <w:rPr>
                <w:rFonts w:ascii="Arial" w:hAnsi="Arial" w:cs="Arial"/>
              </w:rPr>
              <w:t>de</w:t>
            </w:r>
            <w:r w:rsidRPr="009B2D6C">
              <w:rPr>
                <w:rFonts w:ascii="Arial" w:hAnsi="Arial" w:cs="Arial"/>
                <w:spacing w:val="-5"/>
              </w:rPr>
              <w:t xml:space="preserve"> </w:t>
            </w:r>
            <w:r>
              <w:rPr>
                <w:rFonts w:ascii="Arial" w:hAnsi="Arial" w:cs="Arial"/>
              </w:rPr>
              <w:t>Archivos</w:t>
            </w:r>
            <w:r>
              <w:rPr>
                <w:rFonts w:ascii="Arial" w:hAnsi="Arial" w:cs="Arial"/>
                <w:spacing w:val="-1"/>
              </w:rPr>
              <w:t>, será incluido también en el PADA 202</w:t>
            </w:r>
            <w:r>
              <w:rPr>
                <w:rFonts w:ascii="Arial" w:hAnsi="Arial" w:cs="Arial"/>
                <w:spacing w:val="-1"/>
              </w:rPr>
              <w:t>5.</w:t>
            </w:r>
          </w:p>
        </w:tc>
      </w:tr>
      <w:tr w:rsidR="006848C3" w14:paraId="447AD481" w14:textId="77777777" w:rsidTr="00D86A21">
        <w:tc>
          <w:tcPr>
            <w:tcW w:w="1000" w:type="pct"/>
            <w:vMerge w:val="restart"/>
          </w:tcPr>
          <w:p w14:paraId="714D5CE7" w14:textId="79187CB2" w:rsidR="006848C3" w:rsidRPr="00D86A21" w:rsidRDefault="006848C3" w:rsidP="008C19DF">
            <w:pPr>
              <w:spacing w:line="276" w:lineRule="auto"/>
              <w:jc w:val="both"/>
              <w:rPr>
                <w:rFonts w:ascii="Arial" w:hAnsi="Arial" w:cs="Arial"/>
                <w:b/>
                <w:bCs/>
              </w:rPr>
            </w:pPr>
            <w:r w:rsidRPr="00D86A21">
              <w:rPr>
                <w:rFonts w:ascii="Arial" w:hAnsi="Arial" w:cs="Arial"/>
                <w:b/>
                <w:bCs/>
              </w:rPr>
              <w:t>2. Fortalecer los</w:t>
            </w:r>
            <w:r w:rsidRPr="00D86A21">
              <w:rPr>
                <w:rFonts w:ascii="Arial" w:hAnsi="Arial" w:cs="Arial"/>
                <w:b/>
                <w:bCs/>
                <w:spacing w:val="1"/>
              </w:rPr>
              <w:t xml:space="preserve"> </w:t>
            </w:r>
            <w:r w:rsidRPr="00D86A21">
              <w:rPr>
                <w:rFonts w:ascii="Arial" w:hAnsi="Arial" w:cs="Arial"/>
                <w:b/>
                <w:bCs/>
              </w:rPr>
              <w:t>conocimientos y las capacidades técnicas del personal que integra el Sistema Institucional de Archivos OGAIPO.</w:t>
            </w:r>
          </w:p>
        </w:tc>
        <w:tc>
          <w:tcPr>
            <w:tcW w:w="1334" w:type="pct"/>
          </w:tcPr>
          <w:p w14:paraId="0DF5998F" w14:textId="77777777" w:rsidR="006848C3" w:rsidRPr="00D86A21" w:rsidRDefault="006848C3" w:rsidP="00D86A21">
            <w:pPr>
              <w:pStyle w:val="TableParagraph"/>
              <w:tabs>
                <w:tab w:val="left" w:pos="3017"/>
              </w:tabs>
              <w:spacing w:line="259" w:lineRule="auto"/>
              <w:ind w:right="96"/>
              <w:jc w:val="both"/>
              <w:rPr>
                <w:rFonts w:ascii="Arial" w:hAnsi="Arial" w:cs="Arial"/>
                <w:lang w:val="es-MX"/>
              </w:rPr>
            </w:pPr>
            <w:r w:rsidRPr="00D86A21">
              <w:rPr>
                <w:rFonts w:ascii="Arial" w:hAnsi="Arial" w:cs="Arial"/>
                <w:lang w:val="es-MX"/>
              </w:rPr>
              <w:t>2.1 Elaborar el Programa de Capacitación en Gestión</w:t>
            </w:r>
            <w:r w:rsidRPr="00D86A21">
              <w:rPr>
                <w:rFonts w:ascii="Arial" w:hAnsi="Arial" w:cs="Arial"/>
                <w:spacing w:val="1"/>
                <w:lang w:val="es-MX"/>
              </w:rPr>
              <w:t xml:space="preserve"> </w:t>
            </w:r>
            <w:r w:rsidRPr="00D86A21">
              <w:rPr>
                <w:rFonts w:ascii="Arial" w:hAnsi="Arial" w:cs="Arial"/>
                <w:lang w:val="es-MX"/>
              </w:rPr>
              <w:t xml:space="preserve">documental </w:t>
            </w:r>
            <w:r w:rsidRPr="00D86A21">
              <w:rPr>
                <w:rFonts w:ascii="Arial" w:hAnsi="Arial" w:cs="Arial"/>
                <w:spacing w:val="-2"/>
                <w:lang w:val="es-MX"/>
              </w:rPr>
              <w:t>y</w:t>
            </w:r>
          </w:p>
          <w:p w14:paraId="31BD92DF" w14:textId="2210C3D7" w:rsidR="006848C3" w:rsidRPr="00D86A21" w:rsidRDefault="006848C3" w:rsidP="00D86A21">
            <w:pPr>
              <w:spacing w:line="276" w:lineRule="auto"/>
              <w:jc w:val="both"/>
              <w:rPr>
                <w:rFonts w:ascii="Arial" w:hAnsi="Arial" w:cs="Arial"/>
              </w:rPr>
            </w:pPr>
            <w:r w:rsidRPr="00D86A21">
              <w:rPr>
                <w:rFonts w:ascii="Arial" w:hAnsi="Arial" w:cs="Arial"/>
              </w:rPr>
              <w:t>Administración</w:t>
            </w:r>
            <w:r w:rsidRPr="00D86A21">
              <w:rPr>
                <w:rFonts w:ascii="Arial" w:hAnsi="Arial" w:cs="Arial"/>
                <w:spacing w:val="89"/>
              </w:rPr>
              <w:t xml:space="preserve"> </w:t>
            </w:r>
            <w:r w:rsidRPr="00D86A21">
              <w:rPr>
                <w:rFonts w:ascii="Arial" w:hAnsi="Arial" w:cs="Arial"/>
              </w:rPr>
              <w:t>de</w:t>
            </w:r>
            <w:r w:rsidRPr="00D86A21">
              <w:rPr>
                <w:rFonts w:ascii="Arial" w:hAnsi="Arial" w:cs="Arial"/>
                <w:spacing w:val="85"/>
              </w:rPr>
              <w:t xml:space="preserve"> </w:t>
            </w:r>
            <w:r w:rsidRPr="00D86A21">
              <w:rPr>
                <w:rFonts w:ascii="Arial" w:hAnsi="Arial" w:cs="Arial"/>
              </w:rPr>
              <w:t>Archivos.</w:t>
            </w:r>
          </w:p>
        </w:tc>
        <w:tc>
          <w:tcPr>
            <w:tcW w:w="1800" w:type="pct"/>
          </w:tcPr>
          <w:p w14:paraId="58D71001" w14:textId="1AB37174" w:rsidR="006848C3" w:rsidRPr="00D86A21" w:rsidRDefault="006848C3" w:rsidP="00D86A21">
            <w:pPr>
              <w:spacing w:line="276" w:lineRule="auto"/>
              <w:jc w:val="both"/>
              <w:rPr>
                <w:rFonts w:ascii="Arial" w:hAnsi="Arial" w:cs="Arial"/>
              </w:rPr>
            </w:pPr>
            <w:r>
              <w:rPr>
                <w:rFonts w:ascii="Arial" w:hAnsi="Arial" w:cs="Arial"/>
              </w:rPr>
              <w:t>E</w:t>
            </w:r>
            <w:r w:rsidRPr="00D86A21">
              <w:rPr>
                <w:rFonts w:ascii="Arial" w:hAnsi="Arial" w:cs="Arial"/>
              </w:rPr>
              <w:t>l Programa de Capacitación en Gestión Documental y Administración</w:t>
            </w:r>
          </w:p>
          <w:p w14:paraId="4D8DDC1E" w14:textId="77777777" w:rsidR="006848C3" w:rsidRPr="00D86A21" w:rsidRDefault="006848C3" w:rsidP="00D86A21">
            <w:pPr>
              <w:spacing w:line="276" w:lineRule="auto"/>
              <w:jc w:val="both"/>
              <w:rPr>
                <w:rFonts w:ascii="Arial" w:hAnsi="Arial" w:cs="Arial"/>
              </w:rPr>
            </w:pPr>
            <w:r w:rsidRPr="00D86A21">
              <w:rPr>
                <w:rFonts w:ascii="Arial" w:hAnsi="Arial" w:cs="Arial"/>
              </w:rPr>
              <w:t>de Archivos 2024 fue elaborado por el Área Coordinadora de Archivos y notificado al</w:t>
            </w:r>
          </w:p>
          <w:p w14:paraId="56423800" w14:textId="77777777" w:rsidR="006848C3" w:rsidRPr="00D86A21" w:rsidRDefault="006848C3" w:rsidP="00D86A21">
            <w:pPr>
              <w:spacing w:line="276" w:lineRule="auto"/>
              <w:jc w:val="both"/>
              <w:rPr>
                <w:rFonts w:ascii="Arial" w:hAnsi="Arial" w:cs="Arial"/>
              </w:rPr>
            </w:pPr>
            <w:r w:rsidRPr="00D86A21">
              <w:rPr>
                <w:rFonts w:ascii="Arial" w:hAnsi="Arial" w:cs="Arial"/>
              </w:rPr>
              <w:t>Consejo General del Órgano Garante de Acceso a la Información Pública, Transparencia,</w:t>
            </w:r>
          </w:p>
          <w:p w14:paraId="456B2E51" w14:textId="77777777" w:rsidR="006848C3" w:rsidRPr="00D86A21" w:rsidRDefault="006848C3" w:rsidP="00D86A21">
            <w:pPr>
              <w:spacing w:line="276" w:lineRule="auto"/>
              <w:jc w:val="both"/>
              <w:rPr>
                <w:rFonts w:ascii="Arial" w:hAnsi="Arial" w:cs="Arial"/>
              </w:rPr>
            </w:pPr>
            <w:r w:rsidRPr="00D86A21">
              <w:rPr>
                <w:rFonts w:ascii="Arial" w:hAnsi="Arial" w:cs="Arial"/>
              </w:rPr>
              <w:t>Protección de Datos Personales y Buen Gobierno del Estado de Oaxaca a los 23 días del</w:t>
            </w:r>
          </w:p>
          <w:p w14:paraId="4DF069FA" w14:textId="77777777" w:rsidR="006848C3" w:rsidRDefault="006848C3" w:rsidP="00D86A21">
            <w:pPr>
              <w:spacing w:line="276" w:lineRule="auto"/>
              <w:jc w:val="both"/>
              <w:rPr>
                <w:rFonts w:ascii="Arial" w:hAnsi="Arial" w:cs="Arial"/>
              </w:rPr>
            </w:pPr>
            <w:r w:rsidRPr="00D86A21">
              <w:rPr>
                <w:rFonts w:ascii="Arial" w:hAnsi="Arial" w:cs="Arial"/>
              </w:rPr>
              <w:t>mes de enero de dos mil veinticuatro</w:t>
            </w:r>
          </w:p>
          <w:p w14:paraId="79E82DD3" w14:textId="77777777" w:rsidR="006848C3" w:rsidRDefault="006848C3" w:rsidP="00D86A21">
            <w:pPr>
              <w:spacing w:line="276" w:lineRule="auto"/>
              <w:jc w:val="both"/>
              <w:rPr>
                <w:rFonts w:ascii="Arial" w:hAnsi="Arial" w:cs="Arial"/>
              </w:rPr>
            </w:pPr>
          </w:p>
          <w:p w14:paraId="5979C266" w14:textId="77777777" w:rsidR="006848C3" w:rsidRDefault="006848C3" w:rsidP="00D86A21">
            <w:pPr>
              <w:spacing w:line="276" w:lineRule="auto"/>
              <w:jc w:val="both"/>
              <w:rPr>
                <w:rFonts w:ascii="Arial" w:hAnsi="Arial" w:cs="Arial"/>
              </w:rPr>
            </w:pPr>
            <w:r>
              <w:rPr>
                <w:rFonts w:ascii="Arial" w:hAnsi="Arial" w:cs="Arial"/>
              </w:rPr>
              <w:t>La información p</w:t>
            </w:r>
            <w:r w:rsidRPr="00114103">
              <w:rPr>
                <w:rFonts w:ascii="Arial" w:hAnsi="Arial" w:cs="Arial"/>
              </w:rPr>
              <w:t>uede ser consultad</w:t>
            </w:r>
            <w:r>
              <w:rPr>
                <w:rFonts w:ascii="Arial" w:hAnsi="Arial" w:cs="Arial"/>
              </w:rPr>
              <w:t xml:space="preserve">a </w:t>
            </w:r>
            <w:r w:rsidRPr="00114103">
              <w:rPr>
                <w:rFonts w:ascii="Arial" w:hAnsi="Arial" w:cs="Arial"/>
              </w:rPr>
              <w:t>en el siguiente enlace:</w:t>
            </w:r>
          </w:p>
          <w:p w14:paraId="3C15CCE1" w14:textId="69793345" w:rsidR="006848C3" w:rsidRPr="00114103" w:rsidRDefault="006848C3" w:rsidP="00D86A21">
            <w:pPr>
              <w:spacing w:line="276" w:lineRule="auto"/>
              <w:jc w:val="both"/>
              <w:rPr>
                <w:rFonts w:ascii="Arial" w:hAnsi="Arial" w:cs="Arial"/>
              </w:rPr>
            </w:pPr>
            <w:hyperlink r:id="rId16" w:history="1">
              <w:r w:rsidRPr="00422FC3">
                <w:rPr>
                  <w:rStyle w:val="Hipervnculo"/>
                  <w:rFonts w:ascii="Arial" w:hAnsi="Arial" w:cs="Arial"/>
                </w:rPr>
                <w:t>https://drive.google.com/file/d/1ME5y5vioMBYhYldTgVjJOeCXuhoyoC3Y/view?usp=sharing</w:t>
              </w:r>
            </w:hyperlink>
            <w:r>
              <w:rPr>
                <w:rFonts w:ascii="Arial" w:hAnsi="Arial" w:cs="Arial"/>
              </w:rPr>
              <w:t xml:space="preserve"> </w:t>
            </w:r>
          </w:p>
        </w:tc>
        <w:tc>
          <w:tcPr>
            <w:tcW w:w="866" w:type="pct"/>
          </w:tcPr>
          <w:p w14:paraId="15C86942" w14:textId="4B0F17B4" w:rsidR="006848C3" w:rsidRPr="0032664E" w:rsidRDefault="006848C3" w:rsidP="008C19DF">
            <w:pPr>
              <w:spacing w:line="276" w:lineRule="auto"/>
              <w:jc w:val="both"/>
              <w:rPr>
                <w:rFonts w:ascii="Arial" w:hAnsi="Arial" w:cs="Arial"/>
              </w:rPr>
            </w:pPr>
          </w:p>
        </w:tc>
      </w:tr>
      <w:tr w:rsidR="006848C3" w14:paraId="42D7358D" w14:textId="77777777" w:rsidTr="00D86A21">
        <w:tc>
          <w:tcPr>
            <w:tcW w:w="1000" w:type="pct"/>
            <w:vMerge/>
          </w:tcPr>
          <w:p w14:paraId="6B204EDA" w14:textId="77777777" w:rsidR="006848C3" w:rsidRPr="00114103" w:rsidRDefault="006848C3" w:rsidP="008C19DF">
            <w:pPr>
              <w:spacing w:line="276" w:lineRule="auto"/>
              <w:jc w:val="both"/>
              <w:rPr>
                <w:rFonts w:ascii="Arial" w:hAnsi="Arial" w:cs="Arial"/>
                <w:b/>
              </w:rPr>
            </w:pPr>
          </w:p>
        </w:tc>
        <w:tc>
          <w:tcPr>
            <w:tcW w:w="1334" w:type="pct"/>
          </w:tcPr>
          <w:p w14:paraId="517DF303" w14:textId="521CA0B1" w:rsidR="006848C3" w:rsidRPr="002E72FE" w:rsidRDefault="006848C3" w:rsidP="008C19DF">
            <w:pPr>
              <w:spacing w:line="276" w:lineRule="auto"/>
              <w:jc w:val="both"/>
              <w:rPr>
                <w:rFonts w:ascii="Arial" w:hAnsi="Arial" w:cs="Arial"/>
                <w:lang w:val="es-ES"/>
              </w:rPr>
            </w:pPr>
            <w:r w:rsidRPr="002E72FE">
              <w:rPr>
                <w:rFonts w:ascii="Arial" w:hAnsi="Arial" w:cs="Arial"/>
              </w:rPr>
              <w:t>2.2   Coordinar la realización de la capacitación en línea “Valoración documental y Grupo Interdisciplinario” de la plataforma del Archivo General de la Nación, dirigida a integrantes del Grupo Interdisciplinario del OGAIPO.</w:t>
            </w:r>
          </w:p>
        </w:tc>
        <w:tc>
          <w:tcPr>
            <w:tcW w:w="1800" w:type="pct"/>
          </w:tcPr>
          <w:p w14:paraId="531074D9" w14:textId="77777777" w:rsidR="006848C3" w:rsidRDefault="006848C3" w:rsidP="008C19DF">
            <w:pPr>
              <w:spacing w:line="276" w:lineRule="auto"/>
              <w:jc w:val="both"/>
              <w:rPr>
                <w:rFonts w:ascii="Arial" w:hAnsi="Arial" w:cs="Arial"/>
              </w:rPr>
            </w:pPr>
            <w:r>
              <w:rPr>
                <w:rFonts w:ascii="Arial" w:hAnsi="Arial" w:cs="Arial"/>
                <w:lang w:val="es-ES"/>
              </w:rPr>
              <w:t xml:space="preserve">Mediante oficio de número OGAIPO/ACA/022/2024, de fecha 26 de 26 de febrero de 2024, el Área Coordinadora de Archivos del OGAIPO, solicita a las y los responsables de archivo de trámite, la realización de la capacitación en línea denominad </w:t>
            </w:r>
            <w:r w:rsidRPr="002E72FE">
              <w:rPr>
                <w:rFonts w:ascii="Arial" w:hAnsi="Arial" w:cs="Arial"/>
              </w:rPr>
              <w:t>“Valoración documental y Grupo Interdisciplinario” de la plataforma del Archivo General de la Nación</w:t>
            </w:r>
            <w:r>
              <w:rPr>
                <w:rFonts w:ascii="Arial" w:hAnsi="Arial" w:cs="Arial"/>
              </w:rPr>
              <w:t>.</w:t>
            </w:r>
          </w:p>
          <w:p w14:paraId="15964A4B" w14:textId="77777777" w:rsidR="006848C3" w:rsidRDefault="006848C3" w:rsidP="008C19DF">
            <w:pPr>
              <w:spacing w:line="276" w:lineRule="auto"/>
              <w:jc w:val="both"/>
              <w:rPr>
                <w:rFonts w:ascii="Arial" w:hAnsi="Arial" w:cs="Arial"/>
                <w:lang w:val="es-ES"/>
              </w:rPr>
            </w:pPr>
            <w:r>
              <w:rPr>
                <w:rFonts w:ascii="Arial" w:hAnsi="Arial" w:cs="Arial"/>
                <w:lang w:val="es-ES"/>
              </w:rPr>
              <w:lastRenderedPageBreak/>
              <w:t xml:space="preserve">Las constancias de cumplimiento pueden ser consultadas en el siguiente enlace: </w:t>
            </w:r>
          </w:p>
          <w:p w14:paraId="67E090A1" w14:textId="6BE273C8" w:rsidR="006848C3" w:rsidRPr="002E72FE" w:rsidRDefault="006848C3" w:rsidP="002E72FE">
            <w:pPr>
              <w:jc w:val="both"/>
              <w:rPr>
                <w:rFonts w:ascii="Times New Roman" w:eastAsia="Times New Roman" w:hAnsi="Times New Roman" w:cs="Times New Roman"/>
              </w:rPr>
            </w:pPr>
            <w:hyperlink r:id="rId17" w:history="1">
              <w:r w:rsidRPr="002E72FE">
                <w:rPr>
                  <w:rStyle w:val="Hipervnculo"/>
                  <w:rFonts w:ascii="Arial" w:eastAsia="Times New Roman" w:hAnsi="Arial" w:cs="Arial"/>
                </w:rPr>
                <w:t>https://drive.google.com/file/d/1isFRFxCiWYDXJd2UQi291qKE1s7JqHuN/view?usp=sharing</w:t>
              </w:r>
            </w:hyperlink>
            <w:r>
              <w:rPr>
                <w:rFonts w:ascii="Arial" w:eastAsia="Times New Roman" w:hAnsi="Arial" w:cs="Arial"/>
                <w:color w:val="000000"/>
              </w:rPr>
              <w:t xml:space="preserve"> </w:t>
            </w:r>
          </w:p>
        </w:tc>
        <w:tc>
          <w:tcPr>
            <w:tcW w:w="866" w:type="pct"/>
          </w:tcPr>
          <w:p w14:paraId="2D1968D3" w14:textId="77777777" w:rsidR="006848C3" w:rsidRPr="00114103" w:rsidRDefault="006848C3" w:rsidP="008C19DF">
            <w:pPr>
              <w:spacing w:line="276" w:lineRule="auto"/>
              <w:jc w:val="both"/>
              <w:rPr>
                <w:rFonts w:ascii="Arial" w:hAnsi="Arial" w:cs="Arial"/>
              </w:rPr>
            </w:pPr>
          </w:p>
        </w:tc>
      </w:tr>
      <w:tr w:rsidR="006848C3" w14:paraId="2B0D4E7B" w14:textId="77777777" w:rsidTr="00D86A21">
        <w:tc>
          <w:tcPr>
            <w:tcW w:w="1000" w:type="pct"/>
            <w:vMerge/>
          </w:tcPr>
          <w:p w14:paraId="3737364D" w14:textId="7FA6AC9B" w:rsidR="006848C3" w:rsidRPr="00114103" w:rsidRDefault="006848C3" w:rsidP="00CC3C48">
            <w:pPr>
              <w:spacing w:line="276" w:lineRule="auto"/>
              <w:jc w:val="both"/>
              <w:rPr>
                <w:rFonts w:ascii="Arial" w:hAnsi="Arial" w:cs="Arial"/>
                <w:b/>
              </w:rPr>
            </w:pPr>
          </w:p>
        </w:tc>
        <w:tc>
          <w:tcPr>
            <w:tcW w:w="1334" w:type="pct"/>
          </w:tcPr>
          <w:p w14:paraId="463D9AD4" w14:textId="22D19657" w:rsidR="006848C3" w:rsidRPr="00CC3C48" w:rsidRDefault="006848C3" w:rsidP="00CC3C48">
            <w:pPr>
              <w:spacing w:line="276" w:lineRule="auto"/>
              <w:jc w:val="both"/>
              <w:rPr>
                <w:rFonts w:ascii="Arial" w:hAnsi="Arial" w:cs="Arial"/>
                <w:lang w:val="es-ES"/>
              </w:rPr>
            </w:pPr>
            <w:r w:rsidRPr="00CC3C48">
              <w:rPr>
                <w:rFonts w:ascii="Arial" w:hAnsi="Arial" w:cs="Arial"/>
              </w:rPr>
              <w:t>2.3 Coordinar la realización de la capacitación en línea “Procesos técnicos del Archivo de Trámite” de la plataforma del Archivo General de la Nación, dirigida a integrantes del Sistema Institucional de Archivos del OGAIPO.</w:t>
            </w:r>
          </w:p>
        </w:tc>
        <w:tc>
          <w:tcPr>
            <w:tcW w:w="1800" w:type="pct"/>
          </w:tcPr>
          <w:p w14:paraId="12F8118B" w14:textId="77686913" w:rsidR="006848C3" w:rsidRDefault="006848C3" w:rsidP="00CC3C48">
            <w:pPr>
              <w:spacing w:line="276" w:lineRule="auto"/>
              <w:jc w:val="both"/>
              <w:rPr>
                <w:rFonts w:ascii="Arial" w:hAnsi="Arial" w:cs="Arial"/>
              </w:rPr>
            </w:pPr>
            <w:r>
              <w:rPr>
                <w:rFonts w:ascii="Arial" w:hAnsi="Arial" w:cs="Arial"/>
                <w:lang w:val="es-ES"/>
              </w:rPr>
              <w:t>Mediante oficio de número OGAIPO/ACA/0</w:t>
            </w:r>
            <w:r>
              <w:rPr>
                <w:rFonts w:ascii="Arial" w:hAnsi="Arial" w:cs="Arial"/>
                <w:lang w:val="es-ES"/>
              </w:rPr>
              <w:t>40</w:t>
            </w:r>
            <w:r>
              <w:rPr>
                <w:rFonts w:ascii="Arial" w:hAnsi="Arial" w:cs="Arial"/>
                <w:lang w:val="es-ES"/>
              </w:rPr>
              <w:t xml:space="preserve">/2024, de fecha </w:t>
            </w:r>
            <w:r>
              <w:rPr>
                <w:rFonts w:ascii="Arial" w:hAnsi="Arial" w:cs="Arial"/>
                <w:lang w:val="es-ES"/>
              </w:rPr>
              <w:t>03</w:t>
            </w:r>
            <w:r>
              <w:rPr>
                <w:rFonts w:ascii="Arial" w:hAnsi="Arial" w:cs="Arial"/>
                <w:lang w:val="es-ES"/>
              </w:rPr>
              <w:t xml:space="preserve"> de </w:t>
            </w:r>
            <w:r>
              <w:rPr>
                <w:rFonts w:ascii="Arial" w:hAnsi="Arial" w:cs="Arial"/>
                <w:lang w:val="es-ES"/>
              </w:rPr>
              <w:t>mayo</w:t>
            </w:r>
            <w:r>
              <w:rPr>
                <w:rFonts w:ascii="Arial" w:hAnsi="Arial" w:cs="Arial"/>
                <w:lang w:val="es-ES"/>
              </w:rPr>
              <w:t xml:space="preserve"> de 2024, el Área Coordinadora de Archivos del OGAIPO, solicita a las y los responsables de archivo de trámite, la realización de la capacitación en línea denominad </w:t>
            </w:r>
            <w:r w:rsidRPr="00CC3C48">
              <w:rPr>
                <w:rFonts w:ascii="Arial" w:hAnsi="Arial" w:cs="Arial"/>
              </w:rPr>
              <w:t>“Procesos técnicos del Archivo de Trámite”</w:t>
            </w:r>
            <w:r w:rsidRPr="002E72FE">
              <w:rPr>
                <w:rFonts w:ascii="Arial" w:hAnsi="Arial" w:cs="Arial"/>
              </w:rPr>
              <w:t xml:space="preserve"> de la plataforma del Archivo General de la Nación</w:t>
            </w:r>
            <w:r>
              <w:rPr>
                <w:rFonts w:ascii="Arial" w:hAnsi="Arial" w:cs="Arial"/>
              </w:rPr>
              <w:t>.</w:t>
            </w:r>
            <w:r>
              <w:rPr>
                <w:rFonts w:ascii="Arial" w:hAnsi="Arial" w:cs="Arial"/>
              </w:rPr>
              <w:t xml:space="preserve"> </w:t>
            </w:r>
          </w:p>
          <w:p w14:paraId="7423B431" w14:textId="77777777" w:rsidR="006848C3" w:rsidRDefault="006848C3" w:rsidP="00CC3C48">
            <w:pPr>
              <w:spacing w:line="276" w:lineRule="auto"/>
              <w:jc w:val="both"/>
              <w:rPr>
                <w:rFonts w:ascii="Arial" w:hAnsi="Arial" w:cs="Arial"/>
                <w:lang w:val="es-ES"/>
              </w:rPr>
            </w:pPr>
          </w:p>
          <w:p w14:paraId="51C5CDC6" w14:textId="7D52FF93" w:rsidR="006848C3" w:rsidRDefault="006848C3" w:rsidP="00CC3C48">
            <w:pPr>
              <w:spacing w:line="276" w:lineRule="auto"/>
              <w:jc w:val="both"/>
              <w:rPr>
                <w:rFonts w:ascii="Arial" w:hAnsi="Arial" w:cs="Arial"/>
                <w:lang w:val="es-ES"/>
              </w:rPr>
            </w:pPr>
            <w:r>
              <w:rPr>
                <w:rFonts w:ascii="Arial" w:hAnsi="Arial" w:cs="Arial"/>
                <w:lang w:val="es-ES"/>
              </w:rPr>
              <w:t xml:space="preserve">Las constancias de cumplimiento pueden ser consultadas en el siguiente enlace: </w:t>
            </w:r>
            <w:r>
              <w:rPr>
                <w:rFonts w:ascii="Arial" w:hAnsi="Arial" w:cs="Arial"/>
                <w:lang w:val="es-ES"/>
              </w:rPr>
              <w:t xml:space="preserve"> </w:t>
            </w:r>
          </w:p>
          <w:p w14:paraId="65AA5312" w14:textId="23EBFAF6" w:rsidR="006848C3" w:rsidRPr="00CC3C48" w:rsidRDefault="006848C3" w:rsidP="00CC3C48">
            <w:pPr>
              <w:jc w:val="both"/>
              <w:rPr>
                <w:rFonts w:ascii="Times New Roman" w:eastAsia="Times New Roman" w:hAnsi="Times New Roman" w:cs="Times New Roman"/>
              </w:rPr>
            </w:pPr>
            <w:hyperlink r:id="rId18" w:history="1">
              <w:r w:rsidRPr="00CC3C48">
                <w:rPr>
                  <w:rStyle w:val="Hipervnculo"/>
                  <w:rFonts w:ascii="Arial" w:eastAsia="Times New Roman" w:hAnsi="Arial" w:cs="Arial"/>
                </w:rPr>
                <w:t>https://drive.google.com/file/d/1mz0yb_jxbW-t7vNzciD37iJ4F9aKvAb_/view?usp=drive_link</w:t>
              </w:r>
            </w:hyperlink>
            <w:r>
              <w:rPr>
                <w:rFonts w:ascii="Arial" w:eastAsia="Times New Roman" w:hAnsi="Arial" w:cs="Arial"/>
                <w:color w:val="000000"/>
              </w:rPr>
              <w:t xml:space="preserve"> </w:t>
            </w:r>
          </w:p>
          <w:p w14:paraId="4236A128" w14:textId="402BA6C9" w:rsidR="006848C3" w:rsidRPr="00846404" w:rsidRDefault="006848C3" w:rsidP="00CC3C48">
            <w:pPr>
              <w:spacing w:line="276" w:lineRule="auto"/>
              <w:jc w:val="both"/>
              <w:rPr>
                <w:rFonts w:ascii="Arial" w:hAnsi="Arial" w:cs="Arial"/>
              </w:rPr>
            </w:pPr>
          </w:p>
        </w:tc>
        <w:tc>
          <w:tcPr>
            <w:tcW w:w="866" w:type="pct"/>
          </w:tcPr>
          <w:p w14:paraId="44D1433D" w14:textId="65E9FA85" w:rsidR="006848C3" w:rsidRPr="00114103" w:rsidRDefault="006848C3" w:rsidP="00CC3C48">
            <w:pPr>
              <w:spacing w:line="276" w:lineRule="auto"/>
              <w:jc w:val="both"/>
              <w:rPr>
                <w:rFonts w:ascii="Arial" w:hAnsi="Arial" w:cs="Arial"/>
              </w:rPr>
            </w:pPr>
          </w:p>
        </w:tc>
      </w:tr>
      <w:tr w:rsidR="006848C3" w14:paraId="39138666" w14:textId="77777777" w:rsidTr="00D86A21">
        <w:tc>
          <w:tcPr>
            <w:tcW w:w="1000" w:type="pct"/>
            <w:vMerge/>
          </w:tcPr>
          <w:p w14:paraId="4FB2BBDB" w14:textId="77777777" w:rsidR="006848C3" w:rsidRPr="00114103" w:rsidRDefault="006848C3" w:rsidP="00CC3C48">
            <w:pPr>
              <w:spacing w:line="276" w:lineRule="auto"/>
              <w:jc w:val="both"/>
              <w:rPr>
                <w:rFonts w:ascii="Arial" w:hAnsi="Arial" w:cs="Arial"/>
                <w:b/>
              </w:rPr>
            </w:pPr>
          </w:p>
        </w:tc>
        <w:tc>
          <w:tcPr>
            <w:tcW w:w="1334" w:type="pct"/>
          </w:tcPr>
          <w:p w14:paraId="16DD9BC9" w14:textId="530F23CA" w:rsidR="006848C3" w:rsidRPr="00CC3C48" w:rsidRDefault="006848C3" w:rsidP="00CC3C48">
            <w:pPr>
              <w:spacing w:line="276" w:lineRule="auto"/>
              <w:jc w:val="both"/>
              <w:rPr>
                <w:rFonts w:ascii="Arial" w:hAnsi="Arial" w:cs="Arial"/>
                <w:lang w:val="es-ES"/>
              </w:rPr>
            </w:pPr>
            <w:r w:rsidRPr="00CC3C48">
              <w:rPr>
                <w:rFonts w:ascii="Arial" w:hAnsi="Arial" w:cs="Arial"/>
              </w:rPr>
              <w:t xml:space="preserve">2.4 Coordinar la realización de la capacitación en línea “Unidad de correspondencia y control de gestión documental” de la plataforma del Archivo General de la Nación, dirigida a integrantes del Sistema Institucional de Archivos del OGAIPO.  </w:t>
            </w:r>
          </w:p>
        </w:tc>
        <w:tc>
          <w:tcPr>
            <w:tcW w:w="1800" w:type="pct"/>
          </w:tcPr>
          <w:p w14:paraId="1D231FA2" w14:textId="3BB3B416" w:rsidR="006848C3" w:rsidRDefault="006848C3" w:rsidP="00CC3C48">
            <w:pPr>
              <w:spacing w:line="276" w:lineRule="auto"/>
              <w:jc w:val="both"/>
              <w:rPr>
                <w:rFonts w:ascii="Arial" w:hAnsi="Arial" w:cs="Arial"/>
              </w:rPr>
            </w:pPr>
            <w:r>
              <w:rPr>
                <w:rFonts w:ascii="Arial" w:hAnsi="Arial" w:cs="Arial"/>
                <w:lang w:val="es-ES"/>
              </w:rPr>
              <w:t>Mediante oficio de número OGAIPO/ACA/04</w:t>
            </w:r>
            <w:r>
              <w:rPr>
                <w:rFonts w:ascii="Arial" w:hAnsi="Arial" w:cs="Arial"/>
                <w:lang w:val="es-ES"/>
              </w:rPr>
              <w:t>1</w:t>
            </w:r>
            <w:r>
              <w:rPr>
                <w:rFonts w:ascii="Arial" w:hAnsi="Arial" w:cs="Arial"/>
                <w:lang w:val="es-ES"/>
              </w:rPr>
              <w:t xml:space="preserve">/2024, de fecha </w:t>
            </w:r>
            <w:r>
              <w:rPr>
                <w:rFonts w:ascii="Arial" w:hAnsi="Arial" w:cs="Arial"/>
                <w:lang w:val="es-ES"/>
              </w:rPr>
              <w:t>29</w:t>
            </w:r>
            <w:r>
              <w:rPr>
                <w:rFonts w:ascii="Arial" w:hAnsi="Arial" w:cs="Arial"/>
                <w:lang w:val="es-ES"/>
              </w:rPr>
              <w:t xml:space="preserve"> de mayo de 2024, el Área Coordinadora de Archivos del OGAIPO, solicita a las y los responsables de archivo de trámite, la realización de la capacitación en línea denominad </w:t>
            </w:r>
            <w:r w:rsidRPr="00CC3C48">
              <w:rPr>
                <w:rFonts w:ascii="Arial" w:hAnsi="Arial" w:cs="Arial"/>
              </w:rPr>
              <w:t>“Unidad de correspondencia y control de gestión documental”</w:t>
            </w:r>
            <w:r w:rsidRPr="002E72FE">
              <w:rPr>
                <w:rFonts w:ascii="Arial" w:hAnsi="Arial" w:cs="Arial"/>
              </w:rPr>
              <w:t xml:space="preserve"> de la plataforma del Archivo General de la Nación</w:t>
            </w:r>
            <w:r>
              <w:rPr>
                <w:rFonts w:ascii="Arial" w:hAnsi="Arial" w:cs="Arial"/>
              </w:rPr>
              <w:t xml:space="preserve">. </w:t>
            </w:r>
          </w:p>
          <w:p w14:paraId="67813BC0" w14:textId="77777777" w:rsidR="006848C3" w:rsidRDefault="006848C3" w:rsidP="00CC3C48">
            <w:pPr>
              <w:spacing w:line="276" w:lineRule="auto"/>
              <w:jc w:val="both"/>
              <w:rPr>
                <w:rFonts w:ascii="Arial" w:hAnsi="Arial" w:cs="Arial"/>
                <w:lang w:val="es-ES"/>
              </w:rPr>
            </w:pPr>
          </w:p>
          <w:p w14:paraId="63DE33E7" w14:textId="77777777" w:rsidR="006848C3" w:rsidRDefault="006848C3" w:rsidP="00CC3C48">
            <w:pPr>
              <w:spacing w:line="276" w:lineRule="auto"/>
              <w:jc w:val="both"/>
              <w:rPr>
                <w:rFonts w:ascii="Arial" w:hAnsi="Arial" w:cs="Arial"/>
                <w:lang w:val="es-ES"/>
              </w:rPr>
            </w:pPr>
            <w:r>
              <w:rPr>
                <w:rFonts w:ascii="Arial" w:hAnsi="Arial" w:cs="Arial"/>
                <w:lang w:val="es-ES"/>
              </w:rPr>
              <w:lastRenderedPageBreak/>
              <w:t xml:space="preserve">Las constancias de cumplimiento pueden ser consultadas en el siguiente enlace:  </w:t>
            </w:r>
          </w:p>
          <w:p w14:paraId="4EAE3A4C" w14:textId="285B4149" w:rsidR="006848C3" w:rsidRPr="00114103" w:rsidRDefault="006848C3" w:rsidP="00CC3C48">
            <w:pPr>
              <w:spacing w:line="276" w:lineRule="auto"/>
              <w:jc w:val="both"/>
              <w:rPr>
                <w:rFonts w:ascii="Arial" w:hAnsi="Arial" w:cs="Arial"/>
                <w:lang w:val="es-ES"/>
              </w:rPr>
            </w:pPr>
            <w:hyperlink r:id="rId19" w:history="1">
              <w:r w:rsidRPr="00422FC3">
                <w:rPr>
                  <w:rStyle w:val="Hipervnculo"/>
                  <w:rFonts w:ascii="Arial" w:hAnsi="Arial" w:cs="Arial"/>
                </w:rPr>
                <w:t>https://drive.google.com/file/d/1AVbKTokhii9jS5MbsaemjNbXl_5uvu6K/view?usp=drive_link</w:t>
              </w:r>
            </w:hyperlink>
            <w:r>
              <w:rPr>
                <w:rFonts w:ascii="Arial" w:hAnsi="Arial" w:cs="Arial"/>
                <w:color w:val="000000"/>
              </w:rPr>
              <w:t xml:space="preserve"> </w:t>
            </w:r>
          </w:p>
        </w:tc>
        <w:tc>
          <w:tcPr>
            <w:tcW w:w="866" w:type="pct"/>
          </w:tcPr>
          <w:p w14:paraId="0CFF4C01" w14:textId="77777777" w:rsidR="006848C3" w:rsidRDefault="006848C3" w:rsidP="00CC3C48">
            <w:pPr>
              <w:spacing w:before="3" w:line="276" w:lineRule="auto"/>
              <w:ind w:right="-93"/>
              <w:jc w:val="both"/>
              <w:rPr>
                <w:rFonts w:ascii="Arial" w:hAnsi="Arial" w:cs="Arial"/>
              </w:rPr>
            </w:pPr>
          </w:p>
        </w:tc>
      </w:tr>
      <w:tr w:rsidR="006848C3" w14:paraId="62C2B162" w14:textId="77777777" w:rsidTr="00D86A21">
        <w:tc>
          <w:tcPr>
            <w:tcW w:w="1000" w:type="pct"/>
            <w:vMerge/>
          </w:tcPr>
          <w:p w14:paraId="02BCF96E" w14:textId="77777777" w:rsidR="006848C3" w:rsidRPr="00114103" w:rsidRDefault="006848C3" w:rsidP="006848C3">
            <w:pPr>
              <w:spacing w:line="276" w:lineRule="auto"/>
              <w:jc w:val="both"/>
              <w:rPr>
                <w:rFonts w:ascii="Arial" w:hAnsi="Arial" w:cs="Arial"/>
                <w:b/>
              </w:rPr>
            </w:pPr>
          </w:p>
        </w:tc>
        <w:tc>
          <w:tcPr>
            <w:tcW w:w="1334" w:type="pct"/>
          </w:tcPr>
          <w:p w14:paraId="26B9A723" w14:textId="398C6307" w:rsidR="006848C3" w:rsidRPr="00CC3C48" w:rsidRDefault="006848C3" w:rsidP="006848C3">
            <w:pPr>
              <w:spacing w:line="276" w:lineRule="auto"/>
              <w:jc w:val="both"/>
              <w:rPr>
                <w:rFonts w:ascii="Arial" w:hAnsi="Arial" w:cs="Arial"/>
              </w:rPr>
            </w:pPr>
            <w:r w:rsidRPr="00CC3C48">
              <w:rPr>
                <w:rFonts w:ascii="Arial" w:hAnsi="Arial" w:cs="Arial"/>
              </w:rPr>
              <w:t xml:space="preserve">2.5 Coordinar la realización de la capacitación en línea “Trámite de dictamen de destino final, bajas documentales y transferencias secundarias” de la plataforma del Archivo General de la Nación, dirigida al </w:t>
            </w:r>
            <w:proofErr w:type="gramStart"/>
            <w:r w:rsidRPr="00CC3C48">
              <w:rPr>
                <w:rFonts w:ascii="Arial" w:hAnsi="Arial" w:cs="Arial"/>
              </w:rPr>
              <w:t>Responsable</w:t>
            </w:r>
            <w:proofErr w:type="gramEnd"/>
            <w:r w:rsidRPr="00CC3C48">
              <w:rPr>
                <w:rFonts w:ascii="Arial" w:hAnsi="Arial" w:cs="Arial"/>
              </w:rPr>
              <w:t xml:space="preserve"> del Archivo de Concentración del OGAIPO.  </w:t>
            </w:r>
          </w:p>
        </w:tc>
        <w:tc>
          <w:tcPr>
            <w:tcW w:w="1800" w:type="pct"/>
          </w:tcPr>
          <w:p w14:paraId="308E5DB6" w14:textId="43CAC6D6" w:rsidR="006848C3" w:rsidRDefault="006848C3" w:rsidP="006848C3">
            <w:pPr>
              <w:spacing w:line="276" w:lineRule="auto"/>
              <w:jc w:val="both"/>
              <w:rPr>
                <w:rFonts w:ascii="Arial" w:hAnsi="Arial" w:cs="Arial"/>
              </w:rPr>
            </w:pPr>
            <w:r>
              <w:rPr>
                <w:rFonts w:ascii="Arial" w:hAnsi="Arial" w:cs="Arial"/>
                <w:lang w:val="es-ES"/>
              </w:rPr>
              <w:t>Mediante oficio de número OGAIPO/ACA/0</w:t>
            </w:r>
            <w:r>
              <w:rPr>
                <w:rFonts w:ascii="Arial" w:hAnsi="Arial" w:cs="Arial"/>
                <w:lang w:val="es-ES"/>
              </w:rPr>
              <w:t>58</w:t>
            </w:r>
            <w:r>
              <w:rPr>
                <w:rFonts w:ascii="Arial" w:hAnsi="Arial" w:cs="Arial"/>
                <w:lang w:val="es-ES"/>
              </w:rPr>
              <w:t xml:space="preserve">/2024, de fecha </w:t>
            </w:r>
            <w:r>
              <w:rPr>
                <w:rFonts w:ascii="Arial" w:hAnsi="Arial" w:cs="Arial"/>
                <w:lang w:val="es-ES"/>
              </w:rPr>
              <w:t>17</w:t>
            </w:r>
            <w:r>
              <w:rPr>
                <w:rFonts w:ascii="Arial" w:hAnsi="Arial" w:cs="Arial"/>
                <w:lang w:val="es-ES"/>
              </w:rPr>
              <w:t xml:space="preserve"> de </w:t>
            </w:r>
            <w:r>
              <w:rPr>
                <w:rFonts w:ascii="Arial" w:hAnsi="Arial" w:cs="Arial"/>
                <w:lang w:val="es-ES"/>
              </w:rPr>
              <w:t>septiembre</w:t>
            </w:r>
            <w:r>
              <w:rPr>
                <w:rFonts w:ascii="Arial" w:hAnsi="Arial" w:cs="Arial"/>
                <w:lang w:val="es-ES"/>
              </w:rPr>
              <w:t xml:space="preserve"> de 2024, el Área Coordinadora de Archivos del OGAIPO, solicita a las y los responsables de archivo de trámite, la realización de la capacitación en línea denominad </w:t>
            </w:r>
            <w:r w:rsidRPr="00CC3C48">
              <w:rPr>
                <w:rFonts w:ascii="Arial" w:hAnsi="Arial" w:cs="Arial"/>
              </w:rPr>
              <w:t>“Trámite de dictamen de destino final, bajas documentales y transferencias secundarias”</w:t>
            </w:r>
            <w:r w:rsidRPr="002E72FE">
              <w:rPr>
                <w:rFonts w:ascii="Arial" w:hAnsi="Arial" w:cs="Arial"/>
              </w:rPr>
              <w:t xml:space="preserve"> de la plataforma del Archivo General de la Nación</w:t>
            </w:r>
            <w:r>
              <w:rPr>
                <w:rFonts w:ascii="Arial" w:hAnsi="Arial" w:cs="Arial"/>
              </w:rPr>
              <w:t xml:space="preserve">. </w:t>
            </w:r>
            <w:r>
              <w:rPr>
                <w:rFonts w:ascii="Arial" w:hAnsi="Arial" w:cs="Arial"/>
              </w:rPr>
              <w:t xml:space="preserve"> </w:t>
            </w:r>
          </w:p>
          <w:p w14:paraId="60ADCF54" w14:textId="77777777" w:rsidR="006848C3" w:rsidRDefault="006848C3" w:rsidP="006848C3">
            <w:pPr>
              <w:spacing w:line="276" w:lineRule="auto"/>
              <w:jc w:val="both"/>
              <w:rPr>
                <w:rFonts w:ascii="Arial" w:hAnsi="Arial" w:cs="Arial"/>
                <w:lang w:val="es-ES"/>
              </w:rPr>
            </w:pPr>
          </w:p>
          <w:p w14:paraId="06F7BCE9" w14:textId="77777777" w:rsidR="006848C3" w:rsidRDefault="006848C3" w:rsidP="006848C3">
            <w:pPr>
              <w:spacing w:line="276" w:lineRule="auto"/>
              <w:jc w:val="both"/>
              <w:rPr>
                <w:rFonts w:ascii="Arial" w:hAnsi="Arial" w:cs="Arial"/>
                <w:lang w:val="es-ES"/>
              </w:rPr>
            </w:pPr>
            <w:r>
              <w:rPr>
                <w:rFonts w:ascii="Arial" w:hAnsi="Arial" w:cs="Arial"/>
                <w:lang w:val="es-ES"/>
              </w:rPr>
              <w:t xml:space="preserve">Las constancias de cumplimiento pueden ser consultadas en el siguiente enlace:  </w:t>
            </w:r>
          </w:p>
          <w:p w14:paraId="3B3DDC14" w14:textId="31E6E5A2" w:rsidR="006848C3" w:rsidRPr="006848C3" w:rsidRDefault="006848C3" w:rsidP="006848C3">
            <w:pPr>
              <w:jc w:val="both"/>
              <w:rPr>
                <w:rFonts w:ascii="Times New Roman" w:eastAsia="Times New Roman" w:hAnsi="Times New Roman" w:cs="Times New Roman"/>
              </w:rPr>
            </w:pPr>
            <w:hyperlink r:id="rId20" w:history="1">
              <w:r w:rsidRPr="006848C3">
                <w:rPr>
                  <w:rStyle w:val="Hipervnculo"/>
                  <w:rFonts w:ascii="Arial" w:eastAsia="Times New Roman" w:hAnsi="Arial" w:cs="Arial"/>
                </w:rPr>
                <w:t>https://drive.google.com/file/d/1_i0yl9CKgHLUKgC8lsan68g_DC90tfHw/view?usp=drive_link</w:t>
              </w:r>
            </w:hyperlink>
            <w:r>
              <w:rPr>
                <w:rFonts w:ascii="Arial" w:eastAsia="Times New Roman" w:hAnsi="Arial" w:cs="Arial"/>
                <w:color w:val="000000"/>
              </w:rPr>
              <w:t xml:space="preserve"> </w:t>
            </w:r>
          </w:p>
          <w:p w14:paraId="3B4DA9B5" w14:textId="1CE957C4" w:rsidR="006848C3" w:rsidRPr="006848C3" w:rsidRDefault="006848C3" w:rsidP="006848C3">
            <w:pPr>
              <w:spacing w:line="276" w:lineRule="auto"/>
              <w:jc w:val="both"/>
              <w:rPr>
                <w:rFonts w:ascii="Arial" w:hAnsi="Arial" w:cs="Arial"/>
              </w:rPr>
            </w:pPr>
            <w:r>
              <w:rPr>
                <w:rFonts w:ascii="Arial" w:hAnsi="Arial" w:cs="Arial"/>
              </w:rPr>
              <w:t xml:space="preserve"> </w:t>
            </w:r>
          </w:p>
        </w:tc>
        <w:tc>
          <w:tcPr>
            <w:tcW w:w="866" w:type="pct"/>
          </w:tcPr>
          <w:p w14:paraId="2D7453E1" w14:textId="77777777" w:rsidR="006848C3" w:rsidRDefault="006848C3" w:rsidP="006848C3">
            <w:pPr>
              <w:spacing w:before="3" w:line="276" w:lineRule="auto"/>
              <w:ind w:right="-93"/>
              <w:jc w:val="both"/>
              <w:rPr>
                <w:rFonts w:ascii="Arial" w:hAnsi="Arial" w:cs="Arial"/>
              </w:rPr>
            </w:pPr>
          </w:p>
        </w:tc>
      </w:tr>
      <w:tr w:rsidR="006848C3" w14:paraId="44E15A38" w14:textId="77777777" w:rsidTr="00D86A21">
        <w:tc>
          <w:tcPr>
            <w:tcW w:w="1000" w:type="pct"/>
            <w:vMerge/>
          </w:tcPr>
          <w:p w14:paraId="785889A5" w14:textId="77777777" w:rsidR="006848C3" w:rsidRPr="00114103" w:rsidRDefault="006848C3" w:rsidP="006848C3">
            <w:pPr>
              <w:spacing w:line="276" w:lineRule="auto"/>
              <w:jc w:val="both"/>
              <w:rPr>
                <w:rFonts w:ascii="Arial" w:hAnsi="Arial" w:cs="Arial"/>
                <w:b/>
              </w:rPr>
            </w:pPr>
          </w:p>
        </w:tc>
        <w:tc>
          <w:tcPr>
            <w:tcW w:w="1334" w:type="pct"/>
          </w:tcPr>
          <w:p w14:paraId="77A57014" w14:textId="144EF030" w:rsidR="006848C3" w:rsidRPr="006848C3" w:rsidRDefault="006848C3" w:rsidP="006848C3">
            <w:pPr>
              <w:spacing w:line="276" w:lineRule="auto"/>
              <w:jc w:val="both"/>
              <w:rPr>
                <w:rFonts w:ascii="Arial" w:hAnsi="Arial" w:cs="Arial"/>
              </w:rPr>
            </w:pPr>
            <w:r w:rsidRPr="006848C3">
              <w:rPr>
                <w:rFonts w:ascii="Arial" w:hAnsi="Arial" w:cs="Arial"/>
              </w:rPr>
              <w:t xml:space="preserve">2.6 Coordinar la realización de la capacitación en línea “Los documentos de archivo electrónicos” de la plataforma del Archivo General de la Nación, dirigida al </w:t>
            </w:r>
            <w:proofErr w:type="gramStart"/>
            <w:r w:rsidRPr="006848C3">
              <w:rPr>
                <w:rFonts w:ascii="Arial" w:hAnsi="Arial" w:cs="Arial"/>
              </w:rPr>
              <w:t>Responsable</w:t>
            </w:r>
            <w:proofErr w:type="gramEnd"/>
            <w:r w:rsidRPr="006848C3">
              <w:rPr>
                <w:rFonts w:ascii="Arial" w:hAnsi="Arial" w:cs="Arial"/>
              </w:rPr>
              <w:t xml:space="preserve"> del Archivo de Concentración del OGAIPO.  </w:t>
            </w:r>
          </w:p>
        </w:tc>
        <w:tc>
          <w:tcPr>
            <w:tcW w:w="1800" w:type="pct"/>
          </w:tcPr>
          <w:p w14:paraId="34DF754B" w14:textId="7BA38C78" w:rsidR="006848C3" w:rsidRDefault="006848C3" w:rsidP="006848C3">
            <w:pPr>
              <w:spacing w:line="276" w:lineRule="auto"/>
              <w:jc w:val="both"/>
              <w:rPr>
                <w:rFonts w:ascii="Arial" w:hAnsi="Arial" w:cs="Arial"/>
              </w:rPr>
            </w:pPr>
            <w:r>
              <w:rPr>
                <w:rFonts w:ascii="Arial" w:hAnsi="Arial" w:cs="Arial"/>
                <w:lang w:val="es-ES"/>
              </w:rPr>
              <w:t>Mediante oficio de número OGAIPO/ACA/0</w:t>
            </w:r>
            <w:r>
              <w:rPr>
                <w:rFonts w:ascii="Arial" w:hAnsi="Arial" w:cs="Arial"/>
                <w:lang w:val="es-ES"/>
              </w:rPr>
              <w:t>62</w:t>
            </w:r>
            <w:r>
              <w:rPr>
                <w:rFonts w:ascii="Arial" w:hAnsi="Arial" w:cs="Arial"/>
                <w:lang w:val="es-ES"/>
              </w:rPr>
              <w:t>/2024, de fecha 1</w:t>
            </w:r>
            <w:r>
              <w:rPr>
                <w:rFonts w:ascii="Arial" w:hAnsi="Arial" w:cs="Arial"/>
                <w:lang w:val="es-ES"/>
              </w:rPr>
              <w:t>5</w:t>
            </w:r>
            <w:r>
              <w:rPr>
                <w:rFonts w:ascii="Arial" w:hAnsi="Arial" w:cs="Arial"/>
                <w:lang w:val="es-ES"/>
              </w:rPr>
              <w:t xml:space="preserve"> de </w:t>
            </w:r>
            <w:r>
              <w:rPr>
                <w:rFonts w:ascii="Arial" w:hAnsi="Arial" w:cs="Arial"/>
                <w:lang w:val="es-ES"/>
              </w:rPr>
              <w:t>octubre</w:t>
            </w:r>
            <w:r>
              <w:rPr>
                <w:rFonts w:ascii="Arial" w:hAnsi="Arial" w:cs="Arial"/>
                <w:lang w:val="es-ES"/>
              </w:rPr>
              <w:t xml:space="preserve"> de 2024, el Área Coordinadora de Archivos del OGAIPO, solicita a las y los responsables de archivo de trámite, la realización de la capacitación en línea denominad </w:t>
            </w:r>
            <w:r w:rsidRPr="006848C3">
              <w:rPr>
                <w:rFonts w:ascii="Arial" w:hAnsi="Arial" w:cs="Arial"/>
              </w:rPr>
              <w:t>“Los documentos de archivo electrónicos”</w:t>
            </w:r>
            <w:r w:rsidRPr="002E72FE">
              <w:rPr>
                <w:rFonts w:ascii="Arial" w:hAnsi="Arial" w:cs="Arial"/>
              </w:rPr>
              <w:t xml:space="preserve"> de la plataforma del Archivo General de la Nación</w:t>
            </w:r>
            <w:r>
              <w:rPr>
                <w:rFonts w:ascii="Arial" w:hAnsi="Arial" w:cs="Arial"/>
              </w:rPr>
              <w:t xml:space="preserve">.  </w:t>
            </w:r>
          </w:p>
          <w:p w14:paraId="7573228C" w14:textId="77777777" w:rsidR="006848C3" w:rsidRDefault="006848C3" w:rsidP="006848C3">
            <w:pPr>
              <w:spacing w:line="276" w:lineRule="auto"/>
              <w:jc w:val="both"/>
              <w:rPr>
                <w:rFonts w:ascii="Arial" w:hAnsi="Arial" w:cs="Arial"/>
                <w:lang w:val="es-ES"/>
              </w:rPr>
            </w:pPr>
          </w:p>
          <w:p w14:paraId="5D0158A8" w14:textId="77777777" w:rsidR="006848C3" w:rsidRDefault="006848C3" w:rsidP="006848C3">
            <w:pPr>
              <w:spacing w:line="276" w:lineRule="auto"/>
              <w:jc w:val="both"/>
              <w:rPr>
                <w:rFonts w:ascii="Arial" w:hAnsi="Arial" w:cs="Arial"/>
                <w:lang w:val="es-ES"/>
              </w:rPr>
            </w:pPr>
            <w:r>
              <w:rPr>
                <w:rFonts w:ascii="Arial" w:hAnsi="Arial" w:cs="Arial"/>
                <w:lang w:val="es-ES"/>
              </w:rPr>
              <w:lastRenderedPageBreak/>
              <w:t xml:space="preserve">Las constancias de cumplimiento pueden ser consultadas en el siguiente enlace:  </w:t>
            </w:r>
          </w:p>
          <w:p w14:paraId="20C9BA43" w14:textId="56796868" w:rsidR="006848C3" w:rsidRDefault="006848C3" w:rsidP="006848C3">
            <w:pPr>
              <w:spacing w:line="276" w:lineRule="auto"/>
              <w:jc w:val="both"/>
              <w:rPr>
                <w:rFonts w:ascii="Arial" w:hAnsi="Arial" w:cs="Arial"/>
                <w:lang w:val="es-ES"/>
              </w:rPr>
            </w:pPr>
            <w:hyperlink r:id="rId21" w:history="1">
              <w:r w:rsidRPr="00422FC3">
                <w:rPr>
                  <w:rStyle w:val="Hipervnculo"/>
                  <w:rFonts w:ascii="Arial" w:hAnsi="Arial" w:cs="Arial"/>
                </w:rPr>
                <w:t>https://drive.google.com/file/d/19g2mlw_5Qx37KpuICr66J2FLxXr5h6LQ/view?usp=sharing</w:t>
              </w:r>
            </w:hyperlink>
            <w:r>
              <w:rPr>
                <w:rFonts w:ascii="Arial" w:hAnsi="Arial" w:cs="Arial"/>
                <w:color w:val="000000"/>
              </w:rPr>
              <w:t xml:space="preserve"> </w:t>
            </w:r>
          </w:p>
        </w:tc>
        <w:tc>
          <w:tcPr>
            <w:tcW w:w="866" w:type="pct"/>
          </w:tcPr>
          <w:p w14:paraId="75FB4DB7" w14:textId="77777777" w:rsidR="006848C3" w:rsidRDefault="006848C3" w:rsidP="006848C3">
            <w:pPr>
              <w:spacing w:before="3" w:line="276" w:lineRule="auto"/>
              <w:ind w:right="-93"/>
              <w:jc w:val="both"/>
              <w:rPr>
                <w:rFonts w:ascii="Arial" w:hAnsi="Arial" w:cs="Arial"/>
              </w:rPr>
            </w:pPr>
          </w:p>
        </w:tc>
      </w:tr>
    </w:tbl>
    <w:p w14:paraId="189E38AE" w14:textId="1F8FCFD0" w:rsidR="00F57826" w:rsidRDefault="00F57826" w:rsidP="00B91ADE">
      <w:pPr>
        <w:rPr>
          <w:rFonts w:ascii="Arial" w:hAnsi="Arial" w:cs="Arial"/>
          <w:b/>
        </w:rPr>
      </w:pPr>
    </w:p>
    <w:p w14:paraId="665A101A" w14:textId="77777777" w:rsidR="00AC6DA9" w:rsidRDefault="00AC6DA9" w:rsidP="00F57826">
      <w:pPr>
        <w:jc w:val="both"/>
        <w:rPr>
          <w:rFonts w:ascii="Arial" w:hAnsi="Arial" w:cs="Arial"/>
        </w:rPr>
      </w:pPr>
    </w:p>
    <w:p w14:paraId="235059CE" w14:textId="77777777" w:rsidR="00AC6DA9" w:rsidRDefault="00AC6DA9" w:rsidP="00F57826">
      <w:pPr>
        <w:jc w:val="both"/>
        <w:rPr>
          <w:rFonts w:ascii="Arial" w:hAnsi="Arial" w:cs="Arial"/>
        </w:rPr>
      </w:pPr>
    </w:p>
    <w:p w14:paraId="25897414" w14:textId="77777777" w:rsidR="00816CB5" w:rsidRPr="006848C3" w:rsidRDefault="00816CB5" w:rsidP="006848C3">
      <w:pPr>
        <w:jc w:val="both"/>
        <w:rPr>
          <w:rFonts w:ascii="Arial" w:hAnsi="Arial" w:cs="Arial"/>
        </w:rPr>
      </w:pPr>
    </w:p>
    <w:p w14:paraId="6B8C199D" w14:textId="77777777" w:rsidR="00FF15FE" w:rsidRDefault="00FF15FE" w:rsidP="00B91ADE">
      <w:pPr>
        <w:jc w:val="center"/>
        <w:rPr>
          <w:rFonts w:ascii="Arial" w:hAnsi="Arial" w:cs="Arial"/>
          <w:b/>
        </w:rPr>
      </w:pPr>
    </w:p>
    <w:p w14:paraId="4F5D38F6" w14:textId="77777777" w:rsidR="00FF15FE" w:rsidRDefault="00FF15FE" w:rsidP="00B91ADE">
      <w:pPr>
        <w:jc w:val="center"/>
        <w:rPr>
          <w:rFonts w:ascii="Arial" w:hAnsi="Arial" w:cs="Arial"/>
          <w:b/>
        </w:rPr>
      </w:pPr>
    </w:p>
    <w:p w14:paraId="2E802C61" w14:textId="3664AD68" w:rsidR="00B91ADE" w:rsidRDefault="00B91ADE" w:rsidP="006848C3">
      <w:pPr>
        <w:ind w:right="-660"/>
        <w:jc w:val="center"/>
        <w:rPr>
          <w:rFonts w:ascii="Arial" w:hAnsi="Arial" w:cs="Arial"/>
          <w:b/>
        </w:rPr>
      </w:pPr>
      <w:r>
        <w:rPr>
          <w:rFonts w:ascii="Arial" w:hAnsi="Arial" w:cs="Arial"/>
          <w:b/>
        </w:rPr>
        <w:t>ATENTAMENTE.</w:t>
      </w:r>
    </w:p>
    <w:p w14:paraId="06334621" w14:textId="77777777" w:rsidR="00B91ADE" w:rsidRDefault="00B91ADE" w:rsidP="006848C3">
      <w:pPr>
        <w:ind w:right="-660"/>
        <w:jc w:val="center"/>
        <w:rPr>
          <w:rFonts w:ascii="Arial" w:hAnsi="Arial" w:cs="Arial"/>
          <w:b/>
        </w:rPr>
      </w:pPr>
    </w:p>
    <w:p w14:paraId="78161F00" w14:textId="77777777" w:rsidR="00B91ADE" w:rsidRDefault="00B91ADE" w:rsidP="006848C3">
      <w:pPr>
        <w:ind w:right="-660"/>
        <w:jc w:val="center"/>
        <w:rPr>
          <w:rFonts w:ascii="Arial" w:hAnsi="Arial" w:cs="Arial"/>
          <w:b/>
        </w:rPr>
      </w:pPr>
    </w:p>
    <w:p w14:paraId="03B039FD" w14:textId="77777777" w:rsidR="00B91ADE" w:rsidRDefault="00B91ADE" w:rsidP="006848C3">
      <w:pPr>
        <w:ind w:right="-660"/>
        <w:jc w:val="center"/>
        <w:rPr>
          <w:rFonts w:ascii="Arial" w:hAnsi="Arial" w:cs="Arial"/>
          <w:b/>
        </w:rPr>
      </w:pPr>
    </w:p>
    <w:p w14:paraId="1AAD6379" w14:textId="36410CBE" w:rsidR="00B91ADE" w:rsidRDefault="00B91ADE" w:rsidP="006848C3">
      <w:pPr>
        <w:ind w:right="-660"/>
        <w:jc w:val="center"/>
        <w:rPr>
          <w:rFonts w:ascii="Arial" w:hAnsi="Arial" w:cs="Arial"/>
          <w:b/>
        </w:rPr>
      </w:pPr>
      <w:r>
        <w:rPr>
          <w:rFonts w:ascii="Arial" w:hAnsi="Arial" w:cs="Arial"/>
          <w:b/>
        </w:rPr>
        <w:t xml:space="preserve">C. </w:t>
      </w:r>
      <w:r w:rsidR="006848C3">
        <w:rPr>
          <w:rFonts w:ascii="Arial" w:hAnsi="Arial" w:cs="Arial"/>
          <w:b/>
        </w:rPr>
        <w:t>Manuel Eduardo Luis Hernández</w:t>
      </w:r>
      <w:r>
        <w:rPr>
          <w:rFonts w:ascii="Arial" w:hAnsi="Arial" w:cs="Arial"/>
          <w:b/>
        </w:rPr>
        <w:t>.</w:t>
      </w:r>
    </w:p>
    <w:p w14:paraId="46B9A676" w14:textId="0B5E337B" w:rsidR="00B91ADE" w:rsidRDefault="00B91ADE" w:rsidP="006848C3">
      <w:pPr>
        <w:shd w:val="clear" w:color="auto" w:fill="FFFFFF"/>
        <w:spacing w:after="225"/>
        <w:ind w:right="-660"/>
        <w:jc w:val="center"/>
        <w:rPr>
          <w:rFonts w:ascii="Arial" w:eastAsia="Times New Roman" w:hAnsi="Arial" w:cs="Arial"/>
          <w:color w:val="000000"/>
          <w:lang w:eastAsia="es-MX"/>
        </w:rPr>
      </w:pPr>
      <w:r>
        <w:rPr>
          <w:rFonts w:ascii="Arial" w:hAnsi="Arial" w:cs="Arial"/>
          <w:b/>
        </w:rPr>
        <w:t>Titular del Área Coordinadora de Archivos del Órgano Garante de Acceso a la Información, Transparencia, Protección de Datos Personales y Buen Gobierno del Estado de Oaxaca.</w:t>
      </w:r>
    </w:p>
    <w:p w14:paraId="37E9B560" w14:textId="77777777" w:rsidR="00F57826" w:rsidRPr="00F57826" w:rsidRDefault="00F57826" w:rsidP="00F57826">
      <w:pPr>
        <w:shd w:val="clear" w:color="auto" w:fill="FFFFFF"/>
        <w:spacing w:after="225"/>
        <w:jc w:val="center"/>
        <w:rPr>
          <w:rFonts w:ascii="Arial" w:eastAsia="Times New Roman" w:hAnsi="Arial" w:cs="Arial"/>
          <w:color w:val="000000"/>
          <w:lang w:eastAsia="es-MX"/>
        </w:rPr>
        <w:sectPr w:rsidR="00F57826" w:rsidRPr="00F57826" w:rsidSect="00F57826">
          <w:headerReference w:type="default" r:id="rId22"/>
          <w:footerReference w:type="default" r:id="rId23"/>
          <w:pgSz w:w="12240" w:h="15840"/>
          <w:pgMar w:top="1985" w:right="1701" w:bottom="1701" w:left="1276" w:header="709" w:footer="709" w:gutter="0"/>
          <w:cols w:space="708"/>
          <w:docGrid w:linePitch="360"/>
        </w:sectPr>
      </w:pPr>
    </w:p>
    <w:p w14:paraId="7F72FF3F" w14:textId="77777777" w:rsidR="00F57826" w:rsidRDefault="00F57826" w:rsidP="00B91ADE">
      <w:pPr>
        <w:spacing w:line="360" w:lineRule="auto"/>
        <w:jc w:val="center"/>
        <w:rPr>
          <w:rFonts w:ascii="Arial" w:hAnsi="Arial" w:cs="Arial"/>
          <w:b/>
          <w:color w:val="002060"/>
        </w:rPr>
      </w:pPr>
    </w:p>
    <w:p w14:paraId="3F0FC55F" w14:textId="20B495DF" w:rsidR="00B91ADE" w:rsidRDefault="00B91ADE" w:rsidP="00B91ADE">
      <w:pPr>
        <w:spacing w:line="360" w:lineRule="auto"/>
        <w:jc w:val="center"/>
        <w:rPr>
          <w:rFonts w:ascii="Arial" w:hAnsi="Arial" w:cs="Arial"/>
          <w:b/>
          <w:color w:val="002060"/>
        </w:rPr>
      </w:pPr>
    </w:p>
    <w:p w14:paraId="5B13AD0B" w14:textId="5CEB8877" w:rsidR="00B91ADE" w:rsidRDefault="00B91ADE" w:rsidP="00B91ADE">
      <w:pPr>
        <w:spacing w:line="360" w:lineRule="auto"/>
        <w:jc w:val="center"/>
        <w:rPr>
          <w:rFonts w:ascii="Arial" w:hAnsi="Arial" w:cs="Arial"/>
          <w:b/>
          <w:color w:val="002060"/>
        </w:rPr>
      </w:pPr>
    </w:p>
    <w:p w14:paraId="1CE26F8A" w14:textId="43EA9F7F" w:rsidR="00B91ADE" w:rsidRDefault="00F57826" w:rsidP="00B91ADE">
      <w:pPr>
        <w:spacing w:line="360" w:lineRule="auto"/>
        <w:rPr>
          <w:rFonts w:ascii="Arial" w:hAnsi="Arial" w:cs="Arial"/>
          <w:b/>
          <w:color w:val="002060"/>
        </w:rPr>
      </w:pPr>
      <w:r>
        <w:rPr>
          <w:rFonts w:ascii="Arial" w:hAnsi="Arial" w:cs="Arial"/>
          <w:b/>
          <w:noProof/>
          <w:color w:val="002060"/>
          <w:lang w:eastAsia="es-MX"/>
        </w:rPr>
        <w:drawing>
          <wp:inline distT="0" distB="0" distL="0" distR="0" wp14:anchorId="1AF593BF" wp14:editId="47F92BF8">
            <wp:extent cx="2581275" cy="202557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81275" cy="2025572"/>
                    </a:xfrm>
                    <a:prstGeom prst="rect">
                      <a:avLst/>
                    </a:prstGeom>
                  </pic:spPr>
                </pic:pic>
              </a:graphicData>
            </a:graphic>
          </wp:inline>
        </w:drawing>
      </w:r>
    </w:p>
    <w:p w14:paraId="35DDD43B" w14:textId="77777777" w:rsidR="00B91ADE" w:rsidRDefault="00B91ADE" w:rsidP="00B91ADE">
      <w:pPr>
        <w:spacing w:line="360" w:lineRule="auto"/>
        <w:rPr>
          <w:rFonts w:ascii="Arial" w:hAnsi="Arial" w:cs="Arial"/>
          <w:b/>
          <w:color w:val="002060"/>
        </w:rPr>
      </w:pPr>
    </w:p>
    <w:p w14:paraId="1A239FC5" w14:textId="77777777" w:rsidR="00B91ADE" w:rsidRDefault="00B91ADE" w:rsidP="00B91ADE">
      <w:pPr>
        <w:spacing w:line="360" w:lineRule="auto"/>
        <w:rPr>
          <w:rFonts w:ascii="Arial" w:hAnsi="Arial" w:cs="Arial"/>
          <w:b/>
          <w:color w:val="002060"/>
        </w:rPr>
      </w:pPr>
    </w:p>
    <w:p w14:paraId="63B51537" w14:textId="77777777" w:rsidR="00B91ADE" w:rsidRDefault="00B91ADE" w:rsidP="00B91ADE">
      <w:pPr>
        <w:spacing w:line="360" w:lineRule="auto"/>
        <w:rPr>
          <w:rFonts w:ascii="Arial" w:hAnsi="Arial" w:cs="Arial"/>
          <w:b/>
          <w:color w:val="002060"/>
        </w:rPr>
      </w:pPr>
    </w:p>
    <w:p w14:paraId="34FBD837" w14:textId="77777777" w:rsidR="00B91ADE" w:rsidRDefault="00B91ADE" w:rsidP="00B91ADE">
      <w:pPr>
        <w:spacing w:line="360" w:lineRule="auto"/>
        <w:rPr>
          <w:rFonts w:ascii="Arial" w:hAnsi="Arial" w:cs="Arial"/>
          <w:b/>
          <w:color w:val="002060"/>
        </w:rPr>
      </w:pPr>
    </w:p>
    <w:p w14:paraId="3CA28BC6" w14:textId="77777777" w:rsidR="00B91ADE" w:rsidRDefault="00B91ADE" w:rsidP="00B91ADE">
      <w:pPr>
        <w:spacing w:line="360" w:lineRule="auto"/>
        <w:rPr>
          <w:rFonts w:ascii="Arial" w:hAnsi="Arial" w:cs="Arial"/>
          <w:b/>
          <w:color w:val="002060"/>
        </w:rPr>
      </w:pPr>
    </w:p>
    <w:p w14:paraId="42D903F2" w14:textId="77777777" w:rsidR="00B91ADE" w:rsidRDefault="00B91ADE" w:rsidP="00B91ADE">
      <w:pPr>
        <w:spacing w:line="360" w:lineRule="auto"/>
        <w:rPr>
          <w:rFonts w:ascii="Arial" w:hAnsi="Arial" w:cs="Arial"/>
          <w:b/>
          <w:color w:val="002060"/>
        </w:rPr>
      </w:pPr>
    </w:p>
    <w:p w14:paraId="1A792CAA" w14:textId="77777777" w:rsidR="00B91ADE" w:rsidRDefault="00B91ADE" w:rsidP="00B91ADE">
      <w:pPr>
        <w:spacing w:line="360" w:lineRule="auto"/>
        <w:rPr>
          <w:rFonts w:ascii="Arial" w:hAnsi="Arial" w:cs="Arial"/>
          <w:b/>
          <w:color w:val="002060"/>
        </w:rPr>
      </w:pPr>
    </w:p>
    <w:p w14:paraId="35B32FC1" w14:textId="77777777" w:rsidR="00B91ADE" w:rsidRDefault="00B91ADE" w:rsidP="00B91ADE">
      <w:pPr>
        <w:spacing w:line="360" w:lineRule="auto"/>
        <w:rPr>
          <w:rFonts w:ascii="Arial" w:hAnsi="Arial" w:cs="Arial"/>
          <w:b/>
          <w:color w:val="002060"/>
        </w:rPr>
      </w:pPr>
    </w:p>
    <w:p w14:paraId="363BC938" w14:textId="77777777" w:rsidR="00B91ADE" w:rsidRDefault="00B91ADE" w:rsidP="00B91ADE">
      <w:pPr>
        <w:spacing w:line="360" w:lineRule="auto"/>
        <w:rPr>
          <w:rFonts w:ascii="Arial" w:hAnsi="Arial" w:cs="Arial"/>
          <w:b/>
          <w:color w:val="002060"/>
        </w:rPr>
      </w:pPr>
    </w:p>
    <w:p w14:paraId="2EA33579" w14:textId="77777777" w:rsidR="00B91ADE" w:rsidRDefault="00B91ADE" w:rsidP="00B91ADE">
      <w:pPr>
        <w:spacing w:line="360" w:lineRule="auto"/>
        <w:rPr>
          <w:rFonts w:ascii="Arial" w:hAnsi="Arial" w:cs="Arial"/>
          <w:b/>
          <w:color w:val="002060"/>
        </w:rPr>
      </w:pPr>
    </w:p>
    <w:p w14:paraId="46472B6A" w14:textId="77777777" w:rsidR="00B91ADE" w:rsidRDefault="00B91ADE" w:rsidP="00B91ADE">
      <w:pPr>
        <w:spacing w:line="360" w:lineRule="auto"/>
        <w:rPr>
          <w:rFonts w:ascii="Arial" w:hAnsi="Arial" w:cs="Arial"/>
          <w:b/>
          <w:color w:val="002060"/>
        </w:rPr>
      </w:pPr>
    </w:p>
    <w:p w14:paraId="33594DC9" w14:textId="77777777" w:rsidR="00B91ADE" w:rsidRDefault="00B91ADE" w:rsidP="00B91ADE">
      <w:pPr>
        <w:spacing w:line="360" w:lineRule="auto"/>
        <w:rPr>
          <w:rFonts w:ascii="Arial" w:hAnsi="Arial" w:cs="Arial"/>
          <w:b/>
          <w:color w:val="002060"/>
        </w:rPr>
      </w:pPr>
    </w:p>
    <w:p w14:paraId="0409EE6A" w14:textId="77777777" w:rsidR="00B91ADE" w:rsidRDefault="00B91ADE" w:rsidP="00B91ADE">
      <w:pPr>
        <w:spacing w:line="360" w:lineRule="auto"/>
        <w:rPr>
          <w:rFonts w:ascii="Arial" w:hAnsi="Arial" w:cs="Arial"/>
          <w:b/>
          <w:color w:val="002060"/>
        </w:rPr>
      </w:pPr>
    </w:p>
    <w:p w14:paraId="0C0C1C8C" w14:textId="77777777" w:rsidR="00B91ADE" w:rsidRDefault="00B91ADE" w:rsidP="00B91ADE">
      <w:pPr>
        <w:spacing w:line="360" w:lineRule="auto"/>
        <w:rPr>
          <w:rFonts w:ascii="Arial" w:hAnsi="Arial" w:cs="Arial"/>
          <w:b/>
          <w:color w:val="002060"/>
        </w:rPr>
      </w:pPr>
    </w:p>
    <w:p w14:paraId="47AFD7A3" w14:textId="77777777" w:rsidR="00B91ADE" w:rsidRDefault="00B91ADE" w:rsidP="00B91ADE">
      <w:pPr>
        <w:spacing w:line="360" w:lineRule="auto"/>
        <w:rPr>
          <w:rFonts w:ascii="Arial" w:hAnsi="Arial" w:cs="Arial"/>
          <w:b/>
          <w:color w:val="002060"/>
        </w:rPr>
      </w:pPr>
    </w:p>
    <w:p w14:paraId="3FF06B92" w14:textId="77777777" w:rsidR="00B91ADE" w:rsidRDefault="00B91ADE" w:rsidP="00B91ADE">
      <w:pPr>
        <w:spacing w:line="360" w:lineRule="auto"/>
        <w:rPr>
          <w:rFonts w:ascii="Arial" w:hAnsi="Arial" w:cs="Arial"/>
          <w:b/>
          <w:color w:val="002060"/>
        </w:rPr>
      </w:pPr>
    </w:p>
    <w:p w14:paraId="055B9456" w14:textId="463274B3" w:rsidR="00B91ADE" w:rsidRDefault="00B91ADE" w:rsidP="00B91ADE">
      <w:pPr>
        <w:spacing w:line="360" w:lineRule="auto"/>
        <w:rPr>
          <w:rFonts w:ascii="Arial" w:hAnsi="Arial" w:cs="Arial"/>
          <w:b/>
          <w:color w:val="002060"/>
        </w:rPr>
      </w:pPr>
    </w:p>
    <w:p w14:paraId="18B3CB40" w14:textId="77777777" w:rsidR="00C229F3" w:rsidRDefault="00C229F3" w:rsidP="00B91ADE">
      <w:pPr>
        <w:spacing w:line="360" w:lineRule="auto"/>
        <w:rPr>
          <w:rFonts w:ascii="Arial" w:hAnsi="Arial" w:cs="Arial"/>
          <w:b/>
          <w:color w:val="002060"/>
        </w:rPr>
      </w:pPr>
    </w:p>
    <w:p w14:paraId="255667FB" w14:textId="77777777" w:rsidR="00B91ADE" w:rsidRDefault="00B91ADE" w:rsidP="00B91ADE">
      <w:pPr>
        <w:spacing w:line="360" w:lineRule="auto"/>
        <w:rPr>
          <w:rFonts w:ascii="Arial" w:hAnsi="Arial" w:cs="Arial"/>
          <w:b/>
          <w:color w:val="002060"/>
        </w:rPr>
      </w:pPr>
    </w:p>
    <w:p w14:paraId="7EDFDF9F" w14:textId="77777777" w:rsidR="00B91ADE" w:rsidRDefault="00B91ADE" w:rsidP="00B91ADE">
      <w:pPr>
        <w:spacing w:line="360" w:lineRule="auto"/>
        <w:jc w:val="center"/>
        <w:rPr>
          <w:rFonts w:ascii="Arial" w:hAnsi="Arial" w:cs="Arial"/>
        </w:rPr>
      </w:pPr>
      <w:r>
        <w:rPr>
          <w:rFonts w:ascii="Arial" w:hAnsi="Arial" w:cs="Arial"/>
          <w:b/>
          <w:color w:val="002060"/>
        </w:rPr>
        <w:t>Datos de Contacto</w:t>
      </w:r>
    </w:p>
    <w:p w14:paraId="6D92D5FD" w14:textId="77777777" w:rsidR="00B91ADE" w:rsidRDefault="00B91ADE" w:rsidP="00B91ADE">
      <w:pPr>
        <w:pStyle w:val="NormalWeb"/>
        <w:spacing w:before="0" w:beforeAutospacing="0" w:after="0" w:afterAutospacing="0"/>
        <w:jc w:val="center"/>
        <w:rPr>
          <w:rFonts w:ascii="Arial" w:hAnsi="Arial" w:cs="Arial"/>
          <w:bCs/>
          <w:color w:val="002060"/>
          <w:kern w:val="24"/>
        </w:rPr>
      </w:pPr>
      <w:r>
        <w:rPr>
          <w:rFonts w:ascii="Arial" w:hAnsi="Arial" w:cs="Arial"/>
          <w:bCs/>
          <w:color w:val="002060"/>
          <w:kern w:val="24"/>
        </w:rPr>
        <w:t>Área Coordinadora de Archivos</w:t>
      </w:r>
    </w:p>
    <w:p w14:paraId="3528353C" w14:textId="77777777" w:rsidR="00B91ADE" w:rsidRDefault="00B91ADE" w:rsidP="00B91ADE">
      <w:pPr>
        <w:pStyle w:val="NormalWeb"/>
        <w:spacing w:before="0" w:beforeAutospacing="0" w:after="0" w:afterAutospacing="0"/>
        <w:rPr>
          <w:rFonts w:ascii="Arial" w:hAnsi="Arial" w:cs="Arial"/>
          <w:b/>
          <w:bCs/>
          <w:color w:val="002060"/>
          <w:kern w:val="24"/>
        </w:rPr>
      </w:pPr>
    </w:p>
    <w:p w14:paraId="628F0F0B" w14:textId="77777777" w:rsidR="00B91ADE" w:rsidRDefault="00B91ADE" w:rsidP="00B91ADE">
      <w:pPr>
        <w:pStyle w:val="NormalWeb"/>
        <w:spacing w:before="0" w:beforeAutospacing="0" w:after="0" w:afterAutospacing="0"/>
        <w:rPr>
          <w:rFonts w:ascii="Arial" w:hAnsi="Arial" w:cs="Arial"/>
          <w:b/>
          <w:bCs/>
          <w:color w:val="002060"/>
        </w:rPr>
      </w:pPr>
      <w:r>
        <w:rPr>
          <w:rFonts w:ascii="Arial" w:hAnsi="Arial" w:cs="Arial"/>
          <w:b/>
          <w:bCs/>
          <w:color w:val="002060"/>
          <w:kern w:val="24"/>
        </w:rPr>
        <w:t>Titular:</w:t>
      </w:r>
    </w:p>
    <w:p w14:paraId="25410771" w14:textId="6087989D" w:rsidR="00B91ADE" w:rsidRPr="006848C3" w:rsidRDefault="00B91ADE" w:rsidP="00B91ADE">
      <w:pPr>
        <w:pStyle w:val="NormalWeb"/>
        <w:spacing w:before="0" w:beforeAutospacing="0" w:after="0" w:afterAutospacing="0"/>
        <w:rPr>
          <w:rFonts w:ascii="Arial" w:hAnsi="Arial" w:cs="Arial"/>
          <w:color w:val="002060"/>
        </w:rPr>
      </w:pPr>
      <w:r w:rsidRPr="006848C3">
        <w:rPr>
          <w:rFonts w:ascii="Arial" w:hAnsi="Arial" w:cs="Arial"/>
          <w:color w:val="002060"/>
          <w:kern w:val="24"/>
        </w:rPr>
        <w:t xml:space="preserve">C. </w:t>
      </w:r>
      <w:r w:rsidR="006848C3" w:rsidRPr="006848C3">
        <w:rPr>
          <w:rFonts w:ascii="Arial" w:hAnsi="Arial" w:cs="Arial"/>
          <w:color w:val="002060"/>
          <w:kern w:val="24"/>
        </w:rPr>
        <w:t>Manuel Eduardo Luis H</w:t>
      </w:r>
      <w:r w:rsidR="006848C3">
        <w:rPr>
          <w:rFonts w:ascii="Arial" w:hAnsi="Arial" w:cs="Arial"/>
          <w:color w:val="002060"/>
          <w:kern w:val="24"/>
        </w:rPr>
        <w:t>ernández</w:t>
      </w:r>
    </w:p>
    <w:p w14:paraId="4AC749D9" w14:textId="52B8BA4B" w:rsidR="00B91ADE" w:rsidRPr="006848C3" w:rsidRDefault="00B91ADE" w:rsidP="00B91ADE">
      <w:pPr>
        <w:pStyle w:val="NormalWeb"/>
        <w:spacing w:before="0" w:beforeAutospacing="0" w:after="0" w:afterAutospacing="0"/>
        <w:rPr>
          <w:rFonts w:ascii="Arial" w:hAnsi="Arial" w:cs="Arial"/>
          <w:color w:val="002060"/>
          <w:lang w:val="en-US"/>
        </w:rPr>
      </w:pPr>
      <w:r w:rsidRPr="006848C3">
        <w:rPr>
          <w:rFonts w:ascii="Arial" w:hAnsi="Arial" w:cs="Arial"/>
          <w:color w:val="002060"/>
          <w:kern w:val="24"/>
          <w:lang w:val="en-US"/>
        </w:rPr>
        <w:t xml:space="preserve">Email: </w:t>
      </w:r>
      <w:hyperlink r:id="rId25" w:history="1">
        <w:r w:rsidR="00AC6DA9" w:rsidRPr="006848C3">
          <w:rPr>
            <w:rStyle w:val="Hipervnculo"/>
            <w:rFonts w:ascii="Arial" w:hAnsi="Arial" w:cs="Arial"/>
            <w:kern w:val="24"/>
            <w:lang w:val="en-US"/>
          </w:rPr>
          <w:t>coordinacion.archivos@ogaipoaxaca.org.mx</w:t>
        </w:r>
      </w:hyperlink>
      <w:r w:rsidR="00AC6DA9" w:rsidRPr="006848C3">
        <w:rPr>
          <w:rFonts w:ascii="Arial" w:hAnsi="Arial" w:cs="Arial"/>
          <w:color w:val="002060"/>
          <w:kern w:val="24"/>
          <w:lang w:val="en-US"/>
        </w:rPr>
        <w:t xml:space="preserve"> </w:t>
      </w:r>
    </w:p>
    <w:p w14:paraId="5A68F4D4" w14:textId="77777777" w:rsidR="00B91ADE" w:rsidRDefault="00B91ADE" w:rsidP="00B91ADE">
      <w:pPr>
        <w:pStyle w:val="NormalWeb"/>
        <w:spacing w:before="0" w:beforeAutospacing="0" w:after="0" w:afterAutospacing="0"/>
        <w:rPr>
          <w:rFonts w:ascii="Arial" w:hAnsi="Arial" w:cs="Arial"/>
          <w:color w:val="002060"/>
        </w:rPr>
      </w:pPr>
      <w:r>
        <w:rPr>
          <w:rFonts w:ascii="Arial" w:hAnsi="Arial" w:cs="Arial"/>
          <w:color w:val="002060"/>
          <w:kern w:val="24"/>
        </w:rPr>
        <w:t>Teléfono: 951 51 5 1190 ext. 213 y 214</w:t>
      </w:r>
    </w:p>
    <w:p w14:paraId="0785518B" w14:textId="77777777" w:rsidR="00B91ADE" w:rsidRDefault="00B91ADE" w:rsidP="00B91ADE">
      <w:pPr>
        <w:pStyle w:val="NormalWeb"/>
        <w:spacing w:before="0" w:beforeAutospacing="0" w:after="0" w:afterAutospacing="0"/>
        <w:rPr>
          <w:rFonts w:ascii="Arial" w:hAnsi="Arial" w:cs="Arial"/>
          <w:color w:val="002060"/>
        </w:rPr>
      </w:pPr>
    </w:p>
    <w:p w14:paraId="209603E3" w14:textId="77777777" w:rsidR="00B91ADE" w:rsidRDefault="00B91ADE" w:rsidP="00B91ADE">
      <w:pPr>
        <w:pStyle w:val="NormalWeb"/>
        <w:spacing w:before="0" w:beforeAutospacing="0" w:after="0" w:afterAutospacing="0" w:line="360" w:lineRule="auto"/>
        <w:rPr>
          <w:rFonts w:ascii="Arial" w:hAnsi="Arial" w:cs="Arial"/>
          <w:b/>
          <w:bCs/>
          <w:color w:val="002060"/>
          <w:kern w:val="24"/>
        </w:rPr>
      </w:pPr>
      <w:r>
        <w:rPr>
          <w:rFonts w:ascii="Arial" w:hAnsi="Arial" w:cs="Arial"/>
          <w:b/>
          <w:bCs/>
          <w:color w:val="002060"/>
          <w:kern w:val="24"/>
        </w:rPr>
        <w:t>Personal operativo:</w:t>
      </w:r>
    </w:p>
    <w:p w14:paraId="361FCC65" w14:textId="77777777" w:rsidR="00B91ADE" w:rsidRDefault="00B91ADE" w:rsidP="00B91ADE">
      <w:pPr>
        <w:pStyle w:val="NormalWeb"/>
        <w:spacing w:before="0" w:beforeAutospacing="0" w:after="0" w:afterAutospacing="0"/>
        <w:rPr>
          <w:rFonts w:ascii="Arial" w:hAnsi="Arial" w:cs="Arial"/>
          <w:color w:val="002060"/>
          <w:kern w:val="24"/>
        </w:rPr>
      </w:pPr>
      <w:r>
        <w:rPr>
          <w:rFonts w:ascii="Arial" w:hAnsi="Arial" w:cs="Arial"/>
          <w:color w:val="002060"/>
          <w:kern w:val="24"/>
        </w:rPr>
        <w:t>Rigoberto Clemente Canseco Díaz,</w:t>
      </w:r>
    </w:p>
    <w:p w14:paraId="7CF1099E" w14:textId="5C38CF68" w:rsidR="00B91ADE" w:rsidRDefault="00AC6DA9" w:rsidP="00B91ADE">
      <w:pPr>
        <w:pStyle w:val="NormalWeb"/>
        <w:spacing w:before="0" w:beforeAutospacing="0" w:after="0" w:afterAutospacing="0"/>
        <w:rPr>
          <w:rFonts w:ascii="Arial" w:hAnsi="Arial" w:cs="Arial"/>
          <w:color w:val="002060"/>
          <w:kern w:val="24"/>
        </w:rPr>
      </w:pPr>
      <w:r>
        <w:rPr>
          <w:rFonts w:ascii="Arial" w:hAnsi="Arial" w:cs="Arial"/>
          <w:color w:val="002060"/>
          <w:kern w:val="24"/>
        </w:rPr>
        <w:t>Analista.</w:t>
      </w:r>
    </w:p>
    <w:p w14:paraId="0A79AD44" w14:textId="77145B2F" w:rsidR="006848C3" w:rsidRDefault="006848C3" w:rsidP="00B91ADE">
      <w:pPr>
        <w:pStyle w:val="NormalWeb"/>
        <w:spacing w:before="0" w:beforeAutospacing="0" w:after="0" w:afterAutospacing="0"/>
        <w:rPr>
          <w:rFonts w:ascii="Arial" w:hAnsi="Arial" w:cs="Arial"/>
          <w:color w:val="002060"/>
          <w:kern w:val="24"/>
          <w:lang w:val="en-US"/>
        </w:rPr>
      </w:pPr>
      <w:r w:rsidRPr="006848C3">
        <w:rPr>
          <w:rFonts w:ascii="Arial" w:hAnsi="Arial" w:cs="Arial"/>
          <w:color w:val="002060"/>
          <w:kern w:val="24"/>
          <w:lang w:val="en-US"/>
        </w:rPr>
        <w:t>Email:</w:t>
      </w:r>
    </w:p>
    <w:p w14:paraId="62FB1D92" w14:textId="314224C6" w:rsidR="006848C3" w:rsidRPr="006848C3" w:rsidRDefault="006848C3" w:rsidP="00B91ADE">
      <w:pPr>
        <w:pStyle w:val="NormalWeb"/>
        <w:spacing w:before="0" w:beforeAutospacing="0" w:after="0" w:afterAutospacing="0"/>
        <w:rPr>
          <w:rFonts w:ascii="Arial" w:hAnsi="Arial" w:cs="Arial"/>
          <w:color w:val="002060"/>
          <w:kern w:val="24"/>
          <w:lang w:val="en-US"/>
        </w:rPr>
      </w:pPr>
      <w:hyperlink r:id="rId26" w:history="1">
        <w:r w:rsidRPr="00422FC3">
          <w:rPr>
            <w:rStyle w:val="Hipervnculo"/>
            <w:rFonts w:ascii="Arial" w:hAnsi="Arial" w:cs="Arial"/>
            <w:kern w:val="24"/>
            <w:lang w:val="en-US"/>
          </w:rPr>
          <w:t>Rigoberto.canseco@ogaipoaxaca.org.mx</w:t>
        </w:r>
      </w:hyperlink>
      <w:r>
        <w:rPr>
          <w:rFonts w:ascii="Arial" w:hAnsi="Arial" w:cs="Arial"/>
          <w:color w:val="002060"/>
          <w:kern w:val="24"/>
          <w:lang w:val="en-US"/>
        </w:rPr>
        <w:t xml:space="preserve"> </w:t>
      </w:r>
    </w:p>
    <w:p w14:paraId="06D1D8BC" w14:textId="18B377CF" w:rsidR="00B91ADE" w:rsidRPr="006848C3" w:rsidRDefault="00B91ADE" w:rsidP="00B91ADE">
      <w:pPr>
        <w:pStyle w:val="NormalWeb"/>
        <w:spacing w:before="0" w:beforeAutospacing="0" w:after="0" w:afterAutospacing="0"/>
        <w:rPr>
          <w:rFonts w:ascii="Arial" w:hAnsi="Arial" w:cs="Arial"/>
          <w:color w:val="002060"/>
          <w:kern w:val="24"/>
          <w:lang w:val="en-US"/>
        </w:rPr>
      </w:pPr>
    </w:p>
    <w:p w14:paraId="3B746629" w14:textId="77777777" w:rsidR="00B91ADE" w:rsidRPr="00A31065" w:rsidRDefault="00B91ADE" w:rsidP="00B91ADE">
      <w:pPr>
        <w:shd w:val="clear" w:color="auto" w:fill="FFFFFF"/>
        <w:spacing w:after="225"/>
        <w:jc w:val="both"/>
        <w:rPr>
          <w:rFonts w:ascii="Open Sans" w:eastAsia="Times New Roman" w:hAnsi="Open Sans" w:cs="Open Sans"/>
          <w:color w:val="000000"/>
          <w:sz w:val="21"/>
          <w:szCs w:val="21"/>
          <w:lang w:eastAsia="es-MX"/>
        </w:rPr>
      </w:pPr>
      <w:r>
        <w:rPr>
          <w:rFonts w:ascii="Arial" w:hAnsi="Arial" w:cs="Arial"/>
          <w:color w:val="002060"/>
          <w:kern w:val="24"/>
        </w:rPr>
        <w:t>Teléfono: 951 51 5 1190 ext. 213 y 214</w:t>
      </w:r>
    </w:p>
    <w:p w14:paraId="01986961" w14:textId="6F9CF942" w:rsidR="00150315" w:rsidRPr="00B91ADE" w:rsidRDefault="00150315" w:rsidP="00B91ADE"/>
    <w:sectPr w:rsidR="00150315" w:rsidRPr="00B91ADE" w:rsidSect="00AC6DA9">
      <w:headerReference w:type="even" r:id="rId27"/>
      <w:headerReference w:type="default" r:id="rId28"/>
      <w:footerReference w:type="even" r:id="rId29"/>
      <w:footerReference w:type="default" r:id="rId30"/>
      <w:headerReference w:type="first" r:id="rId31"/>
      <w:footerReference w:type="first" r:id="rId32"/>
      <w:pgSz w:w="12240" w:h="15840"/>
      <w:pgMar w:top="2268" w:right="1325"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E714" w14:textId="77777777" w:rsidR="001C505A" w:rsidRDefault="001C505A" w:rsidP="00505074">
      <w:r>
        <w:separator/>
      </w:r>
    </w:p>
  </w:endnote>
  <w:endnote w:type="continuationSeparator" w:id="0">
    <w:p w14:paraId="4FEBA49F" w14:textId="77777777" w:rsidR="001C505A" w:rsidRDefault="001C505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04894"/>
      <w:docPartObj>
        <w:docPartGallery w:val="Page Numbers (Bottom of Page)"/>
        <w:docPartUnique/>
      </w:docPartObj>
    </w:sdtPr>
    <w:sdtEndPr/>
    <w:sdtContent>
      <w:p w14:paraId="02161730" w14:textId="21C22BC8" w:rsidR="00B91ADE" w:rsidRDefault="00AC6DA9">
        <w:pPr>
          <w:pStyle w:val="Piedepgina"/>
          <w:jc w:val="right"/>
        </w:pPr>
        <w:r>
          <w:rPr>
            <w:noProof/>
            <w:lang w:eastAsia="es-MX"/>
          </w:rPr>
          <mc:AlternateContent>
            <mc:Choice Requires="wpg">
              <w:drawing>
                <wp:anchor distT="0" distB="0" distL="114300" distR="114300" simplePos="0" relativeHeight="251682816" behindDoc="0" locked="0" layoutInCell="1" allowOverlap="1" wp14:anchorId="71E931EE" wp14:editId="39B996B8">
                  <wp:simplePos x="0" y="0"/>
                  <wp:positionH relativeFrom="column">
                    <wp:posOffset>-323850</wp:posOffset>
                  </wp:positionH>
                  <wp:positionV relativeFrom="paragraph">
                    <wp:posOffset>0</wp:posOffset>
                  </wp:positionV>
                  <wp:extent cx="6788785" cy="935355"/>
                  <wp:effectExtent l="0" t="0" r="0" b="0"/>
                  <wp:wrapNone/>
                  <wp:docPr id="34" name="Grupo 34"/>
                  <wp:cNvGraphicFramePr/>
                  <a:graphic xmlns:a="http://schemas.openxmlformats.org/drawingml/2006/main">
                    <a:graphicData uri="http://schemas.microsoft.com/office/word/2010/wordprocessingGroup">
                      <wpg:wgp>
                        <wpg:cNvGrpSpPr/>
                        <wpg:grpSpPr>
                          <a:xfrm>
                            <a:off x="0" y="0"/>
                            <a:ext cx="6788785" cy="935355"/>
                            <a:chOff x="0" y="0"/>
                            <a:chExt cx="6788785" cy="935355"/>
                          </a:xfrm>
                        </wpg:grpSpPr>
                        <pic:pic xmlns:pic="http://schemas.openxmlformats.org/drawingml/2006/picture">
                          <pic:nvPicPr>
                            <pic:cNvPr id="35" name="Imagen 35"/>
                            <pic:cNvPicPr>
                              <a:picLocks noChangeAspect="1"/>
                            </pic:cNvPicPr>
                          </pic:nvPicPr>
                          <pic:blipFill rotWithShape="1">
                            <a:blip r:embed="rId1">
                              <a:extLst>
                                <a:ext uri="{28A0092B-C50C-407E-A947-70E740481C1C}">
                                  <a14:useLocalDpi xmlns:a14="http://schemas.microsoft.com/office/drawing/2010/main" val="0"/>
                                </a:ext>
                              </a:extLst>
                            </a:blip>
                            <a:srcRect t="64454"/>
                            <a:stretch/>
                          </pic:blipFill>
                          <pic:spPr bwMode="auto">
                            <a:xfrm>
                              <a:off x="0" y="533400"/>
                              <a:ext cx="6788785" cy="4019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6" name="Imagen 36"/>
                            <pic:cNvPicPr>
                              <a:picLocks noChangeAspect="1"/>
                            </pic:cNvPicPr>
                          </pic:nvPicPr>
                          <pic:blipFill rotWithShape="1">
                            <a:blip r:embed="rId1">
                              <a:extLst>
                                <a:ext uri="{28A0092B-C50C-407E-A947-70E740481C1C}">
                                  <a14:useLocalDpi xmlns:a14="http://schemas.microsoft.com/office/drawing/2010/main" val="0"/>
                                </a:ext>
                              </a:extLst>
                            </a:blip>
                            <a:srcRect b="52862"/>
                            <a:stretch/>
                          </pic:blipFill>
                          <pic:spPr bwMode="auto">
                            <a:xfrm>
                              <a:off x="0" y="0"/>
                              <a:ext cx="6788785" cy="5334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9617533" id="Grupo 34" o:spid="_x0000_s1026" style="position:absolute;margin-left:-25.5pt;margin-top:0;width:534.55pt;height:73.65pt;z-index:251682816" coordsize="67887,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5" o:spid="_x0000_s1027" type="#_x0000_t75" style="position:absolute;top:5334;width:67887;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">
                    <v:imagedata r:id="rId2" o:title="" croptop="42241f"/>
                    <v:path arrowok="t"/>
                  </v:shape>
                  <v:shape id="Imagen 36" o:spid="_x0000_s1028" type="#_x0000_t75" style="position:absolute;width:67887;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">
                    <v:imagedata r:id="rId2" o:title="" cropbottom="34644f"/>
                    <v:path arrowok="t"/>
                  </v:shape>
                </v:group>
              </w:pict>
            </mc:Fallback>
          </mc:AlternateContent>
        </w:r>
        <w:r w:rsidR="00B91ADE">
          <w:fldChar w:fldCharType="begin"/>
        </w:r>
        <w:r w:rsidR="00B91ADE">
          <w:instrText>PAGE   \* MERGEFORMAT</w:instrText>
        </w:r>
        <w:r w:rsidR="00B91ADE">
          <w:fldChar w:fldCharType="separate"/>
        </w:r>
        <w:r w:rsidR="00E57471" w:rsidRPr="00E57471">
          <w:rPr>
            <w:noProof/>
            <w:lang w:val="es-ES"/>
          </w:rPr>
          <w:t>15</w:t>
        </w:r>
        <w:r w:rsidR="00B91ADE">
          <w:fldChar w:fldCharType="end"/>
        </w:r>
      </w:p>
    </w:sdtContent>
  </w:sdt>
  <w:p w14:paraId="24843234" w14:textId="77777777" w:rsidR="00B91ADE" w:rsidRDefault="00B91ADE" w:rsidP="008208EE">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6688" w14:textId="77777777" w:rsidR="00306BCC" w:rsidRDefault="00306B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2423" w14:textId="15AA3EA2" w:rsidR="00505074" w:rsidRDefault="00930F1B">
    <w:pPr>
      <w:pStyle w:val="Piedepgina"/>
    </w:pPr>
    <w:r>
      <w:rPr>
        <w:noProof/>
        <w:lang w:eastAsia="es-MX"/>
      </w:rPr>
      <mc:AlternateContent>
        <mc:Choice Requires="wpg">
          <w:drawing>
            <wp:anchor distT="0" distB="0" distL="114300" distR="114300" simplePos="0" relativeHeight="251678720" behindDoc="0" locked="0" layoutInCell="1" allowOverlap="1" wp14:anchorId="4C45F309" wp14:editId="0BC750EE">
              <wp:simplePos x="0" y="0"/>
              <wp:positionH relativeFrom="column">
                <wp:posOffset>-837565</wp:posOffset>
              </wp:positionH>
              <wp:positionV relativeFrom="paragraph">
                <wp:posOffset>-318135</wp:posOffset>
              </wp:positionV>
              <wp:extent cx="6788785" cy="935355"/>
              <wp:effectExtent l="0" t="0" r="0" b="0"/>
              <wp:wrapNone/>
              <wp:docPr id="5" name="Grupo 5"/>
              <wp:cNvGraphicFramePr/>
              <a:graphic xmlns:a="http://schemas.openxmlformats.org/drawingml/2006/main">
                <a:graphicData uri="http://schemas.microsoft.com/office/word/2010/wordprocessingGroup">
                  <wpg:wgp>
                    <wpg:cNvGrpSpPr/>
                    <wpg:grpSpPr>
                      <a:xfrm>
                        <a:off x="0" y="0"/>
                        <a:ext cx="6788785" cy="935355"/>
                        <a:chOff x="0" y="0"/>
                        <a:chExt cx="6788785" cy="935355"/>
                      </a:xfrm>
                    </wpg:grpSpPr>
                    <pic:pic xmlns:pic="http://schemas.openxmlformats.org/drawingml/2006/picture">
                      <pic:nvPicPr>
                        <pic:cNvPr id="1" name="Imagen 1"/>
                        <pic:cNvPicPr>
                          <a:picLocks noChangeAspect="1"/>
                        </pic:cNvPicPr>
                      </pic:nvPicPr>
                      <pic:blipFill rotWithShape="1">
                        <a:blip r:embed="rId1">
                          <a:extLst>
                            <a:ext uri="{28A0092B-C50C-407E-A947-70E740481C1C}">
                              <a14:useLocalDpi xmlns:a14="http://schemas.microsoft.com/office/drawing/2010/main" val="0"/>
                            </a:ext>
                          </a:extLst>
                        </a:blip>
                        <a:srcRect t="64454"/>
                        <a:stretch/>
                      </pic:blipFill>
                      <pic:spPr bwMode="auto">
                        <a:xfrm>
                          <a:off x="0" y="533400"/>
                          <a:ext cx="6788785" cy="4019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
                          <a:extLst>
                            <a:ext uri="{28A0092B-C50C-407E-A947-70E740481C1C}">
                              <a14:useLocalDpi xmlns:a14="http://schemas.microsoft.com/office/drawing/2010/main" val="0"/>
                            </a:ext>
                          </a:extLst>
                        </a:blip>
                        <a:srcRect b="52862"/>
                        <a:stretch/>
                      </pic:blipFill>
                      <pic:spPr bwMode="auto">
                        <a:xfrm>
                          <a:off x="0" y="0"/>
                          <a:ext cx="6788785" cy="5334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C9B7AD" id="Grupo 5" o:spid="_x0000_s1026" style="position:absolute;margin-left:-65.95pt;margin-top:-25.05pt;width:534.55pt;height:73.65pt;z-index:251678720" coordsize="67887,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5334;width:67887;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">
                <v:imagedata r:id="rId2" o:title="" croptop="42241f"/>
                <v:path arrowok="t"/>
              </v:shape>
              <v:shape id="Imagen 4" o:spid="_x0000_s1028" type="#_x0000_t75" style="position:absolute;width:67887;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">
                <v:imagedata r:id="rId2" o:title="" cropbottom="34644f"/>
                <v:path arrowok="t"/>
              </v:shap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21E4" w14:textId="77777777" w:rsidR="00306BCC" w:rsidRDefault="00306B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98EE" w14:textId="77777777" w:rsidR="001C505A" w:rsidRDefault="001C505A" w:rsidP="00505074">
      <w:r>
        <w:separator/>
      </w:r>
    </w:p>
  </w:footnote>
  <w:footnote w:type="continuationSeparator" w:id="0">
    <w:p w14:paraId="3FAB70D0" w14:textId="77777777" w:rsidR="001C505A" w:rsidRDefault="001C505A"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C978" w14:textId="77777777" w:rsidR="00B91ADE" w:rsidRDefault="00B91ADE">
    <w:pPr>
      <w:pStyle w:val="Encabezado"/>
    </w:pPr>
    <w:r>
      <w:rPr>
        <w:noProof/>
        <w:lang w:eastAsia="es-MX"/>
      </w:rPr>
      <w:drawing>
        <wp:anchor distT="0" distB="0" distL="114300" distR="114300" simplePos="0" relativeHeight="251680768" behindDoc="0" locked="0" layoutInCell="1" allowOverlap="1" wp14:anchorId="121AE29D" wp14:editId="2C746E70">
          <wp:simplePos x="0" y="0"/>
          <wp:positionH relativeFrom="column">
            <wp:posOffset>-280035</wp:posOffset>
          </wp:positionH>
          <wp:positionV relativeFrom="paragraph">
            <wp:posOffset>-181699</wp:posOffset>
          </wp:positionV>
          <wp:extent cx="6173343" cy="1028891"/>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5D75" w14:textId="77777777" w:rsidR="00306BCC" w:rsidRDefault="00306BC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lang w:eastAsia="es-MX"/>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08E8" w14:textId="77777777" w:rsidR="00306BCC" w:rsidRDefault="00306B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0EF"/>
    <w:multiLevelType w:val="multilevel"/>
    <w:tmpl w:val="095070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C35241"/>
    <w:multiLevelType w:val="hybridMultilevel"/>
    <w:tmpl w:val="B748E4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501AA2"/>
    <w:multiLevelType w:val="multilevel"/>
    <w:tmpl w:val="095070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E672D1"/>
    <w:multiLevelType w:val="hybridMultilevel"/>
    <w:tmpl w:val="6C825152"/>
    <w:lvl w:ilvl="0" w:tplc="A8485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1A3D96"/>
    <w:multiLevelType w:val="multilevel"/>
    <w:tmpl w:val="6A1A3D96"/>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5FF77A1"/>
    <w:multiLevelType w:val="hybridMultilevel"/>
    <w:tmpl w:val="EC6EE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75AB7"/>
    <w:rsid w:val="000B0363"/>
    <w:rsid w:val="000F47FC"/>
    <w:rsid w:val="00104B9C"/>
    <w:rsid w:val="001253C8"/>
    <w:rsid w:val="00133A96"/>
    <w:rsid w:val="00142DB2"/>
    <w:rsid w:val="00150315"/>
    <w:rsid w:val="00150351"/>
    <w:rsid w:val="00191709"/>
    <w:rsid w:val="001936D8"/>
    <w:rsid w:val="001C3A24"/>
    <w:rsid w:val="001C505A"/>
    <w:rsid w:val="001C5977"/>
    <w:rsid w:val="001D30EE"/>
    <w:rsid w:val="002060F1"/>
    <w:rsid w:val="0021723A"/>
    <w:rsid w:val="002B0697"/>
    <w:rsid w:val="002B64F2"/>
    <w:rsid w:val="002C7BC7"/>
    <w:rsid w:val="002D152B"/>
    <w:rsid w:val="002E72FE"/>
    <w:rsid w:val="002E7DFC"/>
    <w:rsid w:val="002F24B8"/>
    <w:rsid w:val="00306BCC"/>
    <w:rsid w:val="00320B59"/>
    <w:rsid w:val="003271F0"/>
    <w:rsid w:val="0037163E"/>
    <w:rsid w:val="003F7C21"/>
    <w:rsid w:val="004258C4"/>
    <w:rsid w:val="00496B6A"/>
    <w:rsid w:val="004C4A68"/>
    <w:rsid w:val="004E27AC"/>
    <w:rsid w:val="004E4FAB"/>
    <w:rsid w:val="004F62BF"/>
    <w:rsid w:val="00505074"/>
    <w:rsid w:val="0053144E"/>
    <w:rsid w:val="00532B37"/>
    <w:rsid w:val="005831C4"/>
    <w:rsid w:val="005833B0"/>
    <w:rsid w:val="00593074"/>
    <w:rsid w:val="005C245B"/>
    <w:rsid w:val="005C414B"/>
    <w:rsid w:val="005F6794"/>
    <w:rsid w:val="00612719"/>
    <w:rsid w:val="0061401C"/>
    <w:rsid w:val="0062225A"/>
    <w:rsid w:val="006647D2"/>
    <w:rsid w:val="006848C3"/>
    <w:rsid w:val="006A3131"/>
    <w:rsid w:val="006B6030"/>
    <w:rsid w:val="00705926"/>
    <w:rsid w:val="0073036C"/>
    <w:rsid w:val="007336BB"/>
    <w:rsid w:val="00733753"/>
    <w:rsid w:val="007902EC"/>
    <w:rsid w:val="007A4432"/>
    <w:rsid w:val="007A5863"/>
    <w:rsid w:val="00801920"/>
    <w:rsid w:val="00816CB5"/>
    <w:rsid w:val="00836270"/>
    <w:rsid w:val="00846404"/>
    <w:rsid w:val="00882144"/>
    <w:rsid w:val="008C19DF"/>
    <w:rsid w:val="008D2C72"/>
    <w:rsid w:val="009100C6"/>
    <w:rsid w:val="00920943"/>
    <w:rsid w:val="00920ED2"/>
    <w:rsid w:val="00930F1B"/>
    <w:rsid w:val="00981488"/>
    <w:rsid w:val="009B2D6C"/>
    <w:rsid w:val="009C1ADF"/>
    <w:rsid w:val="00A077BE"/>
    <w:rsid w:val="00A31065"/>
    <w:rsid w:val="00A56332"/>
    <w:rsid w:val="00AA77C8"/>
    <w:rsid w:val="00AC6DA9"/>
    <w:rsid w:val="00AE5B58"/>
    <w:rsid w:val="00B60B42"/>
    <w:rsid w:val="00B8056D"/>
    <w:rsid w:val="00B91ADE"/>
    <w:rsid w:val="00BB3736"/>
    <w:rsid w:val="00BE212D"/>
    <w:rsid w:val="00C07082"/>
    <w:rsid w:val="00C0734C"/>
    <w:rsid w:val="00C12177"/>
    <w:rsid w:val="00C229F3"/>
    <w:rsid w:val="00C25E29"/>
    <w:rsid w:val="00C335F7"/>
    <w:rsid w:val="00CB488E"/>
    <w:rsid w:val="00CB7833"/>
    <w:rsid w:val="00CC3C48"/>
    <w:rsid w:val="00CF3E2A"/>
    <w:rsid w:val="00D03360"/>
    <w:rsid w:val="00D06CF7"/>
    <w:rsid w:val="00D646BB"/>
    <w:rsid w:val="00D86A21"/>
    <w:rsid w:val="00D96B13"/>
    <w:rsid w:val="00DC0B0F"/>
    <w:rsid w:val="00DC1402"/>
    <w:rsid w:val="00DC65C4"/>
    <w:rsid w:val="00DD3861"/>
    <w:rsid w:val="00E25EC9"/>
    <w:rsid w:val="00E57471"/>
    <w:rsid w:val="00EA2938"/>
    <w:rsid w:val="00EE48C4"/>
    <w:rsid w:val="00F023FE"/>
    <w:rsid w:val="00F36284"/>
    <w:rsid w:val="00F56F58"/>
    <w:rsid w:val="00F57826"/>
    <w:rsid w:val="00F854FE"/>
    <w:rsid w:val="00F921F4"/>
    <w:rsid w:val="00FF1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character" w:styleId="Hipervnculo">
    <w:name w:val="Hyperlink"/>
    <w:basedOn w:val="Fuentedeprrafopredeter"/>
    <w:uiPriority w:val="99"/>
    <w:unhideWhenUsed/>
    <w:qFormat/>
    <w:rsid w:val="00D646BB"/>
    <w:rPr>
      <w:color w:val="0563C1" w:themeColor="hyperlink"/>
      <w:u w:val="single"/>
    </w:rPr>
  </w:style>
  <w:style w:type="table" w:styleId="Tablaconcuadrcula">
    <w:name w:val="Table Grid"/>
    <w:basedOn w:val="Tablanormal"/>
    <w:uiPriority w:val="39"/>
    <w:rsid w:val="00B91ADE"/>
    <w:rPr>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91ADE"/>
    <w:pPr>
      <w:spacing w:after="160" w:line="259" w:lineRule="auto"/>
      <w:ind w:left="720"/>
      <w:contextualSpacing/>
    </w:pPr>
    <w:rPr>
      <w:sz w:val="22"/>
      <w:szCs w:val="22"/>
    </w:rPr>
  </w:style>
  <w:style w:type="paragraph" w:customStyle="1" w:styleId="TableParagraph">
    <w:name w:val="Table Paragraph"/>
    <w:basedOn w:val="Normal"/>
    <w:uiPriority w:val="1"/>
    <w:qFormat/>
    <w:rsid w:val="00B91ADE"/>
    <w:pPr>
      <w:widowControl w:val="0"/>
      <w:autoSpaceDE w:val="0"/>
      <w:autoSpaceDN w:val="0"/>
    </w:pPr>
    <w:rPr>
      <w:rFonts w:ascii="Arial MT" w:eastAsia="Arial MT" w:hAnsi="Arial MT" w:cs="Arial MT"/>
      <w:sz w:val="22"/>
      <w:szCs w:val="22"/>
      <w:lang w:val="es-ES"/>
    </w:rPr>
  </w:style>
  <w:style w:type="character" w:styleId="Mencinsinresolver">
    <w:name w:val="Unresolved Mention"/>
    <w:basedOn w:val="Fuentedeprrafopredeter"/>
    <w:uiPriority w:val="99"/>
    <w:semiHidden/>
    <w:unhideWhenUsed/>
    <w:rsid w:val="00B80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62">
      <w:bodyDiv w:val="1"/>
      <w:marLeft w:val="0"/>
      <w:marRight w:val="0"/>
      <w:marTop w:val="0"/>
      <w:marBottom w:val="0"/>
      <w:divBdr>
        <w:top w:val="none" w:sz="0" w:space="0" w:color="auto"/>
        <w:left w:val="none" w:sz="0" w:space="0" w:color="auto"/>
        <w:bottom w:val="none" w:sz="0" w:space="0" w:color="auto"/>
        <w:right w:val="none" w:sz="0" w:space="0" w:color="auto"/>
      </w:divBdr>
    </w:div>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42962052">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75818638">
      <w:bodyDiv w:val="1"/>
      <w:marLeft w:val="0"/>
      <w:marRight w:val="0"/>
      <w:marTop w:val="0"/>
      <w:marBottom w:val="0"/>
      <w:divBdr>
        <w:top w:val="none" w:sz="0" w:space="0" w:color="auto"/>
        <w:left w:val="none" w:sz="0" w:space="0" w:color="auto"/>
        <w:bottom w:val="none" w:sz="0" w:space="0" w:color="auto"/>
        <w:right w:val="none" w:sz="0" w:space="0" w:color="auto"/>
      </w:divBdr>
    </w:div>
    <w:div w:id="1743677399">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202782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gaipoaxaca.org.mx/archivos/descargas/informe_cumplimiento_PADA_2023.pdf" TargetMode="External"/><Relationship Id="rId18" Type="http://schemas.openxmlformats.org/officeDocument/2006/relationships/hyperlink" Target="https://drive.google.com/file/d/1mz0yb_jxbW-t7vNzciD37iJ4F9aKvAb_/view?usp=drive_link" TargetMode="External"/><Relationship Id="rId26" Type="http://schemas.openxmlformats.org/officeDocument/2006/relationships/hyperlink" Target="mailto:Rigoberto.canseco@ogaipoaxaca.org.mx" TargetMode="External"/><Relationship Id="rId3" Type="http://schemas.openxmlformats.org/officeDocument/2006/relationships/styles" Target="styles.xml"/><Relationship Id="rId21" Type="http://schemas.openxmlformats.org/officeDocument/2006/relationships/hyperlink" Target="https://drive.google.com/file/d/19g2mlw_5Qx37KpuICr66J2FLxXr5h6LQ/view?usp=shar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BE8tvvz45_KfaV_Hlu2eyuVXMooALKxJ/edit?usp=sharing&amp;ouid=101413739676270895496&amp;rtpof=true&amp;sd=true" TargetMode="External"/><Relationship Id="rId17" Type="http://schemas.openxmlformats.org/officeDocument/2006/relationships/hyperlink" Target="https://drive.google.com/file/d/1isFRFxCiWYDXJd2UQi291qKE1s7JqHuN/view?usp=sharing" TargetMode="External"/><Relationship Id="rId25" Type="http://schemas.openxmlformats.org/officeDocument/2006/relationships/hyperlink" Target="mailto:coordinacion.archivos@ogaipoaxaca.org.m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ME5y5vioMBYhYldTgVjJOeCXuhoyoC3Y/view?usp=sharing" TargetMode="External"/><Relationship Id="rId20" Type="http://schemas.openxmlformats.org/officeDocument/2006/relationships/hyperlink" Target="https://drive.google.com/file/d/1_i0yl9CKgHLUKgC8lsan68g_DC90tfHw/view?usp=drive_lin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gaipoaxaca.org.mx/archivos/descargas/IGE_2023.rar" TargetMode="External"/><Relationship Id="rId24" Type="http://schemas.openxmlformats.org/officeDocument/2006/relationships/image" Target="media/image3.jpe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cs.google.com/document/d/1_O49Z5m0EqDzFUXAyTKtHDEBeU3r5ZY5/edit?usp=drive_link&amp;ouid=109815231574359897060&amp;rtpof=true&amp;sd=true"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https://ogaipoaxaca.org.mx/archivos/descargas/Guia_de_Archivo_Documental_2023.pdf" TargetMode="External"/><Relationship Id="rId19" Type="http://schemas.openxmlformats.org/officeDocument/2006/relationships/hyperlink" Target="https://drive.google.com/file/d/1AVbKTokhii9jS5MbsaemjNbXl_5uvu6K/view?usp=drive_link"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ogaipoaxaca.org.mx/archivos/descargas/CADIDO_OGAIPO%202024%20para%20CG.docx" TargetMode="External"/><Relationship Id="rId14" Type="http://schemas.openxmlformats.org/officeDocument/2006/relationships/hyperlink" Target="https://ogaipoaxaca.org.mx/archivos/descargas/Constancia_2024.pdf"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hyperlink" Target="https://ogaipoaxaca.org.mx/archivos/descargas/CADIDO_OGAIPO%202024%20para%20CG.doc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DF9D-ED2F-4E81-9C45-8504CF26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Pages>
  <Words>2210</Words>
  <Characters>12160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OGAIPO6</cp:lastModifiedBy>
  <cp:revision>3</cp:revision>
  <cp:lastPrinted>2024-01-18T21:57:00Z</cp:lastPrinted>
  <dcterms:created xsi:type="dcterms:W3CDTF">2025-04-03T22:35:00Z</dcterms:created>
  <dcterms:modified xsi:type="dcterms:W3CDTF">2025-04-04T19:14:00Z</dcterms:modified>
</cp:coreProperties>
</file>