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28B2EB5" w:rsidR="008F429F" w:rsidRPr="00250337" w:rsidRDefault="00BB552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844282">
        <w:rPr>
          <w:rFonts w:ascii="Arial" w:hAnsi="Arial" w:cs="Arial"/>
          <w:b/>
        </w:rPr>
        <w:t>VIGÉSIMA S</w:t>
      </w:r>
      <w:r w:rsidR="00866946">
        <w:rPr>
          <w:rFonts w:ascii="Arial" w:hAnsi="Arial" w:cs="Arial"/>
          <w:b/>
        </w:rPr>
        <w:t>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07BA0E5C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844282">
        <w:rPr>
          <w:rFonts w:ascii="Arial" w:hAnsi="Arial" w:cs="Arial"/>
        </w:rPr>
        <w:t>dieciséis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44282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844282">
        <w:rPr>
          <w:rFonts w:ascii="Arial" w:hAnsi="Arial" w:cs="Arial"/>
        </w:rPr>
        <w:t>veinte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44282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44282">
        <w:rPr>
          <w:rFonts w:ascii="Arial" w:hAnsi="Arial" w:cs="Arial"/>
        </w:rPr>
        <w:t>Mayra Lorena López Pacheco</w:t>
      </w:r>
      <w:r w:rsidR="00030BFD">
        <w:rPr>
          <w:rFonts w:ascii="Arial" w:hAnsi="Arial" w:cs="Arial"/>
        </w:rPr>
        <w:t>, Vocal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B16702">
        <w:rPr>
          <w:rFonts w:ascii="Arial" w:hAnsi="Arial" w:cs="Arial"/>
          <w:b/>
        </w:rPr>
        <w:t xml:space="preserve">Vigésima </w:t>
      </w:r>
      <w:r w:rsidR="00866946">
        <w:rPr>
          <w:rFonts w:ascii="Arial" w:hAnsi="Arial" w:cs="Arial"/>
          <w:b/>
        </w:rPr>
        <w:t>Séptima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B16702">
        <w:rPr>
          <w:rFonts w:ascii="Arial" w:hAnsi="Arial" w:cs="Arial"/>
          <w:b/>
        </w:rPr>
        <w:t>2</w:t>
      </w:r>
      <w:r w:rsidR="00866946">
        <w:rPr>
          <w:rFonts w:ascii="Arial" w:hAnsi="Arial" w:cs="Arial"/>
          <w:b/>
        </w:rPr>
        <w:t>7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B16702">
        <w:rPr>
          <w:rFonts w:ascii="Arial" w:hAnsi="Arial" w:cs="Arial"/>
        </w:rPr>
        <w:t>20</w:t>
      </w:r>
      <w:r w:rsidR="008F429F" w:rsidRPr="00250337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- - - - - - - - - - - - - -</w:t>
      </w:r>
      <w:r w:rsidR="00AD0A54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proofErr w:type="gramStart"/>
      <w:r w:rsidRPr="002E6A71">
        <w:rPr>
          <w:rFonts w:ascii="Arial" w:hAnsi="Arial" w:cs="Arial"/>
        </w:rPr>
        <w:t>legal.-</w:t>
      </w:r>
      <w:proofErr w:type="gramEnd"/>
      <w:r w:rsidRPr="002E6A71">
        <w:rPr>
          <w:rFonts w:ascii="Arial" w:hAnsi="Arial" w:cs="Arial"/>
        </w:rPr>
        <w:t xml:space="preserve"> - - - - - - - - - - - - - - </w:t>
      </w:r>
    </w:p>
    <w:p w14:paraId="4F8D4425" w14:textId="77777777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proofErr w:type="gramStart"/>
      <w:r w:rsidRPr="002E6A71">
        <w:rPr>
          <w:rFonts w:ascii="Arial" w:hAnsi="Arial" w:cs="Arial"/>
        </w:rPr>
        <w:t>día.-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</w:t>
      </w:r>
    </w:p>
    <w:p w14:paraId="797C2830" w14:textId="4051025C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</w:t>
      </w:r>
      <w:r w:rsidR="00B16702">
        <w:rPr>
          <w:rFonts w:ascii="Arial" w:hAnsi="Arial" w:cs="Arial"/>
          <w:bCs/>
          <w:lang w:val="es-ES_tradnl"/>
        </w:rPr>
        <w:t>2</w:t>
      </w:r>
      <w:r w:rsidR="00866946">
        <w:rPr>
          <w:rFonts w:ascii="Arial" w:hAnsi="Arial" w:cs="Arial"/>
          <w:bCs/>
          <w:lang w:val="es-ES_tradnl"/>
        </w:rPr>
        <w:t>8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</w:t>
      </w:r>
      <w:r w:rsidR="00B16702">
        <w:rPr>
          <w:rFonts w:ascii="Arial" w:hAnsi="Arial" w:cs="Arial"/>
        </w:rPr>
        <w:t>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 xml:space="preserve">ión pública y de derechos </w:t>
      </w:r>
      <w:r w:rsidR="00B16702">
        <w:rPr>
          <w:rFonts w:ascii="Arial" w:hAnsi="Arial" w:cs="Arial"/>
        </w:rPr>
        <w:t>ARCOP</w:t>
      </w:r>
      <w:r w:rsidR="00B16702" w:rsidRPr="00ED6214">
        <w:rPr>
          <w:rFonts w:ascii="Arial" w:hAnsi="Arial" w:cs="Arial"/>
        </w:rPr>
        <w:t>. -</w:t>
      </w:r>
      <w:r w:rsidRPr="00ED6214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- - - - - - - </w:t>
      </w:r>
      <w:r w:rsidR="003015DA">
        <w:rPr>
          <w:rFonts w:ascii="Arial" w:hAnsi="Arial" w:cs="Arial"/>
        </w:rPr>
        <w:t xml:space="preserve">- - - - - - - - - - - - - - </w:t>
      </w:r>
      <w:r w:rsidR="00B16702">
        <w:rPr>
          <w:rFonts w:ascii="Arial" w:hAnsi="Arial" w:cs="Arial"/>
        </w:rPr>
        <w:t>- - - -</w:t>
      </w:r>
    </w:p>
    <w:p w14:paraId="2B1EB718" w14:textId="2DDEDFDC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C16C42">
        <w:rPr>
          <w:rFonts w:ascii="Arial" w:hAnsi="Arial" w:cs="Arial"/>
        </w:rPr>
        <w:t xml:space="preserve">probación del acta de la </w:t>
      </w:r>
      <w:r w:rsidR="00B16702">
        <w:rPr>
          <w:rFonts w:ascii="Arial" w:hAnsi="Arial" w:cs="Arial"/>
        </w:rPr>
        <w:t xml:space="preserve">Vigésima </w:t>
      </w:r>
      <w:r w:rsidR="00866946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Sesión Extraordinaria 2022 del Comité de Transparencia del </w:t>
      </w:r>
      <w:r w:rsidR="00B16702">
        <w:rPr>
          <w:rFonts w:ascii="Arial" w:hAnsi="Arial" w:cs="Arial"/>
        </w:rPr>
        <w:t>OGAIPO. -</w:t>
      </w:r>
      <w:r>
        <w:rPr>
          <w:rFonts w:ascii="Arial" w:hAnsi="Arial" w:cs="Arial"/>
        </w:rPr>
        <w:t xml:space="preserve"> - - - - - - - - - - - - - - - - - - - - - </w:t>
      </w:r>
    </w:p>
    <w:p w14:paraId="5462DEB9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proofErr w:type="gramStart"/>
      <w:r w:rsidRPr="002E6A71">
        <w:rPr>
          <w:rFonts w:ascii="Arial" w:hAnsi="Arial" w:cs="Arial"/>
        </w:rPr>
        <w:t>Sesión.-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- - - - - </w:t>
      </w:r>
    </w:p>
    <w:p w14:paraId="29A1A6D5" w14:textId="04CBA8A7" w:rsidR="00C16C42" w:rsidRDefault="000D739C" w:rsidP="00AD0A54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</w:t>
      </w:r>
      <w:r w:rsidR="00B16702">
        <w:rPr>
          <w:rFonts w:ascii="Arial" w:hAnsi="Arial" w:cs="Arial"/>
          <w:bCs/>
          <w:lang w:val="es-ES_tradnl"/>
        </w:rPr>
        <w:t>2</w:t>
      </w:r>
      <w:r w:rsidR="00866946">
        <w:rPr>
          <w:rFonts w:ascii="Arial" w:hAnsi="Arial" w:cs="Arial"/>
          <w:bCs/>
          <w:lang w:val="es-ES_tradnl"/>
        </w:rPr>
        <w:t>8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</w:t>
      </w:r>
      <w:r w:rsidR="00B16702" w:rsidRPr="00250337">
        <w:rPr>
          <w:rFonts w:ascii="Arial" w:hAnsi="Arial" w:cs="Arial"/>
        </w:rPr>
        <w:t>punto. -</w:t>
      </w:r>
      <w:r w:rsidRPr="00250337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- - - </w:t>
      </w:r>
    </w:p>
    <w:p w14:paraId="21B50A41" w14:textId="0A2F01A6" w:rsidR="00FC1823" w:rsidRDefault="000D739C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B16702" w:rsidRPr="00432E16">
        <w:rPr>
          <w:rFonts w:ascii="Arial" w:hAnsi="Arial" w:cs="Arial"/>
        </w:rPr>
        <w:t>secretario ejecutivo</w:t>
      </w:r>
      <w:r w:rsidR="00A532BC">
        <w:rPr>
          <w:rFonts w:ascii="Arial" w:hAnsi="Arial" w:cs="Arial"/>
        </w:rPr>
        <w:t>, señaló que con fech</w:t>
      </w:r>
      <w:r w:rsidR="00C16C42">
        <w:rPr>
          <w:rFonts w:ascii="Arial" w:hAnsi="Arial" w:cs="Arial"/>
        </w:rPr>
        <w:t xml:space="preserve">a </w:t>
      </w:r>
      <w:r w:rsidR="00B16702">
        <w:rPr>
          <w:rFonts w:ascii="Arial" w:hAnsi="Arial" w:cs="Arial"/>
        </w:rPr>
        <w:t>20</w:t>
      </w:r>
      <w:r w:rsidRPr="00432E16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junio</w:t>
      </w:r>
      <w:r w:rsidR="00DD7A1A"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C16C42">
        <w:rPr>
          <w:rFonts w:ascii="Arial" w:hAnsi="Arial" w:cs="Arial"/>
          <w:b/>
          <w:bCs/>
          <w:lang w:val="es-ES_tradnl"/>
        </w:rPr>
        <w:t>ACUERDO/OGAIPO/CT/0</w:t>
      </w:r>
      <w:r w:rsidR="00B16702">
        <w:rPr>
          <w:rFonts w:ascii="Arial" w:hAnsi="Arial" w:cs="Arial"/>
          <w:b/>
          <w:bCs/>
          <w:lang w:val="es-ES_tradnl"/>
        </w:rPr>
        <w:t>2</w:t>
      </w:r>
      <w:r w:rsidR="00866946">
        <w:rPr>
          <w:rFonts w:ascii="Arial" w:hAnsi="Arial" w:cs="Arial"/>
          <w:b/>
          <w:bCs/>
          <w:lang w:val="es-ES_tradnl"/>
        </w:rPr>
        <w:t>8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 w:rsidR="00C16C42"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16C42" w:rsidRPr="00691045">
        <w:rPr>
          <w:rFonts w:ascii="Arial" w:hAnsi="Arial" w:cs="Arial"/>
          <w:b/>
          <w:bCs/>
          <w:color w:val="000000"/>
        </w:rPr>
        <w:t>202728522000</w:t>
      </w:r>
      <w:r w:rsidR="00B16702">
        <w:rPr>
          <w:rFonts w:ascii="Arial" w:hAnsi="Arial" w:cs="Arial"/>
          <w:b/>
          <w:bCs/>
          <w:color w:val="000000"/>
        </w:rPr>
        <w:t>120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="00C16C42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C16C42">
        <w:rPr>
          <w:rFonts w:ascii="Arial" w:hAnsi="Arial" w:cs="Arial"/>
        </w:rPr>
        <w:t xml:space="preserve"> </w:t>
      </w:r>
      <w:r w:rsidR="00FC1823" w:rsidRPr="00D82BC3">
        <w:rPr>
          <w:rFonts w:ascii="Arial" w:hAnsi="Arial" w:cs="Arial"/>
          <w:b/>
        </w:rPr>
        <w:t>PRIMERO:</w:t>
      </w:r>
      <w:r w:rsidR="00FC1823" w:rsidRPr="00D82BC3">
        <w:rPr>
          <w:rFonts w:ascii="Arial" w:hAnsi="Arial" w:cs="Arial"/>
        </w:rPr>
        <w:t xml:space="preserve"> Se </w:t>
      </w:r>
      <w:r w:rsidR="00FC1823" w:rsidRPr="00D82BC3">
        <w:rPr>
          <w:rFonts w:ascii="Arial" w:hAnsi="Arial" w:cs="Arial"/>
          <w:b/>
          <w:bCs/>
        </w:rPr>
        <w:t>CONFIRMA</w:t>
      </w:r>
      <w:r w:rsidR="00FC1823" w:rsidRPr="00D82BC3">
        <w:rPr>
          <w:rFonts w:ascii="Arial" w:hAnsi="Arial" w:cs="Arial"/>
        </w:rPr>
        <w:t xml:space="preserve"> la declaratoria de incompetencia y</w:t>
      </w:r>
      <w:r w:rsidR="00FC1823" w:rsidRPr="00D82BC3">
        <w:rPr>
          <w:rFonts w:ascii="Arial" w:hAnsi="Arial" w:cs="Arial"/>
          <w:color w:val="FF0000"/>
        </w:rPr>
        <w:t xml:space="preserve"> </w:t>
      </w:r>
      <w:r w:rsidR="00FC1823" w:rsidRPr="00D82BC3">
        <w:rPr>
          <w:rFonts w:ascii="Arial" w:hAnsi="Arial" w:cs="Arial"/>
        </w:rPr>
        <w:t>orientación presentada por la Unidad de Transparencia respecto de la</w:t>
      </w:r>
      <w:r w:rsidR="00FC1823">
        <w:rPr>
          <w:rFonts w:ascii="Arial" w:hAnsi="Arial" w:cs="Arial"/>
        </w:rPr>
        <w:t xml:space="preserve"> solicitud </w:t>
      </w:r>
      <w:r w:rsidR="00FC1823" w:rsidRPr="00D82BC3">
        <w:rPr>
          <w:rFonts w:ascii="Arial" w:hAnsi="Arial" w:cs="Arial"/>
        </w:rPr>
        <w:t>de acces</w:t>
      </w:r>
      <w:r w:rsidR="00FC1823">
        <w:rPr>
          <w:rFonts w:ascii="Arial" w:hAnsi="Arial" w:cs="Arial"/>
        </w:rPr>
        <w:t>o a la información o de derecho</w:t>
      </w:r>
      <w:r w:rsidR="00FC1823" w:rsidRPr="00D82BC3">
        <w:rPr>
          <w:rFonts w:ascii="Arial" w:hAnsi="Arial" w:cs="Arial"/>
        </w:rPr>
        <w:t xml:space="preserve"> ARCOP, identificada</w:t>
      </w:r>
      <w:r w:rsidR="00FC1823">
        <w:rPr>
          <w:rFonts w:ascii="Arial" w:hAnsi="Arial" w:cs="Arial"/>
        </w:rPr>
        <w:t xml:space="preserve"> con el</w:t>
      </w:r>
      <w:r w:rsidR="00FC1823" w:rsidRPr="00D82BC3">
        <w:rPr>
          <w:rFonts w:ascii="Arial" w:hAnsi="Arial" w:cs="Arial"/>
        </w:rPr>
        <w:t xml:space="preserve"> número de folio </w:t>
      </w:r>
      <w:r w:rsidR="00FC1823">
        <w:rPr>
          <w:rStyle w:val="form-control"/>
          <w:rFonts w:ascii="Arial" w:hAnsi="Arial" w:cs="Arial"/>
          <w:b/>
        </w:rPr>
        <w:t xml:space="preserve">202728522000120. </w:t>
      </w:r>
      <w:r w:rsidR="00FC1823" w:rsidRPr="00BD4951">
        <w:rPr>
          <w:rStyle w:val="form-control"/>
          <w:rFonts w:ascii="Arial" w:hAnsi="Arial" w:cs="Arial"/>
          <w:bCs/>
        </w:rPr>
        <w:t>- - - - - - - - - - - - - - - - - - - - - - - - - - - - - - - - - - - - - - - - - - - - - -</w:t>
      </w:r>
      <w:r w:rsidR="00FC1823">
        <w:rPr>
          <w:rStyle w:val="form-control"/>
          <w:rFonts w:ascii="Arial" w:hAnsi="Arial" w:cs="Arial"/>
          <w:b/>
        </w:rPr>
        <w:t xml:space="preserve"> </w:t>
      </w:r>
    </w:p>
    <w:p w14:paraId="6C4C9ED5" w14:textId="77777777" w:rsidR="00FC1823" w:rsidRPr="00D82BC3" w:rsidRDefault="00FC1823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FA1DA34" w14:textId="77777777" w:rsidR="00FC1823" w:rsidRPr="00D82BC3" w:rsidRDefault="00FC1823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F89EE55" w14:textId="6298A162" w:rsidR="000D739C" w:rsidRDefault="00C16C42" w:rsidP="00C16C42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FC1823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FC1823">
        <w:rPr>
          <w:rFonts w:ascii="Arial" w:hAnsi="Arial" w:cs="Arial"/>
        </w:rPr>
        <w:t xml:space="preserve">Vigésima </w:t>
      </w:r>
      <w:r w:rsidR="00866946">
        <w:rPr>
          <w:rFonts w:ascii="Arial" w:hAnsi="Arial" w:cs="Arial"/>
        </w:rPr>
        <w:t>Séptima</w:t>
      </w:r>
      <w:r w:rsidRPr="00D82BC3">
        <w:rPr>
          <w:rFonts w:ascii="Arial" w:hAnsi="Arial" w:cs="Arial"/>
        </w:rPr>
        <w:t xml:space="preserve"> 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FC1823">
        <w:rPr>
          <w:rFonts w:ascii="Arial" w:hAnsi="Arial" w:cs="Arial"/>
        </w:rPr>
        <w:t>veinte</w:t>
      </w:r>
      <w:r w:rsidRPr="00D82BC3">
        <w:rPr>
          <w:rFonts w:ascii="Arial" w:hAnsi="Arial" w:cs="Arial"/>
        </w:rPr>
        <w:t xml:space="preserve"> de </w:t>
      </w:r>
      <w:r w:rsidR="00FC1823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- - - - </w:t>
      </w:r>
      <w:r w:rsidR="000D739C">
        <w:rPr>
          <w:rFonts w:ascii="Arial" w:hAnsi="Arial" w:cs="Arial"/>
        </w:rPr>
        <w:t>E</w:t>
      </w:r>
      <w:r w:rsidR="000D739C" w:rsidRPr="00250337">
        <w:rPr>
          <w:rFonts w:ascii="Arial" w:hAnsi="Arial" w:cs="Arial"/>
        </w:rPr>
        <w:t xml:space="preserve">l </w:t>
      </w:r>
      <w:proofErr w:type="gramStart"/>
      <w:r w:rsidR="000D739C" w:rsidRPr="00250337">
        <w:rPr>
          <w:rFonts w:ascii="Arial" w:hAnsi="Arial" w:cs="Arial"/>
        </w:rPr>
        <w:t>Presidente</w:t>
      </w:r>
      <w:proofErr w:type="gramEnd"/>
      <w:r w:rsidR="000D739C" w:rsidRPr="00250337">
        <w:rPr>
          <w:rFonts w:ascii="Arial" w:hAnsi="Arial" w:cs="Arial"/>
        </w:rPr>
        <w:t xml:space="preserve">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="000D739C" w:rsidRPr="00250337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>4 (cuatro</w:t>
      </w:r>
      <w:r w:rsidR="000D739C" w:rsidRPr="00250337">
        <w:rPr>
          <w:rFonts w:ascii="Arial" w:hAnsi="Arial" w:cs="Arial"/>
        </w:rPr>
        <w:t xml:space="preserve">) del orden del día, relativo a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probación del acta de la </w:t>
      </w:r>
      <w:r w:rsidR="00973EF4">
        <w:rPr>
          <w:rFonts w:ascii="Arial" w:hAnsi="Arial" w:cs="Arial"/>
        </w:rPr>
        <w:t xml:space="preserve">Vigésima </w:t>
      </w:r>
      <w:r w:rsidR="00866946">
        <w:rPr>
          <w:rFonts w:ascii="Arial" w:hAnsi="Arial" w:cs="Arial"/>
        </w:rPr>
        <w:t>Séptima</w:t>
      </w:r>
      <w:r w:rsidR="00973EF4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 xml:space="preserve">, el </w:t>
      </w:r>
      <w:proofErr w:type="gramStart"/>
      <w:r w:rsidR="000D739C" w:rsidRPr="00250337">
        <w:rPr>
          <w:rFonts w:ascii="Arial" w:hAnsi="Arial" w:cs="Arial"/>
        </w:rPr>
        <w:t>Presidente</w:t>
      </w:r>
      <w:proofErr w:type="gramEnd"/>
      <w:r w:rsidR="000D739C" w:rsidRPr="00250337">
        <w:rPr>
          <w:rFonts w:ascii="Arial" w:hAnsi="Arial" w:cs="Arial"/>
        </w:rPr>
        <w:t xml:space="preserve"> solicitó al Secretario Ejecutivo, dar cuenta de este punto</w:t>
      </w:r>
      <w:r w:rsidR="00AD0A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- - - </w:t>
      </w:r>
      <w:r w:rsidR="00FA6561">
        <w:rPr>
          <w:rFonts w:ascii="Arial" w:hAnsi="Arial" w:cs="Arial"/>
        </w:rPr>
        <w:t xml:space="preserve">- - - - - - </w:t>
      </w:r>
    </w:p>
    <w:p w14:paraId="69891FD3" w14:textId="6F82AEC1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C16C42">
        <w:rPr>
          <w:rFonts w:ascii="Arial" w:hAnsi="Arial" w:cs="Arial"/>
        </w:rPr>
        <w:t xml:space="preserve">r lectura del acta de la </w:t>
      </w:r>
      <w:r w:rsidR="00973EF4">
        <w:rPr>
          <w:rFonts w:ascii="Arial" w:hAnsi="Arial" w:cs="Arial"/>
        </w:rPr>
        <w:t xml:space="preserve">Vigésima </w:t>
      </w:r>
      <w:r w:rsidR="00866946">
        <w:rPr>
          <w:rFonts w:ascii="Arial" w:hAnsi="Arial" w:cs="Arial"/>
        </w:rPr>
        <w:t xml:space="preserve">Séptima </w:t>
      </w:r>
      <w:r w:rsidR="00DD7A1A">
        <w:rPr>
          <w:rFonts w:ascii="Arial" w:hAnsi="Arial" w:cs="Arial"/>
        </w:rPr>
        <w:lastRenderedPageBreak/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Escuchada y escuchados que fueron los Integrantes del Comité de Transparencia, el ac</w:t>
      </w:r>
      <w:r w:rsidR="00C16C42">
        <w:rPr>
          <w:rFonts w:ascii="Arial" w:hAnsi="Arial" w:cs="Arial"/>
        </w:rPr>
        <w:t xml:space="preserve">ta de la </w:t>
      </w:r>
      <w:r w:rsidR="00973EF4">
        <w:rPr>
          <w:rFonts w:ascii="Arial" w:hAnsi="Arial" w:cs="Arial"/>
        </w:rPr>
        <w:t xml:space="preserve">Vigésima </w:t>
      </w:r>
      <w:r w:rsidR="00866946">
        <w:rPr>
          <w:rFonts w:ascii="Arial" w:hAnsi="Arial" w:cs="Arial"/>
        </w:rPr>
        <w:t>Séptima</w:t>
      </w:r>
      <w:r w:rsidR="00A53EA3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7E2DEFFB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C16C42">
        <w:rPr>
          <w:rFonts w:ascii="Arial" w:hAnsi="Arial" w:cs="Arial"/>
          <w:b/>
          <w:bCs/>
          <w:lang w:val="es-ES_tradnl"/>
        </w:rPr>
        <w:t>ACUERDO/OGAIPO/CT/0</w:t>
      </w:r>
      <w:r w:rsidR="00973EF4">
        <w:rPr>
          <w:rFonts w:ascii="Arial" w:hAnsi="Arial" w:cs="Arial"/>
          <w:b/>
          <w:bCs/>
          <w:lang w:val="es-ES_tradnl"/>
        </w:rPr>
        <w:t>2</w:t>
      </w:r>
      <w:r w:rsidR="00866946">
        <w:rPr>
          <w:rFonts w:ascii="Arial" w:hAnsi="Arial" w:cs="Arial"/>
          <w:b/>
          <w:bCs/>
          <w:lang w:val="es-ES_tradnl"/>
        </w:rPr>
        <w:t>8</w:t>
      </w:r>
      <w:r w:rsidR="00C16C42"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</w:t>
      </w:r>
      <w:r w:rsidR="00AD0A54" w:rsidRPr="00AE4F6D">
        <w:rPr>
          <w:rFonts w:ascii="Arial" w:hAnsi="Arial" w:cs="Arial"/>
        </w:rPr>
        <w:t>corresp</w:t>
      </w:r>
      <w:r w:rsidR="00AD0A54">
        <w:rPr>
          <w:rFonts w:ascii="Arial" w:hAnsi="Arial" w:cs="Arial"/>
        </w:rPr>
        <w:t>ondientes.</w:t>
      </w:r>
      <w:r w:rsidR="00C16C42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 - - - - - - - - - - - - - - - - - - - - - - - - - </w:t>
      </w:r>
    </w:p>
    <w:p w14:paraId="51B433A1" w14:textId="39EC7F24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973EF4">
        <w:rPr>
          <w:rFonts w:ascii="Arial" w:hAnsi="Arial" w:cs="Arial"/>
        </w:rPr>
        <w:t>Vigésima S</w:t>
      </w:r>
      <w:r w:rsidR="00866946">
        <w:rPr>
          <w:rFonts w:ascii="Arial" w:hAnsi="Arial" w:cs="Arial"/>
        </w:rPr>
        <w:t>éptima</w:t>
      </w:r>
      <w:r w:rsidR="00240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del Comité de Transparencia del Órgano Garante de Acceso a la Información Pública, Transparencia, Protección de Datos Personales y Buen Gobierno del Estado de Oaxaca.</w:t>
      </w:r>
      <w:r w:rsidR="00C1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</w:p>
    <w:p w14:paraId="1DE36C12" w14:textId="2680CD93" w:rsidR="008B34EC" w:rsidRDefault="000D739C" w:rsidP="00460A0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</w:t>
      </w:r>
      <w:r w:rsidR="00973EF4">
        <w:rPr>
          <w:rFonts w:ascii="Arial" w:hAnsi="Arial" w:cs="Arial"/>
          <w:bCs/>
          <w:lang w:eastAsia="es-MX"/>
        </w:rPr>
        <w:t>Mayra Lorena López Pacheco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AD0A54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  <w:r w:rsidR="00973EF4">
        <w:rPr>
          <w:rFonts w:ascii="Arial" w:hAnsi="Arial" w:cs="Arial"/>
        </w:rPr>
        <w:t>-</w:t>
      </w:r>
    </w:p>
    <w:p w14:paraId="33A6CAE3" w14:textId="20A3AEC9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4275189B" w14:textId="7777777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113FBA83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371E0C45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</w:t>
      </w:r>
      <w:r w:rsidR="007C06ED">
        <w:rPr>
          <w:rFonts w:ascii="Arial" w:hAnsi="Arial" w:cs="Arial"/>
          <w:b/>
          <w:bCs/>
        </w:rPr>
        <w:t>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7081F72A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902C065" w:rsidR="00432E16" w:rsidRPr="004576F6" w:rsidRDefault="004576F6" w:rsidP="00AD0A5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 w:rsidR="00AD0A54">
        <w:rPr>
          <w:rFonts w:ascii="Arial" w:hAnsi="Arial" w:cs="Arial"/>
          <w:b/>
          <w:bCs/>
        </w:rPr>
        <w:t xml:space="preserve">  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 w:rsidR="00AD0A54">
        <w:rPr>
          <w:rFonts w:ascii="Arial" w:hAnsi="Arial" w:cs="Arial"/>
        </w:rPr>
        <w:t xml:space="preserve">   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         </w:t>
      </w:r>
      <w:r w:rsidR="00460A0A">
        <w:rPr>
          <w:rFonts w:ascii="Arial" w:hAnsi="Arial" w:cs="Arial"/>
        </w:rPr>
        <w:t xml:space="preserve">  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10B6" w14:textId="77777777" w:rsidR="00B01AE3" w:rsidRDefault="00B01AE3" w:rsidP="00505074">
      <w:r>
        <w:separator/>
      </w:r>
    </w:p>
  </w:endnote>
  <w:endnote w:type="continuationSeparator" w:id="0">
    <w:p w14:paraId="4FA60FFB" w14:textId="77777777" w:rsidR="00B01AE3" w:rsidRDefault="00B01AE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1F49EE0D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A1328">
      <w:rPr>
        <w:rFonts w:ascii="Cambria" w:hAnsi="Cambria"/>
        <w:i/>
        <w:sz w:val="18"/>
      </w:rPr>
      <w:t>Vigésima S</w:t>
    </w:r>
    <w:r w:rsidR="00866946">
      <w:rPr>
        <w:rFonts w:ascii="Cambria" w:hAnsi="Cambria"/>
        <w:i/>
        <w:sz w:val="18"/>
      </w:rPr>
      <w:t>éptima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A1328">
      <w:rPr>
        <w:rFonts w:ascii="Cambria" w:hAnsi="Cambria"/>
        <w:i/>
        <w:sz w:val="18"/>
      </w:rPr>
      <w:t>20</w:t>
    </w:r>
    <w:r>
      <w:rPr>
        <w:rFonts w:ascii="Cambria" w:hAnsi="Cambria"/>
        <w:i/>
        <w:sz w:val="18"/>
      </w:rPr>
      <w:t xml:space="preserve"> de </w:t>
    </w:r>
    <w:r w:rsidR="00AA1328">
      <w:rPr>
        <w:rFonts w:ascii="Cambria" w:hAnsi="Cambria"/>
        <w:i/>
        <w:sz w:val="18"/>
      </w:rPr>
      <w:t>junio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F09267B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2322" w14:textId="77777777" w:rsidR="00B01AE3" w:rsidRDefault="00B01AE3" w:rsidP="00505074">
      <w:r>
        <w:separator/>
      </w:r>
    </w:p>
  </w:footnote>
  <w:footnote w:type="continuationSeparator" w:id="0">
    <w:p w14:paraId="74B38C4A" w14:textId="77777777" w:rsidR="00B01AE3" w:rsidRDefault="00B01AE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94477">
    <w:abstractNumId w:val="1"/>
  </w:num>
  <w:num w:numId="2" w16cid:durableId="1296064876">
    <w:abstractNumId w:val="0"/>
  </w:num>
  <w:num w:numId="3" w16cid:durableId="15842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30BFD"/>
    <w:rsid w:val="00054A1C"/>
    <w:rsid w:val="0006727F"/>
    <w:rsid w:val="00075AB7"/>
    <w:rsid w:val="000874F2"/>
    <w:rsid w:val="000B4E7B"/>
    <w:rsid w:val="000C5B2F"/>
    <w:rsid w:val="000D739C"/>
    <w:rsid w:val="000E2746"/>
    <w:rsid w:val="000F3632"/>
    <w:rsid w:val="00150315"/>
    <w:rsid w:val="00161EFC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40E7C"/>
    <w:rsid w:val="00250337"/>
    <w:rsid w:val="002961FD"/>
    <w:rsid w:val="002A55C2"/>
    <w:rsid w:val="002D093C"/>
    <w:rsid w:val="002D152B"/>
    <w:rsid w:val="002F765D"/>
    <w:rsid w:val="0030049D"/>
    <w:rsid w:val="003015DA"/>
    <w:rsid w:val="00312DAA"/>
    <w:rsid w:val="00320B59"/>
    <w:rsid w:val="0037163E"/>
    <w:rsid w:val="003938CA"/>
    <w:rsid w:val="003F7C21"/>
    <w:rsid w:val="00432E1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062EC"/>
    <w:rsid w:val="005168D9"/>
    <w:rsid w:val="005649EE"/>
    <w:rsid w:val="005653EA"/>
    <w:rsid w:val="0058655D"/>
    <w:rsid w:val="005F6794"/>
    <w:rsid w:val="006067FE"/>
    <w:rsid w:val="00606E18"/>
    <w:rsid w:val="0061401C"/>
    <w:rsid w:val="00654E30"/>
    <w:rsid w:val="006647D2"/>
    <w:rsid w:val="00704D30"/>
    <w:rsid w:val="0070734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66946"/>
    <w:rsid w:val="00876C0B"/>
    <w:rsid w:val="008B34EC"/>
    <w:rsid w:val="008F429F"/>
    <w:rsid w:val="0090602D"/>
    <w:rsid w:val="009100C6"/>
    <w:rsid w:val="00920943"/>
    <w:rsid w:val="009256D5"/>
    <w:rsid w:val="00950D55"/>
    <w:rsid w:val="00963E43"/>
    <w:rsid w:val="00973EF4"/>
    <w:rsid w:val="0098237B"/>
    <w:rsid w:val="009C6227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4A7B"/>
    <w:rsid w:val="00AE4F6D"/>
    <w:rsid w:val="00AE7137"/>
    <w:rsid w:val="00B01AE3"/>
    <w:rsid w:val="00B03E0D"/>
    <w:rsid w:val="00B16702"/>
    <w:rsid w:val="00B25B0D"/>
    <w:rsid w:val="00B36BC0"/>
    <w:rsid w:val="00B45DB9"/>
    <w:rsid w:val="00B54D65"/>
    <w:rsid w:val="00B641B0"/>
    <w:rsid w:val="00B67337"/>
    <w:rsid w:val="00B70620"/>
    <w:rsid w:val="00B96342"/>
    <w:rsid w:val="00BB5522"/>
    <w:rsid w:val="00BD3804"/>
    <w:rsid w:val="00BD786B"/>
    <w:rsid w:val="00C07082"/>
    <w:rsid w:val="00C16C4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C6606"/>
    <w:rsid w:val="00EE48C4"/>
    <w:rsid w:val="00F023FE"/>
    <w:rsid w:val="00F10B95"/>
    <w:rsid w:val="00F15C9B"/>
    <w:rsid w:val="00F25962"/>
    <w:rsid w:val="00F36284"/>
    <w:rsid w:val="00F46749"/>
    <w:rsid w:val="00F56F58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154AF-D574-4CEE-B5CB-EB50C7B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1373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10</cp:revision>
  <cp:lastPrinted>2022-06-21T17:52:00Z</cp:lastPrinted>
  <dcterms:created xsi:type="dcterms:W3CDTF">2022-03-18T19:36:00Z</dcterms:created>
  <dcterms:modified xsi:type="dcterms:W3CDTF">2022-07-12T13:58:00Z</dcterms:modified>
</cp:coreProperties>
</file>