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33EE23CE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127C7A">
        <w:rPr>
          <w:rFonts w:ascii="Arial" w:hAnsi="Arial" w:cs="Arial"/>
          <w:b/>
        </w:rPr>
        <w:t xml:space="preserve">CUADRAGÉSIMA </w:t>
      </w:r>
      <w:r w:rsidR="00312461">
        <w:rPr>
          <w:rFonts w:ascii="Arial" w:hAnsi="Arial" w:cs="Arial"/>
          <w:b/>
        </w:rPr>
        <w:t>CUARTA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2C36E130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A615D2" w:rsidRPr="00025235">
        <w:rPr>
          <w:rFonts w:ascii="Arial" w:hAnsi="Arial" w:cs="Arial"/>
        </w:rPr>
        <w:t>d</w:t>
      </w:r>
      <w:r w:rsidR="00A615D2">
        <w:rPr>
          <w:rFonts w:ascii="Arial" w:hAnsi="Arial" w:cs="Arial"/>
        </w:rPr>
        <w:t>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025235">
        <w:rPr>
          <w:rFonts w:ascii="Arial" w:hAnsi="Arial" w:cs="Arial"/>
        </w:rPr>
        <w:t>cinco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312461">
        <w:rPr>
          <w:rFonts w:ascii="Arial" w:hAnsi="Arial" w:cs="Arial"/>
        </w:rPr>
        <w:t>13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127C7A">
        <w:rPr>
          <w:rFonts w:ascii="Arial" w:hAnsi="Arial" w:cs="Arial"/>
        </w:rPr>
        <w:t>septiembre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127C7A">
        <w:rPr>
          <w:rFonts w:ascii="Arial" w:hAnsi="Arial" w:cs="Arial"/>
          <w:b/>
        </w:rPr>
        <w:t xml:space="preserve">Cuadragésima </w:t>
      </w:r>
      <w:r w:rsidR="00312461">
        <w:rPr>
          <w:rFonts w:ascii="Arial" w:hAnsi="Arial" w:cs="Arial"/>
          <w:b/>
        </w:rPr>
        <w:t>Cuarta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127C7A">
        <w:rPr>
          <w:rFonts w:ascii="Arial" w:hAnsi="Arial" w:cs="Arial"/>
          <w:b/>
        </w:rPr>
        <w:t>4</w:t>
      </w:r>
      <w:r w:rsidR="00312461">
        <w:rPr>
          <w:rFonts w:ascii="Arial" w:hAnsi="Arial" w:cs="Arial"/>
          <w:b/>
        </w:rPr>
        <w:t>4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312461">
        <w:rPr>
          <w:rFonts w:ascii="Arial" w:hAnsi="Arial" w:cs="Arial"/>
        </w:rPr>
        <w:t>13</w:t>
      </w:r>
      <w:r w:rsidR="008F429F" w:rsidRPr="00250337">
        <w:rPr>
          <w:rFonts w:ascii="Arial" w:hAnsi="Arial" w:cs="Arial"/>
        </w:rPr>
        <w:t xml:space="preserve"> de </w:t>
      </w:r>
      <w:r w:rsidR="00127C7A">
        <w:rPr>
          <w:rFonts w:ascii="Arial" w:hAnsi="Arial" w:cs="Arial"/>
        </w:rPr>
        <w:t>septiembre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  <w:r w:rsidR="00B57E43">
        <w:rPr>
          <w:rFonts w:ascii="Arial" w:hAnsi="Arial" w:cs="Arial"/>
        </w:rPr>
        <w:t>- - - - - - - - - - - - - -</w:t>
      </w:r>
      <w:r w:rsidR="00127C7A">
        <w:rPr>
          <w:rFonts w:ascii="Arial" w:hAnsi="Arial" w:cs="Arial"/>
        </w:rPr>
        <w:t xml:space="preserve"> - - - - - - - - - - - - - - - - - - - - - - - - - - -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5F295B1" w14:textId="77777777" w:rsidR="008F363B" w:rsidRPr="002E6A71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6659A9D" w14:textId="77777777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68A8E020" w14:textId="430F1F42" w:rsidR="00921EDE" w:rsidRDefault="00921EDE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</w:t>
      </w:r>
      <w:r w:rsidR="00127C7A">
        <w:rPr>
          <w:rFonts w:ascii="Arial" w:hAnsi="Arial" w:cs="Arial"/>
          <w:bCs/>
          <w:lang w:val="es-ES_tradnl"/>
        </w:rPr>
        <w:t>4</w:t>
      </w:r>
      <w:r w:rsidR="00312461">
        <w:rPr>
          <w:rFonts w:ascii="Arial" w:hAnsi="Arial" w:cs="Arial"/>
          <w:bCs/>
          <w:lang w:val="es-ES_tradnl"/>
        </w:rPr>
        <w:t>3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 w:rsidR="00312461">
        <w:rPr>
          <w:rFonts w:ascii="Arial" w:hAnsi="Arial" w:cs="Arial"/>
        </w:rPr>
        <w:t>s</w:t>
      </w:r>
      <w:r w:rsidRPr="002E6A71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312461">
        <w:rPr>
          <w:rFonts w:ascii="Arial" w:hAnsi="Arial" w:cs="Arial"/>
        </w:rPr>
        <w:t>es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 pública</w:t>
      </w:r>
      <w:r w:rsidR="00025235">
        <w:rPr>
          <w:rFonts w:ascii="Arial" w:hAnsi="Arial" w:cs="Arial"/>
        </w:rPr>
        <w:t>.</w:t>
      </w:r>
      <w:r w:rsidRPr="00ED6214">
        <w:rPr>
          <w:rFonts w:ascii="Arial" w:hAnsi="Arial" w:cs="Arial"/>
        </w:rPr>
        <w:t xml:space="preserve"> - </w:t>
      </w:r>
    </w:p>
    <w:p w14:paraId="558FCA00" w14:textId="21FA0FE4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</w:t>
      </w:r>
      <w:r w:rsidR="00127C7A">
        <w:rPr>
          <w:rFonts w:ascii="Arial" w:hAnsi="Arial" w:cs="Arial"/>
        </w:rPr>
        <w:t xml:space="preserve">Cuadragésima </w:t>
      </w:r>
      <w:r w:rsidR="00312461">
        <w:rPr>
          <w:rFonts w:ascii="Arial" w:hAnsi="Arial" w:cs="Arial"/>
        </w:rPr>
        <w:t>Cuarta</w:t>
      </w:r>
      <w:r w:rsidR="00127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del Comité de Transparencia del OGAIPO. - - - - - - - - - - - </w:t>
      </w:r>
      <w:r w:rsidR="00312461">
        <w:rPr>
          <w:rFonts w:ascii="Arial" w:hAnsi="Arial" w:cs="Arial"/>
        </w:rPr>
        <w:t>- - - - - - - - - - -</w:t>
      </w:r>
    </w:p>
    <w:p w14:paraId="3BAD6688" w14:textId="530718B5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8F363B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</w:p>
    <w:p w14:paraId="4AA1E889" w14:textId="575BCAF7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 w:rsidR="00127C7A">
        <w:rPr>
          <w:rFonts w:ascii="Arial" w:hAnsi="Arial" w:cs="Arial"/>
          <w:bCs/>
          <w:lang w:val="es-ES_tradnl"/>
        </w:rPr>
        <w:t>4</w:t>
      </w:r>
      <w:r w:rsidR="00312461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312461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312461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15937359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312461">
        <w:rPr>
          <w:rFonts w:ascii="Arial" w:hAnsi="Arial" w:cs="Arial"/>
        </w:rPr>
        <w:t>13</w:t>
      </w:r>
      <w:r w:rsidRPr="00432E16">
        <w:rPr>
          <w:rFonts w:ascii="Arial" w:hAnsi="Arial" w:cs="Arial"/>
        </w:rPr>
        <w:t xml:space="preserve"> de </w:t>
      </w:r>
      <w:r w:rsidR="00284F15">
        <w:rPr>
          <w:rFonts w:ascii="Arial" w:hAnsi="Arial" w:cs="Arial"/>
        </w:rPr>
        <w:t>septiembre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127C7A">
        <w:rPr>
          <w:rFonts w:ascii="Arial" w:hAnsi="Arial" w:cs="Arial"/>
          <w:b/>
          <w:bCs/>
          <w:lang w:val="es-ES_tradnl"/>
        </w:rPr>
        <w:t>4</w:t>
      </w:r>
      <w:r w:rsidR="00312461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312461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312461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3124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312461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025235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637B47">
        <w:rPr>
          <w:rStyle w:val="form-control"/>
          <w:rFonts w:ascii="Arial" w:hAnsi="Arial" w:cs="Arial"/>
          <w:b/>
        </w:rPr>
        <w:t>202728522000</w:t>
      </w:r>
      <w:r w:rsidR="00A615D2">
        <w:rPr>
          <w:rStyle w:val="form-control"/>
          <w:rFonts w:ascii="Arial" w:hAnsi="Arial" w:cs="Arial"/>
          <w:b/>
        </w:rPr>
        <w:t>2</w:t>
      </w:r>
      <w:r w:rsidR="00312461">
        <w:rPr>
          <w:rStyle w:val="form-control"/>
          <w:rFonts w:ascii="Arial" w:hAnsi="Arial" w:cs="Arial"/>
          <w:b/>
        </w:rPr>
        <w:t>2</w:t>
      </w:r>
      <w:r w:rsidR="00A615D2">
        <w:rPr>
          <w:rStyle w:val="form-control"/>
          <w:rFonts w:ascii="Arial" w:hAnsi="Arial" w:cs="Arial"/>
          <w:b/>
        </w:rPr>
        <w:t>8</w:t>
      </w:r>
      <w:r w:rsidR="00312461">
        <w:rPr>
          <w:rStyle w:val="form-control"/>
          <w:rFonts w:ascii="Arial" w:hAnsi="Arial" w:cs="Arial"/>
          <w:b/>
        </w:rPr>
        <w:t xml:space="preserve"> y </w:t>
      </w:r>
      <w:r w:rsidR="00312461">
        <w:rPr>
          <w:rStyle w:val="form-control"/>
          <w:rFonts w:ascii="Arial" w:hAnsi="Arial" w:cs="Arial"/>
          <w:b/>
        </w:rPr>
        <w:t>2027285220002</w:t>
      </w:r>
      <w:r w:rsidR="00312461">
        <w:rPr>
          <w:rStyle w:val="form-control"/>
          <w:rFonts w:ascii="Arial" w:hAnsi="Arial" w:cs="Arial"/>
          <w:b/>
        </w:rPr>
        <w:t>51</w:t>
      </w:r>
      <w:r w:rsidR="00637B47" w:rsidRPr="00075105">
        <w:rPr>
          <w:rStyle w:val="form-control"/>
          <w:rFonts w:ascii="Arial" w:hAnsi="Arial" w:cs="Arial"/>
          <w:b/>
        </w:rPr>
        <w:t>.</w:t>
      </w:r>
      <w:r w:rsidR="00637B47">
        <w:rPr>
          <w:rStyle w:val="form-control"/>
          <w:rFonts w:ascii="Arial" w:hAnsi="Arial" w:cs="Arial"/>
          <w:b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 - - - - </w:t>
      </w:r>
      <w:r w:rsidR="00127C7A">
        <w:rPr>
          <w:rStyle w:val="form-control"/>
          <w:rFonts w:ascii="Arial" w:hAnsi="Arial" w:cs="Arial"/>
          <w:bCs/>
        </w:rPr>
        <w:t>- - - - - - - - - - - - - -</w:t>
      </w:r>
      <w:r w:rsidR="00A615D2">
        <w:rPr>
          <w:rStyle w:val="form-control"/>
          <w:rFonts w:ascii="Arial" w:hAnsi="Arial" w:cs="Arial"/>
          <w:bCs/>
        </w:rPr>
        <w:t xml:space="preserve"> 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FF7CEE7" w14:textId="5E58D91F" w:rsidR="003C7E27" w:rsidRDefault="00921EDE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14077F" w:rsidRPr="00D82BC3">
        <w:rPr>
          <w:rFonts w:ascii="Arial" w:hAnsi="Arial" w:cs="Arial"/>
          <w:b/>
        </w:rPr>
        <w:t>PRIMERO:</w:t>
      </w:r>
      <w:r w:rsidR="0014077F" w:rsidRPr="00D82BC3">
        <w:rPr>
          <w:rFonts w:ascii="Arial" w:hAnsi="Arial" w:cs="Arial"/>
        </w:rPr>
        <w:t xml:space="preserve"> Se </w:t>
      </w:r>
      <w:r w:rsidR="0014077F" w:rsidRPr="00D82BC3">
        <w:rPr>
          <w:rFonts w:ascii="Arial" w:hAnsi="Arial" w:cs="Arial"/>
          <w:b/>
          <w:bCs/>
        </w:rPr>
        <w:t>CONFIRMA</w:t>
      </w:r>
      <w:r w:rsidR="0014077F" w:rsidRPr="00D82BC3">
        <w:rPr>
          <w:rFonts w:ascii="Arial" w:hAnsi="Arial" w:cs="Arial"/>
        </w:rPr>
        <w:t xml:space="preserve"> la declaratoria de incompetencia y</w:t>
      </w:r>
      <w:r w:rsidR="0014077F" w:rsidRPr="00D82BC3">
        <w:rPr>
          <w:rFonts w:ascii="Arial" w:hAnsi="Arial" w:cs="Arial"/>
          <w:color w:val="FF0000"/>
        </w:rPr>
        <w:t xml:space="preserve"> </w:t>
      </w:r>
      <w:r w:rsidR="0014077F" w:rsidRPr="00D82BC3">
        <w:rPr>
          <w:rFonts w:ascii="Arial" w:hAnsi="Arial" w:cs="Arial"/>
        </w:rPr>
        <w:t>orientación presentada por la Unidad de Transparencia respecto de la</w:t>
      </w:r>
      <w:r w:rsidR="00312461">
        <w:rPr>
          <w:rFonts w:ascii="Arial" w:hAnsi="Arial" w:cs="Arial"/>
        </w:rPr>
        <w:t>s</w:t>
      </w:r>
      <w:r w:rsidR="0014077F">
        <w:rPr>
          <w:rFonts w:ascii="Arial" w:hAnsi="Arial" w:cs="Arial"/>
        </w:rPr>
        <w:t xml:space="preserve"> solicitud</w:t>
      </w:r>
      <w:r w:rsidR="00312461">
        <w:rPr>
          <w:rFonts w:ascii="Arial" w:hAnsi="Arial" w:cs="Arial"/>
        </w:rPr>
        <w:t>es</w:t>
      </w:r>
      <w:r w:rsidR="0014077F">
        <w:rPr>
          <w:rFonts w:ascii="Arial" w:hAnsi="Arial" w:cs="Arial"/>
        </w:rPr>
        <w:t xml:space="preserve"> </w:t>
      </w:r>
      <w:r w:rsidR="0014077F" w:rsidRPr="00D82BC3">
        <w:rPr>
          <w:rFonts w:ascii="Arial" w:hAnsi="Arial" w:cs="Arial"/>
        </w:rPr>
        <w:t>de acces</w:t>
      </w:r>
      <w:r w:rsidR="0014077F">
        <w:rPr>
          <w:rFonts w:ascii="Arial" w:hAnsi="Arial" w:cs="Arial"/>
        </w:rPr>
        <w:t>o a la información</w:t>
      </w:r>
      <w:r w:rsidR="0014077F" w:rsidRPr="00D82BC3">
        <w:rPr>
          <w:rFonts w:ascii="Arial" w:hAnsi="Arial" w:cs="Arial"/>
        </w:rPr>
        <w:t>, identificada</w:t>
      </w:r>
      <w:r w:rsidR="00312461">
        <w:rPr>
          <w:rFonts w:ascii="Arial" w:hAnsi="Arial" w:cs="Arial"/>
        </w:rPr>
        <w:t>s</w:t>
      </w:r>
      <w:r w:rsidR="0014077F">
        <w:rPr>
          <w:rFonts w:ascii="Arial" w:hAnsi="Arial" w:cs="Arial"/>
        </w:rPr>
        <w:t xml:space="preserve"> con </w:t>
      </w:r>
      <w:r w:rsidR="00A615D2">
        <w:rPr>
          <w:rFonts w:ascii="Arial" w:hAnsi="Arial" w:cs="Arial"/>
        </w:rPr>
        <w:t>el</w:t>
      </w:r>
      <w:r w:rsidR="0014077F" w:rsidRPr="00D82BC3">
        <w:rPr>
          <w:rFonts w:ascii="Arial" w:hAnsi="Arial" w:cs="Arial"/>
        </w:rPr>
        <w:t xml:space="preserve"> número </w:t>
      </w:r>
      <w:r w:rsidR="0014077F" w:rsidRPr="00312461">
        <w:rPr>
          <w:rFonts w:ascii="Arial" w:hAnsi="Arial" w:cs="Arial"/>
        </w:rPr>
        <w:t>de folio</w:t>
      </w:r>
      <w:r w:rsidR="00312461" w:rsidRPr="00312461">
        <w:rPr>
          <w:rFonts w:ascii="Arial" w:hAnsi="Arial" w:cs="Arial"/>
        </w:rPr>
        <w:t xml:space="preserve"> </w:t>
      </w:r>
      <w:r w:rsidR="00312461" w:rsidRPr="00312461">
        <w:rPr>
          <w:rStyle w:val="form-control"/>
          <w:rFonts w:ascii="Arial" w:hAnsi="Arial" w:cs="Arial"/>
        </w:rPr>
        <w:t xml:space="preserve">202728522000228 y </w:t>
      </w:r>
      <w:r w:rsidR="00312461" w:rsidRPr="00312461">
        <w:rPr>
          <w:rStyle w:val="form-control"/>
          <w:rFonts w:ascii="Arial" w:hAnsi="Arial" w:cs="Arial"/>
        </w:rPr>
        <w:t>202728522000251</w:t>
      </w:r>
      <w:r w:rsidR="00312461" w:rsidRPr="00312461">
        <w:rPr>
          <w:rFonts w:ascii="Arial" w:hAnsi="Arial" w:cs="Arial"/>
        </w:rPr>
        <w:t>.</w:t>
      </w:r>
      <w:r w:rsidR="0014077F">
        <w:rPr>
          <w:rStyle w:val="form-control"/>
          <w:rFonts w:ascii="Arial" w:hAnsi="Arial" w:cs="Arial"/>
          <w:b/>
        </w:rPr>
        <w:t xml:space="preserve"> </w:t>
      </w:r>
      <w:r w:rsidR="0014077F">
        <w:rPr>
          <w:rStyle w:val="form-control"/>
          <w:rFonts w:ascii="Arial" w:hAnsi="Arial" w:cs="Arial"/>
          <w:bCs/>
        </w:rPr>
        <w:t xml:space="preserve">- - - - - - - - - - - - - - - - </w:t>
      </w:r>
      <w:r w:rsidR="003C7E27">
        <w:rPr>
          <w:rStyle w:val="form-control"/>
          <w:rFonts w:ascii="Arial" w:hAnsi="Arial" w:cs="Arial"/>
          <w:bCs/>
        </w:rPr>
        <w:t xml:space="preserve">- - - - - - - </w:t>
      </w:r>
      <w:r w:rsidR="00312461">
        <w:rPr>
          <w:rStyle w:val="form-control"/>
          <w:rFonts w:ascii="Arial" w:hAnsi="Arial" w:cs="Arial"/>
          <w:bCs/>
        </w:rPr>
        <w:t xml:space="preserve">- - - - - - - - - - - - - - - - - - - - - - - </w:t>
      </w:r>
    </w:p>
    <w:p w14:paraId="16518B47" w14:textId="6F782A33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158D046" w14:textId="77777777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573AF115" w14:textId="509922BF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</w:t>
      </w:r>
      <w:r w:rsidR="003C7E27">
        <w:rPr>
          <w:rFonts w:ascii="Arial" w:hAnsi="Arial" w:cs="Arial"/>
        </w:rPr>
        <w:t xml:space="preserve">Cuadragésima </w:t>
      </w:r>
      <w:r w:rsidR="001A7739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312461">
        <w:rPr>
          <w:rFonts w:ascii="Arial" w:hAnsi="Arial" w:cs="Arial"/>
        </w:rPr>
        <w:t>trece</w:t>
      </w:r>
      <w:r w:rsidR="003C7E27">
        <w:rPr>
          <w:rFonts w:ascii="Arial" w:hAnsi="Arial" w:cs="Arial"/>
        </w:rPr>
        <w:t xml:space="preserve"> de septiembre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 w:rsidR="00284F15"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p w14:paraId="235542BB" w14:textId="6AFF492F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3C7E27">
        <w:rPr>
          <w:rFonts w:ascii="Arial" w:hAnsi="Arial" w:cs="Arial"/>
        </w:rPr>
        <w:t xml:space="preserve">Cuadragésima </w:t>
      </w:r>
      <w:r w:rsidR="00312461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</w:t>
      </w:r>
      <w:r>
        <w:rPr>
          <w:rFonts w:ascii="Arial" w:hAnsi="Arial" w:cs="Arial"/>
        </w:rPr>
        <w:lastRenderedPageBreak/>
        <w:t xml:space="preserve">todos y cada uno de los puntos del orden del día de esta Sesión y tomados los acuerdos respectivos, se procedió a dar lectura del acta de la </w:t>
      </w:r>
      <w:r w:rsidR="003C7E27">
        <w:rPr>
          <w:rFonts w:ascii="Arial" w:hAnsi="Arial" w:cs="Arial"/>
        </w:rPr>
        <w:t xml:space="preserve">Cuadragésima </w:t>
      </w:r>
      <w:r w:rsidR="00312461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</w:t>
      </w:r>
      <w:r w:rsidR="00312461">
        <w:rPr>
          <w:rFonts w:ascii="Arial" w:hAnsi="Arial" w:cs="Arial"/>
        </w:rPr>
        <w:t xml:space="preserve">- - - - - - - </w:t>
      </w: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09596E">
        <w:rPr>
          <w:rFonts w:ascii="Arial" w:hAnsi="Arial" w:cs="Arial"/>
        </w:rPr>
        <w:t xml:space="preserve">Cuadragésima </w:t>
      </w:r>
      <w:r w:rsidR="00312461">
        <w:rPr>
          <w:rFonts w:ascii="Arial" w:hAnsi="Arial" w:cs="Arial"/>
        </w:rPr>
        <w:t>Cuarta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1FF70A1" w14:textId="69CC60BB" w:rsidR="003C7E27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1A773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1A77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1A773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1A7739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1A7739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>202728522000</w:t>
      </w:r>
      <w:r w:rsidR="0094357C">
        <w:rPr>
          <w:rStyle w:val="form-control"/>
          <w:rFonts w:ascii="Arial" w:hAnsi="Arial" w:cs="Arial"/>
          <w:b/>
        </w:rPr>
        <w:t>2</w:t>
      </w:r>
      <w:r w:rsidR="00312461">
        <w:rPr>
          <w:rStyle w:val="form-control"/>
          <w:rFonts w:ascii="Arial" w:hAnsi="Arial" w:cs="Arial"/>
          <w:b/>
        </w:rPr>
        <w:t>2</w:t>
      </w:r>
      <w:r w:rsidR="00284F15">
        <w:rPr>
          <w:rStyle w:val="form-control"/>
          <w:rFonts w:ascii="Arial" w:hAnsi="Arial" w:cs="Arial"/>
          <w:b/>
        </w:rPr>
        <w:t>8</w:t>
      </w:r>
      <w:r w:rsidR="00312461">
        <w:rPr>
          <w:rStyle w:val="form-control"/>
          <w:rFonts w:ascii="Arial" w:hAnsi="Arial" w:cs="Arial"/>
          <w:b/>
        </w:rPr>
        <w:t xml:space="preserve"> y </w:t>
      </w:r>
      <w:r w:rsidR="001A7739">
        <w:rPr>
          <w:rStyle w:val="form-control"/>
          <w:rFonts w:ascii="Arial" w:hAnsi="Arial" w:cs="Arial"/>
          <w:b/>
        </w:rPr>
        <w:t>2027285220002</w:t>
      </w:r>
      <w:r w:rsidR="001A7739">
        <w:rPr>
          <w:rStyle w:val="form-control"/>
          <w:rFonts w:ascii="Arial" w:hAnsi="Arial" w:cs="Arial"/>
          <w:b/>
        </w:rPr>
        <w:t>51</w:t>
      </w:r>
      <w:r w:rsidR="0094357C">
        <w:rPr>
          <w:rStyle w:val="form-control"/>
          <w:rFonts w:ascii="Arial" w:hAnsi="Arial" w:cs="Arial"/>
          <w:b/>
        </w:rPr>
        <w:t>.</w:t>
      </w:r>
      <w:r>
        <w:rPr>
          <w:rStyle w:val="form-control"/>
          <w:rFonts w:ascii="Arial" w:hAnsi="Arial" w:cs="Arial"/>
          <w:bCs/>
        </w:rPr>
        <w:t xml:space="preserve"> - - - - - - - - - - - </w:t>
      </w:r>
      <w:r w:rsidR="001A7739">
        <w:rPr>
          <w:rStyle w:val="form-control"/>
          <w:rFonts w:ascii="Arial" w:hAnsi="Arial" w:cs="Arial"/>
          <w:bCs/>
        </w:rPr>
        <w:t xml:space="preserve">- - - - - - - - - - - - - - - - - - - - - - - - - - - - - - - - - - - 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61078F5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2FF63ABD" w:rsidR="00D97D53" w:rsidRPr="00D82BC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Cuadragésima </w:t>
      </w:r>
      <w:r w:rsidR="001A7739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1A7739">
        <w:rPr>
          <w:rFonts w:ascii="Arial" w:hAnsi="Arial" w:cs="Arial"/>
        </w:rPr>
        <w:t>trece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>- - - - - - - - - - - - - - - - - - - - - - - - - - - - - - - - - - - - - - - - - - - - - - - -</w:t>
      </w:r>
      <w:r w:rsidR="00943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1AAE2F" w14:textId="3451496F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19B9A6C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40483D33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8D9B" w14:textId="77777777" w:rsidR="000C70EC" w:rsidRDefault="000C70EC" w:rsidP="00505074">
      <w:r>
        <w:separator/>
      </w:r>
    </w:p>
  </w:endnote>
  <w:endnote w:type="continuationSeparator" w:id="0">
    <w:p w14:paraId="6331D9E4" w14:textId="77777777" w:rsidR="000C70EC" w:rsidRDefault="000C70EC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45ED22DA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127C7A">
      <w:rPr>
        <w:rFonts w:ascii="Cambria" w:hAnsi="Cambria"/>
        <w:i/>
        <w:sz w:val="18"/>
      </w:rPr>
      <w:t>Cuadragésima</w:t>
    </w:r>
    <w:r w:rsidR="005A46F1">
      <w:rPr>
        <w:rFonts w:ascii="Cambria" w:hAnsi="Cambria"/>
        <w:i/>
        <w:sz w:val="18"/>
      </w:rPr>
      <w:t xml:space="preserve"> </w:t>
    </w:r>
    <w:r w:rsidR="00312461">
      <w:rPr>
        <w:rFonts w:ascii="Cambria" w:hAnsi="Cambria"/>
        <w:i/>
        <w:sz w:val="18"/>
      </w:rPr>
      <w:t>Cuarta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312461">
      <w:rPr>
        <w:rFonts w:ascii="Cambria" w:hAnsi="Cambria"/>
        <w:i/>
        <w:sz w:val="18"/>
      </w:rPr>
      <w:t>13</w:t>
    </w:r>
    <w:r>
      <w:rPr>
        <w:rFonts w:ascii="Cambria" w:hAnsi="Cambria"/>
        <w:i/>
        <w:sz w:val="18"/>
      </w:rPr>
      <w:t xml:space="preserve"> de </w:t>
    </w:r>
    <w:r w:rsidR="00127C7A">
      <w:rPr>
        <w:rFonts w:ascii="Cambria" w:hAnsi="Cambria"/>
        <w:i/>
        <w:sz w:val="18"/>
      </w:rPr>
      <w:t>septiembre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E1BD" w14:textId="77777777" w:rsidR="000C70EC" w:rsidRDefault="000C70EC" w:rsidP="00505074">
      <w:r>
        <w:separator/>
      </w:r>
    </w:p>
  </w:footnote>
  <w:footnote w:type="continuationSeparator" w:id="0">
    <w:p w14:paraId="48D77AC1" w14:textId="77777777" w:rsidR="000C70EC" w:rsidRDefault="000C70EC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27C7A"/>
    <w:rsid w:val="0014077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300E8"/>
    <w:rsid w:val="0037163E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96B6A"/>
    <w:rsid w:val="004B3588"/>
    <w:rsid w:val="004B4775"/>
    <w:rsid w:val="004E347D"/>
    <w:rsid w:val="004F6D09"/>
    <w:rsid w:val="005011A4"/>
    <w:rsid w:val="00505074"/>
    <w:rsid w:val="00505660"/>
    <w:rsid w:val="005062EC"/>
    <w:rsid w:val="00512596"/>
    <w:rsid w:val="005168D9"/>
    <w:rsid w:val="00527476"/>
    <w:rsid w:val="00543E4B"/>
    <w:rsid w:val="005649EE"/>
    <w:rsid w:val="005653EA"/>
    <w:rsid w:val="00580F37"/>
    <w:rsid w:val="0058655D"/>
    <w:rsid w:val="005A46F1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704D30"/>
    <w:rsid w:val="0070734F"/>
    <w:rsid w:val="007844CF"/>
    <w:rsid w:val="007B18EF"/>
    <w:rsid w:val="007C06ED"/>
    <w:rsid w:val="00801920"/>
    <w:rsid w:val="0080226D"/>
    <w:rsid w:val="00804956"/>
    <w:rsid w:val="008160B6"/>
    <w:rsid w:val="00836F03"/>
    <w:rsid w:val="00844282"/>
    <w:rsid w:val="00850538"/>
    <w:rsid w:val="00876C0B"/>
    <w:rsid w:val="00877847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31065"/>
    <w:rsid w:val="00A42174"/>
    <w:rsid w:val="00A532BC"/>
    <w:rsid w:val="00A53EA3"/>
    <w:rsid w:val="00A56332"/>
    <w:rsid w:val="00A615D2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72EC"/>
    <w:rsid w:val="00E3774A"/>
    <w:rsid w:val="00E54B44"/>
    <w:rsid w:val="00E656A9"/>
    <w:rsid w:val="00E77AD2"/>
    <w:rsid w:val="00E81217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1418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18</cp:revision>
  <cp:lastPrinted>2022-09-13T18:08:00Z</cp:lastPrinted>
  <dcterms:created xsi:type="dcterms:W3CDTF">2022-07-12T17:22:00Z</dcterms:created>
  <dcterms:modified xsi:type="dcterms:W3CDTF">2022-09-13T18:10:00Z</dcterms:modified>
</cp:coreProperties>
</file>