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DC2E" w14:textId="1B337EDF" w:rsidR="00575F9B" w:rsidRDefault="00575F9B" w:rsidP="00575F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67724">
        <w:rPr>
          <w:rFonts w:ascii="Arial" w:hAnsi="Arial" w:cs="Arial"/>
          <w:b/>
        </w:rPr>
        <w:t>CUARTA</w:t>
      </w:r>
      <w:r>
        <w:rPr>
          <w:rFonts w:ascii="Arial" w:hAnsi="Arial" w:cs="Arial"/>
          <w:b/>
        </w:rPr>
        <w:t xml:space="preserve"> SESIÓN ORDINARIA 2022</w:t>
      </w:r>
      <w:r w:rsidRPr="00250337">
        <w:rPr>
          <w:rFonts w:ascii="Arial" w:hAnsi="Arial" w:cs="Arial"/>
          <w:b/>
        </w:rPr>
        <w:t xml:space="preserve"> DEL COMITÉ DE TRANSPARENCIA DEL ÓRGANO GARANTE DE ACCESO A LA INFORMACIÓN PÚBLICA, TRANSPARENCIA, PROTECCIÓN DE DATOS Y BUEN GOBIERNO DEL ESTADO DE OAXACA.</w:t>
      </w:r>
      <w:r>
        <w:rPr>
          <w:rFonts w:ascii="Arial" w:hAnsi="Arial" w:cs="Arial"/>
          <w:b/>
        </w:rPr>
        <w:t xml:space="preserve"> </w:t>
      </w:r>
      <w:r w:rsidRPr="00250337">
        <w:rPr>
          <w:rFonts w:ascii="Arial" w:hAnsi="Arial" w:cs="Arial"/>
          <w:b/>
        </w:rPr>
        <w:t xml:space="preserve">- - - - - - - - - - - - - - - - - - - - - - - - - - - - - - - - - </w:t>
      </w:r>
      <w:r>
        <w:rPr>
          <w:rFonts w:ascii="Arial" w:hAnsi="Arial" w:cs="Arial"/>
          <w:b/>
        </w:rPr>
        <w:t xml:space="preserve">- - - - - - </w:t>
      </w:r>
    </w:p>
    <w:p w14:paraId="4B6DA3F5" w14:textId="64B514AE" w:rsidR="00575F9B" w:rsidRPr="00250337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Siendo las </w:t>
      </w:r>
      <w:r w:rsidR="00DD270B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 horas con </w:t>
      </w:r>
      <w:r w:rsidR="00967724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minutos del </w:t>
      </w:r>
      <w:r w:rsidR="00967724">
        <w:rPr>
          <w:rFonts w:ascii="Arial" w:hAnsi="Arial" w:cs="Arial"/>
        </w:rPr>
        <w:t>dos de septiembre</w:t>
      </w:r>
      <w:r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DD270B">
        <w:rPr>
          <w:rFonts w:ascii="Arial" w:hAnsi="Arial" w:cs="Arial"/>
        </w:rPr>
        <w:t>unieron vía remota, la ciudadana</w:t>
      </w:r>
      <w:r>
        <w:rPr>
          <w:rFonts w:ascii="Arial" w:hAnsi="Arial" w:cs="Arial"/>
        </w:rPr>
        <w:t xml:space="preserve"> y los ciudadanos</w:t>
      </w:r>
      <w:r w:rsidRPr="00250337">
        <w:rPr>
          <w:rFonts w:ascii="Arial" w:hAnsi="Arial" w:cs="Arial"/>
        </w:rPr>
        <w:t xml:space="preserve"> integrantes del Comité de Transparencia del Órgano Garante de Acceso a la Información Pública, Transparencia, Protección de Datos Personales y Buen Gobierno del Estado de Oaxaca; C. Luis Alberto Pavón Mercado, Presidente; C. Carlos Bautista Rojas, Se</w:t>
      </w:r>
      <w:r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DD270B">
        <w:rPr>
          <w:rFonts w:ascii="Arial" w:hAnsi="Arial" w:cs="Arial"/>
        </w:rPr>
        <w:t xml:space="preserve"> C. Mayra Lorena López Pacheco</w:t>
      </w:r>
      <w:r>
        <w:rPr>
          <w:rFonts w:ascii="Arial" w:hAnsi="Arial" w:cs="Arial"/>
        </w:rPr>
        <w:t>, Vocal;</w:t>
      </w:r>
      <w:r w:rsidRPr="00250337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 Vocal Segundo y el C. Jorge Fausto Bustamante García, Comisario. Con la finalidad de ce</w:t>
      </w:r>
      <w:r>
        <w:rPr>
          <w:rFonts w:ascii="Arial" w:hAnsi="Arial" w:cs="Arial"/>
        </w:rPr>
        <w:t xml:space="preserve">lebrar la </w:t>
      </w:r>
      <w:r w:rsidR="00A953F7">
        <w:rPr>
          <w:rFonts w:ascii="Arial" w:hAnsi="Arial" w:cs="Arial"/>
          <w:b/>
        </w:rPr>
        <w:t>Cuarta</w:t>
      </w:r>
      <w:r>
        <w:rPr>
          <w:rFonts w:ascii="Arial" w:hAnsi="Arial" w:cs="Arial"/>
          <w:b/>
        </w:rPr>
        <w:t xml:space="preserve"> Sesión Ordinaria 2022</w:t>
      </w:r>
      <w:r w:rsidRPr="00250337">
        <w:rPr>
          <w:rFonts w:ascii="Arial" w:hAnsi="Arial" w:cs="Arial"/>
        </w:rPr>
        <w:t xml:space="preserve">, del Comité de Transparencia del </w:t>
      </w:r>
      <w:r>
        <w:rPr>
          <w:rFonts w:ascii="Arial" w:hAnsi="Arial" w:cs="Arial"/>
        </w:rPr>
        <w:t xml:space="preserve">Órgano </w:t>
      </w:r>
      <w:r w:rsidRPr="00250337">
        <w:rPr>
          <w:rFonts w:ascii="Arial" w:hAnsi="Arial" w:cs="Arial"/>
        </w:rPr>
        <w:t xml:space="preserve">Garante de Acceso a la Información Pública, Transparencia, Protección de Datos Personales y Buen Gobierno del Estado de Oaxaca, en cumplimiento a la convocatoria de número </w:t>
      </w:r>
      <w:r w:rsidR="00DD270B">
        <w:rPr>
          <w:rFonts w:ascii="Arial" w:hAnsi="Arial" w:cs="Arial"/>
          <w:b/>
        </w:rPr>
        <w:t>OGAIPO/CT/S.O./0</w:t>
      </w:r>
      <w:r w:rsidR="00A953F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/2022</w:t>
      </w:r>
      <w:r w:rsidRPr="00250337">
        <w:rPr>
          <w:rFonts w:ascii="Arial" w:hAnsi="Arial" w:cs="Arial"/>
        </w:rPr>
        <w:t xml:space="preserve"> de fecha </w:t>
      </w:r>
      <w:r w:rsidR="00A953F7">
        <w:rPr>
          <w:rFonts w:ascii="Arial" w:hAnsi="Arial" w:cs="Arial"/>
        </w:rPr>
        <w:t>01</w:t>
      </w:r>
      <w:r w:rsidRPr="00250337">
        <w:rPr>
          <w:rFonts w:ascii="Arial" w:hAnsi="Arial" w:cs="Arial"/>
        </w:rPr>
        <w:t xml:space="preserve"> de</w:t>
      </w:r>
      <w:r w:rsidR="00A953F7">
        <w:rPr>
          <w:rFonts w:ascii="Arial" w:hAnsi="Arial" w:cs="Arial"/>
        </w:rPr>
        <w:t xml:space="preserve"> septiembre</w:t>
      </w:r>
      <w:r>
        <w:rPr>
          <w:rFonts w:ascii="Arial" w:hAnsi="Arial" w:cs="Arial"/>
        </w:rPr>
        <w:t xml:space="preserve"> de 2022</w:t>
      </w:r>
      <w:r w:rsidRPr="00250337">
        <w:rPr>
          <w:rFonts w:ascii="Arial" w:hAnsi="Arial" w:cs="Arial"/>
        </w:rPr>
        <w:t>, suscrita por el C. Luis Alberto Pavón Mercado, Presidente del Comité de Transparencia, misma que fue notificada en tiempo y forma a las y los asistentes como consta en el acuse de recibo respectivo, el cual obra anexo a la presente, para los efectos a que haya lugar.- - -</w:t>
      </w:r>
      <w:r>
        <w:rPr>
          <w:rFonts w:ascii="Arial" w:hAnsi="Arial" w:cs="Arial"/>
        </w:rPr>
        <w:t xml:space="preserve"> - - - - - - - - - - - - - - </w:t>
      </w:r>
    </w:p>
    <w:p w14:paraId="4837C046" w14:textId="77777777" w:rsidR="00575F9B" w:rsidRPr="00250337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Luis Alberto Pavón Mercado, Presidente, procedió al desahogo del punto número 1 (uno) del orden del día, relativo al pase de lista y verificación de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legal, y una vez realizado, conforme a</w:t>
      </w:r>
      <w:r>
        <w:rPr>
          <w:rFonts w:ascii="Arial" w:hAnsi="Arial" w:cs="Arial"/>
        </w:rPr>
        <w:t xml:space="preserve"> lo dispuesto por el artículo 15</w:t>
      </w:r>
      <w:r w:rsidRPr="00250337">
        <w:rPr>
          <w:rFonts w:ascii="Arial" w:hAnsi="Arial" w:cs="Arial"/>
        </w:rPr>
        <w:t xml:space="preserve"> fracción IV del</w:t>
      </w:r>
      <w:r>
        <w:rPr>
          <w:rFonts w:ascii="Arial" w:hAnsi="Arial" w:cs="Arial"/>
        </w:rPr>
        <w:t xml:space="preserve"> Reglamento Interno del</w:t>
      </w:r>
      <w:r w:rsidRPr="00250337">
        <w:rPr>
          <w:rFonts w:ascii="Arial" w:hAnsi="Arial" w:cs="Arial"/>
        </w:rPr>
        <w:t xml:space="preserve"> Órgano Colegiado, manifestó que se encuentran presentes vía r</w:t>
      </w:r>
      <w:r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 Integrantes del Comité de Transparencia del Órgano Garante de Acceso a la Información Pública, Transparencia, Protección de Datos Personales y Buen Gobierno del Estado de Oaxaca, por lo que declaró la existencia del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 para la celebración de la Sesión.- </w:t>
      </w:r>
      <w:r>
        <w:rPr>
          <w:rFonts w:ascii="Arial" w:hAnsi="Arial" w:cs="Arial"/>
        </w:rPr>
        <w:t xml:space="preserve">- - - - - - - - - - - - - - - - - - - - - - - </w:t>
      </w:r>
    </w:p>
    <w:p w14:paraId="1DD82834" w14:textId="306F13AE" w:rsidR="00575F9B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en el desahogo del punto número 2 (dos),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 llevar a cabo la lectura del orden del día propuesto, siendo el siguiente: - - - - - - - - - - </w:t>
      </w:r>
      <w:r>
        <w:rPr>
          <w:rFonts w:ascii="Arial" w:hAnsi="Arial" w:cs="Arial"/>
        </w:rPr>
        <w:t xml:space="preserve">- - - - </w:t>
      </w:r>
    </w:p>
    <w:p w14:paraId="088B2684" w14:textId="77777777" w:rsidR="00575F9B" w:rsidRPr="002E6A71" w:rsidRDefault="00575F9B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D513E57" w14:textId="77777777" w:rsidR="00575F9B" w:rsidRDefault="00575F9B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Aprobación del Orden del día.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72E6311E" w14:textId="623D35C5" w:rsidR="00A953F7" w:rsidRDefault="00A953F7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Avances en materia de archivos que presenta el Área Coordinadora de Archivos del OGAIPO. - - - - - - - - - - - - - - - - - - - - - - - - - - - -  - - - - - - - - - - - - - - - - - - - </w:t>
      </w:r>
    </w:p>
    <w:p w14:paraId="4C3A326C" w14:textId="502B1F7A" w:rsidR="00575F9B" w:rsidRDefault="00575F9B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105A5B">
        <w:rPr>
          <w:rFonts w:ascii="Arial" w:hAnsi="Arial" w:cs="Arial"/>
        </w:rPr>
        <w:t>Lectura y aprobación</w:t>
      </w:r>
      <w:r>
        <w:rPr>
          <w:rFonts w:ascii="Arial" w:hAnsi="Arial" w:cs="Arial"/>
        </w:rPr>
        <w:t xml:space="preserve"> del acta de la </w:t>
      </w:r>
      <w:r w:rsidR="00A953F7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Ordinaria 2022 del Comité de Transparencia del OGAIPO. - - - - - - - - - - - - - - - - - - - - - - - - - - - - - - - - - - </w:t>
      </w:r>
      <w:r w:rsidR="00A953F7">
        <w:rPr>
          <w:rFonts w:ascii="Arial" w:hAnsi="Arial" w:cs="Arial"/>
        </w:rPr>
        <w:t xml:space="preserve">- - - </w:t>
      </w:r>
    </w:p>
    <w:p w14:paraId="6FAD3CBD" w14:textId="290DEE12" w:rsidR="00575F9B" w:rsidRDefault="00575F9B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</w:p>
    <w:p w14:paraId="1672F0B3" w14:textId="77777777" w:rsidR="00673DA8" w:rsidRDefault="00673DA8" w:rsidP="00673DA8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</w:p>
    <w:p w14:paraId="4590D749" w14:textId="531508A1" w:rsidR="002A42BE" w:rsidRDefault="00F81F7F" w:rsidP="00F81F7F">
      <w:pPr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F81F7F">
        <w:rPr>
          <w:rFonts w:ascii="Arial" w:hAnsi="Arial" w:cs="Arial"/>
        </w:rPr>
        <w:lastRenderedPageBreak/>
        <w:t xml:space="preserve">A continuación, el </w:t>
      </w:r>
      <w:proofErr w:type="gramStart"/>
      <w:r w:rsidRPr="00F81F7F">
        <w:rPr>
          <w:rFonts w:ascii="Arial" w:hAnsi="Arial" w:cs="Arial"/>
        </w:rPr>
        <w:t>Presidente</w:t>
      </w:r>
      <w:proofErr w:type="gramEnd"/>
      <w:r w:rsidRPr="00F81F7F">
        <w:rPr>
          <w:rFonts w:ascii="Arial" w:hAnsi="Arial" w:cs="Arial"/>
        </w:rPr>
        <w:t xml:space="preserve"> del Comité de Transparencia, procedió al desahogo del punto número 3 (tres) del Orden del día </w:t>
      </w:r>
      <w:r w:rsidRPr="002A42BE">
        <w:rPr>
          <w:rFonts w:ascii="Arial" w:hAnsi="Arial" w:cs="Arial"/>
        </w:rPr>
        <w:t>relativo</w:t>
      </w:r>
      <w:r w:rsidRPr="00F81F7F">
        <w:rPr>
          <w:rFonts w:ascii="Arial" w:hAnsi="Arial" w:cs="Arial"/>
        </w:rPr>
        <w:t xml:space="preserve"> a</w:t>
      </w:r>
      <w:r w:rsidR="009B44B7">
        <w:rPr>
          <w:rFonts w:ascii="Arial" w:hAnsi="Arial" w:cs="Arial"/>
        </w:rPr>
        <w:t>l avance en materia de archivos que presenta el Área Coordinadora de Archivos del OGAIPO</w:t>
      </w:r>
      <w:r w:rsidR="004123AF">
        <w:rPr>
          <w:rFonts w:ascii="Arial" w:hAnsi="Arial" w:cs="Arial"/>
        </w:rPr>
        <w:t xml:space="preserve">. - - - - - - - - - - - - - - - - Para tales efectos el secretario ejecutivo señalo que con fecha 01 de septiembre de 2022, </w:t>
      </w:r>
      <w:r w:rsidRPr="00F81F7F">
        <w:rPr>
          <w:rFonts w:ascii="Arial" w:hAnsi="Arial" w:cs="Arial"/>
        </w:rPr>
        <w:t>fue circulado anexo a la convocatoria de la presente sesión, el</w:t>
      </w:r>
      <w:r w:rsidR="004123AF">
        <w:rPr>
          <w:rFonts w:ascii="Arial" w:hAnsi="Arial" w:cs="Arial"/>
        </w:rPr>
        <w:t xml:space="preserve"> documento denominado</w:t>
      </w:r>
      <w:r w:rsidRPr="00F81F7F">
        <w:rPr>
          <w:rFonts w:ascii="Arial" w:hAnsi="Arial" w:cs="Arial"/>
        </w:rPr>
        <w:t xml:space="preserve"> </w:t>
      </w:r>
      <w:r w:rsidR="004123AF">
        <w:rPr>
          <w:rFonts w:ascii="Arial" w:hAnsi="Arial" w:cs="Arial"/>
          <w:b/>
          <w:bCs/>
          <w:lang w:val="es-ES_tradnl"/>
        </w:rPr>
        <w:t xml:space="preserve">Avances </w:t>
      </w:r>
      <w:r w:rsidR="002A42BE">
        <w:rPr>
          <w:rFonts w:ascii="Arial" w:hAnsi="Arial" w:cs="Arial"/>
          <w:b/>
          <w:bCs/>
          <w:lang w:val="es-ES_tradnl"/>
        </w:rPr>
        <w:t>en materia de archivos</w:t>
      </w:r>
      <w:r w:rsidRPr="00F81F7F">
        <w:rPr>
          <w:rFonts w:ascii="Arial" w:hAnsi="Arial" w:cs="Arial"/>
          <w:bCs/>
          <w:lang w:val="es-ES_tradnl"/>
        </w:rPr>
        <w:t>,</w:t>
      </w:r>
      <w:r w:rsidR="002A42BE">
        <w:rPr>
          <w:rFonts w:ascii="Arial" w:hAnsi="Arial" w:cs="Arial"/>
          <w:bCs/>
          <w:lang w:val="es-ES_tradnl"/>
        </w:rPr>
        <w:t xml:space="preserve"> para el conocimiento de este Órgano colegiado en la presente Sesión Ordinaria. - - - - - - - - -- - - - - - - - - - - - - - - </w:t>
      </w:r>
    </w:p>
    <w:p w14:paraId="497D003F" w14:textId="68F8F894" w:rsidR="00F81F7F" w:rsidRDefault="00F81F7F" w:rsidP="00F81F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 </w:t>
      </w:r>
    </w:p>
    <w:p w14:paraId="032E53A9" w14:textId="56F296DC" w:rsidR="00F81F7F" w:rsidRDefault="00F81F7F" w:rsidP="00F81F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 w:rsidR="002A42BE">
        <w:rPr>
          <w:rFonts w:ascii="Arial" w:hAnsi="Arial" w:cs="Arial"/>
        </w:rPr>
        <w:t>L</w:t>
      </w:r>
      <w:r w:rsidR="000537F2">
        <w:rPr>
          <w:rFonts w:ascii="Arial" w:hAnsi="Arial" w:cs="Arial"/>
        </w:rPr>
        <w:t>as y los integrantes del</w:t>
      </w:r>
      <w:r w:rsidR="002A42BE">
        <w:rPr>
          <w:rFonts w:ascii="Arial" w:hAnsi="Arial" w:cs="Arial"/>
        </w:rPr>
        <w:t xml:space="preserve"> Comité de Transparencia del OGAIPO </w:t>
      </w:r>
      <w:r w:rsidR="000537F2">
        <w:rPr>
          <w:rFonts w:ascii="Arial" w:hAnsi="Arial" w:cs="Arial"/>
        </w:rPr>
        <w:t>se manifiestan enterados de los avances en materia de archivos que presenta el Área Coordinadora de Archivos de OGAIPO. - - - - - - - - - - - - - - - - - - - - - - - - - - - - - - - -</w:t>
      </w:r>
    </w:p>
    <w:p w14:paraId="0B0C1441" w14:textId="70E48232" w:rsidR="000537F2" w:rsidRPr="00AE4F6D" w:rsidRDefault="000537F2" w:rsidP="000537F2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Ordinaria 2022 del Comité de Transparencia del Órgano Garante de Acceso a la Información Pública, Transparencia, Protección de Datos Personales y Buen Gobierno del Estado de </w:t>
      </w:r>
      <w:r w:rsidR="00872ABD">
        <w:rPr>
          <w:rFonts w:ascii="Arial" w:hAnsi="Arial" w:cs="Arial"/>
        </w:rPr>
        <w:t>Oaxaca. -</w:t>
      </w:r>
      <w:r>
        <w:rPr>
          <w:rFonts w:ascii="Arial" w:hAnsi="Arial" w:cs="Arial"/>
        </w:rPr>
        <w:t xml:space="preserve"> - - - - - - - - - - - - - - - - - - - - - - - - - - - - - - - - - - - </w:t>
      </w:r>
    </w:p>
    <w:p w14:paraId="6971ABF2" w14:textId="3D417DA1" w:rsidR="000537F2" w:rsidRDefault="000537F2" w:rsidP="000537F2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</w:t>
      </w:r>
      <w:r>
        <w:rPr>
          <w:rFonts w:ascii="Arial" w:hAnsi="Arial" w:cs="Arial"/>
          <w:bCs/>
          <w:lang w:eastAsia="es-MX"/>
        </w:rPr>
        <w:t>Mayra Lorena López Pacheco</w:t>
      </w:r>
      <w:r>
        <w:rPr>
          <w:rFonts w:ascii="Arial" w:hAnsi="Arial" w:cs="Arial"/>
          <w:bCs/>
          <w:lang w:eastAsia="es-MX"/>
        </w:rPr>
        <w:t xml:space="preserve">, C. </w:t>
      </w:r>
      <w:r w:rsidR="00872ABD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 -</w:t>
      </w:r>
    </w:p>
    <w:p w14:paraId="390C63C1" w14:textId="147D5EAF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28A62735" w14:textId="6A6974C9" w:rsidR="00872ABD" w:rsidRDefault="00872ABD" w:rsidP="00575F9B">
      <w:pPr>
        <w:spacing w:line="276" w:lineRule="auto"/>
        <w:rPr>
          <w:rFonts w:ascii="Arial" w:hAnsi="Arial" w:cs="Arial"/>
        </w:rPr>
      </w:pPr>
    </w:p>
    <w:p w14:paraId="6AB22F37" w14:textId="50CA35E8" w:rsidR="00872ABD" w:rsidRDefault="00872ABD" w:rsidP="00575F9B">
      <w:pPr>
        <w:spacing w:line="276" w:lineRule="auto"/>
        <w:rPr>
          <w:rFonts w:ascii="Arial" w:hAnsi="Arial" w:cs="Arial"/>
        </w:rPr>
      </w:pPr>
    </w:p>
    <w:p w14:paraId="7882F8D1" w14:textId="77777777" w:rsidR="00872ABD" w:rsidRDefault="00872ABD" w:rsidP="00575F9B">
      <w:pPr>
        <w:spacing w:line="276" w:lineRule="auto"/>
        <w:rPr>
          <w:rFonts w:ascii="Arial" w:hAnsi="Arial" w:cs="Arial"/>
        </w:rPr>
      </w:pPr>
    </w:p>
    <w:p w14:paraId="6E39B8D1" w14:textId="77777777" w:rsidR="001179BA" w:rsidRPr="00432E16" w:rsidRDefault="001179BA" w:rsidP="00575F9B">
      <w:pPr>
        <w:spacing w:line="276" w:lineRule="auto"/>
        <w:rPr>
          <w:rFonts w:ascii="Arial" w:hAnsi="Arial" w:cs="Arial"/>
        </w:rPr>
      </w:pPr>
    </w:p>
    <w:p w14:paraId="43CAA5F8" w14:textId="77777777" w:rsidR="00575F9B" w:rsidRPr="00D82BC3" w:rsidRDefault="00575F9B" w:rsidP="00575F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504E0677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5C5AE83B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8C19F1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CC0BB7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EA4B2B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BF1604" w14:textId="240D2151" w:rsidR="00575F9B" w:rsidRPr="00D82BC3" w:rsidRDefault="00673DA8" w:rsidP="00575F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575F9B">
        <w:rPr>
          <w:rFonts w:ascii="Arial" w:hAnsi="Arial" w:cs="Arial"/>
          <w:b/>
          <w:bCs/>
        </w:rPr>
        <w:t xml:space="preserve"> </w:t>
      </w:r>
      <w:r w:rsidR="00575F9B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Mayra Lorena López Pacheco</w:t>
      </w:r>
      <w:r w:rsidR="00575F9B" w:rsidRPr="00D82BC3">
        <w:rPr>
          <w:rFonts w:ascii="Arial" w:hAnsi="Arial" w:cs="Arial"/>
          <w:b/>
          <w:bCs/>
        </w:rPr>
        <w:t>.</w:t>
      </w:r>
    </w:p>
    <w:p w14:paraId="12BC836E" w14:textId="77777777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Vocal</w:t>
      </w:r>
    </w:p>
    <w:p w14:paraId="650ABC9E" w14:textId="77777777" w:rsidR="00575F9B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F2F94D" w14:textId="77777777" w:rsidR="00575F9B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52DB22" w14:textId="77777777" w:rsidR="00575F9B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DE8DD2" w14:textId="77777777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F37ED8" w14:textId="77777777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5D7DF" w14:textId="77777777" w:rsidR="00575F9B" w:rsidRPr="00D82BC3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5442D8E3" w14:textId="2A145E11" w:rsidR="00673DA8" w:rsidRPr="00575F9B" w:rsidRDefault="00575F9B" w:rsidP="00872ABD">
      <w:pPr>
        <w:rPr>
          <w:rFonts w:ascii="Open Sans" w:eastAsia="Times New Roman" w:hAnsi="Open Sans" w:cs="Open Sans"/>
          <w:sz w:val="21"/>
          <w:szCs w:val="21"/>
          <w:lang w:eastAsia="es-MX"/>
        </w:rPr>
      </w:pPr>
      <w:r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 xml:space="preserve">Vocal Segundo.                              </w:t>
      </w:r>
      <w:r>
        <w:rPr>
          <w:rFonts w:ascii="Arial" w:hAnsi="Arial" w:cs="Arial"/>
        </w:rPr>
        <w:t xml:space="preserve">                 </w:t>
      </w:r>
      <w:r w:rsidRPr="00D82BC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Comisario</w:t>
      </w:r>
    </w:p>
    <w:sectPr w:rsidR="00673DA8" w:rsidRPr="00575F9B" w:rsidSect="001179BA">
      <w:headerReference w:type="default" r:id="rId8"/>
      <w:footerReference w:type="default" r:id="rId9"/>
      <w:pgSz w:w="12240" w:h="20160" w:code="5"/>
      <w:pgMar w:top="1985" w:right="1701" w:bottom="1843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F3A4" w14:textId="77777777" w:rsidR="00E079B8" w:rsidRDefault="00E079B8" w:rsidP="00505074">
      <w:r>
        <w:separator/>
      </w:r>
    </w:p>
  </w:endnote>
  <w:endnote w:type="continuationSeparator" w:id="0">
    <w:p w14:paraId="5CC3EDCE" w14:textId="77777777" w:rsidR="00E079B8" w:rsidRDefault="00E079B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03071"/>
      <w:docPartObj>
        <w:docPartGallery w:val="Page Numbers (Bottom of Page)"/>
        <w:docPartUnique/>
      </w:docPartObj>
    </w:sdtPr>
    <w:sdtContent>
      <w:sdt>
        <w:sdtPr>
          <w:id w:val="402732981"/>
          <w:docPartObj>
            <w:docPartGallery w:val="Page Numbers (Top of Page)"/>
            <w:docPartUnique/>
          </w:docPartObj>
        </w:sdtPr>
        <w:sdtContent>
          <w:p w14:paraId="565DC567" w14:textId="44AE0810" w:rsidR="00575F9B" w:rsidRDefault="00575F9B" w:rsidP="00575F9B">
            <w:pPr>
              <w:pStyle w:val="Piedepgina"/>
              <w:jc w:val="right"/>
              <w:rPr>
                <w:b/>
                <w:bCs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77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77A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14:paraId="0500875C" w14:textId="6D56B6E9" w:rsidR="00575F9B" w:rsidRDefault="00575F9B" w:rsidP="00575F9B">
            <w:pPr>
              <w:tabs>
                <w:tab w:val="center" w:pos="4550"/>
                <w:tab w:val="left" w:pos="5818"/>
              </w:tabs>
              <w:ind w:right="260"/>
              <w:jc w:val="center"/>
              <w:rPr>
                <w:color w:val="8496B0" w:themeColor="text2" w:themeTint="99"/>
                <w:spacing w:val="60"/>
                <w:lang w:val="es-ES"/>
              </w:rPr>
            </w:pPr>
            <w:r>
              <w:rPr>
                <w:rFonts w:ascii="Cambria" w:hAnsi="Cambria"/>
                <w:i/>
                <w:sz w:val="18"/>
              </w:rPr>
              <w:t>Esta foja c</w:t>
            </w:r>
            <w:r w:rsidR="00673DA8">
              <w:rPr>
                <w:rFonts w:ascii="Cambria" w:hAnsi="Cambria"/>
                <w:i/>
                <w:sz w:val="18"/>
              </w:rPr>
              <w:t xml:space="preserve">orresponde al Acta de la </w:t>
            </w:r>
            <w:r w:rsidR="00A953F7">
              <w:rPr>
                <w:rFonts w:ascii="Cambria" w:hAnsi="Cambria"/>
                <w:i/>
                <w:sz w:val="18"/>
              </w:rPr>
              <w:t>Cuarta</w:t>
            </w:r>
            <w:r>
              <w:rPr>
                <w:rFonts w:ascii="Cambria" w:hAnsi="Cambria"/>
                <w:i/>
                <w:sz w:val="18"/>
              </w:rPr>
              <w:t xml:space="preserve"> Sesión Ordinaria 2022 del Comité de Transpare</w:t>
            </w:r>
            <w:r w:rsidR="00673DA8">
              <w:rPr>
                <w:rFonts w:ascii="Cambria" w:hAnsi="Cambria"/>
                <w:i/>
                <w:sz w:val="18"/>
              </w:rPr>
              <w:t xml:space="preserve">ncia del OGAIPO, celebrada el </w:t>
            </w:r>
            <w:r w:rsidR="00A953F7">
              <w:rPr>
                <w:rFonts w:ascii="Cambria" w:hAnsi="Cambria"/>
                <w:i/>
                <w:sz w:val="18"/>
              </w:rPr>
              <w:t>02 de septiembre</w:t>
            </w:r>
            <w:r>
              <w:rPr>
                <w:rFonts w:ascii="Cambria" w:hAnsi="Cambria"/>
                <w:i/>
                <w:sz w:val="18"/>
              </w:rPr>
              <w:t xml:space="preserve"> de 2022</w:t>
            </w:r>
          </w:p>
          <w:p w14:paraId="441A067C" w14:textId="1DF836DF" w:rsidR="00575F9B" w:rsidRDefault="00000000" w:rsidP="00575F9B">
            <w:pPr>
              <w:pStyle w:val="Piedepgina"/>
            </w:pPr>
          </w:p>
        </w:sdtContent>
      </w:sdt>
    </w:sdtContent>
  </w:sdt>
  <w:p w14:paraId="45AEBC11" w14:textId="77777777" w:rsidR="00575F9B" w:rsidRDefault="00575F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42A8" w14:textId="77777777" w:rsidR="00E079B8" w:rsidRDefault="00E079B8" w:rsidP="00505074">
      <w:r>
        <w:separator/>
      </w:r>
    </w:p>
  </w:footnote>
  <w:footnote w:type="continuationSeparator" w:id="0">
    <w:p w14:paraId="46AABF45" w14:textId="77777777" w:rsidR="00E079B8" w:rsidRDefault="00E079B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242787AC" w:rsidR="00DC65C4" w:rsidRDefault="002C54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213" name="Imagen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14" name="Imagen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52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537F2"/>
    <w:rsid w:val="00053A56"/>
    <w:rsid w:val="0006250D"/>
    <w:rsid w:val="00075AB7"/>
    <w:rsid w:val="000C136A"/>
    <w:rsid w:val="001179BA"/>
    <w:rsid w:val="00150315"/>
    <w:rsid w:val="00191709"/>
    <w:rsid w:val="001C3A24"/>
    <w:rsid w:val="001C5977"/>
    <w:rsid w:val="001D30EE"/>
    <w:rsid w:val="002060F1"/>
    <w:rsid w:val="002A42BE"/>
    <w:rsid w:val="002C54D1"/>
    <w:rsid w:val="002D152B"/>
    <w:rsid w:val="00320B59"/>
    <w:rsid w:val="0037163E"/>
    <w:rsid w:val="003F7C21"/>
    <w:rsid w:val="004123AF"/>
    <w:rsid w:val="00496B6A"/>
    <w:rsid w:val="00505074"/>
    <w:rsid w:val="00575F9B"/>
    <w:rsid w:val="005F6794"/>
    <w:rsid w:val="0061401C"/>
    <w:rsid w:val="006647D2"/>
    <w:rsid w:val="00673DA8"/>
    <w:rsid w:val="00801920"/>
    <w:rsid w:val="00872ABD"/>
    <w:rsid w:val="009100C6"/>
    <w:rsid w:val="00920943"/>
    <w:rsid w:val="00967724"/>
    <w:rsid w:val="009B44B7"/>
    <w:rsid w:val="009E20E2"/>
    <w:rsid w:val="00A31065"/>
    <w:rsid w:val="00A56332"/>
    <w:rsid w:val="00A953F7"/>
    <w:rsid w:val="00AB3C9B"/>
    <w:rsid w:val="00B658F3"/>
    <w:rsid w:val="00BB77A7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DD270B"/>
    <w:rsid w:val="00E079B8"/>
    <w:rsid w:val="00EE48C4"/>
    <w:rsid w:val="00F023FE"/>
    <w:rsid w:val="00F36284"/>
    <w:rsid w:val="00F56F58"/>
    <w:rsid w:val="00F81F7F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F9B"/>
    <w:pPr>
      <w:ind w:left="720"/>
      <w:contextualSpacing/>
    </w:pPr>
  </w:style>
  <w:style w:type="character" w:customStyle="1" w:styleId="form-control">
    <w:name w:val="form-control"/>
    <w:basedOn w:val="Fuentedeprrafopredeter"/>
    <w:rsid w:val="00F8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A67D33-AE69-4824-A35C-923DEF73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3</cp:revision>
  <cp:lastPrinted>2022-09-02T19:37:00Z</cp:lastPrinted>
  <dcterms:created xsi:type="dcterms:W3CDTF">2022-05-19T19:07:00Z</dcterms:created>
  <dcterms:modified xsi:type="dcterms:W3CDTF">2022-09-02T20:40:00Z</dcterms:modified>
</cp:coreProperties>
</file>