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4560" w14:textId="77777777" w:rsidR="004E6500" w:rsidRPr="007753E3" w:rsidRDefault="004E6500" w:rsidP="004E6500">
      <w:pPr>
        <w:jc w:val="center"/>
        <w:rPr>
          <w:b/>
          <w:color w:val="6D3763"/>
          <w:sz w:val="28"/>
          <w:szCs w:val="28"/>
        </w:rPr>
      </w:pPr>
      <w:r w:rsidRPr="007753E3">
        <w:rPr>
          <w:b/>
          <w:color w:val="6D3763"/>
          <w:sz w:val="28"/>
          <w:szCs w:val="28"/>
        </w:rPr>
        <w:t>AVISO DE PRIVACIDAD SIMPLIFICADO</w:t>
      </w:r>
    </w:p>
    <w:p w14:paraId="6E8F1212" w14:textId="5D3F5809" w:rsidR="004E6500" w:rsidRPr="007753E3" w:rsidRDefault="005514DA" w:rsidP="005514DA">
      <w:pPr>
        <w:jc w:val="center"/>
        <w:rPr>
          <w:b/>
          <w:color w:val="6D3763"/>
          <w:sz w:val="28"/>
          <w:szCs w:val="28"/>
        </w:rPr>
      </w:pPr>
      <w:r>
        <w:rPr>
          <w:b/>
          <w:color w:val="6D3763"/>
          <w:sz w:val="28"/>
          <w:szCs w:val="28"/>
        </w:rPr>
        <w:t>GOBIERNO ABIERTO</w:t>
      </w:r>
    </w:p>
    <w:p w14:paraId="01B51E1A" w14:textId="77777777" w:rsidR="004E6500" w:rsidRPr="007753E3" w:rsidRDefault="004E6500" w:rsidP="004E6500">
      <w:pPr>
        <w:jc w:val="both"/>
        <w:rPr>
          <w:color w:val="6D3763"/>
          <w:u w:val="single"/>
        </w:rPr>
      </w:pPr>
    </w:p>
    <w:p w14:paraId="1C5082AC" w14:textId="77777777" w:rsidR="004E6500" w:rsidRPr="001452A4" w:rsidRDefault="004E6500" w:rsidP="004E6500">
      <w:pPr>
        <w:jc w:val="both"/>
        <w:rPr>
          <w:rFonts w:ascii="Arial" w:hAnsi="Arial" w:cs="Arial"/>
          <w:sz w:val="22"/>
          <w:szCs w:val="22"/>
        </w:rPr>
      </w:pPr>
      <w:r w:rsidRPr="001452A4">
        <w:rPr>
          <w:rFonts w:ascii="Arial" w:hAnsi="Arial" w:cs="Arial"/>
          <w:sz w:val="22"/>
          <w:szCs w:val="22"/>
        </w:rPr>
        <w:t>El Órgano Garante de Acceso a la Información Pública, Transparencia, Protección de Datos Personales y Buen Gobierno del Estado de Oaxaca (OGAIPO) es el responsable del tratamiento de los datos personales que nos proporcione.</w:t>
      </w:r>
    </w:p>
    <w:p w14:paraId="1B39537D" w14:textId="5666ABC0" w:rsidR="009C31A7" w:rsidRDefault="009C31A7" w:rsidP="004E6500">
      <w:pPr>
        <w:ind w:right="15"/>
        <w:jc w:val="both"/>
        <w:rPr>
          <w:rFonts w:ascii="Arial" w:hAnsi="Arial" w:cs="Arial"/>
          <w:sz w:val="22"/>
          <w:szCs w:val="22"/>
        </w:rPr>
      </w:pPr>
    </w:p>
    <w:p w14:paraId="62F8E783" w14:textId="77777777" w:rsidR="00134FC8" w:rsidRPr="00134FC8" w:rsidRDefault="00134FC8" w:rsidP="00134FC8">
      <w:pPr>
        <w:ind w:right="15"/>
        <w:jc w:val="both"/>
        <w:rPr>
          <w:rFonts w:ascii="Arial" w:hAnsi="Arial" w:cs="Arial"/>
        </w:rPr>
      </w:pPr>
      <w:r w:rsidRPr="00134FC8">
        <w:rPr>
          <w:rFonts w:ascii="Arial" w:hAnsi="Arial" w:cs="Arial"/>
        </w:rPr>
        <w:t xml:space="preserve">Los datos personales que usted proporcione serán utilizados para las siguientes finalidades: 1. Encuestas y cuestionarios en materia de información de interés público, transparencia proactiva, gobierno y datos abiertos. 2. Registro de participación en actividades de capacitación para la identificación de información de interés público y para la realización de prácticas de transparencia proactiva para sujetos obligados. 3. Registro de participación en actividades de capacitación para la identificación de información de interés público y para la realización de prácticas de transparencia proactiva para personas y organizaciones de la sociedad civil. 4. Registro de participación en actividades de socialización y sensibilización, así como capacitación y asesoría en materia de apertura gubernamental para sujetos obligados del Estado. 5. Registro de participación en actividades de socialización y sensibilización, así como capacitación y asesoría en materia de apertura gubernamental para personas y organizaciones de la sociedad civil. 6. Registro de solicitudes de Sujetos obligados para participar en el Secretariado Técnico de Gobierno Abierto del Estado de Oaxaca. 7. Registro de solicitudes de incorporación al Secretariado Técnico de Gobierno Abierto del Estado de Oaxaca de personas y organizaciones de la sociedad civil. 8. Registro de solicitudes para fungir como persona Facilitadora del Secretariado Técnico de Gobierno Abierto del Estado de Oaxaca. 9. Registro de asistencia y participación en las reuniones de trabajo y sesiones del Secretariado Técnico de Gobierno Abierto del Estado de Oaxaca. 10. Creación y administración del grupo denominado STGAO en la aplicación móvil WhatsApp, correspondiente al Secretariado Técnico de Gobierno Abierto del Estado de Oaxaca con la finalidad de contar con un canal de comunicación con sus integrantes. 11. Registro de datos con motivo de la implementación del reto de apertura Infraestructura Abierta 2022 y las actividades de la Red Estatal de Datos Abiertos de Oaxaca (REDA OAXACA), con motivo del proyecto de apertura Infraestructura Abierta 2022, impulsado por el INAI. 12. Creación y administración de grupo denominado REDA Oaxaca en la aplicación móvil WhatsApp, correspondiente a la Red Estatal de Datos Abiertos de Oaxaca (REDA Oaxaca) con la finalidad de contar con un canal de comunicación con sus integrantes. </w:t>
      </w:r>
    </w:p>
    <w:p w14:paraId="3BD7DAFD" w14:textId="77777777" w:rsidR="00134FC8" w:rsidRPr="001452A4" w:rsidRDefault="00134FC8" w:rsidP="004E6500">
      <w:pPr>
        <w:ind w:right="15"/>
        <w:jc w:val="both"/>
        <w:rPr>
          <w:rFonts w:ascii="Arial" w:hAnsi="Arial" w:cs="Arial"/>
          <w:sz w:val="22"/>
          <w:szCs w:val="22"/>
        </w:rPr>
      </w:pPr>
    </w:p>
    <w:p w14:paraId="79FC050F" w14:textId="77777777" w:rsidR="004E6500" w:rsidRPr="001452A4" w:rsidRDefault="004E6500" w:rsidP="004E6500">
      <w:pPr>
        <w:jc w:val="both"/>
        <w:rPr>
          <w:rFonts w:ascii="Arial" w:hAnsi="Arial" w:cs="Arial"/>
          <w:sz w:val="22"/>
          <w:szCs w:val="22"/>
        </w:rPr>
      </w:pPr>
    </w:p>
    <w:p w14:paraId="545AFB4C" w14:textId="6E412544" w:rsidR="004E6500" w:rsidRPr="001452A4" w:rsidRDefault="004E6500" w:rsidP="004E6500">
      <w:pPr>
        <w:jc w:val="both"/>
        <w:rPr>
          <w:rFonts w:ascii="Arial" w:hAnsi="Arial" w:cs="Arial"/>
          <w:sz w:val="22"/>
          <w:szCs w:val="22"/>
        </w:rPr>
      </w:pPr>
      <w:r w:rsidRPr="001452A4">
        <w:rPr>
          <w:rFonts w:ascii="Arial" w:hAnsi="Arial" w:cs="Arial"/>
          <w:sz w:val="22"/>
          <w:szCs w:val="22"/>
        </w:rPr>
        <w:t>Usted podrá ejercer su Derecho de Acceso, Rectificación, Cancelación, Oposición y de Portabilidad, a través de la Unidad de Transparencia, ubicada en la Calle Almendros No. 122, Colonia Reforma</w:t>
      </w:r>
      <w:r w:rsidR="00DF6DDA">
        <w:rPr>
          <w:rFonts w:ascii="Arial" w:hAnsi="Arial" w:cs="Arial"/>
          <w:sz w:val="22"/>
          <w:szCs w:val="22"/>
        </w:rPr>
        <w:t xml:space="preserve">. Oaxaca de Juárez, </w:t>
      </w:r>
      <w:proofErr w:type="spellStart"/>
      <w:r w:rsidR="00DF6DDA">
        <w:rPr>
          <w:rFonts w:ascii="Arial" w:hAnsi="Arial" w:cs="Arial"/>
          <w:sz w:val="22"/>
          <w:szCs w:val="22"/>
        </w:rPr>
        <w:t>Oax</w:t>
      </w:r>
      <w:proofErr w:type="spellEnd"/>
      <w:r w:rsidR="00DF6DDA">
        <w:rPr>
          <w:rFonts w:ascii="Arial" w:hAnsi="Arial" w:cs="Arial"/>
          <w:sz w:val="22"/>
          <w:szCs w:val="22"/>
        </w:rPr>
        <w:t>.,</w:t>
      </w:r>
      <w:r w:rsidRPr="001452A4">
        <w:rPr>
          <w:rFonts w:ascii="Arial" w:hAnsi="Arial" w:cs="Arial"/>
          <w:sz w:val="22"/>
          <w:szCs w:val="22"/>
        </w:rPr>
        <w:t xml:space="preserve"> o a los teléfonos 951 51 51190 ext. 417 de lunes a viernes de 9:00 a 17:00 horas., a través del correo electrónico: </w:t>
      </w:r>
      <w:hyperlink r:id="rId7" w:history="1">
        <w:r w:rsidRPr="001452A4">
          <w:rPr>
            <w:rStyle w:val="Hipervnculo"/>
            <w:rFonts w:ascii="Arial" w:hAnsi="Arial" w:cs="Arial"/>
            <w:sz w:val="22"/>
            <w:szCs w:val="22"/>
          </w:rPr>
          <w:t>unidad.transparencia@ogaipoaxaca.org.mx</w:t>
        </w:r>
      </w:hyperlink>
      <w:r w:rsidRPr="001452A4">
        <w:rPr>
          <w:rFonts w:ascii="Arial" w:hAnsi="Arial" w:cs="Arial"/>
          <w:sz w:val="22"/>
          <w:szCs w:val="22"/>
        </w:rPr>
        <w:t xml:space="preserve"> o en la plataforma nacional de transparencia </w:t>
      </w:r>
      <w:hyperlink r:id="rId8" w:history="1">
        <w:r w:rsidRPr="001452A4">
          <w:rPr>
            <w:rStyle w:val="Hipervnculo"/>
            <w:rFonts w:ascii="Arial" w:hAnsi="Arial" w:cs="Arial"/>
            <w:sz w:val="22"/>
            <w:szCs w:val="22"/>
          </w:rPr>
          <w:t>https://www.plataformadetransparencia.org.mx/</w:t>
        </w:r>
      </w:hyperlink>
      <w:r w:rsidRPr="001452A4">
        <w:rPr>
          <w:rFonts w:ascii="Arial" w:hAnsi="Arial" w:cs="Arial"/>
          <w:sz w:val="22"/>
          <w:szCs w:val="22"/>
        </w:rPr>
        <w:t xml:space="preserve"> .</w:t>
      </w:r>
    </w:p>
    <w:p w14:paraId="41676D59" w14:textId="77777777" w:rsidR="004E6500" w:rsidRPr="001452A4" w:rsidRDefault="004E6500" w:rsidP="004E6500">
      <w:pPr>
        <w:jc w:val="both"/>
        <w:rPr>
          <w:rFonts w:ascii="Arial" w:hAnsi="Arial" w:cs="Arial"/>
          <w:sz w:val="22"/>
          <w:szCs w:val="22"/>
        </w:rPr>
      </w:pPr>
    </w:p>
    <w:p w14:paraId="37DAC7E6" w14:textId="17CEAAA9" w:rsidR="004E6500" w:rsidRDefault="004E6500" w:rsidP="004E6500">
      <w:pPr>
        <w:jc w:val="both"/>
        <w:rPr>
          <w:rFonts w:ascii="Arial" w:hAnsi="Arial" w:cs="Arial"/>
          <w:i/>
          <w:sz w:val="22"/>
          <w:szCs w:val="22"/>
        </w:rPr>
      </w:pPr>
      <w:r w:rsidRPr="001452A4">
        <w:rPr>
          <w:rFonts w:ascii="Arial" w:hAnsi="Arial" w:cs="Arial"/>
          <w:i/>
          <w:sz w:val="22"/>
          <w:szCs w:val="22"/>
        </w:rPr>
        <w:t>Podrá consultar el Aviso de Privacidad Integral en</w:t>
      </w:r>
      <w:r w:rsidR="00786471" w:rsidRPr="00786471">
        <w:t xml:space="preserve"> </w:t>
      </w:r>
      <w:hyperlink r:id="rId9" w:history="1">
        <w:r w:rsidR="00786471" w:rsidRPr="00374E87">
          <w:rPr>
            <w:rStyle w:val="Hipervnculo"/>
            <w:rFonts w:ascii="Arial" w:hAnsi="Arial" w:cs="Arial"/>
            <w:i/>
            <w:sz w:val="22"/>
            <w:szCs w:val="22"/>
          </w:rPr>
          <w:t>https://ogaipoaxaca.org.mx/site/avisos_privacidad</w:t>
        </w:r>
      </w:hyperlink>
    </w:p>
    <w:p w14:paraId="10EAB4FE" w14:textId="77777777" w:rsidR="00786471" w:rsidRPr="001452A4" w:rsidRDefault="00786471" w:rsidP="004E6500">
      <w:pPr>
        <w:jc w:val="both"/>
        <w:rPr>
          <w:rFonts w:ascii="Arial" w:hAnsi="Arial" w:cs="Arial"/>
          <w:i/>
          <w:sz w:val="22"/>
          <w:szCs w:val="22"/>
        </w:rPr>
      </w:pPr>
    </w:p>
    <w:p w14:paraId="5F3390DA" w14:textId="77777777" w:rsidR="004E6500" w:rsidRPr="00D17415" w:rsidRDefault="004E6500" w:rsidP="004E6500">
      <w:pPr>
        <w:jc w:val="both"/>
        <w:rPr>
          <w:rFonts w:ascii="Arial" w:hAnsi="Arial" w:cs="Arial"/>
          <w:i/>
        </w:rPr>
      </w:pPr>
      <w:r>
        <w:rPr>
          <w:rFonts w:ascii="Arial" w:hAnsi="Arial" w:cs="Arial"/>
          <w:i/>
        </w:rPr>
        <w:t xml:space="preserve"> </w:t>
      </w:r>
    </w:p>
    <w:p w14:paraId="15E14DAD" w14:textId="77777777" w:rsidR="00647B50" w:rsidRPr="004E6500" w:rsidRDefault="00647B50" w:rsidP="004E6500"/>
    <w:sectPr w:rsidR="00647B50" w:rsidRPr="004E6500" w:rsidSect="00DC0B0F">
      <w:headerReference w:type="default" r:id="rId10"/>
      <w:footerReference w:type="default" r:id="rId11"/>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9D62B" w14:textId="77777777" w:rsidR="00FB3801" w:rsidRDefault="00FB3801" w:rsidP="00505074">
      <w:r>
        <w:separator/>
      </w:r>
    </w:p>
  </w:endnote>
  <w:endnote w:type="continuationSeparator" w:id="0">
    <w:p w14:paraId="50AC6F7F" w14:textId="77777777" w:rsidR="00FB3801" w:rsidRDefault="00FB380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2423" w14:textId="7788F130" w:rsidR="00505074" w:rsidRDefault="00BC46CE">
    <w:pPr>
      <w:pStyle w:val="Piedepgina"/>
    </w:pPr>
    <w:r>
      <w:rPr>
        <w:noProof/>
        <w:lang w:eastAsia="es-MX"/>
      </w:rPr>
      <w:drawing>
        <wp:anchor distT="0" distB="0" distL="114300" distR="114300" simplePos="0" relativeHeight="251676672" behindDoc="0" locked="0" layoutInCell="1" allowOverlap="1" wp14:anchorId="4E41E200" wp14:editId="66143139">
          <wp:simplePos x="0" y="0"/>
          <wp:positionH relativeFrom="margin">
            <wp:posOffset>-588645</wp:posOffset>
          </wp:positionH>
          <wp:positionV relativeFrom="paragraph">
            <wp:posOffset>41910</wp:posOffset>
          </wp:positionV>
          <wp:extent cx="6790055"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790055" cy="11315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8720" behindDoc="0" locked="0" layoutInCell="1" allowOverlap="1" wp14:anchorId="19830ECF" wp14:editId="5B99AC5B">
              <wp:simplePos x="0" y="0"/>
              <wp:positionH relativeFrom="margin">
                <wp:align>center</wp:align>
              </wp:positionH>
              <wp:positionV relativeFrom="paragraph">
                <wp:posOffset>92075</wp:posOffset>
              </wp:positionV>
              <wp:extent cx="6029325" cy="2870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87020"/>
                      </a:xfrm>
                      <a:prstGeom prst="rect">
                        <a:avLst/>
                      </a:prstGeom>
                      <a:solidFill>
                        <a:srgbClr val="FFFFFF"/>
                      </a:solidFill>
                      <a:ln w="9525">
                        <a:noFill/>
                        <a:miter lim="800000"/>
                        <a:headEnd/>
                        <a:tailEnd/>
                      </a:ln>
                    </wps:spPr>
                    <wps:txbx>
                      <w:txbxContent>
                        <w:p w14:paraId="203F45A5" w14:textId="3A240206" w:rsidR="00BC46CE" w:rsidRPr="0045587F" w:rsidRDefault="00BC46CE" w:rsidP="00BC46CE">
                          <w:pPr>
                            <w:jc w:val="right"/>
                            <w:rPr>
                              <w:sz w:val="16"/>
                              <w:szCs w:val="16"/>
                              <w:lang w:val="es-ES"/>
                            </w:rPr>
                          </w:pPr>
                          <w:r w:rsidRPr="0045587F">
                            <w:rPr>
                              <w:sz w:val="16"/>
                              <w:szCs w:val="16"/>
                              <w:lang w:val="es-ES"/>
                            </w:rPr>
                            <w:t>Aprobado por el Comité de Transparencia</w:t>
                          </w:r>
                          <w:r>
                            <w:rPr>
                              <w:sz w:val="16"/>
                              <w:szCs w:val="16"/>
                              <w:lang w:val="es-ES"/>
                            </w:rPr>
                            <w:t xml:space="preserve"> del OGAIPO en la Sexagésima</w:t>
                          </w:r>
                          <w:r w:rsidRPr="0045587F">
                            <w:rPr>
                              <w:sz w:val="16"/>
                              <w:szCs w:val="16"/>
                              <w:lang w:val="es-ES"/>
                            </w:rPr>
                            <w:t xml:space="preserve"> Segunda Sesión Extraordinaria</w:t>
                          </w:r>
                          <w:r>
                            <w:rPr>
                              <w:sz w:val="16"/>
                              <w:szCs w:val="16"/>
                              <w:lang w:val="es-ES"/>
                            </w:rPr>
                            <w:t xml:space="preserve"> d</w:t>
                          </w:r>
                          <w:r w:rsidRPr="0045587F">
                            <w:rPr>
                              <w:sz w:val="16"/>
                              <w:szCs w:val="16"/>
                              <w:lang w:val="es-ES"/>
                            </w:rPr>
                            <w:t>el 0</w:t>
                          </w:r>
                          <w:r>
                            <w:rPr>
                              <w:sz w:val="16"/>
                              <w:szCs w:val="16"/>
                              <w:lang w:val="es-ES"/>
                            </w:rPr>
                            <w:t>4</w:t>
                          </w:r>
                          <w:r w:rsidRPr="0045587F">
                            <w:rPr>
                              <w:sz w:val="16"/>
                              <w:szCs w:val="16"/>
                              <w:lang w:val="es-ES"/>
                            </w:rPr>
                            <w:t xml:space="preserve"> </w:t>
                          </w:r>
                          <w:r>
                            <w:rPr>
                              <w:sz w:val="16"/>
                              <w:szCs w:val="16"/>
                              <w:lang w:val="es-ES"/>
                            </w:rPr>
                            <w:t>noviembre</w:t>
                          </w:r>
                          <w:r w:rsidRPr="0045587F">
                            <w:rPr>
                              <w:sz w:val="16"/>
                              <w:szCs w:val="16"/>
                              <w:lang w:val="es-ES"/>
                            </w:rPr>
                            <w:t xml:space="preserve"> del 2022.</w:t>
                          </w:r>
                          <w:r>
                            <w:rPr>
                              <w:sz w:val="16"/>
                              <w:szCs w:val="16"/>
                              <w:lang w:val="es-ES"/>
                            </w:rPr>
                            <w:t xml:space="preserve"> </w:t>
                          </w:r>
                        </w:p>
                        <w:p w14:paraId="365F8610" w14:textId="77777777" w:rsidR="00BC46CE" w:rsidRPr="0045587F" w:rsidRDefault="00BC46CE" w:rsidP="00BC46CE">
                          <w:pPr>
                            <w:jc w:val="right"/>
                            <w:rPr>
                              <w:sz w:val="16"/>
                              <w:szCs w:val="16"/>
                              <w:lang w:val="es-ES"/>
                            </w:rPr>
                          </w:pPr>
                          <w:r w:rsidRPr="0045587F">
                            <w:rPr>
                              <w:sz w:val="16"/>
                              <w:szCs w:val="16"/>
                              <w:lang w:val="es-ES"/>
                            </w:rPr>
                            <w:t>.</w:t>
                          </w:r>
                          <w:r>
                            <w:rPr>
                              <w:sz w:val="16"/>
                              <w:szCs w:val="16"/>
                              <w:lang w:val="es-ES"/>
                            </w:rPr>
                            <w:t xml:space="preserve"> </w:t>
                          </w:r>
                        </w:p>
                        <w:p w14:paraId="23688385" w14:textId="15069F90" w:rsidR="00BC46CE" w:rsidRDefault="00BC46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30ECF" id="_x0000_t202" coordsize="21600,21600" o:spt="202" path="m,l,21600r21600,l21600,xe">
              <v:stroke joinstyle="miter"/>
              <v:path gradientshapeok="t" o:connecttype="rect"/>
            </v:shapetype>
            <v:shape id="Cuadro de texto 2" o:spid="_x0000_s1026" type="#_x0000_t202" style="position:absolute;margin-left:0;margin-top:7.25pt;width:474.75pt;height:22.6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" stroked="f">
              <v:textbox>
                <w:txbxContent>
                  <w:p w14:paraId="203F45A5" w14:textId="3A240206" w:rsidR="00BC46CE" w:rsidRPr="0045587F" w:rsidRDefault="00BC46CE" w:rsidP="00BC46CE">
                    <w:pPr>
                      <w:jc w:val="right"/>
                      <w:rPr>
                        <w:sz w:val="16"/>
                        <w:szCs w:val="16"/>
                        <w:lang w:val="es-ES"/>
                      </w:rPr>
                    </w:pPr>
                    <w:r w:rsidRPr="0045587F">
                      <w:rPr>
                        <w:sz w:val="16"/>
                        <w:szCs w:val="16"/>
                        <w:lang w:val="es-ES"/>
                      </w:rPr>
                      <w:t>Aprobado por el Comité de Transparencia</w:t>
                    </w:r>
                    <w:r>
                      <w:rPr>
                        <w:sz w:val="16"/>
                        <w:szCs w:val="16"/>
                        <w:lang w:val="es-ES"/>
                      </w:rPr>
                      <w:t xml:space="preserve"> del OGAIPO en la Sexagésima</w:t>
                    </w:r>
                    <w:r w:rsidRPr="0045587F">
                      <w:rPr>
                        <w:sz w:val="16"/>
                        <w:szCs w:val="16"/>
                        <w:lang w:val="es-ES"/>
                      </w:rPr>
                      <w:t xml:space="preserve"> Segunda Sesión Extraordinaria</w:t>
                    </w:r>
                    <w:r>
                      <w:rPr>
                        <w:sz w:val="16"/>
                        <w:szCs w:val="16"/>
                        <w:lang w:val="es-ES"/>
                      </w:rPr>
                      <w:t xml:space="preserve"> d</w:t>
                    </w:r>
                    <w:r w:rsidRPr="0045587F">
                      <w:rPr>
                        <w:sz w:val="16"/>
                        <w:szCs w:val="16"/>
                        <w:lang w:val="es-ES"/>
                      </w:rPr>
                      <w:t>el 0</w:t>
                    </w:r>
                    <w:r>
                      <w:rPr>
                        <w:sz w:val="16"/>
                        <w:szCs w:val="16"/>
                        <w:lang w:val="es-ES"/>
                      </w:rPr>
                      <w:t>4</w:t>
                    </w:r>
                    <w:r w:rsidRPr="0045587F">
                      <w:rPr>
                        <w:sz w:val="16"/>
                        <w:szCs w:val="16"/>
                        <w:lang w:val="es-ES"/>
                      </w:rPr>
                      <w:t xml:space="preserve"> </w:t>
                    </w:r>
                    <w:r>
                      <w:rPr>
                        <w:sz w:val="16"/>
                        <w:szCs w:val="16"/>
                        <w:lang w:val="es-ES"/>
                      </w:rPr>
                      <w:t>noviembre</w:t>
                    </w:r>
                    <w:r w:rsidRPr="0045587F">
                      <w:rPr>
                        <w:sz w:val="16"/>
                        <w:szCs w:val="16"/>
                        <w:lang w:val="es-ES"/>
                      </w:rPr>
                      <w:t xml:space="preserve"> del 2022.</w:t>
                    </w:r>
                    <w:r>
                      <w:rPr>
                        <w:sz w:val="16"/>
                        <w:szCs w:val="16"/>
                        <w:lang w:val="es-ES"/>
                      </w:rPr>
                      <w:t xml:space="preserve"> </w:t>
                    </w:r>
                  </w:p>
                  <w:p w14:paraId="365F8610" w14:textId="77777777" w:rsidR="00BC46CE" w:rsidRPr="0045587F" w:rsidRDefault="00BC46CE" w:rsidP="00BC46CE">
                    <w:pPr>
                      <w:jc w:val="right"/>
                      <w:rPr>
                        <w:sz w:val="16"/>
                        <w:szCs w:val="16"/>
                        <w:lang w:val="es-ES"/>
                      </w:rPr>
                    </w:pPr>
                    <w:r w:rsidRPr="0045587F">
                      <w:rPr>
                        <w:sz w:val="16"/>
                        <w:szCs w:val="16"/>
                        <w:lang w:val="es-ES"/>
                      </w:rPr>
                      <w:t>.</w:t>
                    </w:r>
                    <w:r>
                      <w:rPr>
                        <w:sz w:val="16"/>
                        <w:szCs w:val="16"/>
                        <w:lang w:val="es-ES"/>
                      </w:rPr>
                      <w:t xml:space="preserve"> </w:t>
                    </w:r>
                  </w:p>
                  <w:p w14:paraId="23688385" w14:textId="15069F90" w:rsidR="00BC46CE" w:rsidRDefault="00BC46CE"/>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7836" w14:textId="77777777" w:rsidR="00FB3801" w:rsidRDefault="00FB3801" w:rsidP="00505074">
      <w:r>
        <w:separator/>
      </w:r>
    </w:p>
  </w:footnote>
  <w:footnote w:type="continuationSeparator" w:id="0">
    <w:p w14:paraId="7619F189" w14:textId="77777777" w:rsidR="00FB3801" w:rsidRDefault="00FB3801"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75AB7"/>
    <w:rsid w:val="00115F10"/>
    <w:rsid w:val="00134FC8"/>
    <w:rsid w:val="001452A4"/>
    <w:rsid w:val="00150315"/>
    <w:rsid w:val="00161E2F"/>
    <w:rsid w:val="00191709"/>
    <w:rsid w:val="001C3A24"/>
    <w:rsid w:val="001C5977"/>
    <w:rsid w:val="001D30EE"/>
    <w:rsid w:val="002060F1"/>
    <w:rsid w:val="002750AD"/>
    <w:rsid w:val="002D152B"/>
    <w:rsid w:val="00320B59"/>
    <w:rsid w:val="0037163E"/>
    <w:rsid w:val="00383484"/>
    <w:rsid w:val="003C07A3"/>
    <w:rsid w:val="003F7C21"/>
    <w:rsid w:val="004227C9"/>
    <w:rsid w:val="004D39FD"/>
    <w:rsid w:val="004D3FDF"/>
    <w:rsid w:val="004E6500"/>
    <w:rsid w:val="00505074"/>
    <w:rsid w:val="0052380F"/>
    <w:rsid w:val="005514DA"/>
    <w:rsid w:val="0055469C"/>
    <w:rsid w:val="005635B9"/>
    <w:rsid w:val="005871CA"/>
    <w:rsid w:val="005F6794"/>
    <w:rsid w:val="0061401C"/>
    <w:rsid w:val="00647B50"/>
    <w:rsid w:val="006647D2"/>
    <w:rsid w:val="0069141D"/>
    <w:rsid w:val="00786471"/>
    <w:rsid w:val="007F64D5"/>
    <w:rsid w:val="00801920"/>
    <w:rsid w:val="00813C7C"/>
    <w:rsid w:val="00820023"/>
    <w:rsid w:val="00876834"/>
    <w:rsid w:val="00920943"/>
    <w:rsid w:val="00960639"/>
    <w:rsid w:val="009C31A7"/>
    <w:rsid w:val="00A31065"/>
    <w:rsid w:val="00A56332"/>
    <w:rsid w:val="00AD0327"/>
    <w:rsid w:val="00AE3684"/>
    <w:rsid w:val="00B24F2A"/>
    <w:rsid w:val="00BA16B3"/>
    <w:rsid w:val="00BB3418"/>
    <w:rsid w:val="00BC46CE"/>
    <w:rsid w:val="00BD12A4"/>
    <w:rsid w:val="00C07082"/>
    <w:rsid w:val="00C1454C"/>
    <w:rsid w:val="00C25E29"/>
    <w:rsid w:val="00C335F7"/>
    <w:rsid w:val="00CB7833"/>
    <w:rsid w:val="00D30C9A"/>
    <w:rsid w:val="00D94A72"/>
    <w:rsid w:val="00D96B13"/>
    <w:rsid w:val="00DC0B0F"/>
    <w:rsid w:val="00DC1402"/>
    <w:rsid w:val="00DC3895"/>
    <w:rsid w:val="00DC65C4"/>
    <w:rsid w:val="00DF0A70"/>
    <w:rsid w:val="00DF6DDA"/>
    <w:rsid w:val="00E036D0"/>
    <w:rsid w:val="00E34D0C"/>
    <w:rsid w:val="00E6581F"/>
    <w:rsid w:val="00EE48C4"/>
    <w:rsid w:val="00F023FE"/>
    <w:rsid w:val="00F05643"/>
    <w:rsid w:val="00F36284"/>
    <w:rsid w:val="00F503AB"/>
    <w:rsid w:val="00F56F58"/>
    <w:rsid w:val="00F854FE"/>
    <w:rsid w:val="00FB3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F723D028-DD56-4468-BE2B-A6AB3066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D94A72"/>
    <w:rPr>
      <w:color w:val="0563C1" w:themeColor="hyperlink"/>
      <w:u w:val="single"/>
    </w:rPr>
  </w:style>
  <w:style w:type="character" w:styleId="Mencinsinresolver">
    <w:name w:val="Unresolved Mention"/>
    <w:basedOn w:val="Fuentedeprrafopredeter"/>
    <w:uiPriority w:val="99"/>
    <w:semiHidden/>
    <w:unhideWhenUsed/>
    <w:rsid w:val="00786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nidad.transparencia@ogaipoaxac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gaipoaxaca.org.mx/site/avisos_privacid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E2B1B-1849-463B-9DD8-ADEAFA6D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526</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OGAIPO</cp:lastModifiedBy>
  <cp:revision>8</cp:revision>
  <cp:lastPrinted>2022-11-04T16:11:00Z</cp:lastPrinted>
  <dcterms:created xsi:type="dcterms:W3CDTF">2022-09-21T17:31:00Z</dcterms:created>
  <dcterms:modified xsi:type="dcterms:W3CDTF">2022-11-04T19:40:00Z</dcterms:modified>
</cp:coreProperties>
</file>