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DC11" w14:textId="3757EA26" w:rsidR="00A11F4E" w:rsidRPr="000333F6" w:rsidRDefault="00A11F4E" w:rsidP="00A11F4E">
      <w:pPr>
        <w:widowControl w:val="0"/>
        <w:autoSpaceDE w:val="0"/>
        <w:autoSpaceDN w:val="0"/>
        <w:adjustRightInd w:val="0"/>
        <w:spacing w:line="360" w:lineRule="auto"/>
        <w:jc w:val="both"/>
        <w:rPr>
          <w:rFonts w:ascii="Arial" w:hAnsi="Arial" w:cs="Arial"/>
          <w:b/>
          <w:bCs/>
        </w:rPr>
      </w:pPr>
      <w:r w:rsidRPr="000333F6">
        <w:rPr>
          <w:rFonts w:ascii="Arial" w:hAnsi="Arial" w:cs="Arial"/>
          <w:b/>
          <w:bCs/>
        </w:rPr>
        <w:t>ACUERDO/OGAIPO/CT/</w:t>
      </w:r>
      <w:r w:rsidR="00D00AED">
        <w:rPr>
          <w:rFonts w:ascii="Arial" w:hAnsi="Arial" w:cs="Arial"/>
          <w:b/>
          <w:bCs/>
        </w:rPr>
        <w:t>101</w:t>
      </w:r>
      <w:r w:rsidRPr="000333F6">
        <w:rPr>
          <w:rFonts w:ascii="Arial" w:hAnsi="Arial" w:cs="Arial"/>
          <w:b/>
          <w:bCs/>
        </w:rPr>
        <w:t xml:space="preserve">/2023 POR EL CUAL EL COMITÉ DE TRANSPARENCIA DE ESTE ÓRGANO GARANTE, CONFIRMA, MODIFICA O REVOCA LA DECLARATORIA DE INCOMPETENCIA Y ORIENTACIÓN QUE EMITE LA UNIDAD DE TRANSPARENCIA, RESPECTO DE LA SOLICITUD DE ACCESO A LA INFORMACIÓN PÚBLICA. - - - - - - - - - - - - - - - - - - - - - - - - - - </w:t>
      </w:r>
      <w:r w:rsidR="00551298" w:rsidRPr="000333F6">
        <w:rPr>
          <w:rFonts w:ascii="Arial" w:hAnsi="Arial" w:cs="Arial"/>
          <w:b/>
          <w:bCs/>
        </w:rPr>
        <w:t xml:space="preserve">- - </w:t>
      </w:r>
    </w:p>
    <w:p w14:paraId="7C7C4F2A" w14:textId="77777777" w:rsidR="00A11F4E" w:rsidRPr="000333F6" w:rsidRDefault="00A11F4E" w:rsidP="00A11F4E">
      <w:pPr>
        <w:widowControl w:val="0"/>
        <w:autoSpaceDE w:val="0"/>
        <w:autoSpaceDN w:val="0"/>
        <w:adjustRightInd w:val="0"/>
        <w:spacing w:line="360" w:lineRule="auto"/>
        <w:jc w:val="both"/>
        <w:rPr>
          <w:rFonts w:ascii="Arial" w:hAnsi="Arial" w:cs="Arial"/>
          <w:b/>
          <w:bCs/>
        </w:rPr>
      </w:pPr>
    </w:p>
    <w:p w14:paraId="47F5FA0A" w14:textId="77777777" w:rsidR="00A11F4E" w:rsidRPr="000333F6" w:rsidRDefault="00A11F4E" w:rsidP="00A11F4E">
      <w:pPr>
        <w:widowControl w:val="0"/>
        <w:autoSpaceDE w:val="0"/>
        <w:autoSpaceDN w:val="0"/>
        <w:adjustRightInd w:val="0"/>
        <w:spacing w:line="360" w:lineRule="auto"/>
        <w:jc w:val="center"/>
        <w:rPr>
          <w:rFonts w:ascii="Arial" w:hAnsi="Arial" w:cs="Arial"/>
          <w:b/>
          <w:bCs/>
        </w:rPr>
      </w:pPr>
      <w:r w:rsidRPr="000333F6">
        <w:rPr>
          <w:rFonts w:ascii="Arial" w:hAnsi="Arial" w:cs="Arial"/>
          <w:b/>
          <w:bCs/>
        </w:rPr>
        <w:t>ANTECEDENTES</w:t>
      </w:r>
    </w:p>
    <w:p w14:paraId="4DCF4118" w14:textId="77777777" w:rsidR="00503E52" w:rsidRPr="000333F6" w:rsidRDefault="00503E52" w:rsidP="00A11F4E">
      <w:pPr>
        <w:widowControl w:val="0"/>
        <w:autoSpaceDE w:val="0"/>
        <w:autoSpaceDN w:val="0"/>
        <w:adjustRightInd w:val="0"/>
        <w:spacing w:line="360" w:lineRule="auto"/>
        <w:jc w:val="center"/>
        <w:rPr>
          <w:rFonts w:ascii="Arial" w:hAnsi="Arial" w:cs="Arial"/>
          <w:b/>
          <w:bCs/>
        </w:rPr>
      </w:pPr>
    </w:p>
    <w:p w14:paraId="30A60DF9" w14:textId="77777777" w:rsidR="00A11F4E" w:rsidRPr="000333F6" w:rsidRDefault="00A11F4E" w:rsidP="00A11F4E">
      <w:pPr>
        <w:pStyle w:val="Sinespaciado"/>
        <w:spacing w:line="360" w:lineRule="auto"/>
        <w:jc w:val="both"/>
        <w:rPr>
          <w:rFonts w:ascii="Arial" w:eastAsia="Calibri" w:hAnsi="Arial" w:cs="Arial"/>
        </w:rPr>
      </w:pPr>
      <w:r w:rsidRPr="000333F6">
        <w:rPr>
          <w:rFonts w:ascii="Arial" w:eastAsia="Calibri" w:hAnsi="Arial" w:cs="Arial"/>
          <w:b/>
        </w:rPr>
        <w:t>1.-</w:t>
      </w:r>
      <w:r w:rsidRPr="000333F6">
        <w:rPr>
          <w:rFonts w:ascii="Arial" w:eastAsia="Calibri" w:hAnsi="Arial" w:cs="Arial"/>
        </w:rPr>
        <w:t xml:space="preserve">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00F2D599" w14:textId="7FEA32A6" w:rsidR="001C27FB" w:rsidRPr="000333F6" w:rsidRDefault="00A11F4E" w:rsidP="00A11F4E">
      <w:pPr>
        <w:pStyle w:val="Sinespaciado"/>
        <w:spacing w:line="360" w:lineRule="auto"/>
        <w:jc w:val="both"/>
        <w:rPr>
          <w:rFonts w:ascii="Arial" w:eastAsia="Times New Roman" w:hAnsi="Arial" w:cs="Arial"/>
          <w:bCs/>
        </w:rPr>
      </w:pPr>
      <w:r w:rsidRPr="000333F6">
        <w:rPr>
          <w:rFonts w:ascii="Arial" w:eastAsia="Calibri" w:hAnsi="Arial" w:cs="Arial"/>
          <w:b/>
        </w:rPr>
        <w:t xml:space="preserve">2.- </w:t>
      </w:r>
      <w:r w:rsidRPr="000333F6">
        <w:rPr>
          <w:rFonts w:ascii="Arial" w:eastAsia="Calibri" w:hAnsi="Arial" w:cs="Arial"/>
        </w:rPr>
        <w:t xml:space="preserve">En atención </w:t>
      </w:r>
      <w:r w:rsidR="001813DD" w:rsidRPr="000333F6">
        <w:rPr>
          <w:rFonts w:ascii="Arial" w:eastAsia="Calibri" w:hAnsi="Arial" w:cs="Arial"/>
        </w:rPr>
        <w:t>a</w:t>
      </w:r>
      <w:r w:rsidR="007F1DE5" w:rsidRPr="000333F6">
        <w:rPr>
          <w:rFonts w:ascii="Arial" w:eastAsia="Calibri" w:hAnsi="Arial" w:cs="Arial"/>
        </w:rPr>
        <w:t>l</w:t>
      </w:r>
      <w:r w:rsidR="001C27FB" w:rsidRPr="000333F6">
        <w:rPr>
          <w:rFonts w:ascii="Arial" w:eastAsia="Calibri" w:hAnsi="Arial" w:cs="Arial"/>
        </w:rPr>
        <w:t xml:space="preserve"> </w:t>
      </w:r>
      <w:r w:rsidR="00A9799E" w:rsidRPr="005C5AB5">
        <w:rPr>
          <w:rFonts w:ascii="Arial" w:eastAsia="Calibri" w:hAnsi="Arial" w:cs="Arial"/>
        </w:rPr>
        <w:t xml:space="preserve">oficio </w:t>
      </w:r>
      <w:r w:rsidRPr="005C5AB5">
        <w:rPr>
          <w:rFonts w:ascii="Arial" w:eastAsia="Calibri" w:hAnsi="Arial" w:cs="Arial"/>
        </w:rPr>
        <w:t>con número</w:t>
      </w:r>
      <w:r w:rsidR="00114FB9" w:rsidRPr="005C5AB5">
        <w:rPr>
          <w:rFonts w:ascii="Arial" w:eastAsia="Calibri" w:hAnsi="Arial" w:cs="Arial"/>
        </w:rPr>
        <w:t xml:space="preserve"> de folio</w:t>
      </w:r>
      <w:r w:rsidRPr="005C5AB5">
        <w:rPr>
          <w:rFonts w:ascii="Arial" w:eastAsia="Calibri" w:hAnsi="Arial" w:cs="Arial"/>
        </w:rPr>
        <w:t>:</w:t>
      </w:r>
      <w:r w:rsidRPr="005C5AB5">
        <w:rPr>
          <w:rFonts w:ascii="Arial" w:eastAsia="Calibri" w:hAnsi="Arial" w:cs="Arial"/>
          <w:b/>
          <w:bCs/>
        </w:rPr>
        <w:t xml:space="preserve"> </w:t>
      </w:r>
      <w:r w:rsidR="00114FB9" w:rsidRPr="005C5AB5">
        <w:rPr>
          <w:rFonts w:ascii="Arial" w:eastAsia="Calibri" w:hAnsi="Arial" w:cs="Arial"/>
          <w:b/>
          <w:bCs/>
        </w:rPr>
        <w:t>OGAIPO/UT/</w:t>
      </w:r>
      <w:r w:rsidR="00AD2A42" w:rsidRPr="005C5AB5">
        <w:rPr>
          <w:rFonts w:ascii="Arial" w:eastAsia="Calibri" w:hAnsi="Arial" w:cs="Arial"/>
          <w:b/>
          <w:bCs/>
        </w:rPr>
        <w:t>1</w:t>
      </w:r>
      <w:r w:rsidR="00107B87" w:rsidRPr="005C5AB5">
        <w:rPr>
          <w:rFonts w:ascii="Arial" w:eastAsia="Calibri" w:hAnsi="Arial" w:cs="Arial"/>
          <w:b/>
          <w:bCs/>
        </w:rPr>
        <w:t>30</w:t>
      </w:r>
      <w:r w:rsidR="00D00AED">
        <w:rPr>
          <w:rFonts w:ascii="Arial" w:eastAsia="Calibri" w:hAnsi="Arial" w:cs="Arial"/>
          <w:b/>
          <w:bCs/>
        </w:rPr>
        <w:t>9</w:t>
      </w:r>
      <w:r w:rsidR="00114FB9" w:rsidRPr="005C5AB5">
        <w:rPr>
          <w:rFonts w:ascii="Arial" w:eastAsia="Calibri" w:hAnsi="Arial" w:cs="Arial"/>
          <w:b/>
          <w:bCs/>
        </w:rPr>
        <w:t>/</w:t>
      </w:r>
      <w:r w:rsidR="001C27FB" w:rsidRPr="005C5AB5">
        <w:rPr>
          <w:rFonts w:ascii="Arial" w:eastAsia="Calibri" w:hAnsi="Arial" w:cs="Arial"/>
          <w:b/>
          <w:bCs/>
        </w:rPr>
        <w:t>2023</w:t>
      </w:r>
      <w:r w:rsidR="009F6F4F" w:rsidRPr="005C5AB5">
        <w:rPr>
          <w:rFonts w:ascii="Arial" w:eastAsia="Calibri" w:hAnsi="Arial" w:cs="Arial"/>
          <w:b/>
          <w:bCs/>
        </w:rPr>
        <w:t xml:space="preserve">, </w:t>
      </w:r>
      <w:r w:rsidR="001C27FB" w:rsidRPr="005C5AB5">
        <w:rPr>
          <w:rFonts w:ascii="Arial" w:eastAsia="Calibri" w:hAnsi="Arial" w:cs="Arial"/>
        </w:rPr>
        <w:t>recibido</w:t>
      </w:r>
      <w:r w:rsidR="00752A39" w:rsidRPr="005C5AB5">
        <w:rPr>
          <w:rFonts w:ascii="Arial" w:eastAsia="Calibri" w:hAnsi="Arial" w:cs="Arial"/>
        </w:rPr>
        <w:t xml:space="preserve"> el </w:t>
      </w:r>
      <w:r w:rsidR="008059E4" w:rsidRPr="005C5AB5">
        <w:rPr>
          <w:rFonts w:ascii="Arial" w:eastAsia="Calibri" w:hAnsi="Arial" w:cs="Arial"/>
        </w:rPr>
        <w:t>veinti</w:t>
      </w:r>
      <w:r w:rsidR="00D00AED">
        <w:rPr>
          <w:rFonts w:ascii="Arial" w:eastAsia="Calibri" w:hAnsi="Arial" w:cs="Arial"/>
        </w:rPr>
        <w:t>siete</w:t>
      </w:r>
      <w:r w:rsidR="001C27FB" w:rsidRPr="005C5AB5">
        <w:rPr>
          <w:rFonts w:ascii="Arial" w:eastAsia="Calibri" w:hAnsi="Arial" w:cs="Arial"/>
        </w:rPr>
        <w:t xml:space="preserve"> de </w:t>
      </w:r>
      <w:r w:rsidR="00203C7B" w:rsidRPr="005C5AB5">
        <w:rPr>
          <w:rFonts w:ascii="Arial" w:eastAsia="Calibri" w:hAnsi="Arial" w:cs="Arial"/>
        </w:rPr>
        <w:t>noviembre</w:t>
      </w:r>
      <w:r w:rsidR="001B16D7" w:rsidRPr="005C5AB5">
        <w:rPr>
          <w:rFonts w:ascii="Arial" w:eastAsia="Calibri" w:hAnsi="Arial" w:cs="Arial"/>
        </w:rPr>
        <w:t xml:space="preserve"> </w:t>
      </w:r>
      <w:r w:rsidR="00752A39" w:rsidRPr="005C5AB5">
        <w:rPr>
          <w:rFonts w:ascii="Arial" w:eastAsia="Calibri" w:hAnsi="Arial" w:cs="Arial"/>
        </w:rPr>
        <w:t>de</w:t>
      </w:r>
      <w:r w:rsidR="001B16D7" w:rsidRPr="005C5AB5">
        <w:rPr>
          <w:rFonts w:ascii="Arial" w:eastAsia="Calibri" w:hAnsi="Arial" w:cs="Arial"/>
        </w:rPr>
        <w:t>l</w:t>
      </w:r>
      <w:r w:rsidR="00752A39" w:rsidRPr="000333F6">
        <w:rPr>
          <w:rFonts w:ascii="Arial" w:eastAsia="Calibri" w:hAnsi="Arial" w:cs="Arial"/>
        </w:rPr>
        <w:t xml:space="preserve"> dos mil veintitrés</w:t>
      </w:r>
      <w:r w:rsidR="00114FB9" w:rsidRPr="000333F6">
        <w:rPr>
          <w:rFonts w:ascii="Arial" w:eastAsia="Calibri" w:hAnsi="Arial" w:cs="Arial"/>
        </w:rPr>
        <w:t>,</w:t>
      </w:r>
      <w:r w:rsidR="009E5216" w:rsidRPr="000333F6">
        <w:rPr>
          <w:rFonts w:ascii="Arial" w:eastAsia="Calibri" w:hAnsi="Arial" w:cs="Arial"/>
        </w:rPr>
        <w:t xml:space="preserve"> </w:t>
      </w:r>
      <w:r w:rsidRPr="000333F6">
        <w:rPr>
          <w:rFonts w:ascii="Arial" w:eastAsia="Calibri" w:hAnsi="Arial" w:cs="Arial"/>
        </w:rPr>
        <w:t>mediante el Sistema de Solicitudes de Información del Estado de Oaxaca (SISAI 2.0) este cuerpo colegiado admite y analiza lo conducente. - - - - - -</w:t>
      </w:r>
      <w:r w:rsidR="009F6F4F" w:rsidRPr="000333F6">
        <w:rPr>
          <w:rFonts w:ascii="Arial" w:eastAsia="Calibri" w:hAnsi="Arial" w:cs="Arial"/>
        </w:rPr>
        <w:t xml:space="preserve"> - - - - - - - - - - -</w:t>
      </w:r>
      <w:r w:rsidR="007F1DE5" w:rsidRPr="000333F6">
        <w:rPr>
          <w:rFonts w:ascii="Arial" w:eastAsia="Calibri" w:hAnsi="Arial" w:cs="Arial"/>
        </w:rPr>
        <w:t xml:space="preserve"> - - - - - - - - - - - - - - - - - - - - - - - - - - -</w:t>
      </w:r>
    </w:p>
    <w:p w14:paraId="2BE1812C" w14:textId="77777777" w:rsidR="007F1DE5" w:rsidRPr="000333F6" w:rsidRDefault="007F1DE5" w:rsidP="00A11F4E">
      <w:pPr>
        <w:widowControl w:val="0"/>
        <w:autoSpaceDE w:val="0"/>
        <w:autoSpaceDN w:val="0"/>
        <w:adjustRightInd w:val="0"/>
        <w:spacing w:line="360" w:lineRule="auto"/>
        <w:jc w:val="center"/>
        <w:rPr>
          <w:rFonts w:ascii="Arial" w:hAnsi="Arial" w:cs="Arial"/>
          <w:b/>
          <w:bCs/>
        </w:rPr>
      </w:pPr>
    </w:p>
    <w:p w14:paraId="5D99C4C4" w14:textId="4F9896E4" w:rsidR="00A11F4E" w:rsidRPr="000333F6" w:rsidRDefault="00A11F4E" w:rsidP="00A11F4E">
      <w:pPr>
        <w:widowControl w:val="0"/>
        <w:autoSpaceDE w:val="0"/>
        <w:autoSpaceDN w:val="0"/>
        <w:adjustRightInd w:val="0"/>
        <w:spacing w:line="360" w:lineRule="auto"/>
        <w:jc w:val="center"/>
        <w:rPr>
          <w:rFonts w:ascii="Arial" w:hAnsi="Arial" w:cs="Arial"/>
          <w:b/>
          <w:bCs/>
        </w:rPr>
      </w:pPr>
      <w:r w:rsidRPr="000333F6">
        <w:rPr>
          <w:rFonts w:ascii="Arial" w:hAnsi="Arial" w:cs="Arial"/>
          <w:b/>
          <w:bCs/>
        </w:rPr>
        <w:t>CONSIDERANDOS</w:t>
      </w:r>
    </w:p>
    <w:p w14:paraId="7D5F545B" w14:textId="77777777" w:rsidR="00503E52" w:rsidRPr="000333F6" w:rsidRDefault="00503E52" w:rsidP="00A11F4E">
      <w:pPr>
        <w:widowControl w:val="0"/>
        <w:autoSpaceDE w:val="0"/>
        <w:autoSpaceDN w:val="0"/>
        <w:adjustRightInd w:val="0"/>
        <w:spacing w:line="360" w:lineRule="auto"/>
        <w:jc w:val="center"/>
        <w:rPr>
          <w:rFonts w:ascii="Arial" w:hAnsi="Arial" w:cs="Arial"/>
          <w:b/>
          <w:bCs/>
        </w:rPr>
      </w:pPr>
    </w:p>
    <w:p w14:paraId="6F1E78BA" w14:textId="70DCE33C" w:rsidR="00A11F4E" w:rsidRPr="000333F6" w:rsidRDefault="00A11F4E" w:rsidP="00A11F4E">
      <w:pPr>
        <w:widowControl w:val="0"/>
        <w:autoSpaceDE w:val="0"/>
        <w:autoSpaceDN w:val="0"/>
        <w:adjustRightInd w:val="0"/>
        <w:spacing w:line="360" w:lineRule="auto"/>
        <w:jc w:val="both"/>
        <w:rPr>
          <w:rFonts w:ascii="Arial" w:hAnsi="Arial" w:cs="Arial"/>
        </w:rPr>
      </w:pPr>
      <w:r w:rsidRPr="000333F6">
        <w:rPr>
          <w:rFonts w:ascii="Arial" w:hAnsi="Arial" w:cs="Arial"/>
          <w:b/>
          <w:bCs/>
        </w:rPr>
        <w:t>PRIMERO.</w:t>
      </w:r>
      <w:r w:rsidRPr="000333F6">
        <w:rPr>
          <w:rFonts w:ascii="Arial" w:hAnsi="Arial" w:cs="Arial"/>
        </w:rPr>
        <w:t xml:space="preserve"> </w:t>
      </w:r>
      <w:r w:rsidRPr="000333F6">
        <w:rPr>
          <w:rFonts w:ascii="Arial" w:eastAsia="Calibri" w:hAnsi="Arial" w:cs="Arial"/>
        </w:rPr>
        <w:t xml:space="preserve">A través de la Secretaría Ejecutiva del Comité de Transparencia de este Órgano Garante, se da cuenta de las solicitudes de acceso a la información o de derechos ARCOP registradas en la bandeja electrónica del Comité, en el Sistema de Solicitudes de Información del Estado de Oaxaca (Plataforma Nacional de Transparencia), y derivado del análisis de la misma, </w:t>
      </w:r>
      <w:r w:rsidR="00100593" w:rsidRPr="000333F6">
        <w:rPr>
          <w:rFonts w:ascii="Arial" w:eastAsia="Calibri" w:hAnsi="Arial" w:cs="Arial"/>
        </w:rPr>
        <w:t>es de someter a consideración de los integrantes de este Comité de Transparencia, con el objeto de que se CONFIRME, MODIFIQUE O REVOQUE</w:t>
      </w:r>
      <w:r w:rsidRPr="000333F6">
        <w:rPr>
          <w:rFonts w:ascii="Arial" w:eastAsia="Calibri" w:hAnsi="Arial" w:cs="Arial"/>
        </w:rPr>
        <w:t xml:space="preserve"> la determinaci</w:t>
      </w:r>
      <w:r w:rsidR="00100593" w:rsidRPr="000333F6">
        <w:rPr>
          <w:rFonts w:ascii="Arial" w:eastAsia="Calibri" w:hAnsi="Arial" w:cs="Arial"/>
        </w:rPr>
        <w:t>ón</w:t>
      </w:r>
      <w:r w:rsidRPr="000333F6">
        <w:rPr>
          <w:rFonts w:ascii="Arial" w:eastAsia="Calibri" w:hAnsi="Arial" w:cs="Arial"/>
        </w:rPr>
        <w:t xml:space="preserve"> del Responsable de la Unidad de Transparencia.- - - - - - - - - - - - - - - - - - - - - - - - - - - - - - - - - - - - - - - - - - </w:t>
      </w:r>
    </w:p>
    <w:p w14:paraId="7F0A7C7D" w14:textId="7BE0D9CA" w:rsidR="00A11F4E" w:rsidRPr="000333F6" w:rsidRDefault="00A11F4E" w:rsidP="00A11F4E">
      <w:pPr>
        <w:widowControl w:val="0"/>
        <w:autoSpaceDE w:val="0"/>
        <w:autoSpaceDN w:val="0"/>
        <w:adjustRightInd w:val="0"/>
        <w:spacing w:line="360" w:lineRule="auto"/>
        <w:jc w:val="both"/>
        <w:rPr>
          <w:rFonts w:ascii="Arial" w:hAnsi="Arial" w:cs="Arial"/>
        </w:rPr>
      </w:pPr>
      <w:r w:rsidRPr="000333F6">
        <w:rPr>
          <w:rFonts w:ascii="Arial" w:hAnsi="Arial" w:cs="Arial"/>
          <w:b/>
          <w:bCs/>
        </w:rPr>
        <w:t>SEGUNDO.</w:t>
      </w:r>
      <w:r w:rsidR="00100593" w:rsidRPr="000333F6">
        <w:rPr>
          <w:rFonts w:ascii="Arial" w:hAnsi="Arial" w:cs="Arial"/>
        </w:rPr>
        <w:t xml:space="preserve"> Para atender dicha orientación</w:t>
      </w:r>
      <w:r w:rsidRPr="000333F6">
        <w:rPr>
          <w:rFonts w:ascii="Arial" w:hAnsi="Arial" w:cs="Arial"/>
        </w:rPr>
        <w:t>, este cuerpo colegiado tiene las atribuciones y facultades necesarias, lo anterior con fundamento en lo dispuesto por los artículos 44 fracción II de la Ley General de Transparencia y Acceso a la Información Pública, 73 fracción II de la Ley de Transparencia, Acceso a la Información Pública y Buen Gobierno para el Estado de Oaxaca y 15 fracción IX del Reglamento Interno del Comité de Transparencia vigente; lo que se realiza y observa enseguida. - - - - - - - - - - - - - - - - - - - - - - - - - - - - - - - - - - - - - - - - - - - - - -</w:t>
      </w:r>
    </w:p>
    <w:p w14:paraId="5056D09A" w14:textId="77777777" w:rsidR="00A11F4E" w:rsidRPr="000333F6" w:rsidRDefault="00A11F4E" w:rsidP="00A11F4E">
      <w:pPr>
        <w:widowControl w:val="0"/>
        <w:autoSpaceDE w:val="0"/>
        <w:autoSpaceDN w:val="0"/>
        <w:adjustRightInd w:val="0"/>
        <w:spacing w:line="360" w:lineRule="auto"/>
        <w:jc w:val="both"/>
        <w:rPr>
          <w:rFonts w:ascii="Arial" w:hAnsi="Arial" w:cs="Arial"/>
        </w:rPr>
      </w:pPr>
    </w:p>
    <w:p w14:paraId="2D8D9444" w14:textId="77777777" w:rsidR="00A11F4E" w:rsidRPr="000333F6" w:rsidRDefault="00A11F4E" w:rsidP="00A11F4E">
      <w:pPr>
        <w:widowControl w:val="0"/>
        <w:autoSpaceDE w:val="0"/>
        <w:autoSpaceDN w:val="0"/>
        <w:adjustRightInd w:val="0"/>
        <w:spacing w:line="360" w:lineRule="auto"/>
        <w:jc w:val="both"/>
        <w:rPr>
          <w:rFonts w:ascii="Arial" w:hAnsi="Arial" w:cs="Arial"/>
        </w:rPr>
      </w:pPr>
    </w:p>
    <w:p w14:paraId="7A6D9FFB" w14:textId="77777777" w:rsidR="003C2F53" w:rsidRPr="000333F6" w:rsidRDefault="003C2F53" w:rsidP="00A11F4E">
      <w:pPr>
        <w:widowControl w:val="0"/>
        <w:autoSpaceDE w:val="0"/>
        <w:autoSpaceDN w:val="0"/>
        <w:adjustRightInd w:val="0"/>
        <w:spacing w:line="360" w:lineRule="auto"/>
        <w:jc w:val="both"/>
        <w:rPr>
          <w:rFonts w:ascii="Arial" w:hAnsi="Arial" w:cs="Arial"/>
        </w:rPr>
      </w:pPr>
    </w:p>
    <w:p w14:paraId="6B27B322" w14:textId="77777777" w:rsidR="009A698E" w:rsidRPr="000333F6" w:rsidRDefault="009A698E" w:rsidP="00A11F4E">
      <w:pPr>
        <w:widowControl w:val="0"/>
        <w:autoSpaceDE w:val="0"/>
        <w:autoSpaceDN w:val="0"/>
        <w:adjustRightInd w:val="0"/>
        <w:spacing w:line="360" w:lineRule="auto"/>
        <w:jc w:val="both"/>
        <w:rPr>
          <w:rFonts w:ascii="Arial" w:hAnsi="Arial" w:cs="Arial"/>
        </w:rPr>
      </w:pPr>
    </w:p>
    <w:tbl>
      <w:tblPr>
        <w:tblStyle w:val="Tablaconcuadrcula"/>
        <w:tblW w:w="9176" w:type="dxa"/>
        <w:tblInd w:w="-250" w:type="dxa"/>
        <w:tblLayout w:type="fixed"/>
        <w:tblLook w:val="04A0" w:firstRow="1" w:lastRow="0" w:firstColumn="1" w:lastColumn="0" w:noHBand="0" w:noVBand="1"/>
      </w:tblPr>
      <w:tblGrid>
        <w:gridCol w:w="690"/>
        <w:gridCol w:w="2340"/>
        <w:gridCol w:w="3169"/>
        <w:gridCol w:w="1701"/>
        <w:gridCol w:w="1276"/>
      </w:tblGrid>
      <w:tr w:rsidR="00A11F4E" w:rsidRPr="000333F6" w14:paraId="4C40EA91" w14:textId="77777777" w:rsidTr="00793A69">
        <w:tc>
          <w:tcPr>
            <w:tcW w:w="690" w:type="dxa"/>
            <w:shd w:val="clear" w:color="auto" w:fill="E7E6E6" w:themeFill="background2"/>
            <w:vAlign w:val="center"/>
          </w:tcPr>
          <w:p w14:paraId="1044CBE4" w14:textId="77777777" w:rsidR="00A11F4E" w:rsidRPr="000333F6" w:rsidRDefault="00A11F4E" w:rsidP="00793A69">
            <w:pPr>
              <w:widowControl w:val="0"/>
              <w:autoSpaceDE w:val="0"/>
              <w:autoSpaceDN w:val="0"/>
              <w:adjustRightInd w:val="0"/>
              <w:jc w:val="center"/>
              <w:rPr>
                <w:rFonts w:ascii="Arial" w:hAnsi="Arial" w:cs="Arial"/>
                <w:b/>
                <w:bCs/>
                <w:sz w:val="24"/>
                <w:szCs w:val="24"/>
                <w:lang w:val="es-MX"/>
              </w:rPr>
            </w:pPr>
            <w:bookmarkStart w:id="0" w:name="_Hlk107480757"/>
            <w:r w:rsidRPr="000333F6">
              <w:rPr>
                <w:rFonts w:ascii="Arial" w:hAnsi="Arial" w:cs="Arial"/>
                <w:b/>
                <w:bCs/>
                <w:sz w:val="24"/>
                <w:szCs w:val="24"/>
                <w:lang w:val="es-MX"/>
              </w:rPr>
              <w:lastRenderedPageBreak/>
              <w:t>N.P.</w:t>
            </w:r>
          </w:p>
        </w:tc>
        <w:tc>
          <w:tcPr>
            <w:tcW w:w="2340" w:type="dxa"/>
            <w:shd w:val="clear" w:color="auto" w:fill="E7E6E6" w:themeFill="background2"/>
            <w:vAlign w:val="center"/>
          </w:tcPr>
          <w:p w14:paraId="3A4EB55B" w14:textId="77777777" w:rsidR="00A11F4E" w:rsidRPr="000333F6" w:rsidRDefault="00A11F4E" w:rsidP="00793A69">
            <w:pPr>
              <w:widowControl w:val="0"/>
              <w:autoSpaceDE w:val="0"/>
              <w:autoSpaceDN w:val="0"/>
              <w:adjustRightInd w:val="0"/>
              <w:jc w:val="center"/>
              <w:rPr>
                <w:rFonts w:ascii="Arial" w:hAnsi="Arial" w:cs="Arial"/>
                <w:b/>
                <w:bCs/>
                <w:sz w:val="24"/>
                <w:szCs w:val="24"/>
                <w:lang w:val="es-MX"/>
              </w:rPr>
            </w:pPr>
            <w:r w:rsidRPr="000333F6">
              <w:rPr>
                <w:rFonts w:ascii="Arial" w:hAnsi="Arial" w:cs="Arial"/>
                <w:b/>
                <w:bCs/>
                <w:sz w:val="24"/>
                <w:szCs w:val="24"/>
                <w:lang w:val="es-MX"/>
              </w:rPr>
              <w:t>SOLICITUD</w:t>
            </w:r>
          </w:p>
        </w:tc>
        <w:tc>
          <w:tcPr>
            <w:tcW w:w="3169" w:type="dxa"/>
            <w:shd w:val="clear" w:color="auto" w:fill="E7E6E6" w:themeFill="background2"/>
            <w:vAlign w:val="center"/>
          </w:tcPr>
          <w:p w14:paraId="7890417E" w14:textId="77777777" w:rsidR="00A11F4E" w:rsidRPr="000333F6" w:rsidRDefault="00A11F4E" w:rsidP="00793A69">
            <w:pPr>
              <w:widowControl w:val="0"/>
              <w:autoSpaceDE w:val="0"/>
              <w:autoSpaceDN w:val="0"/>
              <w:adjustRightInd w:val="0"/>
              <w:jc w:val="center"/>
              <w:rPr>
                <w:rFonts w:ascii="Arial" w:hAnsi="Arial" w:cs="Arial"/>
                <w:b/>
                <w:bCs/>
                <w:sz w:val="24"/>
                <w:szCs w:val="24"/>
                <w:lang w:val="es-MX"/>
              </w:rPr>
            </w:pPr>
            <w:r w:rsidRPr="000333F6">
              <w:rPr>
                <w:rFonts w:ascii="Arial" w:hAnsi="Arial" w:cs="Arial"/>
                <w:b/>
                <w:bCs/>
                <w:sz w:val="24"/>
                <w:szCs w:val="24"/>
                <w:lang w:val="es-MX"/>
              </w:rPr>
              <w:t>RESPUESTA DE LA UNIDAD DE TRANSPARENCIA</w:t>
            </w:r>
          </w:p>
        </w:tc>
        <w:tc>
          <w:tcPr>
            <w:tcW w:w="1701" w:type="dxa"/>
            <w:shd w:val="clear" w:color="auto" w:fill="E7E6E6" w:themeFill="background2"/>
            <w:vAlign w:val="center"/>
          </w:tcPr>
          <w:p w14:paraId="512D6C05" w14:textId="77777777" w:rsidR="00A11F4E" w:rsidRPr="000333F6" w:rsidRDefault="00A11F4E" w:rsidP="00793A69">
            <w:pPr>
              <w:widowControl w:val="0"/>
              <w:autoSpaceDE w:val="0"/>
              <w:autoSpaceDN w:val="0"/>
              <w:adjustRightInd w:val="0"/>
              <w:jc w:val="center"/>
              <w:rPr>
                <w:rFonts w:ascii="Arial" w:hAnsi="Arial" w:cs="Arial"/>
                <w:b/>
                <w:bCs/>
                <w:sz w:val="24"/>
                <w:szCs w:val="24"/>
                <w:lang w:val="es-MX"/>
              </w:rPr>
            </w:pPr>
            <w:r w:rsidRPr="000333F6">
              <w:rPr>
                <w:rFonts w:ascii="Arial" w:hAnsi="Arial" w:cs="Arial"/>
                <w:b/>
                <w:bCs/>
                <w:sz w:val="24"/>
                <w:szCs w:val="24"/>
                <w:lang w:val="es-MX"/>
              </w:rPr>
              <w:t>ESTADO / FECHA INICIO OFICIAL DEL PASO</w:t>
            </w:r>
          </w:p>
        </w:tc>
        <w:tc>
          <w:tcPr>
            <w:tcW w:w="1276" w:type="dxa"/>
            <w:shd w:val="clear" w:color="auto" w:fill="E7E6E6" w:themeFill="background2"/>
            <w:vAlign w:val="center"/>
          </w:tcPr>
          <w:p w14:paraId="5695CF5C" w14:textId="77777777" w:rsidR="00A11F4E" w:rsidRPr="000333F6" w:rsidRDefault="00A11F4E" w:rsidP="00793A69">
            <w:pPr>
              <w:widowControl w:val="0"/>
              <w:autoSpaceDE w:val="0"/>
              <w:autoSpaceDN w:val="0"/>
              <w:adjustRightInd w:val="0"/>
              <w:jc w:val="center"/>
              <w:rPr>
                <w:rFonts w:ascii="Arial" w:hAnsi="Arial" w:cs="Arial"/>
                <w:b/>
                <w:bCs/>
                <w:sz w:val="24"/>
                <w:szCs w:val="24"/>
                <w:lang w:val="es-MX"/>
              </w:rPr>
            </w:pPr>
            <w:r w:rsidRPr="000333F6">
              <w:rPr>
                <w:rFonts w:ascii="Arial" w:hAnsi="Arial" w:cs="Arial"/>
                <w:b/>
                <w:bCs/>
                <w:sz w:val="24"/>
                <w:szCs w:val="24"/>
                <w:lang w:val="es-MX"/>
              </w:rPr>
              <w:t>DECISIÓN DEL COMITÉ</w:t>
            </w:r>
          </w:p>
        </w:tc>
      </w:tr>
      <w:bookmarkEnd w:id="0"/>
      <w:tr w:rsidR="00A11F4E" w:rsidRPr="000333F6" w14:paraId="2F2B62A2" w14:textId="77777777" w:rsidTr="00793A69">
        <w:tc>
          <w:tcPr>
            <w:tcW w:w="690" w:type="dxa"/>
            <w:tcBorders>
              <w:bottom w:val="single" w:sz="4" w:space="0" w:color="auto"/>
            </w:tcBorders>
          </w:tcPr>
          <w:p w14:paraId="717396F6" w14:textId="77777777" w:rsidR="00A11F4E" w:rsidRPr="000333F6" w:rsidRDefault="00A11F4E" w:rsidP="005C5AB5">
            <w:pPr>
              <w:widowControl w:val="0"/>
              <w:autoSpaceDE w:val="0"/>
              <w:autoSpaceDN w:val="0"/>
              <w:adjustRightInd w:val="0"/>
              <w:jc w:val="both"/>
              <w:rPr>
                <w:rFonts w:ascii="Arial" w:hAnsi="Arial" w:cs="Arial"/>
                <w:b/>
                <w:bCs/>
              </w:rPr>
            </w:pPr>
            <w:r w:rsidRPr="000333F6">
              <w:rPr>
                <w:rFonts w:ascii="Arial" w:hAnsi="Arial" w:cs="Arial"/>
                <w:b/>
                <w:bCs/>
                <w:sz w:val="24"/>
                <w:szCs w:val="24"/>
                <w:lang w:val="es-MX"/>
              </w:rPr>
              <w:t>1</w:t>
            </w:r>
          </w:p>
        </w:tc>
        <w:tc>
          <w:tcPr>
            <w:tcW w:w="2340" w:type="dxa"/>
            <w:tcBorders>
              <w:bottom w:val="single" w:sz="4" w:space="0" w:color="auto"/>
            </w:tcBorders>
          </w:tcPr>
          <w:p w14:paraId="7A7356D9" w14:textId="1245EB13" w:rsidR="00A11F4E" w:rsidRPr="00B25469" w:rsidRDefault="00A11F4E" w:rsidP="005C5AB5">
            <w:pPr>
              <w:jc w:val="both"/>
              <w:rPr>
                <w:rFonts w:ascii="Arial" w:hAnsi="Arial" w:cs="Arial"/>
                <w:sz w:val="24"/>
                <w:szCs w:val="24"/>
              </w:rPr>
            </w:pPr>
            <w:r w:rsidRPr="00B25469">
              <w:rPr>
                <w:rFonts w:ascii="Arial" w:hAnsi="Arial" w:cs="Arial"/>
                <w:sz w:val="24"/>
                <w:szCs w:val="24"/>
              </w:rPr>
              <w:t>Folio:    202728523000</w:t>
            </w:r>
            <w:r w:rsidR="009F6F4F" w:rsidRPr="00B25469">
              <w:rPr>
                <w:rFonts w:ascii="Arial" w:hAnsi="Arial" w:cs="Arial"/>
                <w:sz w:val="24"/>
                <w:szCs w:val="24"/>
              </w:rPr>
              <w:t>4</w:t>
            </w:r>
            <w:r w:rsidR="00107B87" w:rsidRPr="00B25469">
              <w:rPr>
                <w:rFonts w:ascii="Arial" w:hAnsi="Arial" w:cs="Arial"/>
                <w:sz w:val="24"/>
                <w:szCs w:val="24"/>
              </w:rPr>
              <w:t>5</w:t>
            </w:r>
            <w:r w:rsidR="00D00AED" w:rsidRPr="00B25469">
              <w:rPr>
                <w:rFonts w:ascii="Arial" w:hAnsi="Arial" w:cs="Arial"/>
                <w:sz w:val="24"/>
                <w:szCs w:val="24"/>
              </w:rPr>
              <w:t>2</w:t>
            </w:r>
          </w:p>
          <w:p w14:paraId="35D7A9DC" w14:textId="77777777" w:rsidR="00A11F4E" w:rsidRPr="00B25469" w:rsidRDefault="00A11F4E" w:rsidP="005C5AB5">
            <w:pPr>
              <w:jc w:val="both"/>
              <w:rPr>
                <w:rFonts w:ascii="Arial" w:hAnsi="Arial" w:cs="Arial"/>
                <w:sz w:val="24"/>
                <w:szCs w:val="24"/>
              </w:rPr>
            </w:pPr>
          </w:p>
          <w:p w14:paraId="2D9C2D79" w14:textId="77777777" w:rsidR="00A11F4E" w:rsidRPr="00B25469" w:rsidRDefault="00A11F4E" w:rsidP="005C5AB5">
            <w:pPr>
              <w:jc w:val="both"/>
              <w:rPr>
                <w:rFonts w:ascii="Arial" w:hAnsi="Arial" w:cs="Arial"/>
                <w:sz w:val="24"/>
                <w:szCs w:val="24"/>
              </w:rPr>
            </w:pPr>
            <w:proofErr w:type="spellStart"/>
            <w:r w:rsidRPr="00B25469">
              <w:rPr>
                <w:rFonts w:ascii="Arial" w:hAnsi="Arial" w:cs="Arial"/>
                <w:sz w:val="24"/>
                <w:szCs w:val="24"/>
              </w:rPr>
              <w:t>Descripción</w:t>
            </w:r>
            <w:proofErr w:type="spellEnd"/>
            <w:r w:rsidRPr="00B25469">
              <w:rPr>
                <w:rFonts w:ascii="Arial" w:hAnsi="Arial" w:cs="Arial"/>
                <w:sz w:val="24"/>
                <w:szCs w:val="24"/>
              </w:rPr>
              <w:t xml:space="preserve"> de la </w:t>
            </w:r>
            <w:proofErr w:type="spellStart"/>
            <w:r w:rsidRPr="00B25469">
              <w:rPr>
                <w:rFonts w:ascii="Arial" w:hAnsi="Arial" w:cs="Arial"/>
                <w:sz w:val="24"/>
                <w:szCs w:val="24"/>
              </w:rPr>
              <w:t>solicitud</w:t>
            </w:r>
            <w:proofErr w:type="spellEnd"/>
            <w:r w:rsidRPr="00B25469">
              <w:rPr>
                <w:rFonts w:ascii="Arial" w:hAnsi="Arial" w:cs="Arial"/>
                <w:sz w:val="24"/>
                <w:szCs w:val="24"/>
              </w:rPr>
              <w:t xml:space="preserve"> de </w:t>
            </w:r>
            <w:proofErr w:type="spellStart"/>
            <w:r w:rsidRPr="00B25469">
              <w:rPr>
                <w:rFonts w:ascii="Arial" w:hAnsi="Arial" w:cs="Arial"/>
                <w:sz w:val="24"/>
                <w:szCs w:val="24"/>
              </w:rPr>
              <w:t>información</w:t>
            </w:r>
            <w:proofErr w:type="spellEnd"/>
            <w:r w:rsidRPr="00B25469">
              <w:rPr>
                <w:rFonts w:ascii="Arial" w:hAnsi="Arial" w:cs="Arial"/>
                <w:sz w:val="24"/>
                <w:szCs w:val="24"/>
              </w:rPr>
              <w:t>:</w:t>
            </w:r>
          </w:p>
          <w:p w14:paraId="399A2458" w14:textId="77777777" w:rsidR="00456265" w:rsidRPr="00F300F6" w:rsidRDefault="00456265" w:rsidP="005C5AB5">
            <w:pPr>
              <w:jc w:val="both"/>
              <w:rPr>
                <w:rFonts w:ascii="Arial" w:hAnsi="Arial" w:cs="Arial"/>
              </w:rPr>
            </w:pPr>
          </w:p>
          <w:p w14:paraId="6FC44A29" w14:textId="2193D052" w:rsidR="00107B87" w:rsidRPr="00F300F6" w:rsidRDefault="00F300F6" w:rsidP="005C5AB5">
            <w:pPr>
              <w:jc w:val="both"/>
              <w:rPr>
                <w:rFonts w:ascii="Arial" w:hAnsi="Arial" w:cs="Arial"/>
              </w:rPr>
            </w:pPr>
            <w:r w:rsidRPr="00F300F6">
              <w:rPr>
                <w:rFonts w:ascii="Arial" w:hAnsi="Arial" w:cs="Arial"/>
              </w:rPr>
              <w:t>SALUDOS CORDIALES, LOS VECINOS DE HUAYÁPAM NECESITAMOS SABER CUÁNTO RECURSO ECONÓMICO RECIBIÓ EL MUNICIPIO DE SAN ANDRÉS HUAYÁPAM PARA EL EJERCICIO FISCAL 2023. ASÍ MISMO SOLICITAMOS AL H. AYUNTAMIENTO DE SAN ANDRÉS HUAYÁPAM EL DESGLOSE DE EGRESOS DEL MISMO AÑO CON BASE A SU PRESUPUESTO DE EGRESOS 2023 Y PLAN MUNICIPAL DE DESARROLLO.</w:t>
            </w:r>
          </w:p>
          <w:p w14:paraId="31AFD07D" w14:textId="77777777" w:rsidR="005527FE" w:rsidRPr="00F300F6" w:rsidRDefault="005527FE" w:rsidP="005C5AB5">
            <w:pPr>
              <w:jc w:val="both"/>
              <w:rPr>
                <w:rFonts w:ascii="Arial" w:hAnsi="Arial" w:cs="Arial"/>
              </w:rPr>
            </w:pPr>
          </w:p>
          <w:p w14:paraId="6C7C5147" w14:textId="146C1D5A" w:rsidR="00F300F6" w:rsidRPr="00F300F6" w:rsidRDefault="00F300F6" w:rsidP="005C5AB5">
            <w:pPr>
              <w:jc w:val="both"/>
              <w:rPr>
                <w:rFonts w:ascii="Arial" w:hAnsi="Arial" w:cs="Arial"/>
              </w:rPr>
            </w:pPr>
            <w:r w:rsidRPr="00F300F6">
              <w:rPr>
                <w:rFonts w:ascii="Arial" w:hAnsi="Arial" w:cs="Arial"/>
              </w:rPr>
              <w:t>SOLICITAMOS ASÍ MISMO LAS ACTAS DE CABILDO, LICITACIONES DE CONTRATISTAS, CONTRATOS, ESTIMACIONES, VALIDACIONES ESTATALES, ESTUDIOS DE IMPACTO AMBIENTAL Y ACTAS DE ENTREGA RECEPCIÓN QUE SUSTENTEN LAS OBRAS REALIZADAS DURANTE EL AÑO 2023, ESPECÍFICAMENTE LA CONSTRUCCIÓN DEL ARCO-TECHO EN LA EXPLANADA MUNICIPAL Y EL RELLENO SANITARIO.</w:t>
            </w:r>
          </w:p>
          <w:p w14:paraId="566CFA86" w14:textId="77777777" w:rsidR="00F300F6" w:rsidRPr="00F300F6" w:rsidRDefault="00F300F6" w:rsidP="005C5AB5">
            <w:pPr>
              <w:jc w:val="both"/>
              <w:rPr>
                <w:rFonts w:ascii="Arial" w:hAnsi="Arial" w:cs="Arial"/>
              </w:rPr>
            </w:pPr>
          </w:p>
          <w:p w14:paraId="329B5CD0" w14:textId="7F29A69B" w:rsidR="00F300F6" w:rsidRDefault="00F300F6" w:rsidP="005C5AB5">
            <w:pPr>
              <w:jc w:val="both"/>
              <w:rPr>
                <w:rFonts w:ascii="Arial" w:hAnsi="Arial" w:cs="Arial"/>
              </w:rPr>
            </w:pPr>
            <w:r w:rsidRPr="00F300F6">
              <w:rPr>
                <w:rFonts w:ascii="Arial" w:hAnsi="Arial" w:cs="Arial"/>
              </w:rPr>
              <w:t xml:space="preserve">LO ANTERIOR OBEDECE A LA NOTABLE AFECTACIÓN Y DETERIORO DE LA FUNCIONALIDAD Y </w:t>
            </w:r>
            <w:r w:rsidRPr="00F300F6">
              <w:rPr>
                <w:rFonts w:ascii="Arial" w:hAnsi="Arial" w:cs="Arial"/>
              </w:rPr>
              <w:lastRenderedPageBreak/>
              <w:t>BELLEZA DE LA EXPLANADA MUNICIPAL CON UNA OBRA MAL EJECUTADA E INCONCLUSA, POR OTRA PARTE LA CONSTRUCCIÓN DEL RELLENO SANITARIO QUE INEVITABLEMENTE TERMINARÁ DAÑANDO UNA IMPORTANTE RESERVA ECOLÓGICA.</w:t>
            </w:r>
          </w:p>
          <w:p w14:paraId="48076845" w14:textId="77777777" w:rsidR="00F300F6" w:rsidRDefault="00F300F6" w:rsidP="005C5AB5">
            <w:pPr>
              <w:jc w:val="both"/>
              <w:rPr>
                <w:rFonts w:ascii="Arial" w:hAnsi="Arial" w:cs="Arial"/>
              </w:rPr>
            </w:pPr>
          </w:p>
          <w:p w14:paraId="54A3B7E2" w14:textId="4954928E" w:rsidR="00F300F6" w:rsidRDefault="00F300F6" w:rsidP="005C5AB5">
            <w:pPr>
              <w:jc w:val="both"/>
              <w:rPr>
                <w:rFonts w:ascii="Arial" w:hAnsi="Arial" w:cs="Arial"/>
              </w:rPr>
            </w:pPr>
            <w:r w:rsidRPr="00F300F6">
              <w:rPr>
                <w:rFonts w:ascii="Arial" w:hAnsi="Arial" w:cs="Arial"/>
              </w:rPr>
              <w:t>SUMADO A LO ANTERIOR NOTAMOS QUE EN TODO EL AÑO NO SE HA DADO MANTENIMIENTO A LOS CAMINOS, NO ES VÁLIDO QUE NOSOTROS ESTEMOS PAGANDO A TIEMPO NUESTROS IMPUESTOS Y CUOTAS IMPUESTAS POR LOS USOS Y COSTUMBRES Y A PESAR DE ELLO TENGAMOS QUE TRANSITAR DIARIAMENTE POR CAMINOS LLENOS DE BACHES, LLEGAR A NUESTRAS COLONIAS CON UN PÉSIMO SERVICIO DE ALUMBRADO PÚBLICO, AGUA POTABLE Y DRENAJE. Y ENCIMA DE TODO TENER QUE TOLERAR UN TRATO DÉSPOTA DEPARTE DE LOS SERVIDORES PÚBLICOS DEL MUNICIPIO Y SUS COMITÉS.</w:t>
            </w:r>
          </w:p>
          <w:p w14:paraId="00D633A6" w14:textId="77777777" w:rsidR="00F300F6" w:rsidRDefault="00F300F6" w:rsidP="005C5AB5">
            <w:pPr>
              <w:jc w:val="both"/>
              <w:rPr>
                <w:rFonts w:ascii="Arial" w:hAnsi="Arial" w:cs="Arial"/>
              </w:rPr>
            </w:pPr>
          </w:p>
          <w:p w14:paraId="41F4F657" w14:textId="76029CEA" w:rsidR="00F300F6" w:rsidRDefault="00F300F6" w:rsidP="005C5AB5">
            <w:pPr>
              <w:jc w:val="both"/>
              <w:rPr>
                <w:rFonts w:ascii="Arial" w:hAnsi="Arial" w:cs="Arial"/>
              </w:rPr>
            </w:pPr>
            <w:r w:rsidRPr="00F300F6">
              <w:rPr>
                <w:rFonts w:ascii="Arial" w:hAnsi="Arial" w:cs="Arial"/>
              </w:rPr>
              <w:t xml:space="preserve">AGRADECEMOS DE ANTEMANO LA OPORTUNA RESPUESTA QUE LAS DIVERSAS ENTIDADES A QUIENES DIRIGIMOS ESTA SOLICITUD BRINDEN A ESTE GRUPO DE VECINOS QUE HEMOS ELEGIDO HUAYÁPAM PARA VIVIR Y QUE HEMOS ADQUIRIDO NUESTROS BIENES INMUEBLES BAJO LAS PROMESAS Y CONDICIONES QUE </w:t>
            </w:r>
            <w:r w:rsidRPr="00F300F6">
              <w:rPr>
                <w:rFonts w:ascii="Arial" w:hAnsi="Arial" w:cs="Arial"/>
              </w:rPr>
              <w:lastRenderedPageBreak/>
              <w:t>LOS MISMOS ORIUNDOS DE LA COMUNIDAD NOS HAN ESPECIFICADO AL MOMENTO DE ADQUIRIR SUS TERRENOS.</w:t>
            </w:r>
          </w:p>
          <w:p w14:paraId="62D48F36" w14:textId="77777777" w:rsidR="00F300F6" w:rsidRDefault="00F300F6" w:rsidP="005C5AB5">
            <w:pPr>
              <w:jc w:val="both"/>
              <w:rPr>
                <w:rFonts w:ascii="Arial" w:hAnsi="Arial" w:cs="Arial"/>
              </w:rPr>
            </w:pPr>
          </w:p>
          <w:p w14:paraId="44CD8017" w14:textId="0F3EEA0D" w:rsidR="00F300F6" w:rsidRDefault="00F300F6" w:rsidP="005C5AB5">
            <w:pPr>
              <w:jc w:val="both"/>
              <w:rPr>
                <w:rFonts w:ascii="Arial" w:hAnsi="Arial" w:cs="Arial"/>
              </w:rPr>
            </w:pPr>
            <w:r w:rsidRPr="00F300F6">
              <w:rPr>
                <w:rFonts w:ascii="Arial" w:hAnsi="Arial" w:cs="Arial"/>
              </w:rPr>
              <w:t>SALUDOS CORDIALES, LOS VECINOS DE HUAYÁPAM NECESITAMOS SABER CUÁNTO RECURSO ECONÓMICO RECIBIÓ EL MUNICIPIO DE SAN ANDRÉS HUAYÁPAM PARA EL EJERCICIO FISCAL 2023. ASÍ MISMO SOLICITAMOS AL H. AYUNTAMIENTO DE SAN ANDRÉS HUAYÁPAM EL DESGLOSE DE EGRESOS DEL MISMO AÑO CON BASE A SU PRESUPUESTO DE EGRESOS 2023 Y PLAN MUNICIPAL DE DESARROLLO.</w:t>
            </w:r>
          </w:p>
          <w:p w14:paraId="160AC3E5" w14:textId="77777777" w:rsidR="00F300F6" w:rsidRDefault="00F300F6" w:rsidP="005C5AB5">
            <w:pPr>
              <w:jc w:val="both"/>
              <w:rPr>
                <w:rFonts w:ascii="Arial" w:hAnsi="Arial" w:cs="Arial"/>
              </w:rPr>
            </w:pPr>
          </w:p>
          <w:p w14:paraId="5DC67183" w14:textId="0814E497" w:rsidR="00F300F6" w:rsidRDefault="00B25469" w:rsidP="005C5AB5">
            <w:pPr>
              <w:jc w:val="both"/>
              <w:rPr>
                <w:rFonts w:ascii="Arial" w:hAnsi="Arial" w:cs="Arial"/>
              </w:rPr>
            </w:pPr>
            <w:r w:rsidRPr="00B25469">
              <w:rPr>
                <w:rFonts w:ascii="Arial" w:hAnsi="Arial" w:cs="Arial"/>
              </w:rPr>
              <w:t>SOLICITAMOS ASÍ MISMO LAS ACTAS DE CABILDO, LICITACIONES DE CONTRATISTAS, CONTRATOS, ESTIMACIONES, VALIDACIONES ESTATALES, ESTUDIOS DE IMPACTO AMBIENTAL Y ACTAS DE ENTREGA RECEPCIÓN QUE SUSTENTEN LAS OBRAS REALIZADAS DURANTE EL AÑO 2023, ESPECÍFICAMENTE LA CONSTRUCCIÓN DEL ARCO-TECHO EN LA EXPLANADA MUNICIPAL Y EL RELLENO SANITARIO.</w:t>
            </w:r>
          </w:p>
          <w:p w14:paraId="330F02DD" w14:textId="77777777" w:rsidR="00F300F6" w:rsidRDefault="00F300F6" w:rsidP="005C5AB5">
            <w:pPr>
              <w:jc w:val="both"/>
              <w:rPr>
                <w:rFonts w:ascii="Arial" w:hAnsi="Arial" w:cs="Arial"/>
              </w:rPr>
            </w:pPr>
          </w:p>
          <w:p w14:paraId="181E47D7" w14:textId="1B26156E" w:rsidR="00B25469" w:rsidRDefault="00B25469" w:rsidP="005C5AB5">
            <w:pPr>
              <w:jc w:val="both"/>
              <w:rPr>
                <w:rFonts w:ascii="Arial" w:hAnsi="Arial" w:cs="Arial"/>
              </w:rPr>
            </w:pPr>
            <w:r w:rsidRPr="00B25469">
              <w:rPr>
                <w:rFonts w:ascii="Arial" w:hAnsi="Arial" w:cs="Arial"/>
              </w:rPr>
              <w:t xml:space="preserve">LO ANTERIOR OBEDECE A LA NOTABLE AFECTACIÓN Y DETERIORO DE LA FUNCIONALIDAD Y BELLEZA DE LA EXPLANADA MUNICIPAL CON UNA OBRA MAL EJECUTADA E INCONCLUSA, POR </w:t>
            </w:r>
            <w:r w:rsidRPr="00B25469">
              <w:rPr>
                <w:rFonts w:ascii="Arial" w:hAnsi="Arial" w:cs="Arial"/>
              </w:rPr>
              <w:lastRenderedPageBreak/>
              <w:t>OTRA PARTE LA CONSTRUCCIÓN DEL RELLENO SANITARIO QUE INEVITABLEMENTE TERMINARÁ DAÑANDO UNA IMPORTANTE RESERVA ECOLÓGICA.</w:t>
            </w:r>
          </w:p>
          <w:p w14:paraId="6AEB8841" w14:textId="77777777" w:rsidR="00B25469" w:rsidRDefault="00B25469" w:rsidP="005C5AB5">
            <w:pPr>
              <w:jc w:val="both"/>
              <w:rPr>
                <w:rFonts w:ascii="Arial" w:hAnsi="Arial" w:cs="Arial"/>
              </w:rPr>
            </w:pPr>
          </w:p>
          <w:p w14:paraId="1BB0EFDA" w14:textId="79A68C3F" w:rsidR="00B25469" w:rsidRDefault="00B25469" w:rsidP="005C5AB5">
            <w:pPr>
              <w:jc w:val="both"/>
              <w:rPr>
                <w:rFonts w:ascii="Arial" w:hAnsi="Arial" w:cs="Arial"/>
              </w:rPr>
            </w:pPr>
            <w:r w:rsidRPr="00B25469">
              <w:rPr>
                <w:rFonts w:ascii="Arial" w:hAnsi="Arial" w:cs="Arial"/>
              </w:rPr>
              <w:t>SUMADO A LO ANTERIOR NOTAMOS QUE EN TODO EL AÑO NO SE HA DADO MANTENIMIENTO A LOS CAMINOS, NO ES VÁLIDO QUE NOSOTROS ESTEMOS PAGANDO A TIEMPO NUESTROS</w:t>
            </w:r>
            <w:r w:rsidRPr="00B25469">
              <w:rPr>
                <w:rFonts w:ascii="Arial" w:hAnsi="Arial" w:cs="Arial"/>
              </w:rPr>
              <w:t xml:space="preserve"> </w:t>
            </w:r>
            <w:r w:rsidRPr="00B25469">
              <w:rPr>
                <w:rFonts w:ascii="Arial" w:hAnsi="Arial" w:cs="Arial"/>
              </w:rPr>
              <w:t>IMPUESTOS Y CUOTAS IMPUESTAS POR LOS USOS Y COSTUMBRES Y A PESAR DE ELLO TENGAMOS QUE TRANSITAR DIARIAMENTE POR CAMINOS LLENOS DE BACHES, LLEGAR A NUESTRAS COLONIAS CON UN PÉSIMO SERVICIO DE ALUMBRADO PÚBLICO, AGUA POTABLE Y DRENAJE. Y ENCIMA DE TODO TENER QUE TOLERAR UN TRATO DÉSPOTA DEPARTE DE LOS SERVIDORES PÚBLICOS DEL MUNICIPIO Y SUS COMITÉS.</w:t>
            </w:r>
          </w:p>
          <w:p w14:paraId="001491DD" w14:textId="77777777" w:rsidR="00B25469" w:rsidRDefault="00B25469" w:rsidP="005C5AB5">
            <w:pPr>
              <w:jc w:val="both"/>
              <w:rPr>
                <w:rFonts w:ascii="Arial" w:hAnsi="Arial" w:cs="Arial"/>
              </w:rPr>
            </w:pPr>
          </w:p>
          <w:p w14:paraId="5759F766" w14:textId="37F4B416" w:rsidR="00B25469" w:rsidRDefault="00B25469" w:rsidP="005C5AB5">
            <w:pPr>
              <w:jc w:val="both"/>
              <w:rPr>
                <w:rFonts w:ascii="Arial" w:hAnsi="Arial" w:cs="Arial"/>
              </w:rPr>
            </w:pPr>
            <w:r w:rsidRPr="00B25469">
              <w:rPr>
                <w:rFonts w:ascii="Arial" w:hAnsi="Arial" w:cs="Arial"/>
              </w:rPr>
              <w:t xml:space="preserve">AGRADECEMOS DE ANTEMANO LA OPORTUNA RESPUESTA QUE LAS DIVERSAS ENTIDADES A QUIENES DIRIGIMOS ESTA SOLICITUD BRINDEN A ESTE GRUPO DE VECINOS QUE HEMOS ELEGIDO HUAYÁPAM PARA VIVIR Y QUE HEMOS ADQUIRIDO NUESTROS BIENES INMUEBLES BAJO LAS PROMESAS Y CONDICIONES QUE LOS MISMOS ORIUNDOS DE LA COMUNIDAD NOS HAN ESPECIFICADO AL MOMENTO DE </w:t>
            </w:r>
            <w:r w:rsidRPr="00B25469">
              <w:rPr>
                <w:rFonts w:ascii="Arial" w:hAnsi="Arial" w:cs="Arial"/>
              </w:rPr>
              <w:lastRenderedPageBreak/>
              <w:t>ADQUIRIR SUS TERRENOS.</w:t>
            </w:r>
          </w:p>
          <w:p w14:paraId="343BE535" w14:textId="77777777" w:rsidR="00B25469" w:rsidRDefault="00B25469" w:rsidP="005C5AB5">
            <w:pPr>
              <w:jc w:val="both"/>
              <w:rPr>
                <w:rFonts w:ascii="Arial" w:hAnsi="Arial" w:cs="Arial"/>
              </w:rPr>
            </w:pPr>
          </w:p>
          <w:p w14:paraId="37F7A455" w14:textId="5DE1F6A9" w:rsidR="00A11F4E" w:rsidRPr="00F300F6" w:rsidRDefault="00A11F4E" w:rsidP="005C5AB5">
            <w:pPr>
              <w:jc w:val="both"/>
              <w:rPr>
                <w:rFonts w:ascii="Arial" w:hAnsi="Arial" w:cs="Arial"/>
              </w:rPr>
            </w:pPr>
            <w:proofErr w:type="spellStart"/>
            <w:r w:rsidRPr="00B25469">
              <w:rPr>
                <w:rFonts w:ascii="Arial" w:hAnsi="Arial" w:cs="Arial"/>
                <w:sz w:val="24"/>
                <w:szCs w:val="24"/>
              </w:rPr>
              <w:t>Archivo</w:t>
            </w:r>
            <w:proofErr w:type="spellEnd"/>
            <w:r w:rsidRPr="00B25469">
              <w:rPr>
                <w:rFonts w:ascii="Arial" w:hAnsi="Arial" w:cs="Arial"/>
                <w:sz w:val="24"/>
                <w:szCs w:val="24"/>
              </w:rPr>
              <w:t xml:space="preserve"> </w:t>
            </w:r>
            <w:proofErr w:type="spellStart"/>
            <w:r w:rsidRPr="00B25469">
              <w:rPr>
                <w:rFonts w:ascii="Arial" w:hAnsi="Arial" w:cs="Arial"/>
                <w:sz w:val="24"/>
                <w:szCs w:val="24"/>
              </w:rPr>
              <w:t>adjunto</w:t>
            </w:r>
            <w:proofErr w:type="spellEnd"/>
            <w:r w:rsidRPr="00B25469">
              <w:rPr>
                <w:rFonts w:ascii="Arial" w:hAnsi="Arial" w:cs="Arial"/>
                <w:sz w:val="24"/>
                <w:szCs w:val="24"/>
              </w:rPr>
              <w:t xml:space="preserve"> de la </w:t>
            </w:r>
            <w:proofErr w:type="spellStart"/>
            <w:r w:rsidRPr="00B25469">
              <w:rPr>
                <w:rFonts w:ascii="Arial" w:hAnsi="Arial" w:cs="Arial"/>
                <w:sz w:val="24"/>
                <w:szCs w:val="24"/>
              </w:rPr>
              <w:t>solicitud</w:t>
            </w:r>
            <w:proofErr w:type="spellEnd"/>
            <w:r w:rsidRPr="00B25469">
              <w:rPr>
                <w:rFonts w:ascii="Arial" w:hAnsi="Arial" w:cs="Arial"/>
                <w:sz w:val="24"/>
                <w:szCs w:val="24"/>
              </w:rPr>
              <w:t xml:space="preserve">: </w:t>
            </w:r>
            <w:proofErr w:type="spellStart"/>
            <w:r w:rsidR="00B25469" w:rsidRPr="00B25469">
              <w:rPr>
                <w:rFonts w:ascii="Arial" w:hAnsi="Arial" w:cs="Arial"/>
                <w:sz w:val="24"/>
                <w:szCs w:val="24"/>
              </w:rPr>
              <w:t>Ninguno</w:t>
            </w:r>
            <w:proofErr w:type="spellEnd"/>
          </w:p>
        </w:tc>
        <w:tc>
          <w:tcPr>
            <w:tcW w:w="3169" w:type="dxa"/>
            <w:tcBorders>
              <w:bottom w:val="single" w:sz="4" w:space="0" w:color="auto"/>
            </w:tcBorders>
          </w:tcPr>
          <w:p w14:paraId="5FAC02D3" w14:textId="77777777" w:rsidR="00D00AED" w:rsidRPr="00F300F6" w:rsidRDefault="00D00AED" w:rsidP="00D00AED">
            <w:pPr>
              <w:jc w:val="both"/>
              <w:rPr>
                <w:rFonts w:ascii="Arial" w:eastAsiaTheme="minorEastAsia" w:hAnsi="Arial" w:cs="Arial"/>
                <w:b/>
                <w:bCs/>
                <w:lang w:val="en-US" w:eastAsia="es-MX"/>
              </w:rPr>
            </w:pPr>
            <w:proofErr w:type="spellStart"/>
            <w:r w:rsidRPr="00F300F6">
              <w:rPr>
                <w:rFonts w:ascii="Arial" w:eastAsiaTheme="minorEastAsia" w:hAnsi="Arial" w:cs="Arial"/>
                <w:b/>
                <w:bCs/>
                <w:lang w:val="en-US" w:eastAsia="es-MX"/>
              </w:rPr>
              <w:lastRenderedPageBreak/>
              <w:t>Estimado</w:t>
            </w:r>
            <w:proofErr w:type="spellEnd"/>
            <w:r w:rsidRPr="00F300F6">
              <w:rPr>
                <w:rFonts w:ascii="Arial" w:eastAsiaTheme="minorEastAsia" w:hAnsi="Arial" w:cs="Arial"/>
                <w:b/>
                <w:bCs/>
                <w:lang w:val="en-US" w:eastAsia="es-MX"/>
              </w:rPr>
              <w:t xml:space="preserve">(a) </w:t>
            </w:r>
            <w:proofErr w:type="spellStart"/>
            <w:r w:rsidRPr="00F300F6">
              <w:rPr>
                <w:rFonts w:ascii="Arial" w:eastAsiaTheme="minorEastAsia" w:hAnsi="Arial" w:cs="Arial"/>
                <w:b/>
                <w:bCs/>
                <w:lang w:val="en-US" w:eastAsia="es-MX"/>
              </w:rPr>
              <w:t>solicitante</w:t>
            </w:r>
            <w:proofErr w:type="spellEnd"/>
            <w:r w:rsidRPr="00F300F6">
              <w:rPr>
                <w:rFonts w:ascii="Arial" w:eastAsiaTheme="minorEastAsia" w:hAnsi="Arial" w:cs="Arial"/>
                <w:b/>
                <w:bCs/>
                <w:lang w:val="en-US" w:eastAsia="es-MX"/>
              </w:rPr>
              <w:t>:</w:t>
            </w:r>
          </w:p>
          <w:p w14:paraId="64F53423" w14:textId="77777777" w:rsidR="00D00AED" w:rsidRPr="00F300F6" w:rsidRDefault="00D00AED" w:rsidP="00D00AED">
            <w:pPr>
              <w:jc w:val="both"/>
              <w:rPr>
                <w:rFonts w:ascii="Arial" w:eastAsiaTheme="minorEastAsia" w:hAnsi="Arial" w:cs="Arial"/>
                <w:lang w:val="en-US" w:eastAsia="es-MX"/>
              </w:rPr>
            </w:pPr>
            <w:r w:rsidRPr="00F300F6">
              <w:rPr>
                <w:rFonts w:ascii="Arial" w:eastAsiaTheme="minorEastAsia" w:hAnsi="Arial" w:cs="Arial"/>
                <w:lang w:val="en-US" w:eastAsia="es-MX"/>
              </w:rPr>
              <w:t xml:space="preserve">Con </w:t>
            </w:r>
            <w:proofErr w:type="spellStart"/>
            <w:r w:rsidRPr="00F300F6">
              <w:rPr>
                <w:rFonts w:ascii="Arial" w:eastAsiaTheme="minorEastAsia" w:hAnsi="Arial" w:cs="Arial"/>
                <w:lang w:val="en-US" w:eastAsia="es-MX"/>
              </w:rPr>
              <w:t>fundamento</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en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el</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artículo</w:t>
            </w:r>
            <w:proofErr w:type="spellEnd"/>
            <w:r w:rsidRPr="00F300F6">
              <w:rPr>
                <w:rFonts w:ascii="Arial" w:eastAsiaTheme="minorEastAsia" w:hAnsi="Arial" w:cs="Arial"/>
                <w:lang w:val="en-US" w:eastAsia="es-MX"/>
              </w:rPr>
              <w:t xml:space="preserve"> 71 </w:t>
            </w:r>
            <w:proofErr w:type="spellStart"/>
            <w:r w:rsidRPr="00F300F6">
              <w:rPr>
                <w:rFonts w:ascii="Arial" w:eastAsiaTheme="minorEastAsia" w:hAnsi="Arial" w:cs="Arial"/>
                <w:lang w:val="en-US" w:eastAsia="es-MX"/>
              </w:rPr>
              <w:t>fracción</w:t>
            </w:r>
            <w:proofErr w:type="spellEnd"/>
            <w:r w:rsidRPr="00F300F6">
              <w:rPr>
                <w:rFonts w:ascii="Arial" w:eastAsiaTheme="minorEastAsia" w:hAnsi="Arial" w:cs="Arial"/>
                <w:lang w:val="en-US" w:eastAsia="es-MX"/>
              </w:rPr>
              <w:t xml:space="preserve"> III, de la Ley de </w:t>
            </w:r>
            <w:proofErr w:type="spellStart"/>
            <w:r w:rsidRPr="00F300F6">
              <w:rPr>
                <w:rFonts w:ascii="Arial" w:eastAsiaTheme="minorEastAsia" w:hAnsi="Arial" w:cs="Arial"/>
                <w:lang w:val="en-US" w:eastAsia="es-MX"/>
              </w:rPr>
              <w:t>Transparencia</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Acceso</w:t>
            </w:r>
            <w:proofErr w:type="spellEnd"/>
            <w:r w:rsidRPr="00F300F6">
              <w:rPr>
                <w:rFonts w:ascii="Arial" w:eastAsiaTheme="minorEastAsia" w:hAnsi="Arial" w:cs="Arial"/>
                <w:lang w:val="en-US" w:eastAsia="es-MX"/>
              </w:rPr>
              <w:t xml:space="preserve"> a la </w:t>
            </w:r>
            <w:proofErr w:type="spellStart"/>
            <w:r w:rsidRPr="00F300F6">
              <w:rPr>
                <w:rFonts w:ascii="Arial" w:eastAsiaTheme="minorEastAsia" w:hAnsi="Arial" w:cs="Arial"/>
                <w:lang w:val="en-US" w:eastAsia="es-MX"/>
              </w:rPr>
              <w:t>Información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Pública</w:t>
            </w:r>
            <w:proofErr w:type="spellEnd"/>
            <w:r w:rsidRPr="00F300F6">
              <w:rPr>
                <w:rFonts w:ascii="Arial" w:eastAsiaTheme="minorEastAsia" w:hAnsi="Arial" w:cs="Arial"/>
                <w:lang w:val="en-US" w:eastAsia="es-MX"/>
              </w:rPr>
              <w:t xml:space="preserve"> y Buen </w:t>
            </w:r>
            <w:proofErr w:type="spellStart"/>
            <w:r w:rsidRPr="00F300F6">
              <w:rPr>
                <w:rFonts w:ascii="Arial" w:eastAsiaTheme="minorEastAsia" w:hAnsi="Arial" w:cs="Arial"/>
                <w:lang w:val="en-US" w:eastAsia="es-MX"/>
              </w:rPr>
              <w:t>Gobierno</w:t>
            </w:r>
            <w:proofErr w:type="spellEnd"/>
            <w:r w:rsidRPr="00F300F6">
              <w:rPr>
                <w:rFonts w:ascii="Arial" w:eastAsiaTheme="minorEastAsia" w:hAnsi="Arial" w:cs="Arial"/>
                <w:lang w:val="en-US" w:eastAsia="es-MX"/>
              </w:rPr>
              <w:t xml:space="preserve"> del Estado de Oaxaca, </w:t>
            </w:r>
            <w:proofErr w:type="spellStart"/>
            <w:r w:rsidRPr="00F300F6">
              <w:rPr>
                <w:rFonts w:ascii="Arial" w:eastAsiaTheme="minorEastAsia" w:hAnsi="Arial" w:cs="Arial"/>
                <w:lang w:val="en-US" w:eastAsia="es-MX"/>
              </w:rPr>
              <w:t>el</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cual</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establece</w:t>
            </w:r>
            <w:proofErr w:type="spellEnd"/>
            <w:r w:rsidRPr="00F300F6">
              <w:rPr>
                <w:rFonts w:ascii="Arial" w:eastAsiaTheme="minorEastAsia" w:hAnsi="Arial" w:cs="Arial"/>
                <w:lang w:val="en-US" w:eastAsia="es-MX"/>
              </w:rPr>
              <w:t xml:space="preserve">: auxiliar a las personas </w:t>
            </w:r>
            <w:proofErr w:type="spellStart"/>
            <w:r w:rsidRPr="00F300F6">
              <w:rPr>
                <w:rFonts w:ascii="Arial" w:eastAsiaTheme="minorEastAsia" w:hAnsi="Arial" w:cs="Arial"/>
                <w:lang w:val="en-US" w:eastAsia="es-MX"/>
              </w:rPr>
              <w:t>en</w:t>
            </w:r>
            <w:proofErr w:type="spellEnd"/>
            <w:r w:rsidRPr="00F300F6">
              <w:rPr>
                <w:rFonts w:ascii="Arial" w:eastAsiaTheme="minorEastAsia" w:hAnsi="Arial" w:cs="Arial"/>
                <w:lang w:val="en-US" w:eastAsia="es-MX"/>
              </w:rPr>
              <w:t xml:space="preserve"> la </w:t>
            </w:r>
            <w:proofErr w:type="spellStart"/>
            <w:r w:rsidRPr="00F300F6">
              <w:rPr>
                <w:rFonts w:ascii="Arial" w:eastAsiaTheme="minorEastAsia" w:hAnsi="Arial" w:cs="Arial"/>
                <w:lang w:val="en-US" w:eastAsia="es-MX"/>
              </w:rPr>
              <w:t>elaboración</w:t>
            </w:r>
            <w:proofErr w:type="spellEnd"/>
            <w:r w:rsidRPr="00F300F6">
              <w:rPr>
                <w:rFonts w:ascii="Arial" w:eastAsiaTheme="minorEastAsia" w:hAnsi="Arial" w:cs="Arial"/>
                <w:lang w:val="en-US" w:eastAsia="es-MX"/>
              </w:rPr>
              <w:t xml:space="preserve"> de solicitudes de </w:t>
            </w:r>
            <w:proofErr w:type="spellStart"/>
            <w:r w:rsidRPr="00F300F6">
              <w:rPr>
                <w:rFonts w:ascii="Arial" w:eastAsiaTheme="minorEastAsia" w:hAnsi="Arial" w:cs="Arial"/>
                <w:lang w:val="en-US" w:eastAsia="es-MX"/>
              </w:rPr>
              <w:t>información</w:t>
            </w:r>
            <w:proofErr w:type="spellEnd"/>
            <w:r w:rsidRPr="00F300F6">
              <w:rPr>
                <w:rFonts w:ascii="Arial" w:eastAsiaTheme="minorEastAsia" w:hAnsi="Arial" w:cs="Arial"/>
                <w:lang w:val="en-US" w:eastAsia="es-MX"/>
              </w:rPr>
              <w:t xml:space="preserve"> o para la </w:t>
            </w:r>
            <w:proofErr w:type="spellStart"/>
            <w:r w:rsidRPr="00F300F6">
              <w:rPr>
                <w:rFonts w:ascii="Arial" w:eastAsiaTheme="minorEastAsia" w:hAnsi="Arial" w:cs="Arial"/>
                <w:lang w:val="en-US" w:eastAsia="es-MX"/>
              </w:rPr>
              <w:t>protección</w:t>
            </w:r>
            <w:proofErr w:type="spellEnd"/>
            <w:r w:rsidRPr="00F300F6">
              <w:rPr>
                <w:rFonts w:ascii="Arial" w:eastAsiaTheme="minorEastAsia" w:hAnsi="Arial" w:cs="Arial"/>
                <w:lang w:val="en-US" w:eastAsia="es-MX"/>
              </w:rPr>
              <w:t xml:space="preserve"> de </w:t>
            </w:r>
            <w:proofErr w:type="spellStart"/>
            <w:r w:rsidRPr="00F300F6">
              <w:rPr>
                <w:rFonts w:ascii="Arial" w:eastAsiaTheme="minorEastAsia" w:hAnsi="Arial" w:cs="Arial"/>
                <w:lang w:val="en-US" w:eastAsia="es-MX"/>
              </w:rPr>
              <w:t>datos</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personales</w:t>
            </w:r>
            <w:proofErr w:type="spellEnd"/>
            <w:r w:rsidRPr="00F300F6">
              <w:rPr>
                <w:rFonts w:ascii="Arial" w:eastAsiaTheme="minorEastAsia" w:hAnsi="Arial" w:cs="Arial"/>
                <w:lang w:val="en-US" w:eastAsia="es-MX"/>
              </w:rPr>
              <w:t xml:space="preserve"> y, </w:t>
            </w:r>
            <w:proofErr w:type="spellStart"/>
            <w:r w:rsidRPr="00F300F6">
              <w:rPr>
                <w:rFonts w:ascii="Arial" w:eastAsiaTheme="minorEastAsia" w:hAnsi="Arial" w:cs="Arial"/>
                <w:lang w:val="en-US" w:eastAsia="es-MX"/>
              </w:rPr>
              <w:t>en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su</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caso</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orientarlos</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sobre</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los</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sujetos</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obligados</w:t>
            </w:r>
            <w:proofErr w:type="spellEnd"/>
            <w:r w:rsidRPr="00F300F6">
              <w:rPr>
                <w:rFonts w:ascii="Arial" w:eastAsiaTheme="minorEastAsia" w:hAnsi="Arial" w:cs="Arial"/>
                <w:lang w:val="en-US" w:eastAsia="es-MX"/>
              </w:rPr>
              <w:t xml:space="preserve"> a </w:t>
            </w:r>
            <w:proofErr w:type="spellStart"/>
            <w:r w:rsidRPr="00F300F6">
              <w:rPr>
                <w:rFonts w:ascii="Arial" w:eastAsiaTheme="minorEastAsia" w:hAnsi="Arial" w:cs="Arial"/>
                <w:lang w:val="en-US" w:eastAsia="es-MX"/>
              </w:rPr>
              <w:t>quien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deban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dirigirlas</w:t>
            </w:r>
            <w:proofErr w:type="spellEnd"/>
            <w:r w:rsidRPr="00F300F6">
              <w:rPr>
                <w:rFonts w:ascii="Arial" w:eastAsiaTheme="minorEastAsia" w:hAnsi="Arial" w:cs="Arial"/>
                <w:lang w:val="en-US" w:eastAsia="es-MX"/>
              </w:rPr>
              <w:t xml:space="preserve">, se le </w:t>
            </w:r>
            <w:r w:rsidRPr="00F300F6">
              <w:rPr>
                <w:rFonts w:ascii="Arial" w:eastAsiaTheme="minorEastAsia" w:hAnsi="Arial" w:cs="Arial"/>
                <w:b/>
                <w:bCs/>
                <w:lang w:val="en-US" w:eastAsia="es-MX"/>
              </w:rPr>
              <w:t>ORIENTA</w:t>
            </w:r>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debidamente</w:t>
            </w:r>
            <w:proofErr w:type="spellEnd"/>
            <w:r w:rsidRPr="00F300F6">
              <w:rPr>
                <w:rFonts w:ascii="Arial" w:eastAsiaTheme="minorEastAsia" w:hAnsi="Arial" w:cs="Arial"/>
                <w:lang w:val="en-US" w:eastAsia="es-MX"/>
              </w:rPr>
              <w:t xml:space="preserve"> a </w:t>
            </w:r>
            <w:proofErr w:type="spellStart"/>
            <w:r w:rsidRPr="00F300F6">
              <w:rPr>
                <w:rFonts w:ascii="Arial" w:eastAsiaTheme="minorEastAsia" w:hAnsi="Arial" w:cs="Arial"/>
                <w:lang w:val="en-US" w:eastAsia="es-MX"/>
              </w:rPr>
              <w:t>efecto</w:t>
            </w:r>
            <w:proofErr w:type="spellEnd"/>
            <w:r w:rsidRPr="00F300F6">
              <w:rPr>
                <w:rFonts w:ascii="Arial" w:eastAsiaTheme="minorEastAsia" w:hAnsi="Arial" w:cs="Arial"/>
                <w:lang w:val="en-US" w:eastAsia="es-MX"/>
              </w:rPr>
              <w:t xml:space="preserve"> de que </w:t>
            </w:r>
            <w:proofErr w:type="spellStart"/>
            <w:r w:rsidRPr="00F300F6">
              <w:rPr>
                <w:rFonts w:ascii="Arial" w:eastAsiaTheme="minorEastAsia" w:hAnsi="Arial" w:cs="Arial"/>
                <w:lang w:val="en-US" w:eastAsia="es-MX"/>
              </w:rPr>
              <w:t>presente</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su</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solicitud</w:t>
            </w:r>
            <w:proofErr w:type="spellEnd"/>
            <w:r w:rsidRPr="00F300F6">
              <w:rPr>
                <w:rFonts w:ascii="Arial" w:eastAsiaTheme="minorEastAsia" w:hAnsi="Arial" w:cs="Arial"/>
                <w:lang w:val="en-US" w:eastAsia="es-MX"/>
              </w:rPr>
              <w:t xml:space="preserve"> de </w:t>
            </w:r>
            <w:proofErr w:type="spellStart"/>
            <w:r w:rsidRPr="00F300F6">
              <w:rPr>
                <w:rFonts w:ascii="Arial" w:eastAsiaTheme="minorEastAsia" w:hAnsi="Arial" w:cs="Arial"/>
                <w:lang w:val="en-US" w:eastAsia="es-MX"/>
              </w:rPr>
              <w:t>acceso</w:t>
            </w:r>
            <w:proofErr w:type="spellEnd"/>
            <w:r w:rsidRPr="00F300F6">
              <w:rPr>
                <w:rFonts w:ascii="Arial" w:eastAsiaTheme="minorEastAsia" w:hAnsi="Arial" w:cs="Arial"/>
                <w:lang w:val="en-US" w:eastAsia="es-MX"/>
              </w:rPr>
              <w:t xml:space="preserve"> a la </w:t>
            </w:r>
            <w:proofErr w:type="spellStart"/>
            <w:r w:rsidRPr="00F300F6">
              <w:rPr>
                <w:rFonts w:ascii="Arial" w:eastAsiaTheme="minorEastAsia" w:hAnsi="Arial" w:cs="Arial"/>
                <w:lang w:val="en-US" w:eastAsia="es-MX"/>
              </w:rPr>
              <w:t>información</w:t>
            </w:r>
            <w:proofErr w:type="spellEnd"/>
            <w:r w:rsidRPr="00F300F6">
              <w:rPr>
                <w:rFonts w:ascii="Arial" w:eastAsiaTheme="minorEastAsia" w:hAnsi="Arial" w:cs="Arial"/>
                <w:lang w:val="en-US" w:eastAsia="es-MX"/>
              </w:rPr>
              <w:t xml:space="preserve">, ante la Unidad de </w:t>
            </w:r>
            <w:proofErr w:type="spellStart"/>
            <w:r w:rsidRPr="00F300F6">
              <w:rPr>
                <w:rFonts w:ascii="Arial" w:eastAsiaTheme="minorEastAsia" w:hAnsi="Arial" w:cs="Arial"/>
                <w:lang w:val="en-US" w:eastAsia="es-MX"/>
              </w:rPr>
              <w:t>Transparencia</w:t>
            </w:r>
            <w:proofErr w:type="spellEnd"/>
            <w:r w:rsidRPr="00F300F6">
              <w:rPr>
                <w:rFonts w:ascii="Arial" w:eastAsiaTheme="minorEastAsia" w:hAnsi="Arial" w:cs="Arial"/>
                <w:lang w:val="en-US" w:eastAsia="es-MX"/>
              </w:rPr>
              <w:t xml:space="preserve"> del </w:t>
            </w:r>
            <w:proofErr w:type="spellStart"/>
            <w:r w:rsidRPr="00F300F6">
              <w:rPr>
                <w:rFonts w:ascii="Arial" w:eastAsiaTheme="minorEastAsia" w:hAnsi="Arial" w:cs="Arial"/>
                <w:lang w:val="en-US" w:eastAsia="es-MX"/>
              </w:rPr>
              <w:t>Sujeto</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obligado</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competente</w:t>
            </w:r>
            <w:proofErr w:type="spellEnd"/>
            <w:r w:rsidRPr="00F300F6">
              <w:rPr>
                <w:rFonts w:ascii="Arial" w:eastAsiaTheme="minorEastAsia" w:hAnsi="Arial" w:cs="Arial"/>
                <w:lang w:val="en-US" w:eastAsia="es-MX"/>
              </w:rPr>
              <w:t xml:space="preserve"> para </w:t>
            </w:r>
            <w:proofErr w:type="spellStart"/>
            <w:r w:rsidRPr="00F300F6">
              <w:rPr>
                <w:rFonts w:ascii="Arial" w:eastAsiaTheme="minorEastAsia" w:hAnsi="Arial" w:cs="Arial"/>
                <w:lang w:val="en-US" w:eastAsia="es-MX"/>
              </w:rPr>
              <w:t>dar</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respuesta</w:t>
            </w:r>
            <w:proofErr w:type="spellEnd"/>
            <w:r w:rsidRPr="00F300F6">
              <w:rPr>
                <w:rFonts w:ascii="Arial" w:eastAsiaTheme="minorEastAsia" w:hAnsi="Arial" w:cs="Arial"/>
                <w:lang w:val="en-US" w:eastAsia="es-MX"/>
              </w:rPr>
              <w:t xml:space="preserve"> a </w:t>
            </w:r>
            <w:proofErr w:type="spellStart"/>
            <w:r w:rsidRPr="00F300F6">
              <w:rPr>
                <w:rFonts w:ascii="Arial" w:eastAsiaTheme="minorEastAsia" w:hAnsi="Arial" w:cs="Arial"/>
                <w:lang w:val="en-US" w:eastAsia="es-MX"/>
              </w:rPr>
              <w:t>su</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solicitud</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tomando</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en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consideración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el</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artículo</w:t>
            </w:r>
            <w:proofErr w:type="spellEnd"/>
            <w:r w:rsidRPr="00F300F6">
              <w:rPr>
                <w:rFonts w:ascii="Arial" w:eastAsiaTheme="minorEastAsia" w:hAnsi="Arial" w:cs="Arial"/>
                <w:lang w:val="en-US" w:eastAsia="es-MX"/>
              </w:rPr>
              <w:t xml:space="preserve"> 23 de la Ley General de </w:t>
            </w:r>
            <w:proofErr w:type="spellStart"/>
            <w:r w:rsidRPr="00F300F6">
              <w:rPr>
                <w:rFonts w:ascii="Arial" w:eastAsiaTheme="minorEastAsia" w:hAnsi="Arial" w:cs="Arial"/>
                <w:lang w:val="en-US" w:eastAsia="es-MX"/>
              </w:rPr>
              <w:t>Transparencia</w:t>
            </w:r>
            <w:proofErr w:type="spellEnd"/>
            <w:r w:rsidRPr="00F300F6">
              <w:rPr>
                <w:rFonts w:ascii="Arial" w:eastAsiaTheme="minorEastAsia" w:hAnsi="Arial" w:cs="Arial"/>
                <w:lang w:val="en-US" w:eastAsia="es-MX"/>
              </w:rPr>
              <w:t xml:space="preserve"> y </w:t>
            </w:r>
            <w:proofErr w:type="spellStart"/>
            <w:r w:rsidRPr="00F300F6">
              <w:rPr>
                <w:rFonts w:ascii="Arial" w:eastAsiaTheme="minorEastAsia" w:hAnsi="Arial" w:cs="Arial"/>
                <w:lang w:val="en-US" w:eastAsia="es-MX"/>
              </w:rPr>
              <w:t>Acceso</w:t>
            </w:r>
            <w:proofErr w:type="spellEnd"/>
            <w:r w:rsidRPr="00F300F6">
              <w:rPr>
                <w:rFonts w:ascii="Arial" w:eastAsiaTheme="minorEastAsia" w:hAnsi="Arial" w:cs="Arial"/>
                <w:lang w:val="en-US" w:eastAsia="es-MX"/>
              </w:rPr>
              <w:t xml:space="preserve"> a la </w:t>
            </w:r>
            <w:proofErr w:type="spellStart"/>
            <w:r w:rsidRPr="00F300F6">
              <w:rPr>
                <w:rFonts w:ascii="Arial" w:eastAsiaTheme="minorEastAsia" w:hAnsi="Arial" w:cs="Arial"/>
                <w:lang w:val="en-US" w:eastAsia="es-MX"/>
              </w:rPr>
              <w:t>Información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Pública</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así</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como</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los</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artículos</w:t>
            </w:r>
            <w:proofErr w:type="spellEnd"/>
            <w:r w:rsidRPr="00F300F6">
              <w:rPr>
                <w:rFonts w:ascii="Arial" w:eastAsiaTheme="minorEastAsia" w:hAnsi="Arial" w:cs="Arial"/>
                <w:lang w:val="en-US" w:eastAsia="es-MX"/>
              </w:rPr>
              <w:t xml:space="preserve"> 7 y 121 de la Ley de </w:t>
            </w:r>
            <w:proofErr w:type="spellStart"/>
            <w:r w:rsidRPr="00F300F6">
              <w:rPr>
                <w:rFonts w:ascii="Arial" w:eastAsiaTheme="minorEastAsia" w:hAnsi="Arial" w:cs="Arial"/>
                <w:lang w:val="en-US" w:eastAsia="es-MX"/>
              </w:rPr>
              <w:t>Transparencia</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Acceso</w:t>
            </w:r>
            <w:proofErr w:type="spellEnd"/>
            <w:r w:rsidRPr="00F300F6">
              <w:rPr>
                <w:rFonts w:ascii="Arial" w:eastAsiaTheme="minorEastAsia" w:hAnsi="Arial" w:cs="Arial"/>
                <w:lang w:val="en-US" w:eastAsia="es-MX"/>
              </w:rPr>
              <w:t xml:space="preserve"> a la </w:t>
            </w:r>
            <w:proofErr w:type="spellStart"/>
            <w:r w:rsidRPr="00F300F6">
              <w:rPr>
                <w:rFonts w:ascii="Arial" w:eastAsiaTheme="minorEastAsia" w:hAnsi="Arial" w:cs="Arial"/>
                <w:lang w:val="en-US" w:eastAsia="es-MX"/>
              </w:rPr>
              <w:t>Información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Pública</w:t>
            </w:r>
            <w:proofErr w:type="spellEnd"/>
            <w:r w:rsidRPr="00F300F6">
              <w:rPr>
                <w:rFonts w:ascii="Arial" w:eastAsiaTheme="minorEastAsia" w:hAnsi="Arial" w:cs="Arial"/>
                <w:lang w:val="en-US" w:eastAsia="es-MX"/>
              </w:rPr>
              <w:t xml:space="preserve"> y Buen </w:t>
            </w:r>
            <w:proofErr w:type="spellStart"/>
            <w:r w:rsidRPr="00F300F6">
              <w:rPr>
                <w:rFonts w:ascii="Arial" w:eastAsiaTheme="minorEastAsia" w:hAnsi="Arial" w:cs="Arial"/>
                <w:lang w:val="en-US" w:eastAsia="es-MX"/>
              </w:rPr>
              <w:t>Gobierno</w:t>
            </w:r>
            <w:proofErr w:type="spellEnd"/>
            <w:r w:rsidRPr="00F300F6">
              <w:rPr>
                <w:rFonts w:ascii="Arial" w:eastAsiaTheme="minorEastAsia" w:hAnsi="Arial" w:cs="Arial"/>
                <w:lang w:val="en-US" w:eastAsia="es-MX"/>
              </w:rPr>
              <w:t xml:space="preserve"> del Estado de Oaxaca.  </w:t>
            </w:r>
          </w:p>
          <w:p w14:paraId="2DDE1A9A" w14:textId="77777777" w:rsidR="00D00AED" w:rsidRPr="00F300F6" w:rsidRDefault="00D00AED" w:rsidP="00D00AED">
            <w:pPr>
              <w:jc w:val="both"/>
              <w:rPr>
                <w:rFonts w:ascii="Arial" w:eastAsiaTheme="minorEastAsia" w:hAnsi="Arial" w:cs="Arial"/>
                <w:lang w:val="en-US" w:eastAsia="es-MX"/>
              </w:rPr>
            </w:pPr>
            <w:r w:rsidRPr="00F300F6">
              <w:rPr>
                <w:rFonts w:ascii="Arial" w:eastAsiaTheme="minorEastAsia" w:hAnsi="Arial" w:cs="Arial"/>
                <w:lang w:val="en-US" w:eastAsia="es-MX"/>
              </w:rPr>
              <w:t xml:space="preserve">Por lo anterior, </w:t>
            </w:r>
            <w:proofErr w:type="spellStart"/>
            <w:r w:rsidRPr="00F300F6">
              <w:rPr>
                <w:rFonts w:ascii="Arial" w:eastAsiaTheme="minorEastAsia" w:hAnsi="Arial" w:cs="Arial"/>
                <w:lang w:val="en-US" w:eastAsia="es-MX"/>
              </w:rPr>
              <w:t>los</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Sujetos</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Obligados</w:t>
            </w:r>
            <w:proofErr w:type="spellEnd"/>
            <w:r w:rsidRPr="00F300F6">
              <w:rPr>
                <w:rFonts w:ascii="Arial" w:eastAsiaTheme="minorEastAsia" w:hAnsi="Arial" w:cs="Arial"/>
                <w:lang w:val="en-US" w:eastAsia="es-MX"/>
              </w:rPr>
              <w:t xml:space="preserve"> que </w:t>
            </w:r>
            <w:proofErr w:type="spellStart"/>
            <w:r w:rsidRPr="00F300F6">
              <w:rPr>
                <w:rFonts w:ascii="Arial" w:eastAsiaTheme="minorEastAsia" w:hAnsi="Arial" w:cs="Arial"/>
                <w:lang w:val="en-US" w:eastAsia="es-MX"/>
              </w:rPr>
              <w:t>puede</w:t>
            </w:r>
            <w:proofErr w:type="spellEnd"/>
            <w:r w:rsidRPr="00F300F6">
              <w:rPr>
                <w:rFonts w:ascii="Arial" w:eastAsiaTheme="minorEastAsia" w:hAnsi="Arial" w:cs="Arial"/>
                <w:lang w:val="en-US" w:eastAsia="es-MX"/>
              </w:rPr>
              <w:t xml:space="preserve"> ser </w:t>
            </w:r>
            <w:proofErr w:type="spellStart"/>
            <w:r w:rsidRPr="00F300F6">
              <w:rPr>
                <w:rFonts w:ascii="Arial" w:eastAsiaTheme="minorEastAsia" w:hAnsi="Arial" w:cs="Arial"/>
                <w:lang w:val="en-US" w:eastAsia="es-MX"/>
              </w:rPr>
              <w:t>competentes</w:t>
            </w:r>
            <w:proofErr w:type="spellEnd"/>
            <w:r w:rsidRPr="00F300F6">
              <w:rPr>
                <w:rFonts w:ascii="Arial" w:eastAsiaTheme="minorEastAsia" w:hAnsi="Arial" w:cs="Arial"/>
                <w:lang w:val="en-US" w:eastAsia="es-MX"/>
              </w:rPr>
              <w:t xml:space="preserve"> para </w:t>
            </w:r>
            <w:proofErr w:type="spellStart"/>
            <w:r w:rsidRPr="00F300F6">
              <w:rPr>
                <w:rFonts w:ascii="Arial" w:eastAsiaTheme="minorEastAsia" w:hAnsi="Arial" w:cs="Arial"/>
                <w:lang w:val="en-US" w:eastAsia="es-MX"/>
              </w:rPr>
              <w:t>dar</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respuesta</w:t>
            </w:r>
            <w:proofErr w:type="spellEnd"/>
            <w:r w:rsidRPr="00F300F6">
              <w:rPr>
                <w:rFonts w:ascii="Arial" w:eastAsiaTheme="minorEastAsia" w:hAnsi="Arial" w:cs="Arial"/>
                <w:lang w:val="en-US" w:eastAsia="es-MX"/>
              </w:rPr>
              <w:t xml:space="preserve"> a </w:t>
            </w:r>
            <w:proofErr w:type="spellStart"/>
            <w:r w:rsidRPr="00F300F6">
              <w:rPr>
                <w:rFonts w:ascii="Arial" w:eastAsiaTheme="minorEastAsia" w:hAnsi="Arial" w:cs="Arial"/>
                <w:lang w:val="en-US" w:eastAsia="es-MX"/>
              </w:rPr>
              <w:t>su</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solicitud</w:t>
            </w:r>
            <w:proofErr w:type="spellEnd"/>
            <w:r w:rsidRPr="00F300F6">
              <w:rPr>
                <w:rFonts w:ascii="Arial" w:eastAsiaTheme="minorEastAsia" w:hAnsi="Arial" w:cs="Arial"/>
                <w:lang w:val="en-US" w:eastAsia="es-MX"/>
              </w:rPr>
              <w:t xml:space="preserve"> de </w:t>
            </w:r>
            <w:proofErr w:type="spellStart"/>
            <w:r w:rsidRPr="00F300F6">
              <w:rPr>
                <w:rFonts w:ascii="Arial" w:eastAsiaTheme="minorEastAsia" w:hAnsi="Arial" w:cs="Arial"/>
                <w:lang w:val="en-US" w:eastAsia="es-MX"/>
              </w:rPr>
              <w:t>acceso</w:t>
            </w:r>
            <w:proofErr w:type="spellEnd"/>
            <w:r w:rsidRPr="00F300F6">
              <w:rPr>
                <w:rFonts w:ascii="Arial" w:eastAsiaTheme="minorEastAsia" w:hAnsi="Arial" w:cs="Arial"/>
                <w:lang w:val="en-US" w:eastAsia="es-MX"/>
              </w:rPr>
              <w:t xml:space="preserve"> a la </w:t>
            </w:r>
            <w:proofErr w:type="spellStart"/>
            <w:r w:rsidRPr="00F300F6">
              <w:rPr>
                <w:rFonts w:ascii="Arial" w:eastAsiaTheme="minorEastAsia" w:hAnsi="Arial" w:cs="Arial"/>
                <w:lang w:val="en-US" w:eastAsia="es-MX"/>
              </w:rPr>
              <w:t>información</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pública</w:t>
            </w:r>
            <w:proofErr w:type="spellEnd"/>
            <w:r w:rsidRPr="00F300F6">
              <w:rPr>
                <w:rFonts w:ascii="Arial" w:eastAsiaTheme="minorEastAsia" w:hAnsi="Arial" w:cs="Arial"/>
                <w:lang w:val="en-US" w:eastAsia="es-MX"/>
              </w:rPr>
              <w:t xml:space="preserve">, son </w:t>
            </w:r>
            <w:proofErr w:type="spellStart"/>
            <w:r w:rsidRPr="00F300F6">
              <w:rPr>
                <w:rFonts w:ascii="Arial" w:eastAsiaTheme="minorEastAsia" w:hAnsi="Arial" w:cs="Arial"/>
                <w:lang w:val="en-US" w:eastAsia="es-MX"/>
              </w:rPr>
              <w:t>los</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siguientes</w:t>
            </w:r>
            <w:proofErr w:type="spellEnd"/>
            <w:r w:rsidRPr="00F300F6">
              <w:rPr>
                <w:rFonts w:ascii="Arial" w:eastAsiaTheme="minorEastAsia" w:hAnsi="Arial" w:cs="Arial"/>
                <w:lang w:val="en-US" w:eastAsia="es-MX"/>
              </w:rPr>
              <w:t xml:space="preserve">: </w:t>
            </w:r>
          </w:p>
          <w:p w14:paraId="4B163E1D" w14:textId="77777777" w:rsidR="00D00AED" w:rsidRPr="00F300F6" w:rsidRDefault="00D00AED" w:rsidP="00D00AED">
            <w:pPr>
              <w:jc w:val="both"/>
              <w:rPr>
                <w:rFonts w:ascii="Arial" w:hAnsi="Arial" w:cs="Arial"/>
                <w:sz w:val="24"/>
                <w:szCs w:val="24"/>
              </w:rPr>
            </w:pPr>
            <w:r w:rsidRPr="00F300F6">
              <w:rPr>
                <w:rFonts w:ascii="Arial" w:hAnsi="Arial" w:cs="Arial"/>
                <w:sz w:val="24"/>
                <w:szCs w:val="24"/>
              </w:rPr>
              <w:t xml:space="preserve">Para </w:t>
            </w:r>
            <w:proofErr w:type="spellStart"/>
            <w:r w:rsidRPr="00F300F6">
              <w:rPr>
                <w:rFonts w:ascii="Arial" w:hAnsi="Arial" w:cs="Arial"/>
                <w:sz w:val="24"/>
                <w:szCs w:val="24"/>
              </w:rPr>
              <w:t>todas</w:t>
            </w:r>
            <w:proofErr w:type="spellEnd"/>
            <w:r w:rsidRPr="00F300F6">
              <w:rPr>
                <w:rFonts w:ascii="Arial" w:hAnsi="Arial" w:cs="Arial"/>
                <w:sz w:val="24"/>
                <w:szCs w:val="24"/>
              </w:rPr>
              <w:t xml:space="preserve"> las </w:t>
            </w:r>
            <w:proofErr w:type="spellStart"/>
            <w:r w:rsidRPr="00F300F6">
              <w:rPr>
                <w:rFonts w:ascii="Arial" w:hAnsi="Arial" w:cs="Arial"/>
                <w:sz w:val="24"/>
                <w:szCs w:val="24"/>
              </w:rPr>
              <w:t>preguntas</w:t>
            </w:r>
            <w:proofErr w:type="spellEnd"/>
            <w:r w:rsidRPr="00F300F6">
              <w:rPr>
                <w:rFonts w:ascii="Arial" w:hAnsi="Arial" w:cs="Arial"/>
                <w:sz w:val="24"/>
                <w:szCs w:val="24"/>
              </w:rPr>
              <w:t xml:space="preserve"> de </w:t>
            </w:r>
            <w:proofErr w:type="spellStart"/>
            <w:r w:rsidRPr="00F300F6">
              <w:rPr>
                <w:rFonts w:ascii="Arial" w:hAnsi="Arial" w:cs="Arial"/>
                <w:sz w:val="24"/>
                <w:szCs w:val="24"/>
              </w:rPr>
              <w:t>su</w:t>
            </w:r>
            <w:proofErr w:type="spellEnd"/>
            <w:r w:rsidRPr="00F300F6">
              <w:rPr>
                <w:rFonts w:ascii="Arial" w:hAnsi="Arial" w:cs="Arial"/>
                <w:sz w:val="24"/>
                <w:szCs w:val="24"/>
              </w:rPr>
              <w:t xml:space="preserve"> </w:t>
            </w:r>
            <w:proofErr w:type="spellStart"/>
            <w:r w:rsidRPr="00F300F6">
              <w:rPr>
                <w:rFonts w:ascii="Arial" w:hAnsi="Arial" w:cs="Arial"/>
                <w:sz w:val="24"/>
                <w:szCs w:val="24"/>
              </w:rPr>
              <w:t>solicitud</w:t>
            </w:r>
            <w:proofErr w:type="spellEnd"/>
            <w:r w:rsidRPr="00F300F6">
              <w:rPr>
                <w:rFonts w:ascii="Arial" w:hAnsi="Arial" w:cs="Arial"/>
                <w:sz w:val="24"/>
                <w:szCs w:val="24"/>
              </w:rPr>
              <w:t xml:space="preserve"> H. </w:t>
            </w:r>
            <w:r w:rsidRPr="00F300F6">
              <w:rPr>
                <w:rFonts w:ascii="Arial" w:hAnsi="Arial" w:cs="Arial"/>
                <w:b/>
                <w:bCs/>
                <w:sz w:val="24"/>
                <w:szCs w:val="24"/>
              </w:rPr>
              <w:t>AYUNTAMIENTO DE SAN ANDRÉS HUAYÁPAM, OAXACA</w:t>
            </w:r>
            <w:r w:rsidRPr="00F300F6">
              <w:rPr>
                <w:rFonts w:ascii="Arial" w:hAnsi="Arial" w:cs="Arial"/>
                <w:sz w:val="24"/>
                <w:szCs w:val="24"/>
              </w:rPr>
              <w:t>.</w:t>
            </w:r>
          </w:p>
          <w:p w14:paraId="20030C8D" w14:textId="77777777" w:rsidR="00D00AED" w:rsidRPr="00F300F6" w:rsidRDefault="00D00AED" w:rsidP="00D00AED">
            <w:pPr>
              <w:jc w:val="both"/>
              <w:rPr>
                <w:rFonts w:ascii="Arial" w:hAnsi="Arial" w:cs="Arial"/>
                <w:sz w:val="24"/>
                <w:szCs w:val="24"/>
              </w:rPr>
            </w:pPr>
          </w:p>
          <w:p w14:paraId="07B265B1" w14:textId="77777777" w:rsidR="00D00AED" w:rsidRPr="00F300F6" w:rsidRDefault="00D00AED" w:rsidP="00D00AED">
            <w:pPr>
              <w:jc w:val="both"/>
              <w:rPr>
                <w:rFonts w:ascii="Arial" w:hAnsi="Arial" w:cs="Arial"/>
                <w:b/>
                <w:bCs/>
                <w:sz w:val="24"/>
                <w:szCs w:val="24"/>
              </w:rPr>
            </w:pPr>
            <w:proofErr w:type="spellStart"/>
            <w:r w:rsidRPr="00F300F6">
              <w:rPr>
                <w:rFonts w:ascii="Arial" w:hAnsi="Arial" w:cs="Arial"/>
                <w:b/>
                <w:bCs/>
                <w:sz w:val="24"/>
                <w:szCs w:val="24"/>
              </w:rPr>
              <w:t>Ubicación</w:t>
            </w:r>
            <w:proofErr w:type="spellEnd"/>
            <w:r w:rsidRPr="00F300F6">
              <w:rPr>
                <w:rFonts w:ascii="Arial" w:hAnsi="Arial" w:cs="Arial"/>
                <w:b/>
                <w:bCs/>
                <w:sz w:val="24"/>
                <w:szCs w:val="24"/>
              </w:rPr>
              <w:t>:</w:t>
            </w:r>
          </w:p>
          <w:p w14:paraId="6AD6F932" w14:textId="77777777" w:rsidR="00D00AED" w:rsidRPr="00F300F6" w:rsidRDefault="00D00AED" w:rsidP="00D00AED">
            <w:pPr>
              <w:jc w:val="both"/>
              <w:rPr>
                <w:rFonts w:ascii="Arial" w:hAnsi="Arial" w:cs="Arial"/>
                <w:sz w:val="24"/>
                <w:szCs w:val="24"/>
              </w:rPr>
            </w:pPr>
            <w:r w:rsidRPr="00F300F6">
              <w:rPr>
                <w:rFonts w:ascii="Arial" w:hAnsi="Arial" w:cs="Arial"/>
                <w:sz w:val="24"/>
                <w:szCs w:val="24"/>
              </w:rPr>
              <w:t xml:space="preserve">Palacio Municipal, Calle </w:t>
            </w:r>
            <w:proofErr w:type="spellStart"/>
            <w:r w:rsidRPr="00F300F6">
              <w:rPr>
                <w:rFonts w:ascii="Arial" w:hAnsi="Arial" w:cs="Arial"/>
                <w:sz w:val="24"/>
                <w:szCs w:val="24"/>
              </w:rPr>
              <w:t>Mártires</w:t>
            </w:r>
            <w:proofErr w:type="spellEnd"/>
            <w:r w:rsidRPr="00F300F6">
              <w:rPr>
                <w:rFonts w:ascii="Arial" w:hAnsi="Arial" w:cs="Arial"/>
                <w:sz w:val="24"/>
                <w:szCs w:val="24"/>
              </w:rPr>
              <w:t xml:space="preserve"> S/N, San Andrés </w:t>
            </w:r>
            <w:proofErr w:type="spellStart"/>
            <w:r w:rsidRPr="00F300F6">
              <w:rPr>
                <w:rFonts w:ascii="Arial" w:hAnsi="Arial" w:cs="Arial"/>
                <w:sz w:val="24"/>
                <w:szCs w:val="24"/>
              </w:rPr>
              <w:t>Huayápam</w:t>
            </w:r>
            <w:proofErr w:type="spellEnd"/>
            <w:r w:rsidRPr="00F300F6">
              <w:rPr>
                <w:rFonts w:ascii="Arial" w:hAnsi="Arial" w:cs="Arial"/>
                <w:sz w:val="24"/>
                <w:szCs w:val="24"/>
              </w:rPr>
              <w:t xml:space="preserve">, Mexico, Oaxaca. C.P. 68287. </w:t>
            </w:r>
          </w:p>
          <w:p w14:paraId="3C61361B" w14:textId="78658CC9" w:rsidR="00D00AED" w:rsidRPr="00F300F6" w:rsidRDefault="00D00AED" w:rsidP="00D00AED">
            <w:pPr>
              <w:jc w:val="both"/>
              <w:rPr>
                <w:rFonts w:ascii="Arial" w:hAnsi="Arial" w:cs="Arial"/>
                <w:b/>
                <w:bCs/>
                <w:sz w:val="24"/>
                <w:szCs w:val="24"/>
              </w:rPr>
            </w:pPr>
            <w:proofErr w:type="spellStart"/>
            <w:r w:rsidRPr="00F300F6">
              <w:rPr>
                <w:rFonts w:ascii="Arial" w:hAnsi="Arial" w:cs="Arial"/>
                <w:b/>
                <w:bCs/>
                <w:sz w:val="24"/>
                <w:szCs w:val="24"/>
              </w:rPr>
              <w:t>Número</w:t>
            </w:r>
            <w:proofErr w:type="spellEnd"/>
            <w:r w:rsidRPr="00F300F6">
              <w:rPr>
                <w:rFonts w:ascii="Arial" w:hAnsi="Arial" w:cs="Arial"/>
                <w:b/>
                <w:bCs/>
                <w:sz w:val="24"/>
                <w:szCs w:val="24"/>
              </w:rPr>
              <w:t xml:space="preserve"> </w:t>
            </w:r>
            <w:proofErr w:type="spellStart"/>
            <w:r w:rsidRPr="00F300F6">
              <w:rPr>
                <w:rFonts w:ascii="Arial" w:hAnsi="Arial" w:cs="Arial"/>
                <w:b/>
                <w:bCs/>
                <w:sz w:val="24"/>
                <w:szCs w:val="24"/>
              </w:rPr>
              <w:t>telefónico</w:t>
            </w:r>
            <w:proofErr w:type="spellEnd"/>
            <w:r w:rsidRPr="00F300F6">
              <w:rPr>
                <w:rFonts w:ascii="Arial" w:hAnsi="Arial" w:cs="Arial"/>
                <w:b/>
                <w:bCs/>
                <w:sz w:val="24"/>
                <w:szCs w:val="24"/>
              </w:rPr>
              <w:t>:</w:t>
            </w:r>
          </w:p>
          <w:p w14:paraId="2A505EE3" w14:textId="77777777" w:rsidR="00D00AED" w:rsidRPr="00F300F6" w:rsidRDefault="00D00AED" w:rsidP="00D00AED">
            <w:pPr>
              <w:jc w:val="both"/>
              <w:rPr>
                <w:rFonts w:ascii="Arial" w:hAnsi="Arial" w:cs="Arial"/>
                <w:sz w:val="24"/>
                <w:szCs w:val="24"/>
              </w:rPr>
            </w:pPr>
            <w:r w:rsidRPr="00F300F6">
              <w:rPr>
                <w:rFonts w:ascii="Arial" w:hAnsi="Arial" w:cs="Arial"/>
                <w:sz w:val="24"/>
                <w:szCs w:val="24"/>
              </w:rPr>
              <w:t xml:space="preserve"> 951 540 8000</w:t>
            </w:r>
          </w:p>
          <w:p w14:paraId="200363E9" w14:textId="77777777" w:rsidR="00D00AED" w:rsidRPr="00F300F6" w:rsidRDefault="00D00AED" w:rsidP="00D00AED">
            <w:pPr>
              <w:jc w:val="both"/>
              <w:rPr>
                <w:rFonts w:ascii="Arial" w:hAnsi="Arial" w:cs="Arial"/>
                <w:b/>
                <w:bCs/>
                <w:sz w:val="24"/>
                <w:szCs w:val="24"/>
              </w:rPr>
            </w:pPr>
            <w:proofErr w:type="spellStart"/>
            <w:r w:rsidRPr="00F300F6">
              <w:rPr>
                <w:rFonts w:ascii="Arial" w:hAnsi="Arial" w:cs="Arial"/>
                <w:b/>
                <w:bCs/>
                <w:sz w:val="24"/>
                <w:szCs w:val="24"/>
              </w:rPr>
              <w:t>C</w:t>
            </w:r>
            <w:r w:rsidRPr="00F300F6">
              <w:rPr>
                <w:rFonts w:ascii="Arial" w:hAnsi="Arial" w:cs="Arial"/>
                <w:b/>
                <w:bCs/>
                <w:sz w:val="24"/>
                <w:szCs w:val="24"/>
              </w:rPr>
              <w:t>orreos</w:t>
            </w:r>
            <w:proofErr w:type="spellEnd"/>
            <w:r w:rsidRPr="00F300F6">
              <w:rPr>
                <w:rFonts w:ascii="Arial" w:hAnsi="Arial" w:cs="Arial"/>
                <w:b/>
                <w:bCs/>
                <w:sz w:val="24"/>
                <w:szCs w:val="24"/>
              </w:rPr>
              <w:t xml:space="preserve"> </w:t>
            </w:r>
            <w:proofErr w:type="spellStart"/>
            <w:r w:rsidRPr="00F300F6">
              <w:rPr>
                <w:rFonts w:ascii="Arial" w:hAnsi="Arial" w:cs="Arial"/>
                <w:b/>
                <w:bCs/>
                <w:sz w:val="24"/>
                <w:szCs w:val="24"/>
              </w:rPr>
              <w:t>electrónicos</w:t>
            </w:r>
            <w:proofErr w:type="spellEnd"/>
            <w:r w:rsidRPr="00F300F6">
              <w:rPr>
                <w:rFonts w:ascii="Arial" w:hAnsi="Arial" w:cs="Arial"/>
                <w:b/>
                <w:bCs/>
                <w:sz w:val="24"/>
                <w:szCs w:val="24"/>
              </w:rPr>
              <w:t>:</w:t>
            </w:r>
          </w:p>
          <w:p w14:paraId="3CAF5166" w14:textId="3D1C9918" w:rsidR="00D00AED" w:rsidRPr="00F300F6" w:rsidRDefault="00D00AED" w:rsidP="00D00AED">
            <w:pPr>
              <w:jc w:val="both"/>
              <w:rPr>
                <w:rFonts w:ascii="Arial" w:eastAsiaTheme="minorEastAsia" w:hAnsi="Arial" w:cs="Arial"/>
                <w:lang w:val="en-US" w:eastAsia="es-MX"/>
              </w:rPr>
            </w:pPr>
            <w:r w:rsidRPr="00F300F6">
              <w:rPr>
                <w:rFonts w:ascii="Arial" w:eastAsiaTheme="minorEastAsia" w:hAnsi="Arial" w:cs="Arial"/>
                <w:lang w:val="en-US" w:eastAsia="es-MX"/>
              </w:rPr>
              <w:lastRenderedPageBreak/>
              <w:t xml:space="preserve">AyunatemientoHuay2325@hotmail.com, contacto@huayapam.gob.mx, con la persona </w:t>
            </w:r>
            <w:proofErr w:type="spellStart"/>
            <w:r w:rsidRPr="00F300F6">
              <w:rPr>
                <w:rFonts w:ascii="Arial" w:eastAsiaTheme="minorEastAsia" w:hAnsi="Arial" w:cs="Arial"/>
                <w:lang w:val="en-US" w:eastAsia="es-MX"/>
              </w:rPr>
              <w:t>Responsable</w:t>
            </w:r>
            <w:proofErr w:type="spellEnd"/>
            <w:r w:rsidRPr="00F300F6">
              <w:rPr>
                <w:rFonts w:ascii="Arial" w:eastAsiaTheme="minorEastAsia" w:hAnsi="Arial" w:cs="Arial"/>
                <w:lang w:val="en-US" w:eastAsia="es-MX"/>
              </w:rPr>
              <w:t xml:space="preserve"> de la Unidad de </w:t>
            </w:r>
            <w:proofErr w:type="spellStart"/>
            <w:r w:rsidRPr="00F300F6">
              <w:rPr>
                <w:rFonts w:ascii="Arial" w:eastAsiaTheme="minorEastAsia" w:hAnsi="Arial" w:cs="Arial"/>
                <w:lang w:val="en-US" w:eastAsia="es-MX"/>
              </w:rPr>
              <w:t>Transparencia</w:t>
            </w:r>
            <w:proofErr w:type="spellEnd"/>
            <w:r w:rsidRPr="00F300F6">
              <w:rPr>
                <w:rFonts w:ascii="Arial" w:eastAsiaTheme="minorEastAsia" w:hAnsi="Arial" w:cs="Arial"/>
                <w:lang w:val="en-US" w:eastAsia="es-MX"/>
              </w:rPr>
              <w:t xml:space="preserve"> o </w:t>
            </w:r>
            <w:proofErr w:type="spellStart"/>
            <w:r w:rsidRPr="00F300F6">
              <w:rPr>
                <w:rFonts w:ascii="Arial" w:eastAsiaTheme="minorEastAsia" w:hAnsi="Arial" w:cs="Arial"/>
                <w:lang w:val="en-US" w:eastAsia="es-MX"/>
              </w:rPr>
              <w:t>autoridad</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competente</w:t>
            </w:r>
            <w:proofErr w:type="spellEnd"/>
            <w:r w:rsidRPr="00F300F6">
              <w:rPr>
                <w:rFonts w:ascii="Arial" w:eastAsiaTheme="minorEastAsia" w:hAnsi="Arial" w:cs="Arial"/>
                <w:lang w:val="en-US" w:eastAsia="es-MX"/>
              </w:rPr>
              <w:t xml:space="preserve">. </w:t>
            </w:r>
          </w:p>
          <w:p w14:paraId="300A0B9F" w14:textId="77777777" w:rsidR="00F300F6" w:rsidRPr="00F300F6" w:rsidRDefault="00D00AED" w:rsidP="00D00AED">
            <w:pPr>
              <w:jc w:val="both"/>
              <w:rPr>
                <w:rFonts w:ascii="Arial" w:hAnsi="Arial" w:cs="Arial"/>
                <w:sz w:val="24"/>
                <w:szCs w:val="24"/>
              </w:rPr>
            </w:pPr>
            <w:proofErr w:type="spellStart"/>
            <w:r w:rsidRPr="00F300F6">
              <w:rPr>
                <w:rFonts w:ascii="Arial" w:hAnsi="Arial" w:cs="Arial"/>
                <w:sz w:val="24"/>
                <w:szCs w:val="24"/>
              </w:rPr>
              <w:t>Así</w:t>
            </w:r>
            <w:proofErr w:type="spellEnd"/>
            <w:r w:rsidRPr="00F300F6">
              <w:rPr>
                <w:rFonts w:ascii="Arial" w:hAnsi="Arial" w:cs="Arial"/>
                <w:sz w:val="24"/>
                <w:szCs w:val="24"/>
              </w:rPr>
              <w:t xml:space="preserve"> </w:t>
            </w:r>
            <w:proofErr w:type="spellStart"/>
            <w:r w:rsidRPr="00F300F6">
              <w:rPr>
                <w:rFonts w:ascii="Arial" w:hAnsi="Arial" w:cs="Arial"/>
                <w:sz w:val="24"/>
                <w:szCs w:val="24"/>
              </w:rPr>
              <w:t>también</w:t>
            </w:r>
            <w:proofErr w:type="spellEnd"/>
            <w:r w:rsidRPr="00F300F6">
              <w:rPr>
                <w:rFonts w:ascii="Arial" w:hAnsi="Arial" w:cs="Arial"/>
                <w:sz w:val="24"/>
                <w:szCs w:val="24"/>
              </w:rPr>
              <w:t xml:space="preserve">, </w:t>
            </w:r>
            <w:proofErr w:type="spellStart"/>
            <w:r w:rsidRPr="00F300F6">
              <w:rPr>
                <w:rFonts w:ascii="Arial" w:hAnsi="Arial" w:cs="Arial"/>
                <w:sz w:val="24"/>
                <w:szCs w:val="24"/>
              </w:rPr>
              <w:t>en</w:t>
            </w:r>
            <w:proofErr w:type="spellEnd"/>
            <w:r w:rsidRPr="00F300F6">
              <w:rPr>
                <w:rFonts w:ascii="Arial" w:hAnsi="Arial" w:cs="Arial"/>
                <w:sz w:val="24"/>
                <w:szCs w:val="24"/>
              </w:rPr>
              <w:t xml:space="preserve"> lo que </w:t>
            </w:r>
            <w:proofErr w:type="spellStart"/>
            <w:r w:rsidRPr="00F300F6">
              <w:rPr>
                <w:rFonts w:ascii="Arial" w:hAnsi="Arial" w:cs="Arial"/>
                <w:sz w:val="24"/>
                <w:szCs w:val="24"/>
              </w:rPr>
              <w:t>corresponde</w:t>
            </w:r>
            <w:proofErr w:type="spellEnd"/>
            <w:r w:rsidRPr="00F300F6">
              <w:rPr>
                <w:rFonts w:ascii="Arial" w:hAnsi="Arial" w:cs="Arial"/>
                <w:sz w:val="24"/>
                <w:szCs w:val="24"/>
              </w:rPr>
              <w:t xml:space="preserve"> al </w:t>
            </w:r>
            <w:proofErr w:type="spellStart"/>
            <w:r w:rsidRPr="00F300F6">
              <w:rPr>
                <w:rFonts w:ascii="Arial" w:hAnsi="Arial" w:cs="Arial"/>
                <w:sz w:val="24"/>
                <w:szCs w:val="24"/>
              </w:rPr>
              <w:t>fragmento</w:t>
            </w:r>
            <w:proofErr w:type="spellEnd"/>
            <w:r w:rsidRPr="00F300F6">
              <w:rPr>
                <w:rFonts w:ascii="Arial" w:hAnsi="Arial" w:cs="Arial"/>
                <w:sz w:val="24"/>
                <w:szCs w:val="24"/>
              </w:rPr>
              <w:t xml:space="preserve"> de </w:t>
            </w:r>
            <w:proofErr w:type="spellStart"/>
            <w:r w:rsidRPr="00F300F6">
              <w:rPr>
                <w:rFonts w:ascii="Arial" w:hAnsi="Arial" w:cs="Arial"/>
                <w:sz w:val="24"/>
                <w:szCs w:val="24"/>
              </w:rPr>
              <w:t>su</w:t>
            </w:r>
            <w:proofErr w:type="spellEnd"/>
            <w:r w:rsidRPr="00F300F6">
              <w:rPr>
                <w:rFonts w:ascii="Arial" w:hAnsi="Arial" w:cs="Arial"/>
                <w:sz w:val="24"/>
                <w:szCs w:val="24"/>
              </w:rPr>
              <w:t xml:space="preserve"> </w:t>
            </w:r>
            <w:proofErr w:type="spellStart"/>
            <w:r w:rsidRPr="00F300F6">
              <w:rPr>
                <w:rFonts w:ascii="Arial" w:hAnsi="Arial" w:cs="Arial"/>
                <w:sz w:val="24"/>
                <w:szCs w:val="24"/>
              </w:rPr>
              <w:t>solicitud</w:t>
            </w:r>
            <w:proofErr w:type="spellEnd"/>
            <w:r w:rsidRPr="00F300F6">
              <w:rPr>
                <w:rFonts w:ascii="Arial" w:hAnsi="Arial" w:cs="Arial"/>
                <w:sz w:val="24"/>
                <w:szCs w:val="24"/>
              </w:rPr>
              <w:t xml:space="preserve">: “CUÁNTO RECURSO ECONÓMICO RECIBIÓ EL MUNICIPIO DE SAN ANDRÉS HUAYÁPAM PARA EL EJERCICIO FISCAL 2023.” (Sic), </w:t>
            </w:r>
            <w:proofErr w:type="spellStart"/>
            <w:r w:rsidRPr="00F300F6">
              <w:rPr>
                <w:rFonts w:ascii="Arial" w:hAnsi="Arial" w:cs="Arial"/>
                <w:sz w:val="24"/>
                <w:szCs w:val="24"/>
              </w:rPr>
              <w:t>también</w:t>
            </w:r>
            <w:proofErr w:type="spellEnd"/>
            <w:r w:rsidRPr="00F300F6">
              <w:rPr>
                <w:rFonts w:ascii="Arial" w:hAnsi="Arial" w:cs="Arial"/>
                <w:sz w:val="24"/>
                <w:szCs w:val="24"/>
              </w:rPr>
              <w:t xml:space="preserve"> </w:t>
            </w:r>
            <w:proofErr w:type="spellStart"/>
            <w:r w:rsidRPr="00F300F6">
              <w:rPr>
                <w:rFonts w:ascii="Arial" w:hAnsi="Arial" w:cs="Arial"/>
                <w:sz w:val="24"/>
                <w:szCs w:val="24"/>
              </w:rPr>
              <w:t>puede</w:t>
            </w:r>
            <w:proofErr w:type="spellEnd"/>
            <w:r w:rsidRPr="00F300F6">
              <w:rPr>
                <w:rFonts w:ascii="Arial" w:hAnsi="Arial" w:cs="Arial"/>
                <w:sz w:val="24"/>
                <w:szCs w:val="24"/>
              </w:rPr>
              <w:t xml:space="preserve"> </w:t>
            </w:r>
            <w:proofErr w:type="spellStart"/>
            <w:r w:rsidRPr="00F300F6">
              <w:rPr>
                <w:rFonts w:ascii="Arial" w:hAnsi="Arial" w:cs="Arial"/>
                <w:sz w:val="24"/>
                <w:szCs w:val="24"/>
              </w:rPr>
              <w:t>requerir</w:t>
            </w:r>
            <w:proofErr w:type="spellEnd"/>
            <w:r w:rsidRPr="00F300F6">
              <w:rPr>
                <w:rFonts w:ascii="Arial" w:hAnsi="Arial" w:cs="Arial"/>
                <w:sz w:val="24"/>
                <w:szCs w:val="24"/>
              </w:rPr>
              <w:t xml:space="preserve"> </w:t>
            </w:r>
            <w:proofErr w:type="spellStart"/>
            <w:r w:rsidRPr="00F300F6">
              <w:rPr>
                <w:rFonts w:ascii="Arial" w:hAnsi="Arial" w:cs="Arial"/>
                <w:sz w:val="24"/>
                <w:szCs w:val="24"/>
              </w:rPr>
              <w:t>esta</w:t>
            </w:r>
            <w:proofErr w:type="spellEnd"/>
            <w:r w:rsidRPr="00F300F6">
              <w:rPr>
                <w:rFonts w:ascii="Arial" w:hAnsi="Arial" w:cs="Arial"/>
                <w:sz w:val="24"/>
                <w:szCs w:val="24"/>
              </w:rPr>
              <w:t xml:space="preserve"> </w:t>
            </w:r>
            <w:proofErr w:type="spellStart"/>
            <w:r w:rsidRPr="00F300F6">
              <w:rPr>
                <w:rFonts w:ascii="Arial" w:hAnsi="Arial" w:cs="Arial"/>
                <w:sz w:val="24"/>
                <w:szCs w:val="24"/>
              </w:rPr>
              <w:t>información</w:t>
            </w:r>
            <w:proofErr w:type="spellEnd"/>
            <w:r w:rsidRPr="00F300F6">
              <w:rPr>
                <w:rFonts w:ascii="Arial" w:hAnsi="Arial" w:cs="Arial"/>
                <w:sz w:val="24"/>
                <w:szCs w:val="24"/>
              </w:rPr>
              <w:t xml:space="preserve"> a la </w:t>
            </w:r>
            <w:r w:rsidRPr="00F300F6">
              <w:rPr>
                <w:rFonts w:ascii="Arial" w:hAnsi="Arial" w:cs="Arial"/>
                <w:b/>
                <w:bCs/>
                <w:sz w:val="24"/>
                <w:szCs w:val="24"/>
              </w:rPr>
              <w:t>SECRETARÍA DE FINANZAS</w:t>
            </w:r>
            <w:r w:rsidR="00F300F6" w:rsidRPr="00F300F6">
              <w:rPr>
                <w:rFonts w:ascii="Arial" w:hAnsi="Arial" w:cs="Arial"/>
                <w:sz w:val="24"/>
                <w:szCs w:val="24"/>
              </w:rPr>
              <w:t>.</w:t>
            </w:r>
          </w:p>
          <w:p w14:paraId="3163D875" w14:textId="77777777" w:rsidR="00F300F6" w:rsidRPr="00F300F6" w:rsidRDefault="00F300F6" w:rsidP="00D00AED">
            <w:pPr>
              <w:jc w:val="both"/>
              <w:rPr>
                <w:rFonts w:ascii="Arial" w:hAnsi="Arial" w:cs="Arial"/>
                <w:b/>
                <w:bCs/>
                <w:sz w:val="24"/>
                <w:szCs w:val="24"/>
              </w:rPr>
            </w:pPr>
          </w:p>
          <w:p w14:paraId="7A6D132D" w14:textId="458599A3" w:rsidR="00F300F6" w:rsidRPr="00F300F6" w:rsidRDefault="00F300F6" w:rsidP="00D00AED">
            <w:pPr>
              <w:jc w:val="both"/>
              <w:rPr>
                <w:rFonts w:ascii="Arial" w:hAnsi="Arial" w:cs="Arial"/>
                <w:b/>
                <w:bCs/>
                <w:sz w:val="24"/>
                <w:szCs w:val="24"/>
              </w:rPr>
            </w:pPr>
            <w:proofErr w:type="spellStart"/>
            <w:r w:rsidRPr="00F300F6">
              <w:rPr>
                <w:rFonts w:ascii="Arial" w:hAnsi="Arial" w:cs="Arial"/>
                <w:b/>
                <w:bCs/>
                <w:sz w:val="24"/>
                <w:szCs w:val="24"/>
              </w:rPr>
              <w:t>Ubicación</w:t>
            </w:r>
            <w:proofErr w:type="spellEnd"/>
            <w:r w:rsidRPr="00F300F6">
              <w:rPr>
                <w:rFonts w:ascii="Arial" w:hAnsi="Arial" w:cs="Arial"/>
                <w:b/>
                <w:bCs/>
                <w:sz w:val="24"/>
                <w:szCs w:val="24"/>
              </w:rPr>
              <w:t>:</w:t>
            </w:r>
          </w:p>
          <w:p w14:paraId="6B7FFF48" w14:textId="77777777" w:rsidR="00F300F6" w:rsidRPr="00F300F6" w:rsidRDefault="00D00AED" w:rsidP="00D00AED">
            <w:pPr>
              <w:jc w:val="both"/>
              <w:rPr>
                <w:rFonts w:ascii="Arial" w:hAnsi="Arial" w:cs="Arial"/>
                <w:sz w:val="24"/>
                <w:szCs w:val="24"/>
              </w:rPr>
            </w:pPr>
            <w:r w:rsidRPr="00F300F6">
              <w:rPr>
                <w:rFonts w:ascii="Arial" w:hAnsi="Arial" w:cs="Arial"/>
                <w:sz w:val="24"/>
                <w:szCs w:val="24"/>
              </w:rPr>
              <w:t xml:space="preserve"> </w:t>
            </w:r>
            <w:r w:rsidR="00F300F6" w:rsidRPr="00F300F6">
              <w:rPr>
                <w:rFonts w:ascii="Arial" w:hAnsi="Arial" w:cs="Arial"/>
                <w:sz w:val="24"/>
                <w:szCs w:val="24"/>
              </w:rPr>
              <w:t>A</w:t>
            </w:r>
            <w:r w:rsidRPr="00F300F6">
              <w:rPr>
                <w:rFonts w:ascii="Arial" w:hAnsi="Arial" w:cs="Arial"/>
                <w:sz w:val="24"/>
                <w:szCs w:val="24"/>
              </w:rPr>
              <w:t xml:space="preserve">venida Gerardo Pandal Graff #1, primer </w:t>
            </w:r>
            <w:proofErr w:type="spellStart"/>
            <w:r w:rsidRPr="00F300F6">
              <w:rPr>
                <w:rFonts w:ascii="Arial" w:hAnsi="Arial" w:cs="Arial"/>
                <w:sz w:val="24"/>
                <w:szCs w:val="24"/>
              </w:rPr>
              <w:t>nivel</w:t>
            </w:r>
            <w:proofErr w:type="spellEnd"/>
            <w:r w:rsidRPr="00F300F6">
              <w:rPr>
                <w:rFonts w:ascii="Arial" w:hAnsi="Arial" w:cs="Arial"/>
                <w:sz w:val="24"/>
                <w:szCs w:val="24"/>
              </w:rPr>
              <w:t xml:space="preserve">, Centro </w:t>
            </w:r>
            <w:proofErr w:type="spellStart"/>
            <w:r w:rsidRPr="00F300F6">
              <w:rPr>
                <w:rFonts w:ascii="Arial" w:hAnsi="Arial" w:cs="Arial"/>
                <w:sz w:val="24"/>
                <w:szCs w:val="24"/>
              </w:rPr>
              <w:t>Administrativo</w:t>
            </w:r>
            <w:proofErr w:type="spellEnd"/>
            <w:r w:rsidRPr="00F300F6">
              <w:rPr>
                <w:rFonts w:ascii="Arial" w:hAnsi="Arial" w:cs="Arial"/>
                <w:sz w:val="24"/>
                <w:szCs w:val="24"/>
              </w:rPr>
              <w:t xml:space="preserve"> del Poder </w:t>
            </w:r>
            <w:proofErr w:type="spellStart"/>
            <w:r w:rsidRPr="00F300F6">
              <w:rPr>
                <w:rFonts w:ascii="Arial" w:hAnsi="Arial" w:cs="Arial"/>
                <w:sz w:val="24"/>
                <w:szCs w:val="24"/>
              </w:rPr>
              <w:t>Ejecutivo</w:t>
            </w:r>
            <w:proofErr w:type="spellEnd"/>
            <w:r w:rsidRPr="00F300F6">
              <w:rPr>
                <w:rFonts w:ascii="Arial" w:hAnsi="Arial" w:cs="Arial"/>
                <w:sz w:val="24"/>
                <w:szCs w:val="24"/>
              </w:rPr>
              <w:t xml:space="preserve"> y Judicial General Porfirio Díaz, Soldado de la Patria, Reyes </w:t>
            </w:r>
            <w:proofErr w:type="spellStart"/>
            <w:r w:rsidRPr="00F300F6">
              <w:rPr>
                <w:rFonts w:ascii="Arial" w:hAnsi="Arial" w:cs="Arial"/>
                <w:sz w:val="24"/>
                <w:szCs w:val="24"/>
              </w:rPr>
              <w:t>Mantecón</w:t>
            </w:r>
            <w:proofErr w:type="spellEnd"/>
            <w:r w:rsidRPr="00F300F6">
              <w:rPr>
                <w:rFonts w:ascii="Arial" w:hAnsi="Arial" w:cs="Arial"/>
                <w:sz w:val="24"/>
                <w:szCs w:val="24"/>
              </w:rPr>
              <w:t xml:space="preserve">, San Bartolo </w:t>
            </w:r>
            <w:proofErr w:type="spellStart"/>
            <w:r w:rsidRPr="00F300F6">
              <w:rPr>
                <w:rFonts w:ascii="Arial" w:hAnsi="Arial" w:cs="Arial"/>
                <w:sz w:val="24"/>
                <w:szCs w:val="24"/>
              </w:rPr>
              <w:t>Coyotepec</w:t>
            </w:r>
            <w:proofErr w:type="spellEnd"/>
            <w:r w:rsidRPr="00F300F6">
              <w:rPr>
                <w:rFonts w:ascii="Arial" w:hAnsi="Arial" w:cs="Arial"/>
                <w:sz w:val="24"/>
                <w:szCs w:val="24"/>
              </w:rPr>
              <w:t xml:space="preserve">, Oaxaca; C.P. 71257. </w:t>
            </w:r>
          </w:p>
          <w:p w14:paraId="222F9796" w14:textId="77777777" w:rsidR="00F300F6" w:rsidRPr="00F300F6" w:rsidRDefault="00F300F6" w:rsidP="00D00AED">
            <w:pPr>
              <w:jc w:val="both"/>
              <w:rPr>
                <w:rFonts w:ascii="Arial" w:hAnsi="Arial" w:cs="Arial"/>
                <w:sz w:val="24"/>
                <w:szCs w:val="24"/>
              </w:rPr>
            </w:pPr>
          </w:p>
          <w:p w14:paraId="0E77E3D9" w14:textId="77777777" w:rsidR="00F300F6" w:rsidRPr="00F300F6" w:rsidRDefault="00D00AED" w:rsidP="00D00AED">
            <w:pPr>
              <w:jc w:val="both"/>
              <w:rPr>
                <w:rFonts w:ascii="Arial" w:hAnsi="Arial" w:cs="Arial"/>
                <w:b/>
                <w:bCs/>
                <w:sz w:val="24"/>
                <w:szCs w:val="24"/>
              </w:rPr>
            </w:pPr>
            <w:proofErr w:type="spellStart"/>
            <w:r w:rsidRPr="00F300F6">
              <w:rPr>
                <w:rFonts w:ascii="Arial" w:hAnsi="Arial" w:cs="Arial"/>
                <w:b/>
                <w:bCs/>
                <w:sz w:val="24"/>
                <w:szCs w:val="24"/>
              </w:rPr>
              <w:t>Número</w:t>
            </w:r>
            <w:proofErr w:type="spellEnd"/>
            <w:r w:rsidRPr="00F300F6">
              <w:rPr>
                <w:rFonts w:ascii="Arial" w:hAnsi="Arial" w:cs="Arial"/>
                <w:b/>
                <w:bCs/>
                <w:sz w:val="24"/>
                <w:szCs w:val="24"/>
              </w:rPr>
              <w:t xml:space="preserve"> </w:t>
            </w:r>
            <w:proofErr w:type="spellStart"/>
            <w:r w:rsidRPr="00F300F6">
              <w:rPr>
                <w:rFonts w:ascii="Arial" w:hAnsi="Arial" w:cs="Arial"/>
                <w:b/>
                <w:bCs/>
                <w:sz w:val="24"/>
                <w:szCs w:val="24"/>
              </w:rPr>
              <w:t>telefónico</w:t>
            </w:r>
            <w:proofErr w:type="spellEnd"/>
            <w:r w:rsidR="00F300F6" w:rsidRPr="00F300F6">
              <w:rPr>
                <w:rFonts w:ascii="Arial" w:hAnsi="Arial" w:cs="Arial"/>
                <w:b/>
                <w:bCs/>
                <w:sz w:val="24"/>
                <w:szCs w:val="24"/>
              </w:rPr>
              <w:t>:</w:t>
            </w:r>
          </w:p>
          <w:p w14:paraId="2B564D08" w14:textId="77777777" w:rsidR="00F300F6" w:rsidRPr="00F300F6" w:rsidRDefault="00D00AED" w:rsidP="00D00AED">
            <w:pPr>
              <w:jc w:val="both"/>
              <w:rPr>
                <w:rFonts w:ascii="Arial" w:hAnsi="Arial" w:cs="Arial"/>
                <w:sz w:val="24"/>
                <w:szCs w:val="24"/>
              </w:rPr>
            </w:pPr>
            <w:r w:rsidRPr="00F300F6">
              <w:rPr>
                <w:rFonts w:ascii="Arial" w:hAnsi="Arial" w:cs="Arial"/>
                <w:sz w:val="24"/>
                <w:szCs w:val="24"/>
              </w:rPr>
              <w:t xml:space="preserve"> 5016900, </w:t>
            </w:r>
            <w:proofErr w:type="spellStart"/>
            <w:r w:rsidRPr="00F300F6">
              <w:rPr>
                <w:rFonts w:ascii="Arial" w:hAnsi="Arial" w:cs="Arial"/>
                <w:sz w:val="24"/>
                <w:szCs w:val="24"/>
              </w:rPr>
              <w:t>extensiones</w:t>
            </w:r>
            <w:proofErr w:type="spellEnd"/>
            <w:r w:rsidRPr="00F300F6">
              <w:rPr>
                <w:rFonts w:ascii="Arial" w:hAnsi="Arial" w:cs="Arial"/>
                <w:sz w:val="24"/>
                <w:szCs w:val="24"/>
              </w:rPr>
              <w:t xml:space="preserve"> 23257 y 23381</w:t>
            </w:r>
            <w:r w:rsidR="00F300F6" w:rsidRPr="00F300F6">
              <w:rPr>
                <w:rFonts w:ascii="Arial" w:hAnsi="Arial" w:cs="Arial"/>
                <w:sz w:val="24"/>
                <w:szCs w:val="24"/>
              </w:rPr>
              <w:t>.</w:t>
            </w:r>
          </w:p>
          <w:p w14:paraId="6AC32189" w14:textId="77777777" w:rsidR="00F300F6" w:rsidRPr="00F300F6" w:rsidRDefault="00F300F6" w:rsidP="00D00AED">
            <w:pPr>
              <w:jc w:val="both"/>
              <w:rPr>
                <w:rFonts w:ascii="Arial" w:hAnsi="Arial" w:cs="Arial"/>
                <w:b/>
                <w:bCs/>
                <w:sz w:val="24"/>
                <w:szCs w:val="24"/>
              </w:rPr>
            </w:pPr>
            <w:r w:rsidRPr="00F300F6">
              <w:rPr>
                <w:rFonts w:ascii="Arial" w:hAnsi="Arial" w:cs="Arial"/>
                <w:b/>
                <w:bCs/>
                <w:sz w:val="24"/>
                <w:szCs w:val="24"/>
              </w:rPr>
              <w:t>C</w:t>
            </w:r>
            <w:r w:rsidR="00D00AED" w:rsidRPr="00F300F6">
              <w:rPr>
                <w:rFonts w:ascii="Arial" w:hAnsi="Arial" w:cs="Arial"/>
                <w:b/>
                <w:bCs/>
                <w:sz w:val="24"/>
                <w:szCs w:val="24"/>
              </w:rPr>
              <w:t xml:space="preserve">orreo </w:t>
            </w:r>
            <w:proofErr w:type="spellStart"/>
            <w:r w:rsidR="00D00AED" w:rsidRPr="00F300F6">
              <w:rPr>
                <w:rFonts w:ascii="Arial" w:hAnsi="Arial" w:cs="Arial"/>
                <w:b/>
                <w:bCs/>
                <w:sz w:val="24"/>
                <w:szCs w:val="24"/>
              </w:rPr>
              <w:t>electrónico</w:t>
            </w:r>
            <w:proofErr w:type="spellEnd"/>
            <w:r w:rsidR="00D00AED" w:rsidRPr="00F300F6">
              <w:rPr>
                <w:rFonts w:ascii="Arial" w:hAnsi="Arial" w:cs="Arial"/>
                <w:b/>
                <w:bCs/>
                <w:sz w:val="24"/>
                <w:szCs w:val="24"/>
              </w:rPr>
              <w:t>:</w:t>
            </w:r>
          </w:p>
          <w:p w14:paraId="5A20319B" w14:textId="77777777" w:rsidR="00F300F6" w:rsidRPr="00F300F6" w:rsidRDefault="00D00AED" w:rsidP="00D00AED">
            <w:pPr>
              <w:jc w:val="both"/>
              <w:rPr>
                <w:rFonts w:ascii="Arial" w:hAnsi="Arial" w:cs="Arial"/>
                <w:sz w:val="24"/>
                <w:szCs w:val="24"/>
              </w:rPr>
            </w:pPr>
            <w:r w:rsidRPr="00F300F6">
              <w:rPr>
                <w:rFonts w:ascii="Arial" w:hAnsi="Arial" w:cs="Arial"/>
                <w:sz w:val="24"/>
                <w:szCs w:val="24"/>
              </w:rPr>
              <w:t xml:space="preserve">enlace.sefin@finanzasoaxaca.gob.mx, con la persona </w:t>
            </w:r>
            <w:proofErr w:type="spellStart"/>
            <w:r w:rsidRPr="00F300F6">
              <w:rPr>
                <w:rFonts w:ascii="Arial" w:hAnsi="Arial" w:cs="Arial"/>
                <w:sz w:val="24"/>
                <w:szCs w:val="24"/>
              </w:rPr>
              <w:t>Responsable</w:t>
            </w:r>
            <w:proofErr w:type="spellEnd"/>
            <w:r w:rsidRPr="00F300F6">
              <w:rPr>
                <w:rFonts w:ascii="Arial" w:hAnsi="Arial" w:cs="Arial"/>
                <w:sz w:val="24"/>
                <w:szCs w:val="24"/>
              </w:rPr>
              <w:t xml:space="preserve"> de la Unidad de </w:t>
            </w:r>
            <w:proofErr w:type="spellStart"/>
            <w:r w:rsidRPr="00F300F6">
              <w:rPr>
                <w:rFonts w:ascii="Arial" w:hAnsi="Arial" w:cs="Arial"/>
                <w:sz w:val="24"/>
                <w:szCs w:val="24"/>
              </w:rPr>
              <w:t>Transparencia</w:t>
            </w:r>
            <w:proofErr w:type="spellEnd"/>
            <w:r w:rsidR="00F300F6" w:rsidRPr="00F300F6">
              <w:rPr>
                <w:rFonts w:ascii="Arial" w:hAnsi="Arial" w:cs="Arial"/>
                <w:sz w:val="24"/>
                <w:szCs w:val="24"/>
              </w:rPr>
              <w:t>.</w:t>
            </w:r>
          </w:p>
          <w:p w14:paraId="55BEDE03" w14:textId="77777777" w:rsidR="00F300F6" w:rsidRPr="00F300F6" w:rsidRDefault="00F300F6" w:rsidP="00D00AED">
            <w:pPr>
              <w:jc w:val="both"/>
              <w:rPr>
                <w:rFonts w:ascii="Arial" w:hAnsi="Arial" w:cs="Arial"/>
                <w:sz w:val="24"/>
                <w:szCs w:val="24"/>
              </w:rPr>
            </w:pPr>
          </w:p>
          <w:p w14:paraId="4136C4CE" w14:textId="6D28EAA6" w:rsidR="00F300F6" w:rsidRPr="00F300F6" w:rsidRDefault="00F300F6" w:rsidP="00D00AED">
            <w:pPr>
              <w:jc w:val="both"/>
              <w:rPr>
                <w:rFonts w:ascii="Arial" w:hAnsi="Arial" w:cs="Arial"/>
                <w:b/>
                <w:bCs/>
                <w:sz w:val="24"/>
                <w:szCs w:val="24"/>
              </w:rPr>
            </w:pPr>
            <w:proofErr w:type="spellStart"/>
            <w:r w:rsidRPr="00F300F6">
              <w:rPr>
                <w:rFonts w:ascii="Arial" w:hAnsi="Arial" w:cs="Arial"/>
                <w:b/>
                <w:bCs/>
                <w:sz w:val="24"/>
                <w:szCs w:val="24"/>
              </w:rPr>
              <w:t>H</w:t>
            </w:r>
            <w:r w:rsidR="00D00AED" w:rsidRPr="00F300F6">
              <w:rPr>
                <w:rFonts w:ascii="Arial" w:hAnsi="Arial" w:cs="Arial"/>
                <w:b/>
                <w:bCs/>
                <w:sz w:val="24"/>
                <w:szCs w:val="24"/>
              </w:rPr>
              <w:t>orario</w:t>
            </w:r>
            <w:proofErr w:type="spellEnd"/>
            <w:r w:rsidR="00D00AED" w:rsidRPr="00F300F6">
              <w:rPr>
                <w:rFonts w:ascii="Arial" w:hAnsi="Arial" w:cs="Arial"/>
                <w:b/>
                <w:bCs/>
                <w:sz w:val="24"/>
                <w:szCs w:val="24"/>
              </w:rPr>
              <w:t xml:space="preserve"> de </w:t>
            </w:r>
            <w:proofErr w:type="spellStart"/>
            <w:r w:rsidR="00D00AED" w:rsidRPr="00F300F6">
              <w:rPr>
                <w:rFonts w:ascii="Arial" w:hAnsi="Arial" w:cs="Arial"/>
                <w:b/>
                <w:bCs/>
                <w:sz w:val="24"/>
                <w:szCs w:val="24"/>
              </w:rPr>
              <w:t>atención</w:t>
            </w:r>
            <w:proofErr w:type="spellEnd"/>
            <w:r w:rsidRPr="00F300F6">
              <w:rPr>
                <w:rFonts w:ascii="Arial" w:hAnsi="Arial" w:cs="Arial"/>
                <w:b/>
                <w:bCs/>
                <w:sz w:val="24"/>
                <w:szCs w:val="24"/>
              </w:rPr>
              <w:t>:</w:t>
            </w:r>
          </w:p>
          <w:p w14:paraId="2CD28C86" w14:textId="117B45F0" w:rsidR="00D00AED" w:rsidRPr="00F300F6" w:rsidRDefault="00D00AED" w:rsidP="00D00AED">
            <w:pPr>
              <w:jc w:val="both"/>
              <w:rPr>
                <w:rFonts w:ascii="Arial" w:eastAsiaTheme="minorEastAsia" w:hAnsi="Arial" w:cs="Arial"/>
                <w:lang w:val="en-US" w:eastAsia="es-MX"/>
              </w:rPr>
            </w:pPr>
            <w:r w:rsidRPr="00F300F6">
              <w:rPr>
                <w:rFonts w:ascii="Arial" w:eastAsiaTheme="minorEastAsia" w:hAnsi="Arial" w:cs="Arial"/>
                <w:lang w:val="en-US" w:eastAsia="es-MX"/>
              </w:rPr>
              <w:t xml:space="preserve"> al </w:t>
            </w:r>
            <w:proofErr w:type="spellStart"/>
            <w:r w:rsidRPr="00F300F6">
              <w:rPr>
                <w:rFonts w:ascii="Arial" w:eastAsiaTheme="minorEastAsia" w:hAnsi="Arial" w:cs="Arial"/>
                <w:lang w:val="en-US" w:eastAsia="es-MX"/>
              </w:rPr>
              <w:t>público</w:t>
            </w:r>
            <w:proofErr w:type="spellEnd"/>
            <w:r w:rsidRPr="00F300F6">
              <w:rPr>
                <w:rFonts w:ascii="Arial" w:eastAsiaTheme="minorEastAsia" w:hAnsi="Arial" w:cs="Arial"/>
                <w:lang w:val="en-US" w:eastAsia="es-MX"/>
              </w:rPr>
              <w:t xml:space="preserve"> de 9:00 a 15:00 horas de lunes a </w:t>
            </w:r>
            <w:proofErr w:type="spellStart"/>
            <w:r w:rsidRPr="00F300F6">
              <w:rPr>
                <w:rFonts w:ascii="Arial" w:eastAsiaTheme="minorEastAsia" w:hAnsi="Arial" w:cs="Arial"/>
                <w:lang w:val="en-US" w:eastAsia="es-MX"/>
              </w:rPr>
              <w:t>viernes</w:t>
            </w:r>
            <w:proofErr w:type="spellEnd"/>
            <w:r w:rsidRPr="00F300F6">
              <w:rPr>
                <w:rFonts w:ascii="Arial" w:eastAsiaTheme="minorEastAsia" w:hAnsi="Arial" w:cs="Arial"/>
                <w:lang w:val="en-US" w:eastAsia="es-MX"/>
              </w:rPr>
              <w:t xml:space="preserve">.  Se </w:t>
            </w:r>
            <w:proofErr w:type="spellStart"/>
            <w:r w:rsidRPr="00F300F6">
              <w:rPr>
                <w:rFonts w:ascii="Arial" w:eastAsiaTheme="minorEastAsia" w:hAnsi="Arial" w:cs="Arial"/>
                <w:lang w:val="en-US" w:eastAsia="es-MX"/>
              </w:rPr>
              <w:t>adjunta</w:t>
            </w:r>
            <w:proofErr w:type="spellEnd"/>
            <w:r w:rsidRPr="00F300F6">
              <w:rPr>
                <w:rFonts w:ascii="Arial" w:eastAsiaTheme="minorEastAsia" w:hAnsi="Arial" w:cs="Arial"/>
                <w:lang w:val="en-US" w:eastAsia="es-MX"/>
              </w:rPr>
              <w:t xml:space="preserve"> </w:t>
            </w:r>
            <w:proofErr w:type="spellStart"/>
            <w:r w:rsidRPr="00F300F6">
              <w:rPr>
                <w:rFonts w:ascii="Arial" w:eastAsiaTheme="minorEastAsia" w:hAnsi="Arial" w:cs="Arial"/>
                <w:lang w:val="en-US" w:eastAsia="es-MX"/>
              </w:rPr>
              <w:t>documento</w:t>
            </w:r>
            <w:proofErr w:type="spellEnd"/>
            <w:r w:rsidRPr="00F300F6">
              <w:rPr>
                <w:rFonts w:ascii="Arial" w:eastAsiaTheme="minorEastAsia" w:hAnsi="Arial" w:cs="Arial"/>
                <w:lang w:val="en-US" w:eastAsia="es-MX"/>
              </w:rPr>
              <w:t xml:space="preserve">. </w:t>
            </w:r>
          </w:p>
          <w:p w14:paraId="2465BBAF" w14:textId="77777777" w:rsidR="00D00AED" w:rsidRPr="00F300F6" w:rsidRDefault="00D00AED" w:rsidP="00D00AED">
            <w:pPr>
              <w:jc w:val="both"/>
              <w:rPr>
                <w:rFonts w:ascii="Arial" w:eastAsiaTheme="minorEastAsia" w:hAnsi="Arial" w:cs="Arial"/>
                <w:lang w:val="en-US" w:eastAsia="es-MX"/>
              </w:rPr>
            </w:pPr>
          </w:p>
          <w:p w14:paraId="6DDDFB98" w14:textId="77777777" w:rsidR="00D00AED" w:rsidRPr="00F300F6" w:rsidRDefault="00D00AED" w:rsidP="00D00AED">
            <w:pPr>
              <w:jc w:val="both"/>
              <w:rPr>
                <w:rFonts w:ascii="Arial" w:eastAsiaTheme="minorEastAsia" w:hAnsi="Arial" w:cs="Arial"/>
                <w:lang w:val="en-US" w:eastAsia="es-MX"/>
              </w:rPr>
            </w:pPr>
            <w:proofErr w:type="spellStart"/>
            <w:r w:rsidRPr="00F300F6">
              <w:rPr>
                <w:rFonts w:ascii="Arial" w:eastAsiaTheme="minorEastAsia" w:hAnsi="Arial" w:cs="Arial"/>
                <w:lang w:val="en-US" w:eastAsia="es-MX"/>
              </w:rPr>
              <w:t>Atentamente</w:t>
            </w:r>
            <w:proofErr w:type="spellEnd"/>
            <w:r w:rsidRPr="00F300F6">
              <w:rPr>
                <w:rFonts w:ascii="Arial" w:eastAsiaTheme="minorEastAsia" w:hAnsi="Arial" w:cs="Arial"/>
                <w:lang w:val="en-US" w:eastAsia="es-MX"/>
              </w:rPr>
              <w:t xml:space="preserve"> </w:t>
            </w:r>
          </w:p>
          <w:p w14:paraId="7809D9F2" w14:textId="77777777" w:rsidR="00D00AED" w:rsidRPr="00F300F6" w:rsidRDefault="00D00AED" w:rsidP="00D00AED">
            <w:pPr>
              <w:jc w:val="both"/>
              <w:rPr>
                <w:rFonts w:ascii="Arial" w:eastAsiaTheme="minorEastAsia" w:hAnsi="Arial" w:cs="Arial"/>
                <w:lang w:val="en-US" w:eastAsia="es-MX"/>
              </w:rPr>
            </w:pPr>
          </w:p>
          <w:p w14:paraId="2CFB1020" w14:textId="77777777" w:rsidR="00D00AED" w:rsidRPr="00F300F6" w:rsidRDefault="00D00AED" w:rsidP="00D00AED">
            <w:pPr>
              <w:jc w:val="both"/>
              <w:rPr>
                <w:rFonts w:ascii="Arial" w:eastAsiaTheme="minorEastAsia" w:hAnsi="Arial" w:cs="Arial"/>
                <w:lang w:val="en-US" w:eastAsia="es-MX"/>
              </w:rPr>
            </w:pPr>
            <w:r w:rsidRPr="00F300F6">
              <w:rPr>
                <w:rFonts w:ascii="Arial" w:eastAsiaTheme="minorEastAsia" w:hAnsi="Arial" w:cs="Arial"/>
                <w:lang w:val="en-US" w:eastAsia="es-MX"/>
              </w:rPr>
              <w:t>C. Blanca Imelda Martínez Rodríguez</w:t>
            </w:r>
          </w:p>
          <w:p w14:paraId="7B9A7F77" w14:textId="36A6752A" w:rsidR="00A11F4E" w:rsidRPr="00F300F6" w:rsidRDefault="00D00AED" w:rsidP="00D00AED">
            <w:pPr>
              <w:jc w:val="both"/>
              <w:rPr>
                <w:rFonts w:ascii="Arial" w:hAnsi="Arial" w:cs="Arial"/>
                <w:sz w:val="24"/>
                <w:szCs w:val="24"/>
              </w:rPr>
            </w:pPr>
            <w:proofErr w:type="spellStart"/>
            <w:r w:rsidRPr="00F300F6">
              <w:rPr>
                <w:rFonts w:ascii="Arial" w:hAnsi="Arial" w:cs="Arial"/>
                <w:sz w:val="24"/>
                <w:szCs w:val="24"/>
              </w:rPr>
              <w:t>Responsable</w:t>
            </w:r>
            <w:proofErr w:type="spellEnd"/>
            <w:r w:rsidRPr="00F300F6">
              <w:rPr>
                <w:rFonts w:ascii="Arial" w:hAnsi="Arial" w:cs="Arial"/>
                <w:sz w:val="24"/>
                <w:szCs w:val="24"/>
              </w:rPr>
              <w:t xml:space="preserve"> de la Unidad de </w:t>
            </w:r>
            <w:proofErr w:type="spellStart"/>
            <w:r w:rsidRPr="00F300F6">
              <w:rPr>
                <w:rFonts w:ascii="Arial" w:hAnsi="Arial" w:cs="Arial"/>
                <w:sz w:val="24"/>
                <w:szCs w:val="24"/>
              </w:rPr>
              <w:t>Transparencia</w:t>
            </w:r>
            <w:proofErr w:type="spellEnd"/>
          </w:p>
        </w:tc>
        <w:tc>
          <w:tcPr>
            <w:tcW w:w="1701" w:type="dxa"/>
          </w:tcPr>
          <w:p w14:paraId="71190073" w14:textId="77777777" w:rsidR="00A11F4E" w:rsidRPr="000333F6" w:rsidRDefault="00A11F4E" w:rsidP="005C5AB5">
            <w:pPr>
              <w:widowControl w:val="0"/>
              <w:autoSpaceDE w:val="0"/>
              <w:autoSpaceDN w:val="0"/>
              <w:adjustRightInd w:val="0"/>
              <w:spacing w:before="240"/>
              <w:jc w:val="both"/>
              <w:rPr>
                <w:rFonts w:ascii="Arial" w:hAnsi="Arial" w:cs="Arial"/>
                <w:b/>
                <w:sz w:val="24"/>
                <w:szCs w:val="24"/>
                <w:lang w:val="es-MX"/>
              </w:rPr>
            </w:pPr>
            <w:r w:rsidRPr="000333F6">
              <w:rPr>
                <w:rFonts w:ascii="Arial" w:hAnsi="Arial" w:cs="Arial"/>
                <w:b/>
                <w:sz w:val="24"/>
                <w:szCs w:val="24"/>
                <w:lang w:val="es-MX"/>
              </w:rPr>
              <w:lastRenderedPageBreak/>
              <w:t>Elaboración de respuesta final</w:t>
            </w:r>
          </w:p>
          <w:p w14:paraId="67331E4E" w14:textId="752316DB" w:rsidR="00A11F4E" w:rsidRPr="000333F6" w:rsidRDefault="005552E2" w:rsidP="005C5AB5">
            <w:pPr>
              <w:widowControl w:val="0"/>
              <w:autoSpaceDE w:val="0"/>
              <w:autoSpaceDN w:val="0"/>
              <w:adjustRightInd w:val="0"/>
              <w:spacing w:before="240"/>
              <w:jc w:val="both"/>
              <w:rPr>
                <w:rFonts w:ascii="Arial" w:hAnsi="Arial" w:cs="Arial"/>
                <w:sz w:val="24"/>
                <w:szCs w:val="24"/>
                <w:lang w:val="es-MX"/>
              </w:rPr>
            </w:pPr>
            <w:r w:rsidRPr="000333F6">
              <w:rPr>
                <w:rFonts w:ascii="Arial" w:hAnsi="Arial" w:cs="Arial"/>
                <w:sz w:val="24"/>
                <w:szCs w:val="24"/>
                <w:lang w:val="es-MX"/>
              </w:rPr>
              <w:t>2</w:t>
            </w:r>
            <w:r w:rsidR="00D00AED">
              <w:rPr>
                <w:rFonts w:ascii="Arial" w:hAnsi="Arial" w:cs="Arial"/>
                <w:sz w:val="24"/>
                <w:szCs w:val="24"/>
                <w:lang w:val="es-MX"/>
              </w:rPr>
              <w:t>8</w:t>
            </w:r>
            <w:r w:rsidR="00A11F4E" w:rsidRPr="000333F6">
              <w:rPr>
                <w:rFonts w:ascii="Arial" w:hAnsi="Arial" w:cs="Arial"/>
                <w:sz w:val="24"/>
                <w:szCs w:val="24"/>
                <w:lang w:val="es-MX"/>
              </w:rPr>
              <w:t>/</w:t>
            </w:r>
            <w:r w:rsidR="00AD2A42" w:rsidRPr="000333F6">
              <w:rPr>
                <w:rFonts w:ascii="Arial" w:hAnsi="Arial" w:cs="Arial"/>
                <w:sz w:val="24"/>
                <w:szCs w:val="24"/>
                <w:lang w:val="es-MX"/>
              </w:rPr>
              <w:t>1</w:t>
            </w:r>
            <w:r w:rsidR="009F6F4F" w:rsidRPr="000333F6">
              <w:rPr>
                <w:rFonts w:ascii="Arial" w:hAnsi="Arial" w:cs="Arial"/>
                <w:sz w:val="24"/>
                <w:szCs w:val="24"/>
                <w:lang w:val="es-MX"/>
              </w:rPr>
              <w:t>1</w:t>
            </w:r>
            <w:r w:rsidR="00A11F4E" w:rsidRPr="000333F6">
              <w:rPr>
                <w:rFonts w:ascii="Arial" w:hAnsi="Arial" w:cs="Arial"/>
                <w:sz w:val="24"/>
                <w:szCs w:val="24"/>
                <w:lang w:val="es-MX"/>
              </w:rPr>
              <w:t>/2023</w:t>
            </w:r>
          </w:p>
          <w:p w14:paraId="2F1E9125" w14:textId="77777777" w:rsidR="00A11F4E" w:rsidRPr="000333F6" w:rsidRDefault="00A11F4E" w:rsidP="005C5AB5">
            <w:pPr>
              <w:widowControl w:val="0"/>
              <w:autoSpaceDE w:val="0"/>
              <w:autoSpaceDN w:val="0"/>
              <w:adjustRightInd w:val="0"/>
              <w:spacing w:before="240"/>
              <w:jc w:val="both"/>
              <w:rPr>
                <w:rFonts w:ascii="Arial" w:hAnsi="Arial" w:cs="Arial"/>
                <w:lang w:val="es-MX"/>
              </w:rPr>
            </w:pPr>
          </w:p>
          <w:p w14:paraId="42B3071E" w14:textId="77777777" w:rsidR="00A11F4E" w:rsidRPr="000333F6" w:rsidRDefault="00A11F4E" w:rsidP="005C5AB5">
            <w:pPr>
              <w:widowControl w:val="0"/>
              <w:autoSpaceDE w:val="0"/>
              <w:autoSpaceDN w:val="0"/>
              <w:adjustRightInd w:val="0"/>
              <w:spacing w:before="240"/>
              <w:jc w:val="both"/>
              <w:rPr>
                <w:rFonts w:ascii="Arial" w:hAnsi="Arial" w:cs="Arial"/>
                <w:b/>
              </w:rPr>
            </w:pPr>
          </w:p>
        </w:tc>
        <w:tc>
          <w:tcPr>
            <w:tcW w:w="1276" w:type="dxa"/>
          </w:tcPr>
          <w:p w14:paraId="6924D918" w14:textId="77777777" w:rsidR="00A11F4E" w:rsidRPr="000333F6" w:rsidRDefault="00A11F4E" w:rsidP="005C5AB5">
            <w:pPr>
              <w:widowControl w:val="0"/>
              <w:autoSpaceDE w:val="0"/>
              <w:autoSpaceDN w:val="0"/>
              <w:adjustRightInd w:val="0"/>
              <w:jc w:val="both"/>
              <w:rPr>
                <w:rFonts w:ascii="Arial" w:hAnsi="Arial" w:cs="Arial"/>
                <w:b/>
                <w:bCs/>
                <w:sz w:val="24"/>
                <w:szCs w:val="24"/>
                <w:lang w:val="es-MX"/>
              </w:rPr>
            </w:pPr>
          </w:p>
          <w:p w14:paraId="45A96DB2" w14:textId="77777777" w:rsidR="00A11F4E" w:rsidRPr="000333F6" w:rsidRDefault="00A11F4E" w:rsidP="005C5AB5">
            <w:pPr>
              <w:widowControl w:val="0"/>
              <w:autoSpaceDE w:val="0"/>
              <w:autoSpaceDN w:val="0"/>
              <w:adjustRightInd w:val="0"/>
              <w:jc w:val="both"/>
              <w:rPr>
                <w:rFonts w:ascii="Arial" w:hAnsi="Arial" w:cs="Arial"/>
                <w:sz w:val="24"/>
                <w:szCs w:val="24"/>
                <w:lang w:val="es-MX"/>
              </w:rPr>
            </w:pPr>
            <w:r w:rsidRPr="000333F6">
              <w:rPr>
                <w:rFonts w:ascii="Arial" w:hAnsi="Arial" w:cs="Arial"/>
                <w:b/>
                <w:bCs/>
                <w:sz w:val="24"/>
                <w:szCs w:val="24"/>
                <w:lang w:val="es-MX"/>
              </w:rPr>
              <w:t>Confirma</w:t>
            </w:r>
          </w:p>
          <w:p w14:paraId="0FE228CC" w14:textId="77777777" w:rsidR="00A11F4E" w:rsidRPr="000333F6" w:rsidRDefault="00A11F4E" w:rsidP="005C5AB5">
            <w:pPr>
              <w:jc w:val="both"/>
              <w:rPr>
                <w:rFonts w:ascii="Arial" w:hAnsi="Arial" w:cs="Arial"/>
                <w:sz w:val="24"/>
                <w:szCs w:val="24"/>
                <w:lang w:val="es-MX"/>
              </w:rPr>
            </w:pPr>
          </w:p>
          <w:p w14:paraId="7243D97F" w14:textId="77777777" w:rsidR="00A11F4E" w:rsidRPr="000333F6" w:rsidRDefault="00A11F4E" w:rsidP="005C5AB5">
            <w:pPr>
              <w:jc w:val="both"/>
              <w:rPr>
                <w:rFonts w:ascii="Arial" w:hAnsi="Arial" w:cs="Arial"/>
                <w:sz w:val="24"/>
                <w:szCs w:val="24"/>
                <w:lang w:val="es-MX"/>
              </w:rPr>
            </w:pPr>
          </w:p>
          <w:p w14:paraId="2FFBD09A" w14:textId="77777777" w:rsidR="00A11F4E" w:rsidRPr="000333F6" w:rsidRDefault="00A11F4E" w:rsidP="005C5AB5">
            <w:pPr>
              <w:jc w:val="both"/>
              <w:rPr>
                <w:rFonts w:ascii="Arial" w:hAnsi="Arial" w:cs="Arial"/>
                <w:sz w:val="24"/>
                <w:szCs w:val="24"/>
                <w:lang w:val="es-MX"/>
              </w:rPr>
            </w:pPr>
          </w:p>
          <w:p w14:paraId="6A7E7A56" w14:textId="77777777" w:rsidR="00A11F4E" w:rsidRPr="000333F6" w:rsidRDefault="00A11F4E" w:rsidP="005C5AB5">
            <w:pPr>
              <w:jc w:val="both"/>
              <w:rPr>
                <w:rFonts w:ascii="Arial" w:hAnsi="Arial" w:cs="Arial"/>
                <w:sz w:val="24"/>
                <w:szCs w:val="24"/>
                <w:lang w:val="es-MX"/>
              </w:rPr>
            </w:pPr>
          </w:p>
          <w:p w14:paraId="11281FA5" w14:textId="77777777" w:rsidR="00A11F4E" w:rsidRPr="000333F6" w:rsidRDefault="00A11F4E" w:rsidP="005C5AB5">
            <w:pPr>
              <w:jc w:val="both"/>
              <w:rPr>
                <w:rFonts w:ascii="Arial" w:hAnsi="Arial" w:cs="Arial"/>
                <w:sz w:val="24"/>
                <w:szCs w:val="24"/>
                <w:lang w:val="es-MX"/>
              </w:rPr>
            </w:pPr>
          </w:p>
          <w:p w14:paraId="4B52ADB8" w14:textId="77777777" w:rsidR="00A11F4E" w:rsidRPr="000333F6" w:rsidRDefault="00A11F4E" w:rsidP="005C5AB5">
            <w:pPr>
              <w:jc w:val="both"/>
              <w:rPr>
                <w:rFonts w:ascii="Arial" w:hAnsi="Arial" w:cs="Arial"/>
                <w:sz w:val="24"/>
                <w:szCs w:val="24"/>
                <w:lang w:val="es-MX"/>
              </w:rPr>
            </w:pPr>
          </w:p>
          <w:p w14:paraId="3DDF4F33" w14:textId="77777777" w:rsidR="00A11F4E" w:rsidRPr="000333F6" w:rsidRDefault="00A11F4E" w:rsidP="005C5AB5">
            <w:pPr>
              <w:jc w:val="both"/>
              <w:rPr>
                <w:rFonts w:ascii="Arial" w:hAnsi="Arial" w:cs="Arial"/>
                <w:sz w:val="24"/>
                <w:szCs w:val="24"/>
                <w:lang w:val="es-MX"/>
              </w:rPr>
            </w:pPr>
          </w:p>
          <w:p w14:paraId="3AEE2BD3" w14:textId="77777777" w:rsidR="00A11F4E" w:rsidRPr="000333F6" w:rsidRDefault="00A11F4E" w:rsidP="005C5AB5">
            <w:pPr>
              <w:jc w:val="both"/>
              <w:rPr>
                <w:rFonts w:ascii="Arial" w:hAnsi="Arial" w:cs="Arial"/>
                <w:sz w:val="24"/>
                <w:szCs w:val="24"/>
                <w:lang w:val="es-MX"/>
              </w:rPr>
            </w:pPr>
          </w:p>
          <w:p w14:paraId="5E13FE64" w14:textId="77777777" w:rsidR="00A11F4E" w:rsidRPr="000333F6" w:rsidRDefault="00A11F4E" w:rsidP="005C5AB5">
            <w:pPr>
              <w:jc w:val="both"/>
              <w:rPr>
                <w:rFonts w:ascii="Arial" w:hAnsi="Arial" w:cs="Arial"/>
                <w:sz w:val="24"/>
                <w:szCs w:val="24"/>
                <w:lang w:val="es-MX"/>
              </w:rPr>
            </w:pPr>
          </w:p>
          <w:p w14:paraId="401319C5" w14:textId="77777777" w:rsidR="00A11F4E" w:rsidRPr="000333F6" w:rsidRDefault="00A11F4E" w:rsidP="005C5AB5">
            <w:pPr>
              <w:jc w:val="both"/>
              <w:rPr>
                <w:rFonts w:ascii="Arial" w:hAnsi="Arial" w:cs="Arial"/>
                <w:sz w:val="24"/>
                <w:szCs w:val="24"/>
                <w:lang w:val="es-MX"/>
              </w:rPr>
            </w:pPr>
          </w:p>
          <w:p w14:paraId="37D0736F" w14:textId="77777777" w:rsidR="00A11F4E" w:rsidRPr="000333F6" w:rsidRDefault="00A11F4E" w:rsidP="005C5AB5">
            <w:pPr>
              <w:jc w:val="both"/>
              <w:rPr>
                <w:rFonts w:ascii="Arial" w:hAnsi="Arial" w:cs="Arial"/>
                <w:sz w:val="24"/>
                <w:szCs w:val="24"/>
                <w:lang w:val="es-MX"/>
              </w:rPr>
            </w:pPr>
          </w:p>
          <w:p w14:paraId="52E92D22" w14:textId="77777777" w:rsidR="00A11F4E" w:rsidRPr="000333F6" w:rsidRDefault="00A11F4E" w:rsidP="005C5AB5">
            <w:pPr>
              <w:jc w:val="both"/>
              <w:rPr>
                <w:rFonts w:ascii="Arial" w:hAnsi="Arial" w:cs="Arial"/>
                <w:sz w:val="24"/>
                <w:szCs w:val="24"/>
                <w:lang w:val="es-MX"/>
              </w:rPr>
            </w:pPr>
          </w:p>
          <w:p w14:paraId="567559F3" w14:textId="77777777" w:rsidR="00A11F4E" w:rsidRPr="000333F6" w:rsidRDefault="00A11F4E" w:rsidP="005C5AB5">
            <w:pPr>
              <w:jc w:val="both"/>
              <w:rPr>
                <w:rFonts w:ascii="Arial" w:hAnsi="Arial" w:cs="Arial"/>
                <w:sz w:val="24"/>
                <w:szCs w:val="24"/>
                <w:lang w:val="es-MX"/>
              </w:rPr>
            </w:pPr>
          </w:p>
          <w:p w14:paraId="6F08AEFE" w14:textId="77777777" w:rsidR="00A11F4E" w:rsidRPr="000333F6" w:rsidRDefault="00A11F4E" w:rsidP="005C5AB5">
            <w:pPr>
              <w:jc w:val="both"/>
              <w:rPr>
                <w:rFonts w:ascii="Arial" w:hAnsi="Arial" w:cs="Arial"/>
                <w:sz w:val="24"/>
                <w:szCs w:val="24"/>
                <w:lang w:val="es-MX"/>
              </w:rPr>
            </w:pPr>
          </w:p>
          <w:p w14:paraId="3B2E3FCF" w14:textId="77777777" w:rsidR="00A11F4E" w:rsidRPr="000333F6" w:rsidRDefault="00A11F4E" w:rsidP="005C5AB5">
            <w:pPr>
              <w:jc w:val="both"/>
              <w:rPr>
                <w:rFonts w:ascii="Arial" w:hAnsi="Arial" w:cs="Arial"/>
                <w:sz w:val="24"/>
                <w:szCs w:val="24"/>
                <w:lang w:val="es-MX"/>
              </w:rPr>
            </w:pPr>
          </w:p>
          <w:p w14:paraId="7852B3A6" w14:textId="77777777" w:rsidR="00A11F4E" w:rsidRPr="000333F6" w:rsidRDefault="00A11F4E" w:rsidP="005C5AB5">
            <w:pPr>
              <w:jc w:val="both"/>
              <w:rPr>
                <w:rFonts w:ascii="Arial" w:hAnsi="Arial" w:cs="Arial"/>
                <w:sz w:val="24"/>
                <w:szCs w:val="24"/>
                <w:lang w:val="es-MX"/>
              </w:rPr>
            </w:pPr>
          </w:p>
          <w:p w14:paraId="17C2E423" w14:textId="77777777" w:rsidR="00A11F4E" w:rsidRPr="000333F6" w:rsidRDefault="00A11F4E" w:rsidP="005C5AB5">
            <w:pPr>
              <w:jc w:val="both"/>
              <w:rPr>
                <w:rFonts w:ascii="Arial" w:hAnsi="Arial" w:cs="Arial"/>
                <w:sz w:val="24"/>
                <w:szCs w:val="24"/>
                <w:lang w:val="es-MX"/>
              </w:rPr>
            </w:pPr>
          </w:p>
          <w:p w14:paraId="2AB6DDDF" w14:textId="77777777" w:rsidR="00A11F4E" w:rsidRPr="000333F6" w:rsidRDefault="00A11F4E" w:rsidP="005C5AB5">
            <w:pPr>
              <w:jc w:val="both"/>
              <w:rPr>
                <w:rFonts w:ascii="Arial" w:hAnsi="Arial" w:cs="Arial"/>
                <w:sz w:val="24"/>
                <w:szCs w:val="24"/>
                <w:lang w:val="es-MX"/>
              </w:rPr>
            </w:pPr>
          </w:p>
          <w:p w14:paraId="446A6E9B" w14:textId="77777777" w:rsidR="00A11F4E" w:rsidRPr="000333F6" w:rsidRDefault="00A11F4E" w:rsidP="005C5AB5">
            <w:pPr>
              <w:jc w:val="both"/>
              <w:rPr>
                <w:rFonts w:ascii="Arial" w:hAnsi="Arial" w:cs="Arial"/>
                <w:sz w:val="24"/>
                <w:szCs w:val="24"/>
                <w:lang w:val="es-MX"/>
              </w:rPr>
            </w:pPr>
          </w:p>
          <w:p w14:paraId="42220BCC" w14:textId="77777777" w:rsidR="00A11F4E" w:rsidRPr="000333F6" w:rsidRDefault="00A11F4E" w:rsidP="005C5AB5">
            <w:pPr>
              <w:widowControl w:val="0"/>
              <w:autoSpaceDE w:val="0"/>
              <w:autoSpaceDN w:val="0"/>
              <w:adjustRightInd w:val="0"/>
              <w:jc w:val="both"/>
              <w:rPr>
                <w:rFonts w:ascii="Arial" w:hAnsi="Arial" w:cs="Arial"/>
                <w:b/>
                <w:bCs/>
              </w:rPr>
            </w:pPr>
          </w:p>
        </w:tc>
      </w:tr>
      <w:tr w:rsidR="00257DE9" w:rsidRPr="000333F6" w14:paraId="15892492" w14:textId="77777777" w:rsidTr="00793A69">
        <w:tc>
          <w:tcPr>
            <w:tcW w:w="690" w:type="dxa"/>
            <w:tcBorders>
              <w:top w:val="single" w:sz="4" w:space="0" w:color="auto"/>
              <w:left w:val="nil"/>
              <w:bottom w:val="nil"/>
              <w:right w:val="nil"/>
            </w:tcBorders>
          </w:tcPr>
          <w:p w14:paraId="644AB4F9" w14:textId="77777777" w:rsidR="00257DE9" w:rsidRPr="000333F6" w:rsidRDefault="00257DE9" w:rsidP="00257DE9">
            <w:pPr>
              <w:widowControl w:val="0"/>
              <w:autoSpaceDE w:val="0"/>
              <w:autoSpaceDN w:val="0"/>
              <w:adjustRightInd w:val="0"/>
              <w:jc w:val="both"/>
              <w:rPr>
                <w:rFonts w:ascii="Arial" w:hAnsi="Arial" w:cs="Arial"/>
                <w:lang w:val="es-MX"/>
              </w:rPr>
            </w:pPr>
          </w:p>
        </w:tc>
        <w:tc>
          <w:tcPr>
            <w:tcW w:w="2340" w:type="dxa"/>
            <w:tcBorders>
              <w:top w:val="single" w:sz="4" w:space="0" w:color="auto"/>
              <w:left w:val="nil"/>
              <w:bottom w:val="nil"/>
              <w:right w:val="nil"/>
            </w:tcBorders>
          </w:tcPr>
          <w:p w14:paraId="210DA839" w14:textId="77777777" w:rsidR="00257DE9" w:rsidRPr="000333F6" w:rsidRDefault="00257DE9" w:rsidP="00257DE9">
            <w:pPr>
              <w:widowControl w:val="0"/>
              <w:autoSpaceDE w:val="0"/>
              <w:autoSpaceDN w:val="0"/>
              <w:adjustRightInd w:val="0"/>
              <w:jc w:val="both"/>
              <w:rPr>
                <w:rFonts w:ascii="Arial" w:hAnsi="Arial" w:cs="Arial"/>
                <w:lang w:val="es-MX"/>
              </w:rPr>
            </w:pPr>
          </w:p>
        </w:tc>
        <w:tc>
          <w:tcPr>
            <w:tcW w:w="3169" w:type="dxa"/>
            <w:tcBorders>
              <w:top w:val="single" w:sz="4" w:space="0" w:color="auto"/>
              <w:left w:val="nil"/>
              <w:bottom w:val="nil"/>
              <w:right w:val="single" w:sz="4" w:space="0" w:color="auto"/>
            </w:tcBorders>
          </w:tcPr>
          <w:p w14:paraId="23FB5E89" w14:textId="77777777" w:rsidR="00257DE9" w:rsidRPr="000333F6" w:rsidRDefault="00257DE9" w:rsidP="00257DE9">
            <w:pPr>
              <w:widowControl w:val="0"/>
              <w:autoSpaceDE w:val="0"/>
              <w:autoSpaceDN w:val="0"/>
              <w:adjustRightInd w:val="0"/>
              <w:jc w:val="both"/>
              <w:rPr>
                <w:rFonts w:ascii="Arial" w:hAnsi="Arial" w:cs="Arial"/>
                <w:lang w:val="es-MX"/>
              </w:rPr>
            </w:pPr>
          </w:p>
        </w:tc>
        <w:tc>
          <w:tcPr>
            <w:tcW w:w="1701" w:type="dxa"/>
            <w:tcBorders>
              <w:left w:val="single" w:sz="4" w:space="0" w:color="auto"/>
            </w:tcBorders>
            <w:vAlign w:val="center"/>
          </w:tcPr>
          <w:p w14:paraId="7D6680B6" w14:textId="77777777" w:rsidR="00257DE9" w:rsidRPr="000333F6" w:rsidRDefault="00257DE9" w:rsidP="00257DE9">
            <w:pPr>
              <w:widowControl w:val="0"/>
              <w:autoSpaceDE w:val="0"/>
              <w:autoSpaceDN w:val="0"/>
              <w:adjustRightInd w:val="0"/>
              <w:jc w:val="center"/>
              <w:rPr>
                <w:rFonts w:ascii="Arial" w:hAnsi="Arial" w:cs="Arial"/>
                <w:lang w:val="es-MX"/>
              </w:rPr>
            </w:pPr>
            <w:r w:rsidRPr="000333F6">
              <w:rPr>
                <w:rFonts w:ascii="Arial" w:hAnsi="Arial" w:cs="Arial"/>
                <w:b/>
                <w:bCs/>
                <w:lang w:val="es-MX"/>
              </w:rPr>
              <w:t>TOTAL</w:t>
            </w:r>
          </w:p>
        </w:tc>
        <w:tc>
          <w:tcPr>
            <w:tcW w:w="1276" w:type="dxa"/>
            <w:vAlign w:val="center"/>
          </w:tcPr>
          <w:p w14:paraId="6064C93D" w14:textId="08BBB4D2" w:rsidR="00257DE9" w:rsidRPr="000333F6" w:rsidRDefault="00252490" w:rsidP="00257DE9">
            <w:pPr>
              <w:widowControl w:val="0"/>
              <w:autoSpaceDE w:val="0"/>
              <w:autoSpaceDN w:val="0"/>
              <w:adjustRightInd w:val="0"/>
              <w:jc w:val="center"/>
              <w:rPr>
                <w:rFonts w:ascii="Arial" w:hAnsi="Arial" w:cs="Arial"/>
                <w:b/>
                <w:lang w:val="es-MX"/>
              </w:rPr>
            </w:pPr>
            <w:r w:rsidRPr="000333F6">
              <w:rPr>
                <w:rFonts w:ascii="Arial" w:hAnsi="Arial" w:cs="Arial"/>
                <w:b/>
                <w:sz w:val="24"/>
                <w:lang w:val="es-MX"/>
              </w:rPr>
              <w:t>1</w:t>
            </w:r>
          </w:p>
        </w:tc>
      </w:tr>
    </w:tbl>
    <w:p w14:paraId="1DD836E5" w14:textId="572854C2" w:rsidR="00A11F4E" w:rsidRPr="000333F6" w:rsidRDefault="00A11F4E" w:rsidP="00A11F4E">
      <w:pPr>
        <w:spacing w:line="360" w:lineRule="auto"/>
        <w:jc w:val="both"/>
        <w:rPr>
          <w:rFonts w:ascii="Arial" w:hAnsi="Arial" w:cs="Arial"/>
        </w:rPr>
      </w:pPr>
      <w:r w:rsidRPr="000333F6">
        <w:rPr>
          <w:rFonts w:ascii="Arial" w:eastAsia="Times New Roman" w:hAnsi="Arial" w:cs="Arial"/>
        </w:rPr>
        <w:t xml:space="preserve">Por todo lo anterior y en atención a la </w:t>
      </w:r>
      <w:r w:rsidRPr="000333F6">
        <w:rPr>
          <w:rFonts w:ascii="Arial" w:hAnsi="Arial" w:cs="Arial"/>
        </w:rPr>
        <w:t>determinación de la Unidad de Transparencia</w:t>
      </w:r>
      <w:r w:rsidRPr="000333F6">
        <w:rPr>
          <w:rFonts w:ascii="Arial" w:eastAsia="Times New Roman" w:hAnsi="Arial" w:cs="Arial"/>
        </w:rPr>
        <w:t>, este cuerpo colegiado determina el siguiente</w:t>
      </w:r>
      <w:r w:rsidRPr="000333F6">
        <w:rPr>
          <w:rFonts w:ascii="Arial" w:hAnsi="Arial" w:cs="Arial"/>
        </w:rPr>
        <w:t xml:space="preserve">: - - - - - - - - - - - - - - - - - - - - - - - - - - - </w:t>
      </w:r>
    </w:p>
    <w:p w14:paraId="6B8DAA55" w14:textId="77777777" w:rsidR="003C73C9" w:rsidRPr="000333F6" w:rsidRDefault="003C73C9" w:rsidP="00A11F4E">
      <w:pPr>
        <w:widowControl w:val="0"/>
        <w:autoSpaceDE w:val="0"/>
        <w:autoSpaceDN w:val="0"/>
        <w:adjustRightInd w:val="0"/>
        <w:spacing w:line="360" w:lineRule="auto"/>
        <w:jc w:val="center"/>
        <w:rPr>
          <w:rFonts w:ascii="Arial" w:hAnsi="Arial" w:cs="Arial"/>
          <w:b/>
          <w:bCs/>
        </w:rPr>
      </w:pPr>
    </w:p>
    <w:p w14:paraId="4EDDA702" w14:textId="0002A975" w:rsidR="00A11F4E" w:rsidRPr="000333F6" w:rsidRDefault="00A11F4E" w:rsidP="00A11F4E">
      <w:pPr>
        <w:widowControl w:val="0"/>
        <w:autoSpaceDE w:val="0"/>
        <w:autoSpaceDN w:val="0"/>
        <w:adjustRightInd w:val="0"/>
        <w:spacing w:line="360" w:lineRule="auto"/>
        <w:jc w:val="center"/>
        <w:rPr>
          <w:rFonts w:ascii="Arial" w:hAnsi="Arial" w:cs="Arial"/>
          <w:b/>
          <w:bCs/>
        </w:rPr>
      </w:pPr>
      <w:r w:rsidRPr="000333F6">
        <w:rPr>
          <w:rFonts w:ascii="Arial" w:hAnsi="Arial" w:cs="Arial"/>
          <w:b/>
          <w:bCs/>
        </w:rPr>
        <w:t>ACUERDO:</w:t>
      </w:r>
    </w:p>
    <w:p w14:paraId="285CD218" w14:textId="7CB678F9" w:rsidR="00A11F4E" w:rsidRPr="000333F6" w:rsidRDefault="00A11F4E" w:rsidP="00A11F4E">
      <w:pPr>
        <w:widowControl w:val="0"/>
        <w:autoSpaceDE w:val="0"/>
        <w:autoSpaceDN w:val="0"/>
        <w:adjustRightInd w:val="0"/>
        <w:spacing w:line="360" w:lineRule="auto"/>
        <w:jc w:val="both"/>
        <w:rPr>
          <w:rFonts w:ascii="Arial" w:hAnsi="Arial" w:cs="Arial"/>
          <w:b/>
          <w:bCs/>
        </w:rPr>
      </w:pPr>
      <w:bookmarkStart w:id="1" w:name="_Hlk121302008"/>
      <w:bookmarkStart w:id="2" w:name="_Hlk125447594"/>
      <w:r w:rsidRPr="000333F6">
        <w:rPr>
          <w:rFonts w:ascii="Arial" w:hAnsi="Arial" w:cs="Arial"/>
          <w:b/>
        </w:rPr>
        <w:t>PRIMERO:</w:t>
      </w:r>
      <w:r w:rsidRPr="000333F6">
        <w:rPr>
          <w:rFonts w:ascii="Arial" w:hAnsi="Arial" w:cs="Arial"/>
        </w:rPr>
        <w:t xml:space="preserve"> Se </w:t>
      </w:r>
      <w:r w:rsidR="00100593" w:rsidRPr="000333F6">
        <w:rPr>
          <w:rFonts w:ascii="Arial" w:hAnsi="Arial" w:cs="Arial"/>
        </w:rPr>
        <w:t xml:space="preserve">somete a consideración de los integrantes del Comité de Transparencia del OGAIPO, </w:t>
      </w:r>
      <w:r w:rsidR="00A43350" w:rsidRPr="000333F6">
        <w:rPr>
          <w:rFonts w:ascii="Arial" w:hAnsi="Arial" w:cs="Arial"/>
        </w:rPr>
        <w:t xml:space="preserve">quienes en este acto de manera conjunta </w:t>
      </w:r>
      <w:r w:rsidRPr="000333F6">
        <w:rPr>
          <w:rFonts w:ascii="Arial" w:hAnsi="Arial" w:cs="Arial"/>
          <w:b/>
          <w:bCs/>
        </w:rPr>
        <w:t>CONFIRMA</w:t>
      </w:r>
      <w:r w:rsidR="00A43350" w:rsidRPr="000333F6">
        <w:rPr>
          <w:rFonts w:ascii="Arial" w:hAnsi="Arial" w:cs="Arial"/>
          <w:b/>
          <w:bCs/>
        </w:rPr>
        <w:t>N</w:t>
      </w:r>
      <w:r w:rsidRPr="000333F6">
        <w:rPr>
          <w:rFonts w:ascii="Arial" w:hAnsi="Arial" w:cs="Arial"/>
        </w:rPr>
        <w:t xml:space="preserve"> la declaratoria de incompetencia y</w:t>
      </w:r>
      <w:r w:rsidRPr="000333F6">
        <w:rPr>
          <w:rFonts w:ascii="Arial" w:hAnsi="Arial" w:cs="Arial"/>
          <w:color w:val="FF0000"/>
        </w:rPr>
        <w:t xml:space="preserve"> </w:t>
      </w:r>
      <w:r w:rsidRPr="000333F6">
        <w:rPr>
          <w:rFonts w:ascii="Arial" w:hAnsi="Arial" w:cs="Arial"/>
        </w:rPr>
        <w:t xml:space="preserve">orientación presentada por la Unidad de Transparencia respecto de </w:t>
      </w:r>
      <w:r w:rsidR="006D3E19" w:rsidRPr="000333F6">
        <w:rPr>
          <w:rFonts w:ascii="Arial" w:hAnsi="Arial" w:cs="Arial"/>
        </w:rPr>
        <w:t>la</w:t>
      </w:r>
      <w:r w:rsidRPr="000333F6">
        <w:rPr>
          <w:rFonts w:ascii="Arial" w:hAnsi="Arial" w:cs="Arial"/>
        </w:rPr>
        <w:t xml:space="preserve"> solicitud de </w:t>
      </w:r>
      <w:r w:rsidR="00456265" w:rsidRPr="000333F6">
        <w:rPr>
          <w:rFonts w:ascii="Arial" w:hAnsi="Arial" w:cs="Arial"/>
        </w:rPr>
        <w:t>acceso a la información pública</w:t>
      </w:r>
      <w:r w:rsidRPr="000333F6">
        <w:rPr>
          <w:rFonts w:ascii="Arial" w:hAnsi="Arial" w:cs="Arial"/>
        </w:rPr>
        <w:t>, identificada con</w:t>
      </w:r>
      <w:r w:rsidR="006D3E19" w:rsidRPr="000333F6">
        <w:rPr>
          <w:rFonts w:ascii="Arial" w:hAnsi="Arial" w:cs="Arial"/>
        </w:rPr>
        <w:t xml:space="preserve"> el</w:t>
      </w:r>
      <w:r w:rsidRPr="000333F6">
        <w:rPr>
          <w:rFonts w:ascii="Arial" w:hAnsi="Arial" w:cs="Arial"/>
        </w:rPr>
        <w:t xml:space="preserve"> número de folio </w:t>
      </w:r>
      <w:r w:rsidRPr="000333F6">
        <w:rPr>
          <w:rFonts w:ascii="Arial" w:hAnsi="Arial" w:cs="Arial"/>
          <w:b/>
          <w:bCs/>
        </w:rPr>
        <w:t>202728523000</w:t>
      </w:r>
      <w:r w:rsidR="006D3E19" w:rsidRPr="000333F6">
        <w:rPr>
          <w:rFonts w:ascii="Arial" w:hAnsi="Arial" w:cs="Arial"/>
          <w:b/>
          <w:bCs/>
        </w:rPr>
        <w:t>4</w:t>
      </w:r>
      <w:r w:rsidR="00107B87">
        <w:rPr>
          <w:rFonts w:ascii="Arial" w:hAnsi="Arial" w:cs="Arial"/>
          <w:b/>
          <w:bCs/>
        </w:rPr>
        <w:t>5</w:t>
      </w:r>
      <w:r w:rsidR="00F300F6">
        <w:rPr>
          <w:rFonts w:ascii="Arial" w:hAnsi="Arial" w:cs="Arial"/>
          <w:b/>
          <w:bCs/>
        </w:rPr>
        <w:t>2</w:t>
      </w:r>
      <w:r w:rsidR="00F03AE3" w:rsidRPr="000333F6">
        <w:rPr>
          <w:rFonts w:ascii="Arial" w:hAnsi="Arial" w:cs="Arial"/>
          <w:b/>
          <w:bCs/>
        </w:rPr>
        <w:t>.</w:t>
      </w:r>
      <w:r w:rsidR="003D03D8" w:rsidRPr="000333F6">
        <w:rPr>
          <w:rFonts w:ascii="Arial" w:hAnsi="Arial" w:cs="Arial"/>
        </w:rPr>
        <w:t xml:space="preserve"> - </w:t>
      </w:r>
      <w:r w:rsidR="006D3E19" w:rsidRPr="000333F6">
        <w:rPr>
          <w:rFonts w:ascii="Arial" w:hAnsi="Arial" w:cs="Arial"/>
        </w:rPr>
        <w:t xml:space="preserve">- - - - - </w:t>
      </w:r>
      <w:r w:rsidR="00A43350" w:rsidRPr="000333F6">
        <w:rPr>
          <w:rFonts w:ascii="Arial" w:hAnsi="Arial" w:cs="Arial"/>
        </w:rPr>
        <w:t xml:space="preserve">- - - - - - - - - - - - - - - </w:t>
      </w:r>
    </w:p>
    <w:p w14:paraId="0BF49872" w14:textId="580B5DD0" w:rsidR="00A11F4E" w:rsidRPr="000333F6" w:rsidRDefault="00A11F4E" w:rsidP="00A11F4E">
      <w:pPr>
        <w:widowControl w:val="0"/>
        <w:autoSpaceDE w:val="0"/>
        <w:autoSpaceDN w:val="0"/>
        <w:adjustRightInd w:val="0"/>
        <w:spacing w:line="360" w:lineRule="auto"/>
        <w:jc w:val="both"/>
        <w:rPr>
          <w:rFonts w:ascii="Arial" w:hAnsi="Arial" w:cs="Arial"/>
        </w:rPr>
      </w:pPr>
      <w:r w:rsidRPr="000333F6">
        <w:rPr>
          <w:rFonts w:ascii="Arial" w:hAnsi="Arial" w:cs="Arial"/>
          <w:b/>
        </w:rPr>
        <w:t>SEGUNDO:</w:t>
      </w:r>
      <w:r w:rsidRPr="000333F6">
        <w:rPr>
          <w:rFonts w:ascii="Arial" w:hAnsi="Arial" w:cs="Arial"/>
        </w:rPr>
        <w:t xml:space="preserve"> </w:t>
      </w:r>
      <w:r w:rsidR="00940CA3" w:rsidRPr="000333F6">
        <w:rPr>
          <w:rFonts w:ascii="Arial" w:hAnsi="Arial" w:cs="Arial"/>
        </w:rPr>
        <w:t>La</w:t>
      </w:r>
      <w:r w:rsidRPr="000333F6">
        <w:rPr>
          <w:rFonts w:ascii="Arial" w:hAnsi="Arial" w:cs="Arial"/>
        </w:rPr>
        <w:t xml:space="preserve"> Secretaría Ejecutiva del Comité de Transparencia de este Órgano Garante registrará el presente acuerdo en el rubro correspondiente del </w:t>
      </w:r>
      <w:r w:rsidRPr="000333F6">
        <w:rPr>
          <w:rFonts w:ascii="Arial" w:eastAsia="Times New Roman" w:hAnsi="Arial" w:cs="Arial"/>
          <w:bCs/>
        </w:rPr>
        <w:t>Sistema de Solicitudes de Información del Estado de Oaxaca de la Plataforma Nacional de Transparencia c</w:t>
      </w:r>
      <w:r w:rsidRPr="000333F6">
        <w:rPr>
          <w:rFonts w:ascii="Arial" w:hAnsi="Arial" w:cs="Arial"/>
        </w:rPr>
        <w:t xml:space="preserve">uyo usuario y contraseña se encuentran bajo su resguardo. - - - - - </w:t>
      </w:r>
    </w:p>
    <w:p w14:paraId="418909F5" w14:textId="66A30BC6" w:rsidR="00A11F4E" w:rsidRPr="000333F6" w:rsidRDefault="00A11F4E" w:rsidP="00A11F4E">
      <w:pPr>
        <w:widowControl w:val="0"/>
        <w:autoSpaceDE w:val="0"/>
        <w:autoSpaceDN w:val="0"/>
        <w:adjustRightInd w:val="0"/>
        <w:spacing w:line="360" w:lineRule="auto"/>
        <w:jc w:val="both"/>
        <w:rPr>
          <w:rFonts w:ascii="Arial" w:hAnsi="Arial" w:cs="Arial"/>
        </w:rPr>
      </w:pPr>
      <w:r w:rsidRPr="000333F6">
        <w:rPr>
          <w:rFonts w:ascii="Arial" w:hAnsi="Arial" w:cs="Arial"/>
          <w:b/>
        </w:rPr>
        <w:t>TERCERO:</w:t>
      </w:r>
      <w:r w:rsidRPr="000333F6">
        <w:rPr>
          <w:rFonts w:ascii="Arial" w:hAnsi="Arial" w:cs="Arial"/>
        </w:rPr>
        <w:t xml:space="preserve"> Se instruye a la Secretaría Ejecutiva de este Comité de Transparencia realice los procedimientos para la publicación y actualización a que se refiere la fracción XXXIX del artículo 70 de la Ley General</w:t>
      </w:r>
      <w:r w:rsidR="00A43350" w:rsidRPr="000333F6">
        <w:rPr>
          <w:rFonts w:ascii="Arial" w:hAnsi="Arial" w:cs="Arial"/>
        </w:rPr>
        <w:t xml:space="preserve"> de la materia</w:t>
      </w:r>
      <w:r w:rsidRPr="000333F6">
        <w:rPr>
          <w:rFonts w:ascii="Arial" w:hAnsi="Arial" w:cs="Arial"/>
        </w:rPr>
        <w:t xml:space="preserve"> en los sistemas electrónicos correspondientes. - - - - - - - - - - - - - - - - - - - - - - - - - - - - - - - </w:t>
      </w:r>
      <w:r w:rsidR="00A43350" w:rsidRPr="000333F6">
        <w:rPr>
          <w:rFonts w:ascii="Arial" w:hAnsi="Arial" w:cs="Arial"/>
        </w:rPr>
        <w:t xml:space="preserve">- - - - - - - </w:t>
      </w:r>
    </w:p>
    <w:p w14:paraId="414FCCDA" w14:textId="2A33B3DC" w:rsidR="00A11F4E" w:rsidRPr="000333F6" w:rsidRDefault="00A11F4E" w:rsidP="00A11F4E">
      <w:pPr>
        <w:widowControl w:val="0"/>
        <w:autoSpaceDE w:val="0"/>
        <w:autoSpaceDN w:val="0"/>
        <w:adjustRightInd w:val="0"/>
        <w:spacing w:line="360" w:lineRule="auto"/>
        <w:jc w:val="both"/>
        <w:rPr>
          <w:rFonts w:ascii="Arial" w:hAnsi="Arial" w:cs="Arial"/>
        </w:rPr>
      </w:pPr>
      <w:bookmarkStart w:id="3" w:name="_Hlk121302027"/>
      <w:bookmarkStart w:id="4" w:name="_Hlk133227612"/>
      <w:bookmarkEnd w:id="1"/>
      <w:r w:rsidRPr="000333F6">
        <w:rPr>
          <w:rFonts w:ascii="Arial" w:hAnsi="Arial" w:cs="Arial"/>
        </w:rPr>
        <w:t xml:space="preserve">Así lo acordó, por unanimidad de votos, el Comité de Transparencia del </w:t>
      </w:r>
      <w:r w:rsidRPr="000333F6">
        <w:rPr>
          <w:rFonts w:ascii="Arial" w:eastAsia="Calibri" w:hAnsi="Arial" w:cs="Arial"/>
        </w:rPr>
        <w:t>Órgano Garante de Acceso a la Información Pública, Transparencia, Protección de Datos Personales y Buen Gobierno del Estado de Oaxaca,</w:t>
      </w:r>
      <w:r w:rsidRPr="000333F6">
        <w:rPr>
          <w:rFonts w:ascii="Arial" w:hAnsi="Arial" w:cs="Arial"/>
        </w:rPr>
        <w:t xml:space="preserve"> firmando sus integrantes al calce y margen, en la ciudad de Oaxaca de Juárez, Oaxaca, mediante la </w:t>
      </w:r>
      <w:r w:rsidR="005527FE" w:rsidRPr="000333F6">
        <w:rPr>
          <w:rFonts w:ascii="Arial" w:hAnsi="Arial" w:cs="Arial"/>
        </w:rPr>
        <w:t>Nonagésima</w:t>
      </w:r>
      <w:r w:rsidR="00DE3671" w:rsidRPr="000333F6">
        <w:rPr>
          <w:rFonts w:ascii="Arial" w:hAnsi="Arial" w:cs="Arial"/>
        </w:rPr>
        <w:t xml:space="preserve"> </w:t>
      </w:r>
      <w:r w:rsidR="00F300F6">
        <w:rPr>
          <w:rFonts w:ascii="Arial" w:hAnsi="Arial" w:cs="Arial"/>
        </w:rPr>
        <w:t>Cuarta</w:t>
      </w:r>
      <w:r w:rsidR="00CC244B">
        <w:rPr>
          <w:rFonts w:ascii="Arial" w:hAnsi="Arial" w:cs="Arial"/>
        </w:rPr>
        <w:t xml:space="preserve"> </w:t>
      </w:r>
      <w:r w:rsidRPr="000333F6">
        <w:rPr>
          <w:rFonts w:ascii="Arial" w:hAnsi="Arial" w:cs="Arial"/>
        </w:rPr>
        <w:t xml:space="preserve">Sesión Extraordinaria del Comité de Transparencia, celebrada el </w:t>
      </w:r>
      <w:r w:rsidR="008059E4" w:rsidRPr="000333F6">
        <w:rPr>
          <w:rFonts w:ascii="Arial" w:hAnsi="Arial" w:cs="Arial"/>
        </w:rPr>
        <w:t>veinti</w:t>
      </w:r>
      <w:r w:rsidR="00F300F6">
        <w:rPr>
          <w:rFonts w:ascii="Arial" w:hAnsi="Arial" w:cs="Arial"/>
        </w:rPr>
        <w:t>ocho</w:t>
      </w:r>
      <w:r w:rsidR="008059E4" w:rsidRPr="000333F6">
        <w:rPr>
          <w:rFonts w:ascii="Arial" w:hAnsi="Arial" w:cs="Arial"/>
        </w:rPr>
        <w:t xml:space="preserve"> </w:t>
      </w:r>
      <w:r w:rsidR="00F03AE3" w:rsidRPr="000333F6">
        <w:rPr>
          <w:rFonts w:ascii="Arial" w:hAnsi="Arial" w:cs="Arial"/>
        </w:rPr>
        <w:t xml:space="preserve">de </w:t>
      </w:r>
      <w:r w:rsidR="00E87465" w:rsidRPr="000333F6">
        <w:rPr>
          <w:rFonts w:ascii="Arial" w:hAnsi="Arial" w:cs="Arial"/>
        </w:rPr>
        <w:t>noviembre</w:t>
      </w:r>
      <w:r w:rsidRPr="000333F6">
        <w:rPr>
          <w:rFonts w:ascii="Arial" w:hAnsi="Arial" w:cs="Arial"/>
        </w:rPr>
        <w:t xml:space="preserve"> del dos mil veintitrés para los efectos a que haya lugar. CONSTE. </w:t>
      </w:r>
      <w:r w:rsidR="00B33FD5" w:rsidRPr="000333F6">
        <w:rPr>
          <w:rFonts w:ascii="Arial" w:hAnsi="Arial" w:cs="Arial"/>
        </w:rPr>
        <w:t xml:space="preserve">- - - - - - - - - - - - - - - - - - - - - - - - - - - - - - - - - - - - - - - - - - - - </w:t>
      </w:r>
      <w:r w:rsidR="00CC244B">
        <w:rPr>
          <w:rFonts w:ascii="Arial" w:hAnsi="Arial" w:cs="Arial"/>
        </w:rPr>
        <w:t xml:space="preserve">- - - - - - - - - </w:t>
      </w:r>
    </w:p>
    <w:bookmarkEnd w:id="2"/>
    <w:bookmarkEnd w:id="3"/>
    <w:bookmarkEnd w:id="4"/>
    <w:p w14:paraId="3CC002CB" w14:textId="77777777" w:rsidR="00E87465" w:rsidRPr="000333F6" w:rsidRDefault="00E87465" w:rsidP="00A11F4E">
      <w:pPr>
        <w:widowControl w:val="0"/>
        <w:autoSpaceDE w:val="0"/>
        <w:autoSpaceDN w:val="0"/>
        <w:adjustRightInd w:val="0"/>
        <w:jc w:val="center"/>
        <w:rPr>
          <w:rFonts w:ascii="Arial" w:hAnsi="Arial" w:cs="Arial"/>
          <w:b/>
          <w:bCs/>
        </w:rPr>
      </w:pPr>
    </w:p>
    <w:p w14:paraId="3C41AC2A" w14:textId="3CC386A7" w:rsidR="005C5AB5" w:rsidRDefault="00F300F6" w:rsidP="00B25469">
      <w:pPr>
        <w:jc w:val="both"/>
        <w:rPr>
          <w:rFonts w:ascii="Arial" w:hAnsi="Arial" w:cs="Arial"/>
          <w:b/>
          <w:bCs/>
        </w:rPr>
      </w:pPr>
      <w:r>
        <w:rPr>
          <w:rFonts w:ascii="Arial" w:hAnsi="Arial" w:cs="Arial"/>
          <w:b/>
          <w:bCs/>
        </w:rPr>
        <w:tab/>
      </w:r>
    </w:p>
    <w:p w14:paraId="5327242A" w14:textId="77777777" w:rsidR="005C5AB5" w:rsidRPr="000333F6" w:rsidRDefault="005C5AB5" w:rsidP="00A11F4E">
      <w:pPr>
        <w:widowControl w:val="0"/>
        <w:autoSpaceDE w:val="0"/>
        <w:autoSpaceDN w:val="0"/>
        <w:adjustRightInd w:val="0"/>
        <w:jc w:val="center"/>
        <w:rPr>
          <w:rFonts w:ascii="Arial" w:hAnsi="Arial" w:cs="Arial"/>
          <w:b/>
          <w:bCs/>
        </w:rPr>
      </w:pPr>
    </w:p>
    <w:p w14:paraId="5D26D7C3" w14:textId="12619256" w:rsidR="00A11F4E" w:rsidRPr="000333F6" w:rsidRDefault="00A11F4E" w:rsidP="00A11F4E">
      <w:pPr>
        <w:widowControl w:val="0"/>
        <w:autoSpaceDE w:val="0"/>
        <w:autoSpaceDN w:val="0"/>
        <w:adjustRightInd w:val="0"/>
        <w:jc w:val="center"/>
        <w:rPr>
          <w:rFonts w:ascii="Arial" w:hAnsi="Arial" w:cs="Arial"/>
          <w:b/>
          <w:bCs/>
        </w:rPr>
      </w:pPr>
      <w:r w:rsidRPr="000333F6">
        <w:rPr>
          <w:rFonts w:ascii="Arial" w:hAnsi="Arial" w:cs="Arial"/>
          <w:b/>
          <w:bCs/>
        </w:rPr>
        <w:t xml:space="preserve">C. </w:t>
      </w:r>
      <w:r w:rsidR="008059E4" w:rsidRPr="000333F6">
        <w:rPr>
          <w:rFonts w:ascii="Arial" w:hAnsi="Arial" w:cs="Arial"/>
          <w:b/>
          <w:bCs/>
        </w:rPr>
        <w:t>Héctor Eduardo Ruiz Serrano</w:t>
      </w:r>
      <w:r w:rsidRPr="000333F6">
        <w:rPr>
          <w:rFonts w:ascii="Arial" w:hAnsi="Arial" w:cs="Arial"/>
          <w:b/>
          <w:bCs/>
        </w:rPr>
        <w:t>.</w:t>
      </w:r>
    </w:p>
    <w:p w14:paraId="34653ABA" w14:textId="0CAE3BE9" w:rsidR="00C22E75" w:rsidRPr="000333F6" w:rsidRDefault="00A11F4E" w:rsidP="00A11F4E">
      <w:pPr>
        <w:widowControl w:val="0"/>
        <w:autoSpaceDE w:val="0"/>
        <w:autoSpaceDN w:val="0"/>
        <w:adjustRightInd w:val="0"/>
        <w:jc w:val="both"/>
        <w:rPr>
          <w:rFonts w:ascii="Arial" w:hAnsi="Arial" w:cs="Arial"/>
        </w:rPr>
      </w:pPr>
      <w:r w:rsidRPr="000333F6">
        <w:rPr>
          <w:rFonts w:ascii="Arial" w:hAnsi="Arial" w:cs="Arial"/>
        </w:rPr>
        <w:t xml:space="preserve">                               </w:t>
      </w:r>
      <w:bookmarkStart w:id="5" w:name="_Hlk150159262"/>
      <w:r w:rsidR="008059E4" w:rsidRPr="000333F6">
        <w:rPr>
          <w:rFonts w:ascii="Arial" w:hAnsi="Arial" w:cs="Arial"/>
        </w:rPr>
        <w:t xml:space="preserve">                            </w:t>
      </w:r>
      <w:r w:rsidRPr="000333F6">
        <w:rPr>
          <w:rFonts w:ascii="Arial" w:hAnsi="Arial" w:cs="Arial"/>
        </w:rPr>
        <w:t>Presiden</w:t>
      </w:r>
      <w:r w:rsidR="00EC45CF" w:rsidRPr="000333F6">
        <w:rPr>
          <w:rFonts w:ascii="Arial" w:hAnsi="Arial" w:cs="Arial"/>
        </w:rPr>
        <w:t>cia</w:t>
      </w:r>
    </w:p>
    <w:bookmarkEnd w:id="5"/>
    <w:p w14:paraId="7D6E05D5" w14:textId="77777777" w:rsidR="00E87465" w:rsidRPr="000333F6" w:rsidRDefault="00E87465" w:rsidP="00A11F4E">
      <w:pPr>
        <w:widowControl w:val="0"/>
        <w:autoSpaceDE w:val="0"/>
        <w:autoSpaceDN w:val="0"/>
        <w:adjustRightInd w:val="0"/>
        <w:jc w:val="both"/>
        <w:rPr>
          <w:rFonts w:ascii="Arial" w:hAnsi="Arial" w:cs="Arial"/>
        </w:rPr>
      </w:pPr>
    </w:p>
    <w:p w14:paraId="13920717" w14:textId="77777777" w:rsidR="00E87465" w:rsidRPr="000333F6" w:rsidRDefault="00E87465" w:rsidP="00A11F4E">
      <w:pPr>
        <w:widowControl w:val="0"/>
        <w:autoSpaceDE w:val="0"/>
        <w:autoSpaceDN w:val="0"/>
        <w:adjustRightInd w:val="0"/>
        <w:jc w:val="both"/>
        <w:rPr>
          <w:rFonts w:ascii="Arial" w:hAnsi="Arial" w:cs="Arial"/>
        </w:rPr>
      </w:pPr>
    </w:p>
    <w:p w14:paraId="233E778D" w14:textId="744BBA2A" w:rsidR="00E648D8" w:rsidRPr="000333F6" w:rsidRDefault="00B25469" w:rsidP="00B25469">
      <w:pPr>
        <w:widowControl w:val="0"/>
        <w:tabs>
          <w:tab w:val="left" w:pos="2580"/>
        </w:tabs>
        <w:autoSpaceDE w:val="0"/>
        <w:autoSpaceDN w:val="0"/>
        <w:adjustRightInd w:val="0"/>
        <w:jc w:val="both"/>
        <w:rPr>
          <w:rFonts w:ascii="Arial" w:hAnsi="Arial" w:cs="Arial"/>
        </w:rPr>
      </w:pPr>
      <w:r>
        <w:rPr>
          <w:rFonts w:ascii="Arial" w:hAnsi="Arial" w:cs="Arial"/>
        </w:rPr>
        <w:tab/>
      </w:r>
    </w:p>
    <w:p w14:paraId="723AC987" w14:textId="16F839C6" w:rsidR="00A11F4E" w:rsidRPr="000333F6" w:rsidRDefault="008059E4" w:rsidP="00A11F4E">
      <w:pPr>
        <w:widowControl w:val="0"/>
        <w:autoSpaceDE w:val="0"/>
        <w:autoSpaceDN w:val="0"/>
        <w:adjustRightInd w:val="0"/>
        <w:rPr>
          <w:rFonts w:ascii="Arial" w:hAnsi="Arial" w:cs="Arial"/>
          <w:b/>
          <w:bCs/>
        </w:rPr>
      </w:pPr>
      <w:r w:rsidRPr="000333F6">
        <w:rPr>
          <w:rFonts w:ascii="Arial" w:hAnsi="Arial" w:cs="Arial"/>
          <w:b/>
          <w:bCs/>
        </w:rPr>
        <w:t xml:space="preserve">   </w:t>
      </w:r>
      <w:r w:rsidR="00A11F4E" w:rsidRPr="000333F6">
        <w:rPr>
          <w:rFonts w:ascii="Arial" w:hAnsi="Arial" w:cs="Arial"/>
          <w:b/>
          <w:bCs/>
        </w:rPr>
        <w:t xml:space="preserve">C. </w:t>
      </w:r>
      <w:r w:rsidRPr="000333F6">
        <w:rPr>
          <w:rFonts w:ascii="Arial" w:hAnsi="Arial" w:cs="Arial"/>
          <w:b/>
          <w:bCs/>
        </w:rPr>
        <w:t xml:space="preserve">Carlos Bautista Rojas  </w:t>
      </w:r>
      <w:r w:rsidR="00A11F4E" w:rsidRPr="000333F6">
        <w:rPr>
          <w:rFonts w:ascii="Arial" w:hAnsi="Arial" w:cs="Arial"/>
          <w:b/>
          <w:bCs/>
        </w:rPr>
        <w:t xml:space="preserve">          </w:t>
      </w:r>
      <w:r w:rsidR="00EC45CF" w:rsidRPr="000333F6">
        <w:rPr>
          <w:rFonts w:ascii="Arial" w:hAnsi="Arial" w:cs="Arial"/>
          <w:b/>
          <w:bCs/>
        </w:rPr>
        <w:t xml:space="preserve">    </w:t>
      </w:r>
      <w:r w:rsidRPr="000333F6">
        <w:rPr>
          <w:rFonts w:ascii="Arial" w:hAnsi="Arial" w:cs="Arial"/>
          <w:b/>
          <w:bCs/>
        </w:rPr>
        <w:t xml:space="preserve">         </w:t>
      </w:r>
      <w:r w:rsidR="00A11F4E" w:rsidRPr="000333F6">
        <w:rPr>
          <w:rFonts w:ascii="Arial" w:hAnsi="Arial" w:cs="Arial"/>
          <w:b/>
          <w:bCs/>
        </w:rPr>
        <w:t>C. Sara Mariana Jara Carrasco.</w:t>
      </w:r>
    </w:p>
    <w:p w14:paraId="54522618" w14:textId="654C121A" w:rsidR="00A11F4E" w:rsidRPr="000333F6" w:rsidRDefault="008059E4" w:rsidP="00A11F4E">
      <w:pPr>
        <w:widowControl w:val="0"/>
        <w:autoSpaceDE w:val="0"/>
        <w:autoSpaceDN w:val="0"/>
        <w:adjustRightInd w:val="0"/>
        <w:rPr>
          <w:rFonts w:ascii="Arial" w:hAnsi="Arial" w:cs="Arial"/>
        </w:rPr>
      </w:pPr>
      <w:r w:rsidRPr="000333F6">
        <w:rPr>
          <w:rFonts w:ascii="Arial" w:hAnsi="Arial" w:cs="Arial"/>
        </w:rPr>
        <w:t xml:space="preserve">       </w:t>
      </w:r>
      <w:r w:rsidR="00CF4CAE" w:rsidRPr="000333F6">
        <w:rPr>
          <w:rFonts w:ascii="Arial" w:hAnsi="Arial" w:cs="Arial"/>
        </w:rPr>
        <w:t>Secretar</w:t>
      </w:r>
      <w:r w:rsidR="00A650F5" w:rsidRPr="000333F6">
        <w:rPr>
          <w:rFonts w:ascii="Arial" w:hAnsi="Arial" w:cs="Arial"/>
        </w:rPr>
        <w:t>io</w:t>
      </w:r>
      <w:r w:rsidR="00CF4CAE" w:rsidRPr="000333F6">
        <w:rPr>
          <w:rFonts w:ascii="Arial" w:hAnsi="Arial" w:cs="Arial"/>
        </w:rPr>
        <w:t xml:space="preserve"> Ejecutiv</w:t>
      </w:r>
      <w:r w:rsidR="00A650F5" w:rsidRPr="000333F6">
        <w:rPr>
          <w:rFonts w:ascii="Arial" w:hAnsi="Arial" w:cs="Arial"/>
        </w:rPr>
        <w:t>o</w:t>
      </w:r>
      <w:r w:rsidR="00A11F4E" w:rsidRPr="000333F6">
        <w:rPr>
          <w:rFonts w:ascii="Arial" w:hAnsi="Arial" w:cs="Arial"/>
        </w:rPr>
        <w:t xml:space="preserve">                                    </w:t>
      </w:r>
      <w:r w:rsidRPr="000333F6">
        <w:rPr>
          <w:rFonts w:ascii="Arial" w:hAnsi="Arial" w:cs="Arial"/>
        </w:rPr>
        <w:t xml:space="preserve">         </w:t>
      </w:r>
      <w:r w:rsidR="00A11F4E" w:rsidRPr="000333F6">
        <w:rPr>
          <w:rFonts w:ascii="Arial" w:hAnsi="Arial" w:cs="Arial"/>
        </w:rPr>
        <w:t>Vocal Primera.</w:t>
      </w:r>
    </w:p>
    <w:p w14:paraId="6E8C4FD7" w14:textId="77777777" w:rsidR="00A11F4E" w:rsidRPr="000333F6" w:rsidRDefault="00A11F4E" w:rsidP="00A11F4E">
      <w:pPr>
        <w:widowControl w:val="0"/>
        <w:autoSpaceDE w:val="0"/>
        <w:autoSpaceDN w:val="0"/>
        <w:adjustRightInd w:val="0"/>
        <w:rPr>
          <w:rFonts w:ascii="Arial" w:hAnsi="Arial" w:cs="Arial"/>
        </w:rPr>
      </w:pPr>
    </w:p>
    <w:p w14:paraId="5498CFCD" w14:textId="77777777" w:rsidR="00DD6941" w:rsidRPr="000333F6" w:rsidRDefault="00DD6941" w:rsidP="00A11F4E">
      <w:pPr>
        <w:widowControl w:val="0"/>
        <w:autoSpaceDE w:val="0"/>
        <w:autoSpaceDN w:val="0"/>
        <w:adjustRightInd w:val="0"/>
        <w:rPr>
          <w:rFonts w:ascii="Arial" w:hAnsi="Arial" w:cs="Arial"/>
        </w:rPr>
      </w:pPr>
    </w:p>
    <w:p w14:paraId="1DEDD0AE" w14:textId="77777777" w:rsidR="00DD6941" w:rsidRPr="000333F6" w:rsidRDefault="00DD6941" w:rsidP="00A11F4E">
      <w:pPr>
        <w:widowControl w:val="0"/>
        <w:autoSpaceDE w:val="0"/>
        <w:autoSpaceDN w:val="0"/>
        <w:adjustRightInd w:val="0"/>
        <w:rPr>
          <w:rFonts w:ascii="Arial" w:hAnsi="Arial" w:cs="Arial"/>
        </w:rPr>
      </w:pPr>
    </w:p>
    <w:p w14:paraId="1C0CDF80" w14:textId="2311EE68" w:rsidR="00A11F4E" w:rsidRPr="000333F6" w:rsidRDefault="00A11F4E" w:rsidP="00A11F4E">
      <w:pPr>
        <w:widowControl w:val="0"/>
        <w:autoSpaceDE w:val="0"/>
        <w:autoSpaceDN w:val="0"/>
        <w:adjustRightInd w:val="0"/>
        <w:jc w:val="both"/>
        <w:rPr>
          <w:rFonts w:ascii="Arial" w:hAnsi="Arial" w:cs="Arial"/>
        </w:rPr>
      </w:pPr>
      <w:r w:rsidRPr="000333F6">
        <w:rPr>
          <w:rFonts w:ascii="Arial" w:hAnsi="Arial" w:cs="Arial"/>
          <w:b/>
          <w:bCs/>
        </w:rPr>
        <w:t xml:space="preserve">C. </w:t>
      </w:r>
      <w:r w:rsidR="008059E4" w:rsidRPr="000333F6">
        <w:rPr>
          <w:rFonts w:ascii="Arial" w:hAnsi="Arial" w:cs="Arial"/>
          <w:b/>
          <w:bCs/>
        </w:rPr>
        <w:t>Blanca Imelda Martínez Rodríguez</w:t>
      </w:r>
      <w:r w:rsidRPr="000333F6">
        <w:rPr>
          <w:rFonts w:ascii="Arial" w:hAnsi="Arial" w:cs="Arial"/>
          <w:b/>
          <w:bCs/>
        </w:rPr>
        <w:t xml:space="preserve">            C. </w:t>
      </w:r>
      <w:r w:rsidR="00C45D75" w:rsidRPr="000333F6">
        <w:rPr>
          <w:rFonts w:ascii="Arial" w:hAnsi="Arial" w:cs="Arial"/>
          <w:b/>
          <w:bCs/>
        </w:rPr>
        <w:t>Jorge Fausto Bustamante García</w:t>
      </w:r>
      <w:r w:rsidRPr="000333F6">
        <w:rPr>
          <w:rFonts w:ascii="Arial" w:hAnsi="Arial" w:cs="Arial"/>
          <w:b/>
          <w:bCs/>
        </w:rPr>
        <w:t>.</w:t>
      </w:r>
    </w:p>
    <w:p w14:paraId="01986961" w14:textId="27158755" w:rsidR="00150315" w:rsidRPr="000333F6" w:rsidRDefault="00A11F4E" w:rsidP="00A11F4E">
      <w:pPr>
        <w:widowControl w:val="0"/>
        <w:autoSpaceDE w:val="0"/>
        <w:autoSpaceDN w:val="0"/>
        <w:adjustRightInd w:val="0"/>
        <w:jc w:val="both"/>
        <w:rPr>
          <w:rFonts w:ascii="Arial" w:hAnsi="Arial" w:cs="Arial"/>
        </w:rPr>
      </w:pPr>
      <w:r w:rsidRPr="000333F6">
        <w:rPr>
          <w:rFonts w:ascii="Arial" w:hAnsi="Arial" w:cs="Arial"/>
        </w:rPr>
        <w:t xml:space="preserve">              Vocal Segundo.                                                   </w:t>
      </w:r>
      <w:r w:rsidR="00C45D75" w:rsidRPr="000333F6">
        <w:rPr>
          <w:rFonts w:ascii="Arial" w:hAnsi="Arial" w:cs="Arial"/>
        </w:rPr>
        <w:t xml:space="preserve">      </w:t>
      </w:r>
      <w:r w:rsidRPr="000333F6">
        <w:rPr>
          <w:rFonts w:ascii="Arial" w:hAnsi="Arial" w:cs="Arial"/>
        </w:rPr>
        <w:t>Comisario</w:t>
      </w:r>
    </w:p>
    <w:p w14:paraId="4505AFF2" w14:textId="21EF1DAB" w:rsidR="00E648D8" w:rsidRDefault="00503E52" w:rsidP="00EC45CF">
      <w:pPr>
        <w:shd w:val="clear" w:color="auto" w:fill="FFFFFF"/>
        <w:spacing w:after="225"/>
        <w:jc w:val="both"/>
        <w:rPr>
          <w:rFonts w:ascii="Arial" w:hAnsi="Arial" w:cs="Arial"/>
        </w:rPr>
      </w:pPr>
      <w:r w:rsidRPr="000333F6">
        <w:rPr>
          <w:rFonts w:ascii="Arial" w:hAnsi="Arial" w:cs="Arial"/>
          <w:sz w:val="18"/>
          <w:szCs w:val="18"/>
        </w:rPr>
        <w:t>RCCD*</w:t>
      </w:r>
      <w:proofErr w:type="spellStart"/>
      <w:r w:rsidRPr="000333F6">
        <w:rPr>
          <w:rFonts w:ascii="Arial" w:hAnsi="Arial" w:cs="Arial"/>
          <w:sz w:val="18"/>
          <w:szCs w:val="18"/>
        </w:rPr>
        <w:t>jmvv</w:t>
      </w:r>
      <w:proofErr w:type="spellEnd"/>
    </w:p>
    <w:sectPr w:rsidR="00E648D8" w:rsidSect="001135B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E75D" w14:textId="77777777" w:rsidR="005E0260" w:rsidRDefault="005E0260" w:rsidP="00505074">
      <w:r>
        <w:separator/>
      </w:r>
    </w:p>
  </w:endnote>
  <w:endnote w:type="continuationSeparator" w:id="0">
    <w:p w14:paraId="134E4CB6" w14:textId="77777777" w:rsidR="005E0260" w:rsidRDefault="005E026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2F7" w14:textId="522AD5ED" w:rsidR="00A11F4E" w:rsidRDefault="00A11F4E">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40CA3" w:rsidRPr="00940CA3">
      <w:rPr>
        <w:noProof/>
        <w:color w:val="323E4F" w:themeColor="text2" w:themeShade="BF"/>
        <w:lang w:val="es-ES"/>
      </w:rPr>
      <w:t>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40CA3" w:rsidRPr="00940CA3">
      <w:rPr>
        <w:noProof/>
        <w:color w:val="323E4F" w:themeColor="text2" w:themeShade="BF"/>
        <w:lang w:val="es-ES"/>
      </w:rPr>
      <w:t>5</w:t>
    </w:r>
    <w:r>
      <w:rPr>
        <w:color w:val="323E4F" w:themeColor="text2" w:themeShade="BF"/>
      </w:rPr>
      <w:fldChar w:fldCharType="end"/>
    </w:r>
  </w:p>
  <w:p w14:paraId="09D62FF1" w14:textId="77777777" w:rsidR="00A11F4E" w:rsidRDefault="00A11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3999" w14:textId="77777777" w:rsidR="005E0260" w:rsidRDefault="005E0260" w:rsidP="00505074">
      <w:r>
        <w:separator/>
      </w:r>
    </w:p>
  </w:footnote>
  <w:footnote w:type="continuationSeparator" w:id="0">
    <w:p w14:paraId="3A336322" w14:textId="77777777" w:rsidR="005E0260" w:rsidRDefault="005E0260"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B71"/>
    <w:multiLevelType w:val="multilevel"/>
    <w:tmpl w:val="91AE45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312CCF"/>
    <w:multiLevelType w:val="multilevel"/>
    <w:tmpl w:val="6B9811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5804223">
    <w:abstractNumId w:val="0"/>
  </w:num>
  <w:num w:numId="2" w16cid:durableId="293215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3F71"/>
    <w:rsid w:val="000333F6"/>
    <w:rsid w:val="00034B42"/>
    <w:rsid w:val="00037F4D"/>
    <w:rsid w:val="00040A92"/>
    <w:rsid w:val="00050B1C"/>
    <w:rsid w:val="00052C00"/>
    <w:rsid w:val="0005536F"/>
    <w:rsid w:val="00065359"/>
    <w:rsid w:val="00072D02"/>
    <w:rsid w:val="00075AB7"/>
    <w:rsid w:val="0009275F"/>
    <w:rsid w:val="000B7D63"/>
    <w:rsid w:val="000C136A"/>
    <w:rsid w:val="000C62CB"/>
    <w:rsid w:val="000D5D53"/>
    <w:rsid w:val="000E39E6"/>
    <w:rsid w:val="000F5835"/>
    <w:rsid w:val="00100593"/>
    <w:rsid w:val="0010194D"/>
    <w:rsid w:val="001048B9"/>
    <w:rsid w:val="00107B87"/>
    <w:rsid w:val="001135B8"/>
    <w:rsid w:val="00114FB9"/>
    <w:rsid w:val="001205F8"/>
    <w:rsid w:val="00147C04"/>
    <w:rsid w:val="00150315"/>
    <w:rsid w:val="00163AE8"/>
    <w:rsid w:val="00164D0A"/>
    <w:rsid w:val="00165DC1"/>
    <w:rsid w:val="00167189"/>
    <w:rsid w:val="001813DD"/>
    <w:rsid w:val="00191709"/>
    <w:rsid w:val="001A1CF7"/>
    <w:rsid w:val="001B16D7"/>
    <w:rsid w:val="001C27FB"/>
    <w:rsid w:val="001C3A24"/>
    <w:rsid w:val="001C5977"/>
    <w:rsid w:val="001D30EE"/>
    <w:rsid w:val="001E2391"/>
    <w:rsid w:val="001F5DA6"/>
    <w:rsid w:val="00203C7B"/>
    <w:rsid w:val="002060F1"/>
    <w:rsid w:val="00216385"/>
    <w:rsid w:val="00227A9B"/>
    <w:rsid w:val="0023449D"/>
    <w:rsid w:val="00235430"/>
    <w:rsid w:val="00252490"/>
    <w:rsid w:val="00257DE9"/>
    <w:rsid w:val="00272A8A"/>
    <w:rsid w:val="00273765"/>
    <w:rsid w:val="002868F2"/>
    <w:rsid w:val="002927B3"/>
    <w:rsid w:val="002A6354"/>
    <w:rsid w:val="002C54D1"/>
    <w:rsid w:val="002D12B0"/>
    <w:rsid w:val="002D152B"/>
    <w:rsid w:val="002E1D89"/>
    <w:rsid w:val="002F0AD2"/>
    <w:rsid w:val="00305750"/>
    <w:rsid w:val="00320B59"/>
    <w:rsid w:val="00332C91"/>
    <w:rsid w:val="00333E19"/>
    <w:rsid w:val="0033529F"/>
    <w:rsid w:val="00340494"/>
    <w:rsid w:val="00344570"/>
    <w:rsid w:val="003454A3"/>
    <w:rsid w:val="00352F70"/>
    <w:rsid w:val="00363E7F"/>
    <w:rsid w:val="00367FE7"/>
    <w:rsid w:val="0037163E"/>
    <w:rsid w:val="003726CD"/>
    <w:rsid w:val="0038045B"/>
    <w:rsid w:val="003822C9"/>
    <w:rsid w:val="003B3BC6"/>
    <w:rsid w:val="003B5182"/>
    <w:rsid w:val="003B6317"/>
    <w:rsid w:val="003B697F"/>
    <w:rsid w:val="003C2F53"/>
    <w:rsid w:val="003C73C9"/>
    <w:rsid w:val="003D03D8"/>
    <w:rsid w:val="003D14C1"/>
    <w:rsid w:val="003E1CE6"/>
    <w:rsid w:val="003F7C21"/>
    <w:rsid w:val="00404995"/>
    <w:rsid w:val="00413BD2"/>
    <w:rsid w:val="004348A1"/>
    <w:rsid w:val="00436701"/>
    <w:rsid w:val="00437069"/>
    <w:rsid w:val="004375A3"/>
    <w:rsid w:val="00456265"/>
    <w:rsid w:val="00491EF1"/>
    <w:rsid w:val="00496B6A"/>
    <w:rsid w:val="004B6271"/>
    <w:rsid w:val="004C5E80"/>
    <w:rsid w:val="00503E52"/>
    <w:rsid w:val="0050423E"/>
    <w:rsid w:val="00505074"/>
    <w:rsid w:val="005432F9"/>
    <w:rsid w:val="0054764F"/>
    <w:rsid w:val="00551298"/>
    <w:rsid w:val="005527FE"/>
    <w:rsid w:val="005552E2"/>
    <w:rsid w:val="00597916"/>
    <w:rsid w:val="00597DD3"/>
    <w:rsid w:val="005A7906"/>
    <w:rsid w:val="005B2177"/>
    <w:rsid w:val="005B2C8F"/>
    <w:rsid w:val="005B3637"/>
    <w:rsid w:val="005C5AB5"/>
    <w:rsid w:val="005E0260"/>
    <w:rsid w:val="005E175F"/>
    <w:rsid w:val="005F6794"/>
    <w:rsid w:val="0061401C"/>
    <w:rsid w:val="00661101"/>
    <w:rsid w:val="006632A1"/>
    <w:rsid w:val="006647D2"/>
    <w:rsid w:val="00665872"/>
    <w:rsid w:val="00672991"/>
    <w:rsid w:val="00685222"/>
    <w:rsid w:val="006A1948"/>
    <w:rsid w:val="006C4F43"/>
    <w:rsid w:val="006C7A2A"/>
    <w:rsid w:val="006D07F4"/>
    <w:rsid w:val="006D3E19"/>
    <w:rsid w:val="006E7F31"/>
    <w:rsid w:val="006F51D9"/>
    <w:rsid w:val="00752A39"/>
    <w:rsid w:val="00764D6C"/>
    <w:rsid w:val="00766A05"/>
    <w:rsid w:val="00770DC9"/>
    <w:rsid w:val="007757CB"/>
    <w:rsid w:val="0078082D"/>
    <w:rsid w:val="0079570B"/>
    <w:rsid w:val="007B2839"/>
    <w:rsid w:val="007C1916"/>
    <w:rsid w:val="007D16D1"/>
    <w:rsid w:val="007E7E0C"/>
    <w:rsid w:val="007F1DE5"/>
    <w:rsid w:val="007F21C9"/>
    <w:rsid w:val="007F3639"/>
    <w:rsid w:val="007F4311"/>
    <w:rsid w:val="00801920"/>
    <w:rsid w:val="00801C0F"/>
    <w:rsid w:val="008039E9"/>
    <w:rsid w:val="008059E4"/>
    <w:rsid w:val="00813F50"/>
    <w:rsid w:val="00815231"/>
    <w:rsid w:val="008207C8"/>
    <w:rsid w:val="00835284"/>
    <w:rsid w:val="00862442"/>
    <w:rsid w:val="008952E2"/>
    <w:rsid w:val="008B710A"/>
    <w:rsid w:val="008C72FE"/>
    <w:rsid w:val="00900A55"/>
    <w:rsid w:val="00900F3C"/>
    <w:rsid w:val="009100C6"/>
    <w:rsid w:val="009130FE"/>
    <w:rsid w:val="0091540F"/>
    <w:rsid w:val="00920943"/>
    <w:rsid w:val="0092130C"/>
    <w:rsid w:val="0092373C"/>
    <w:rsid w:val="00926020"/>
    <w:rsid w:val="00935F4B"/>
    <w:rsid w:val="00940CA3"/>
    <w:rsid w:val="009861A2"/>
    <w:rsid w:val="00990317"/>
    <w:rsid w:val="00996561"/>
    <w:rsid w:val="009A1ECA"/>
    <w:rsid w:val="009A698E"/>
    <w:rsid w:val="009B6C3F"/>
    <w:rsid w:val="009E20E2"/>
    <w:rsid w:val="009E5216"/>
    <w:rsid w:val="009F6F4F"/>
    <w:rsid w:val="00A038BA"/>
    <w:rsid w:val="00A11F4E"/>
    <w:rsid w:val="00A31065"/>
    <w:rsid w:val="00A43350"/>
    <w:rsid w:val="00A45732"/>
    <w:rsid w:val="00A46E98"/>
    <w:rsid w:val="00A56332"/>
    <w:rsid w:val="00A650F5"/>
    <w:rsid w:val="00A65B27"/>
    <w:rsid w:val="00A74E10"/>
    <w:rsid w:val="00A75846"/>
    <w:rsid w:val="00A958FE"/>
    <w:rsid w:val="00A9799E"/>
    <w:rsid w:val="00AA356C"/>
    <w:rsid w:val="00AA712E"/>
    <w:rsid w:val="00AB71BC"/>
    <w:rsid w:val="00AD2A42"/>
    <w:rsid w:val="00AD65E7"/>
    <w:rsid w:val="00AF7EA0"/>
    <w:rsid w:val="00B1790F"/>
    <w:rsid w:val="00B25469"/>
    <w:rsid w:val="00B33FD5"/>
    <w:rsid w:val="00B53F72"/>
    <w:rsid w:val="00B73DE8"/>
    <w:rsid w:val="00B95276"/>
    <w:rsid w:val="00BF79ED"/>
    <w:rsid w:val="00C0502B"/>
    <w:rsid w:val="00C07082"/>
    <w:rsid w:val="00C22E75"/>
    <w:rsid w:val="00C25E29"/>
    <w:rsid w:val="00C335F7"/>
    <w:rsid w:val="00C45D75"/>
    <w:rsid w:val="00C57D43"/>
    <w:rsid w:val="00C968C4"/>
    <w:rsid w:val="00CB7497"/>
    <w:rsid w:val="00CB7833"/>
    <w:rsid w:val="00CC05E7"/>
    <w:rsid w:val="00CC244B"/>
    <w:rsid w:val="00CD1463"/>
    <w:rsid w:val="00CD70C5"/>
    <w:rsid w:val="00CE6CF5"/>
    <w:rsid w:val="00CF449A"/>
    <w:rsid w:val="00CF4CAE"/>
    <w:rsid w:val="00D00AED"/>
    <w:rsid w:val="00D13407"/>
    <w:rsid w:val="00D21568"/>
    <w:rsid w:val="00D215F6"/>
    <w:rsid w:val="00D31638"/>
    <w:rsid w:val="00D477D0"/>
    <w:rsid w:val="00D47CDA"/>
    <w:rsid w:val="00D66FFA"/>
    <w:rsid w:val="00D7527F"/>
    <w:rsid w:val="00D8080F"/>
    <w:rsid w:val="00D810F3"/>
    <w:rsid w:val="00D964FB"/>
    <w:rsid w:val="00D96B13"/>
    <w:rsid w:val="00DB056B"/>
    <w:rsid w:val="00DB66FA"/>
    <w:rsid w:val="00DC0B0F"/>
    <w:rsid w:val="00DC1402"/>
    <w:rsid w:val="00DC65C4"/>
    <w:rsid w:val="00DD6941"/>
    <w:rsid w:val="00DE3671"/>
    <w:rsid w:val="00DE4473"/>
    <w:rsid w:val="00E036CD"/>
    <w:rsid w:val="00E24350"/>
    <w:rsid w:val="00E4758E"/>
    <w:rsid w:val="00E51298"/>
    <w:rsid w:val="00E573BF"/>
    <w:rsid w:val="00E648D8"/>
    <w:rsid w:val="00E66209"/>
    <w:rsid w:val="00E80BD4"/>
    <w:rsid w:val="00E848E2"/>
    <w:rsid w:val="00E87465"/>
    <w:rsid w:val="00EB4DA1"/>
    <w:rsid w:val="00EB7B3C"/>
    <w:rsid w:val="00EC45CF"/>
    <w:rsid w:val="00EE48C4"/>
    <w:rsid w:val="00EE5A28"/>
    <w:rsid w:val="00EE6867"/>
    <w:rsid w:val="00EF54E0"/>
    <w:rsid w:val="00F023FE"/>
    <w:rsid w:val="00F03AE3"/>
    <w:rsid w:val="00F300F6"/>
    <w:rsid w:val="00F34CD0"/>
    <w:rsid w:val="00F36284"/>
    <w:rsid w:val="00F5563E"/>
    <w:rsid w:val="00F56F58"/>
    <w:rsid w:val="00F62D29"/>
    <w:rsid w:val="00F6330E"/>
    <w:rsid w:val="00F854FE"/>
    <w:rsid w:val="00FB3F23"/>
    <w:rsid w:val="00FC0138"/>
    <w:rsid w:val="00FD407F"/>
    <w:rsid w:val="00FD57CC"/>
    <w:rsid w:val="00FE0482"/>
    <w:rsid w:val="00FE3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uiPriority w:val="1"/>
    <w:qFormat/>
    <w:rsid w:val="00A11F4E"/>
  </w:style>
  <w:style w:type="table" w:styleId="Tablaconcuadrcula">
    <w:name w:val="Table Grid"/>
    <w:basedOn w:val="Tablanormal"/>
    <w:uiPriority w:val="59"/>
    <w:rsid w:val="00A11F4E"/>
    <w:rPr>
      <w:rFonts w:eastAsiaTheme="minorEastAsia"/>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9">
    <w:name w:val="Char Style 49"/>
    <w:basedOn w:val="Fuentedeprrafopredeter"/>
    <w:link w:val="Style48"/>
    <w:rsid w:val="0092373C"/>
  </w:style>
  <w:style w:type="paragraph" w:customStyle="1" w:styleId="Style48">
    <w:name w:val="Style 48"/>
    <w:basedOn w:val="Normal"/>
    <w:link w:val="CharStyle49"/>
    <w:rsid w:val="0092373C"/>
    <w:pPr>
      <w:widowControl w:val="0"/>
      <w:spacing w:after="120" w:line="276" w:lineRule="auto"/>
      <w:ind w:firstLine="40"/>
    </w:pPr>
  </w:style>
  <w:style w:type="character" w:styleId="Hipervnculo">
    <w:name w:val="Hyperlink"/>
    <w:basedOn w:val="Fuentedeprrafopredeter"/>
    <w:uiPriority w:val="99"/>
    <w:unhideWhenUsed/>
    <w:rsid w:val="0092373C"/>
    <w:rPr>
      <w:color w:val="0563C1" w:themeColor="hyperlink"/>
      <w:u w:val="single"/>
    </w:rPr>
  </w:style>
  <w:style w:type="character" w:customStyle="1" w:styleId="CharStyle9">
    <w:name w:val="Char Style 9"/>
    <w:basedOn w:val="Fuentedeprrafopredeter"/>
    <w:link w:val="Style8"/>
    <w:rsid w:val="00D477D0"/>
    <w:rPr>
      <w:rFonts w:ascii="Arial" w:eastAsia="Arial" w:hAnsi="Arial" w:cs="Arial"/>
    </w:rPr>
  </w:style>
  <w:style w:type="paragraph" w:customStyle="1" w:styleId="Style8">
    <w:name w:val="Style 8"/>
    <w:basedOn w:val="Normal"/>
    <w:link w:val="CharStyle9"/>
    <w:rsid w:val="00D477D0"/>
    <w:pPr>
      <w:widowControl w:val="0"/>
      <w:spacing w:after="260" w:line="276" w:lineRule="auto"/>
    </w:pPr>
    <w:rPr>
      <w:rFonts w:ascii="Arial" w:eastAsia="Arial" w:hAnsi="Arial" w:cs="Arial"/>
    </w:rPr>
  </w:style>
  <w:style w:type="character" w:customStyle="1" w:styleId="CharStyle17">
    <w:name w:val="Char Style 17"/>
    <w:basedOn w:val="Fuentedeprrafopredeter"/>
    <w:link w:val="Style16"/>
    <w:rsid w:val="00D477D0"/>
    <w:rPr>
      <w:rFonts w:ascii="Arial" w:eastAsia="Arial" w:hAnsi="Arial" w:cs="Arial"/>
      <w:b/>
      <w:bCs/>
    </w:rPr>
  </w:style>
  <w:style w:type="paragraph" w:customStyle="1" w:styleId="Style16">
    <w:name w:val="Style 16"/>
    <w:basedOn w:val="Normal"/>
    <w:link w:val="CharStyle17"/>
    <w:rsid w:val="00D477D0"/>
    <w:pPr>
      <w:widowControl w:val="0"/>
      <w:spacing w:after="180"/>
      <w:outlineLvl w:val="1"/>
    </w:pPr>
    <w:rPr>
      <w:rFonts w:ascii="Arial" w:eastAsia="Arial" w:hAnsi="Arial" w:cs="Arial"/>
      <w:b/>
      <w:bCs/>
    </w:rPr>
  </w:style>
  <w:style w:type="paragraph" w:customStyle="1" w:styleId="Default">
    <w:name w:val="Default"/>
    <w:rsid w:val="0079570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8374B-1097-4670-A5BF-EBA27893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6</Pages>
  <Words>1658</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66</cp:revision>
  <cp:lastPrinted>2023-11-24T18:04:00Z</cp:lastPrinted>
  <dcterms:created xsi:type="dcterms:W3CDTF">2023-05-22T20:51:00Z</dcterms:created>
  <dcterms:modified xsi:type="dcterms:W3CDTF">2023-11-27T20:18:00Z</dcterms:modified>
</cp:coreProperties>
</file>