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467A3FA5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>
        <w:rPr>
          <w:rFonts w:ascii="Arial" w:eastAsia="Times New Roman" w:hAnsi="Arial" w:cs="Arial"/>
          <w:b/>
          <w:lang w:val="es-ES_tradnl"/>
        </w:rPr>
        <w:t>0</w:t>
      </w:r>
      <w:r w:rsidR="00D81805">
        <w:rPr>
          <w:rFonts w:ascii="Arial" w:eastAsia="Times New Roman" w:hAnsi="Arial" w:cs="Arial"/>
          <w:b/>
          <w:lang w:val="es-ES_tradnl"/>
        </w:rPr>
        <w:t>7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777777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3FF502A6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Pr="009060D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la</w:t>
      </w:r>
      <w:r w:rsidR="00061EDF">
        <w:rPr>
          <w:rFonts w:ascii="Arial" w:eastAsia="Calibri" w:hAnsi="Arial" w:cs="Arial"/>
        </w:rPr>
        <w:t xml:space="preserve"> resolución del Recurso de Revisión R.R.A.I.</w:t>
      </w:r>
      <w:r w:rsidR="00D81805">
        <w:rPr>
          <w:rFonts w:ascii="Arial" w:eastAsia="Calibri" w:hAnsi="Arial" w:cs="Arial"/>
        </w:rPr>
        <w:t>0823</w:t>
      </w:r>
      <w:r w:rsidR="00061EDF">
        <w:rPr>
          <w:rFonts w:ascii="Arial" w:eastAsia="Calibri" w:hAnsi="Arial" w:cs="Arial"/>
        </w:rPr>
        <w:t>/2022/SICOM derivado de la solicitud</w:t>
      </w:r>
      <w:r>
        <w:rPr>
          <w:rFonts w:ascii="Arial" w:eastAsia="Calibri" w:hAnsi="Arial" w:cs="Arial"/>
        </w:rPr>
        <w:t xml:space="preserve"> de acceso a la información identificada con el número de folio 202728522000</w:t>
      </w:r>
      <w:bookmarkEnd w:id="0"/>
      <w:r w:rsidR="00D81805">
        <w:rPr>
          <w:rFonts w:ascii="Arial" w:eastAsia="Calibri" w:hAnsi="Arial" w:cs="Arial"/>
        </w:rPr>
        <w:t>237</w:t>
      </w:r>
      <w:r>
        <w:rPr>
          <w:rFonts w:ascii="Arial" w:eastAsia="Calibri" w:hAnsi="Arial" w:cs="Arial"/>
        </w:rPr>
        <w:t xml:space="preserve"> recibida</w:t>
      </w:r>
      <w:r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>
        <w:rPr>
          <w:rFonts w:ascii="Arial" w:eastAsia="Calibri" w:hAnsi="Arial" w:cs="Arial"/>
          <w:lang w:val="es-ES"/>
        </w:rPr>
        <w:t>- - - - - - - - - - - - - - - - - - - - - - - - - - -</w:t>
      </w:r>
      <w:r w:rsidR="00061EDF">
        <w:rPr>
          <w:rFonts w:ascii="Arial" w:eastAsia="Calibri" w:hAnsi="Arial" w:cs="Arial"/>
          <w:lang w:val="es-ES"/>
        </w:rPr>
        <w:t xml:space="preserve"> - - - - - - -</w:t>
      </w:r>
      <w:r>
        <w:rPr>
          <w:rFonts w:ascii="Arial" w:eastAsia="Calibri" w:hAnsi="Arial" w:cs="Arial"/>
          <w:lang w:val="es-ES"/>
        </w:rPr>
        <w:t xml:space="preserve">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11DED679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D81805">
        <w:rPr>
          <w:rFonts w:ascii="Arial" w:eastAsia="Times New Roman" w:hAnsi="Arial" w:cs="Arial"/>
          <w:bCs/>
          <w:lang w:val="es-ES_tradnl"/>
        </w:rPr>
        <w:t>31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>
        <w:rPr>
          <w:rFonts w:ascii="Arial" w:eastAsia="Times New Roman" w:hAnsi="Arial" w:cs="Arial"/>
          <w:bCs/>
          <w:lang w:val="es-ES_tradnl"/>
        </w:rPr>
        <w:t>enero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D81805">
        <w:rPr>
          <w:rFonts w:ascii="Arial" w:eastAsia="Times New Roman" w:hAnsi="Arial" w:cs="Arial"/>
          <w:bCs/>
          <w:lang w:val="es-ES_tradnl"/>
        </w:rPr>
        <w:t>PRESIDENCIA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D81805">
        <w:rPr>
          <w:rFonts w:ascii="Arial" w:eastAsia="Times New Roman" w:hAnsi="Arial" w:cs="Arial"/>
          <w:bCs/>
          <w:lang w:val="es-ES_tradnl"/>
        </w:rPr>
        <w:t>100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D81805">
        <w:rPr>
          <w:rFonts w:ascii="Arial" w:eastAsia="Times New Roman" w:hAnsi="Arial" w:cs="Arial"/>
          <w:bCs/>
          <w:lang w:val="es-ES_tradnl"/>
        </w:rPr>
        <w:t>31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>
        <w:rPr>
          <w:rFonts w:ascii="Arial" w:eastAsia="Times New Roman" w:hAnsi="Arial" w:cs="Arial"/>
          <w:bCs/>
          <w:lang w:val="es-ES_tradnl"/>
        </w:rPr>
        <w:t>enero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D81805">
        <w:rPr>
          <w:rFonts w:ascii="Arial" w:eastAsia="Times New Roman" w:hAnsi="Arial" w:cs="Arial"/>
          <w:bCs/>
          <w:lang w:val="es-ES_tradnl"/>
        </w:rPr>
        <w:t xml:space="preserve">Josué </w:t>
      </w:r>
      <w:r w:rsidR="008F4F05">
        <w:rPr>
          <w:rFonts w:ascii="Arial" w:eastAsia="Times New Roman" w:hAnsi="Arial" w:cs="Arial"/>
          <w:bCs/>
          <w:lang w:val="es-ES_tradnl"/>
        </w:rPr>
        <w:t>S</w:t>
      </w:r>
      <w:r w:rsidR="00D81805">
        <w:rPr>
          <w:rFonts w:ascii="Arial" w:eastAsia="Times New Roman" w:hAnsi="Arial" w:cs="Arial"/>
          <w:bCs/>
          <w:lang w:val="es-ES_tradnl"/>
        </w:rPr>
        <w:t>olana Salmorán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D81805">
        <w:rPr>
          <w:rFonts w:ascii="Arial" w:eastAsia="Times New Roman" w:hAnsi="Arial" w:cs="Arial"/>
          <w:bCs/>
          <w:lang w:val="es-ES_tradnl"/>
        </w:rPr>
        <w:t xml:space="preserve">Comisionado </w:t>
      </w:r>
      <w:proofErr w:type="gramStart"/>
      <w:r w:rsidR="00D81805">
        <w:rPr>
          <w:rFonts w:ascii="Arial" w:eastAsia="Times New Roman" w:hAnsi="Arial" w:cs="Arial"/>
          <w:bCs/>
          <w:lang w:val="es-ES_tradnl"/>
        </w:rPr>
        <w:t>Presidente</w:t>
      </w:r>
      <w:proofErr w:type="gramEnd"/>
      <w:r w:rsidR="00D81805">
        <w:rPr>
          <w:rFonts w:ascii="Arial" w:eastAsia="Times New Roman" w:hAnsi="Arial" w:cs="Arial"/>
          <w:bCs/>
          <w:lang w:val="es-ES_tradnl"/>
        </w:rPr>
        <w:t xml:space="preserve"> </w:t>
      </w:r>
      <w:r>
        <w:rPr>
          <w:rFonts w:ascii="Arial" w:eastAsia="Times New Roman" w:hAnsi="Arial" w:cs="Arial"/>
          <w:bCs/>
          <w:lang w:val="es-ES_tradnl"/>
        </w:rPr>
        <w:t>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- - - </w:t>
      </w:r>
      <w:r w:rsidR="00D81805">
        <w:rPr>
          <w:rFonts w:ascii="Arial" w:eastAsia="Times New Roman" w:hAnsi="Arial" w:cs="Arial"/>
          <w:bCs/>
          <w:lang w:val="es-ES_tradnl"/>
        </w:rPr>
        <w:t xml:space="preserve">- - - - - - - - - - - </w:t>
      </w:r>
    </w:p>
    <w:p w14:paraId="248714B7" w14:textId="77777777" w:rsidR="001F089F" w:rsidRPr="001F089F" w:rsidRDefault="001F089F" w:rsidP="001F089F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sz w:val="25"/>
          <w:szCs w:val="25"/>
          <w:lang w:eastAsia="es-MX"/>
        </w:rPr>
      </w:pPr>
      <w:r w:rsidRPr="001F089F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Pr="001F089F">
        <w:rPr>
          <w:rFonts w:ascii="Arial" w:eastAsia="Times New Roman" w:hAnsi="Arial" w:cs="Arial"/>
          <w:i/>
          <w:iCs/>
          <w:color w:val="000000"/>
          <w:sz w:val="25"/>
          <w:szCs w:val="25"/>
          <w:lang w:eastAsia="es-MX"/>
        </w:rPr>
        <w:t xml:space="preserve">Con fundamento en los artículos 111 y 116 de la Ley General de Transparencia y Acceso a la Información Pública, 6 fracción XVIII, 12, 61, 62 fracción I, 63, 73 </w:t>
      </w:r>
      <w:r w:rsidRPr="001F089F">
        <w:rPr>
          <w:rFonts w:ascii="Arial" w:eastAsia="Times New Roman" w:hAnsi="Arial" w:cs="Arial"/>
          <w:i/>
          <w:iCs/>
          <w:color w:val="000000"/>
          <w:sz w:val="25"/>
          <w:szCs w:val="25"/>
          <w:lang w:eastAsia="es-MX"/>
        </w:rPr>
        <w:lastRenderedPageBreak/>
        <w:t xml:space="preserve">fracción II de la </w:t>
      </w:r>
      <w:r w:rsidRPr="001F089F">
        <w:rPr>
          <w:rFonts w:ascii="Arial" w:hAnsi="Arial" w:cs="Arial"/>
          <w:i/>
          <w:iCs/>
          <w:sz w:val="25"/>
          <w:szCs w:val="25"/>
        </w:rPr>
        <w:t>Ley de Transparencia, Acceso a la Información Pública y Buen Gobierno del Estado de Oaxaca</w:t>
      </w:r>
      <w:r w:rsidRPr="001F089F">
        <w:rPr>
          <w:rFonts w:ascii="Arial" w:eastAsia="Times New Roman" w:hAnsi="Arial" w:cs="Arial"/>
          <w:i/>
          <w:iCs/>
          <w:color w:val="000000"/>
          <w:sz w:val="25"/>
          <w:szCs w:val="25"/>
          <w:lang w:eastAsia="es-MX"/>
        </w:rPr>
        <w:t>, Quincuagésimo segundo, cuarto y quinto de los Lineamientos Generales en materia de Clasificación y Desclasificación de la Información, así como para la elaboración de versiones públicas y en cumplimiento a la resolución del expediente número R.R.A.I. 0823/2022/SICOM, aprobada mediante la Vigésima Cuarta Sesión Ordinaria 2022, celebrada el día 15 de diciembre del año 2022 y notificada a esta Presidencia el día 06 de enero del año actual, correspondiente al expediente originado  de la solicitud de acceso a la información con folio número 202728522000237; remito a Usted las propuestas de clasificación de información respecto a las siguientes preguntas:</w:t>
      </w:r>
    </w:p>
    <w:p w14:paraId="2C0907A0" w14:textId="09F88DCF" w:rsidR="001F089F" w:rsidRPr="001F089F" w:rsidRDefault="001F089F" w:rsidP="001F089F">
      <w:pPr>
        <w:rPr>
          <w:i/>
          <w:iCs/>
          <w:lang w:val="es-ES"/>
        </w:rPr>
      </w:pPr>
      <w:r w:rsidRPr="001F089F">
        <w:rPr>
          <w:i/>
          <w:iCs/>
          <w:lang w:val="es-ES"/>
        </w:rPr>
        <w:t xml:space="preserve">“4. Me remita todos y cada uno de los oficios que le remitió la Secretaria General </w:t>
      </w:r>
      <w:proofErr w:type="gramStart"/>
      <w:r w:rsidRPr="001F089F">
        <w:rPr>
          <w:i/>
          <w:iCs/>
          <w:lang w:val="es-ES"/>
        </w:rPr>
        <w:t xml:space="preserve">de </w:t>
      </w:r>
      <w:r w:rsidR="00D84BF7">
        <w:rPr>
          <w:i/>
          <w:iCs/>
          <w:lang w:val="es-ES"/>
        </w:rPr>
        <w:t xml:space="preserve"> -</w:t>
      </w:r>
      <w:proofErr w:type="gramEnd"/>
      <w:r w:rsidR="00D84BF7">
        <w:rPr>
          <w:i/>
          <w:iCs/>
          <w:lang w:val="es-ES"/>
        </w:rPr>
        <w:t xml:space="preserve"> - - - -</w:t>
      </w:r>
      <w:r w:rsidRPr="001F089F">
        <w:rPr>
          <w:i/>
          <w:iCs/>
          <w:lang w:val="es-ES"/>
        </w:rPr>
        <w:t>Acuerdos en el mes de julio del 2022.</w:t>
      </w:r>
      <w:r w:rsidR="00D84BF7">
        <w:rPr>
          <w:i/>
          <w:iCs/>
          <w:lang w:val="es-ES"/>
        </w:rPr>
        <w:t xml:space="preserve"> - - - - - - - - - - - - - - - - - - - - - - - - - - - - - - - - - - - - - - - - -</w:t>
      </w:r>
    </w:p>
    <w:p w14:paraId="6593367C" w14:textId="64F7691E" w:rsidR="001F089F" w:rsidRPr="001F089F" w:rsidRDefault="001F089F" w:rsidP="001F089F">
      <w:pPr>
        <w:rPr>
          <w:i/>
          <w:iCs/>
          <w:lang w:val="es-ES"/>
        </w:rPr>
      </w:pPr>
      <w:r w:rsidRPr="001F089F">
        <w:rPr>
          <w:i/>
          <w:iCs/>
          <w:lang w:val="es-ES"/>
        </w:rPr>
        <w:t xml:space="preserve">5. Me remita todos y cada uno de los oficios que le remitió la Secretaria General de </w:t>
      </w:r>
      <w:r w:rsidR="00D84BF7">
        <w:rPr>
          <w:i/>
          <w:iCs/>
          <w:lang w:val="es-ES"/>
        </w:rPr>
        <w:t xml:space="preserve">- - - - - - </w:t>
      </w:r>
      <w:r w:rsidRPr="001F089F">
        <w:rPr>
          <w:i/>
          <w:iCs/>
          <w:lang w:val="es-ES"/>
        </w:rPr>
        <w:t>Acuerdos en el mes de agosto del 2022.</w:t>
      </w:r>
      <w:r w:rsidR="00D84BF7">
        <w:rPr>
          <w:i/>
          <w:iCs/>
          <w:lang w:val="es-ES"/>
        </w:rPr>
        <w:t xml:space="preserve"> - - - - - - - - - - - - - - - - - - - - - - - - - - - - - - - - - - - - - - -</w:t>
      </w:r>
    </w:p>
    <w:p w14:paraId="3D12161C" w14:textId="40CED826" w:rsidR="001F089F" w:rsidRPr="00E22273" w:rsidRDefault="001F089F" w:rsidP="001F089F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1F089F">
        <w:rPr>
          <w:rFonts w:ascii="Arial" w:eastAsia="Times New Roman" w:hAnsi="Arial" w:cs="Arial"/>
          <w:i/>
          <w:iCs/>
          <w:color w:val="000000"/>
          <w:sz w:val="25"/>
          <w:szCs w:val="25"/>
          <w:lang w:eastAsia="es-MX"/>
        </w:rPr>
        <w:t>Derivado de lo antes expuesto y en virtud que la información requerida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</w:t>
      </w:r>
      <w:r w:rsidR="00D84BF7">
        <w:rPr>
          <w:rFonts w:ascii="Arial" w:eastAsia="Times New Roman" w:hAnsi="Arial" w:cs="Arial"/>
          <w:i/>
          <w:iCs/>
          <w:color w:val="000000"/>
          <w:sz w:val="25"/>
          <w:szCs w:val="25"/>
          <w:lang w:eastAsia="es-MX"/>
        </w:rPr>
        <w:t xml:space="preserve"> - - - - - - - - - - - - - - - - - - - - - - - - - - - - - - 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5"/>
        <w:gridCol w:w="3995"/>
        <w:gridCol w:w="799"/>
        <w:gridCol w:w="4139"/>
      </w:tblGrid>
      <w:tr w:rsidR="001F089F" w14:paraId="027D051C" w14:textId="77777777" w:rsidTr="00C96C1E">
        <w:tc>
          <w:tcPr>
            <w:tcW w:w="565" w:type="dxa"/>
          </w:tcPr>
          <w:p w14:paraId="79E6FE3E" w14:textId="77777777" w:rsidR="001F089F" w:rsidRPr="00B4466C" w:rsidRDefault="001F089F" w:rsidP="00C96C1E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N</w:t>
            </w:r>
            <w:r>
              <w:rPr>
                <w:rFonts w:ascii="Ebrima" w:eastAsia="Times New Roman" w:hAnsi="Ebrima" w:cs="Arial"/>
                <w:b/>
                <w:bCs/>
                <w:color w:val="000000"/>
              </w:rPr>
              <w:t>P</w:t>
            </w:r>
          </w:p>
        </w:tc>
        <w:tc>
          <w:tcPr>
            <w:tcW w:w="3995" w:type="dxa"/>
          </w:tcPr>
          <w:p w14:paraId="2DB49B11" w14:textId="77777777" w:rsidR="001F089F" w:rsidRPr="00B4466C" w:rsidRDefault="001F089F" w:rsidP="00C96C1E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DOCUMENTO</w:t>
            </w:r>
          </w:p>
        </w:tc>
        <w:tc>
          <w:tcPr>
            <w:tcW w:w="799" w:type="dxa"/>
          </w:tcPr>
          <w:p w14:paraId="04ADAF79" w14:textId="77777777" w:rsidR="001F089F" w:rsidRPr="00B4466C" w:rsidRDefault="001F089F" w:rsidP="00C96C1E">
            <w:pPr>
              <w:jc w:val="center"/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FOJA</w:t>
            </w:r>
          </w:p>
        </w:tc>
        <w:tc>
          <w:tcPr>
            <w:tcW w:w="4139" w:type="dxa"/>
          </w:tcPr>
          <w:p w14:paraId="163175B3" w14:textId="77777777" w:rsidR="001F089F" w:rsidRPr="00B4466C" w:rsidRDefault="001F089F" w:rsidP="00C96C1E">
            <w:pPr>
              <w:rPr>
                <w:rFonts w:ascii="Ebrima" w:eastAsia="Times New Roman" w:hAnsi="Ebrima" w:cs="Arial"/>
                <w:b/>
                <w:bCs/>
                <w:color w:val="000000"/>
                <w:sz w:val="22"/>
                <w:szCs w:val="22"/>
              </w:rPr>
            </w:pPr>
            <w:r w:rsidRPr="00B4466C">
              <w:rPr>
                <w:rFonts w:ascii="Ebrima" w:eastAsia="Times New Roman" w:hAnsi="Ebrima" w:cs="Arial"/>
                <w:b/>
                <w:bCs/>
                <w:color w:val="000000"/>
              </w:rPr>
              <w:t>INFORMACIÓN TESTADA</w:t>
            </w:r>
          </w:p>
        </w:tc>
      </w:tr>
      <w:tr w:rsidR="001F089F" w14:paraId="08F822BB" w14:textId="77777777" w:rsidTr="00C96C1E">
        <w:tc>
          <w:tcPr>
            <w:tcW w:w="565" w:type="dxa"/>
          </w:tcPr>
          <w:p w14:paraId="1139B5AD" w14:textId="77777777" w:rsidR="001F089F" w:rsidRPr="008F28C1" w:rsidRDefault="001F089F" w:rsidP="00C96C1E">
            <w:p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5" w:type="dxa"/>
          </w:tcPr>
          <w:p w14:paraId="6DFB71A8" w14:textId="77777777" w:rsidR="001F089F" w:rsidRPr="00500197" w:rsidRDefault="001F089F" w:rsidP="00C96C1E">
            <w:pPr>
              <w:jc w:val="both"/>
            </w:pPr>
            <w:r w:rsidRPr="00500197">
              <w:t>OGAIPO/SGA/0489/2022</w:t>
            </w:r>
          </w:p>
        </w:tc>
        <w:tc>
          <w:tcPr>
            <w:tcW w:w="799" w:type="dxa"/>
          </w:tcPr>
          <w:p w14:paraId="624439A2" w14:textId="77777777" w:rsidR="001F089F" w:rsidRPr="00500197" w:rsidRDefault="001F089F" w:rsidP="00C96C1E">
            <w:pPr>
              <w:jc w:val="center"/>
              <w:rPr>
                <w:rFonts w:ascii="Ebrima" w:eastAsia="Times New Roman" w:hAnsi="Ebrima" w:cs="Arial"/>
                <w:color w:val="000000"/>
              </w:rPr>
            </w:pPr>
            <w:r w:rsidRPr="00500197">
              <w:rPr>
                <w:rFonts w:ascii="Ebrima" w:eastAsia="Times New Roman" w:hAnsi="Ebrima" w:cs="Arial"/>
                <w:color w:val="000000"/>
              </w:rPr>
              <w:t>1</w:t>
            </w:r>
          </w:p>
        </w:tc>
        <w:tc>
          <w:tcPr>
            <w:tcW w:w="4139" w:type="dxa"/>
          </w:tcPr>
          <w:p w14:paraId="6E63E293" w14:textId="77777777" w:rsidR="001F089F" w:rsidRPr="00500197" w:rsidRDefault="001F089F" w:rsidP="00C96C1E">
            <w:pPr>
              <w:jc w:val="both"/>
            </w:pPr>
            <w:r w:rsidRPr="00500197">
              <w:t>Nombre del recurrente</w:t>
            </w:r>
          </w:p>
        </w:tc>
      </w:tr>
      <w:tr w:rsidR="001F089F" w14:paraId="615A7FD5" w14:textId="77777777" w:rsidTr="00C96C1E">
        <w:tc>
          <w:tcPr>
            <w:tcW w:w="565" w:type="dxa"/>
          </w:tcPr>
          <w:p w14:paraId="32592731" w14:textId="77777777" w:rsidR="001F089F" w:rsidRPr="00DB095F" w:rsidRDefault="001F089F" w:rsidP="001F08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5" w:type="dxa"/>
          </w:tcPr>
          <w:p w14:paraId="214152AD" w14:textId="77777777" w:rsidR="001F089F" w:rsidRPr="00500197" w:rsidRDefault="001F089F" w:rsidP="00C96C1E">
            <w:pPr>
              <w:jc w:val="both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 w:rsidRPr="00500197">
              <w:rPr>
                <w:rFonts w:ascii="Ebrima" w:eastAsia="Times New Roman" w:hAnsi="Ebrima" w:cs="Arial"/>
                <w:color w:val="000000"/>
                <w:sz w:val="22"/>
                <w:szCs w:val="22"/>
              </w:rPr>
              <w:t>OGAIPO/SGA/0494/2022</w:t>
            </w:r>
          </w:p>
        </w:tc>
        <w:tc>
          <w:tcPr>
            <w:tcW w:w="799" w:type="dxa"/>
          </w:tcPr>
          <w:p w14:paraId="620D8273" w14:textId="77777777" w:rsidR="001F089F" w:rsidRPr="00500197" w:rsidRDefault="001F089F" w:rsidP="00C96C1E">
            <w:pPr>
              <w:jc w:val="center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 w:rsidRPr="00500197">
              <w:rPr>
                <w:rFonts w:ascii="Ebrima" w:eastAsia="Times New Roman" w:hAnsi="Ebrim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14:paraId="3B525A2F" w14:textId="77777777" w:rsidR="001F089F" w:rsidRPr="00500197" w:rsidRDefault="001F089F" w:rsidP="00C96C1E">
            <w:pPr>
              <w:jc w:val="both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 w:rsidRPr="00500197">
              <w:t>Nombre del recurrente</w:t>
            </w:r>
          </w:p>
        </w:tc>
      </w:tr>
      <w:tr w:rsidR="001F089F" w14:paraId="67110474" w14:textId="77777777" w:rsidTr="00C96C1E">
        <w:tc>
          <w:tcPr>
            <w:tcW w:w="565" w:type="dxa"/>
          </w:tcPr>
          <w:p w14:paraId="67E70883" w14:textId="77777777" w:rsidR="001F089F" w:rsidRPr="00DB095F" w:rsidRDefault="001F089F" w:rsidP="001F08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5" w:type="dxa"/>
          </w:tcPr>
          <w:p w14:paraId="253E6647" w14:textId="77777777" w:rsidR="001F089F" w:rsidRPr="00500197" w:rsidRDefault="001F089F" w:rsidP="00C96C1E">
            <w:pPr>
              <w:jc w:val="both"/>
              <w:rPr>
                <w:highlight w:val="yellow"/>
              </w:rPr>
            </w:pPr>
            <w:r w:rsidRPr="00500197">
              <w:t>OGAIPO/SGA/0526/2022</w:t>
            </w:r>
          </w:p>
        </w:tc>
        <w:tc>
          <w:tcPr>
            <w:tcW w:w="799" w:type="dxa"/>
          </w:tcPr>
          <w:p w14:paraId="65E67FB7" w14:textId="77777777" w:rsidR="001F089F" w:rsidRPr="00500197" w:rsidRDefault="001F089F" w:rsidP="00C96C1E">
            <w:pPr>
              <w:jc w:val="center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 w:rsidRPr="00500197">
              <w:rPr>
                <w:rFonts w:ascii="Ebrima" w:eastAsia="Times New Roman" w:hAnsi="Ebrim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14:paraId="56BE8C16" w14:textId="77777777" w:rsidR="001F089F" w:rsidRPr="00500197" w:rsidRDefault="001F089F" w:rsidP="00C96C1E">
            <w:pPr>
              <w:jc w:val="both"/>
            </w:pPr>
            <w:r w:rsidRPr="00500197">
              <w:t>Nombre del recurrente</w:t>
            </w:r>
          </w:p>
        </w:tc>
      </w:tr>
      <w:tr w:rsidR="001F089F" w14:paraId="7F3718CA" w14:textId="77777777" w:rsidTr="00C96C1E">
        <w:tc>
          <w:tcPr>
            <w:tcW w:w="565" w:type="dxa"/>
          </w:tcPr>
          <w:p w14:paraId="12E4B587" w14:textId="77777777" w:rsidR="001F089F" w:rsidRPr="00DB095F" w:rsidRDefault="001F089F" w:rsidP="001F08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5" w:type="dxa"/>
          </w:tcPr>
          <w:p w14:paraId="6B14B848" w14:textId="77777777" w:rsidR="001F089F" w:rsidRPr="00DA794A" w:rsidRDefault="001F089F" w:rsidP="00C96C1E">
            <w:pPr>
              <w:jc w:val="both"/>
            </w:pPr>
            <w:r w:rsidRPr="00DA794A">
              <w:t>OGAIPO/SGA/0528/2022</w:t>
            </w:r>
          </w:p>
        </w:tc>
        <w:tc>
          <w:tcPr>
            <w:tcW w:w="799" w:type="dxa"/>
          </w:tcPr>
          <w:p w14:paraId="14EEA3DC" w14:textId="77777777" w:rsidR="001F089F" w:rsidRDefault="001F089F" w:rsidP="00C96C1E">
            <w:pPr>
              <w:jc w:val="center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>
              <w:rPr>
                <w:rFonts w:ascii="Ebrima" w:eastAsia="Times New Roman" w:hAnsi="Ebrim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14:paraId="2210F296" w14:textId="77777777" w:rsidR="001F089F" w:rsidRPr="00415E36" w:rsidRDefault="001F089F" w:rsidP="00C96C1E">
            <w:pPr>
              <w:jc w:val="both"/>
            </w:pPr>
            <w:r w:rsidRPr="00500197">
              <w:t>Nombre del recurrente</w:t>
            </w:r>
          </w:p>
        </w:tc>
      </w:tr>
      <w:tr w:rsidR="001F089F" w14:paraId="697EDFA9" w14:textId="77777777" w:rsidTr="00C96C1E">
        <w:tc>
          <w:tcPr>
            <w:tcW w:w="565" w:type="dxa"/>
          </w:tcPr>
          <w:p w14:paraId="7FBEF557" w14:textId="77777777" w:rsidR="001F089F" w:rsidRPr="00DB095F" w:rsidRDefault="001F089F" w:rsidP="001F08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5" w:type="dxa"/>
          </w:tcPr>
          <w:p w14:paraId="5BD70377" w14:textId="77777777" w:rsidR="001F089F" w:rsidRPr="00DA794A" w:rsidRDefault="001F089F" w:rsidP="00C96C1E">
            <w:pPr>
              <w:jc w:val="both"/>
            </w:pPr>
            <w:r w:rsidRPr="00DA794A">
              <w:t>OGAIPO/SGA/0573/2022</w:t>
            </w:r>
          </w:p>
        </w:tc>
        <w:tc>
          <w:tcPr>
            <w:tcW w:w="799" w:type="dxa"/>
          </w:tcPr>
          <w:p w14:paraId="62ACC59E" w14:textId="77777777" w:rsidR="001F089F" w:rsidRDefault="001F089F" w:rsidP="00C96C1E">
            <w:pPr>
              <w:jc w:val="center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>
              <w:rPr>
                <w:rFonts w:ascii="Ebrima" w:eastAsia="Times New Roman" w:hAnsi="Ebrim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14:paraId="192632FD" w14:textId="77777777" w:rsidR="001F089F" w:rsidRPr="00415E36" w:rsidRDefault="001F089F" w:rsidP="00C96C1E">
            <w:pPr>
              <w:jc w:val="both"/>
            </w:pPr>
            <w:r w:rsidRPr="00500197">
              <w:t>Nombre del recurrente</w:t>
            </w:r>
          </w:p>
        </w:tc>
      </w:tr>
      <w:tr w:rsidR="001F089F" w14:paraId="6BDDED57" w14:textId="77777777" w:rsidTr="00C96C1E">
        <w:tc>
          <w:tcPr>
            <w:tcW w:w="565" w:type="dxa"/>
          </w:tcPr>
          <w:p w14:paraId="435748BC" w14:textId="77777777" w:rsidR="001F089F" w:rsidRPr="00DB095F" w:rsidRDefault="001F089F" w:rsidP="001F08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color w:val="000000"/>
              </w:rPr>
            </w:pPr>
          </w:p>
        </w:tc>
        <w:tc>
          <w:tcPr>
            <w:tcW w:w="3995" w:type="dxa"/>
          </w:tcPr>
          <w:p w14:paraId="068E352F" w14:textId="77777777" w:rsidR="001F089F" w:rsidRDefault="001F089F" w:rsidP="00C96C1E">
            <w:pPr>
              <w:jc w:val="both"/>
              <w:rPr>
                <w:highlight w:val="yellow"/>
              </w:rPr>
            </w:pPr>
            <w:r w:rsidRPr="007E7B59">
              <w:t>OGAIPO/SGA/0576/2022</w:t>
            </w:r>
          </w:p>
        </w:tc>
        <w:tc>
          <w:tcPr>
            <w:tcW w:w="799" w:type="dxa"/>
          </w:tcPr>
          <w:p w14:paraId="189AFA3C" w14:textId="77777777" w:rsidR="001F089F" w:rsidRDefault="001F089F" w:rsidP="00C96C1E">
            <w:pPr>
              <w:jc w:val="center"/>
              <w:rPr>
                <w:rFonts w:ascii="Ebrima" w:eastAsia="Times New Roman" w:hAnsi="Ebrima" w:cs="Arial"/>
                <w:color w:val="000000"/>
                <w:sz w:val="22"/>
                <w:szCs w:val="22"/>
              </w:rPr>
            </w:pPr>
            <w:r>
              <w:rPr>
                <w:rFonts w:ascii="Ebrima" w:eastAsia="Times New Roman" w:hAnsi="Ebrim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14:paraId="0C7E7F15" w14:textId="77777777" w:rsidR="001F089F" w:rsidRPr="00415E36" w:rsidRDefault="001F089F" w:rsidP="00C96C1E">
            <w:pPr>
              <w:jc w:val="both"/>
            </w:pPr>
            <w:r>
              <w:t>Nombre del recurrente</w:t>
            </w:r>
          </w:p>
        </w:tc>
      </w:tr>
    </w:tbl>
    <w:p w14:paraId="250E428B" w14:textId="77777777" w:rsidR="00D84BF7" w:rsidRDefault="00D84BF7" w:rsidP="004B3E3A">
      <w:pPr>
        <w:spacing w:line="360" w:lineRule="auto"/>
        <w:jc w:val="both"/>
        <w:rPr>
          <w:rFonts w:ascii="Arial" w:eastAsia="Times New Roman" w:hAnsi="Arial" w:cs="Arial"/>
          <w:b/>
          <w:lang w:val="es-ES_tradnl"/>
        </w:rPr>
      </w:pPr>
    </w:p>
    <w:p w14:paraId="706D05A8" w14:textId="5033935F" w:rsidR="002B2649" w:rsidRDefault="00231812" w:rsidP="004B3E3A">
      <w:pPr>
        <w:spacing w:line="360" w:lineRule="auto"/>
        <w:jc w:val="both"/>
        <w:rPr>
          <w:rFonts w:ascii="Arial" w:hAnsi="Arial" w:cs="Aria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C50573"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 w:rsidR="002B2649">
        <w:rPr>
          <w:rFonts w:ascii="Arial" w:eastAsia="Times New Roman" w:hAnsi="Arial" w:cs="Arial"/>
          <w:lang w:val="es-ES_tradnl"/>
        </w:rPr>
        <w:t>clasificación de información</w:t>
      </w:r>
      <w:r w:rsidRPr="00231812">
        <w:rPr>
          <w:rFonts w:ascii="Arial" w:eastAsia="Times New Roman" w:hAnsi="Arial" w:cs="Arial"/>
          <w:lang w:val="es-ES_tradnl"/>
        </w:rPr>
        <w:t xml:space="preserve"> realizada por la </w:t>
      </w:r>
      <w:r w:rsidR="002B2649">
        <w:rPr>
          <w:rFonts w:ascii="Arial" w:eastAsia="Times New Roman" w:hAnsi="Arial" w:cs="Arial"/>
          <w:lang w:val="es-ES_tradnl"/>
        </w:rPr>
        <w:t>Oficina de Presidencia</w:t>
      </w:r>
      <w:r w:rsidR="00F269DF"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>Órgano Garante de Acceso a la Información Pública, Transparencia, Protección de Datos Personales y Buen Gobierno</w:t>
      </w:r>
      <w:r w:rsidRPr="002B2649">
        <w:rPr>
          <w:rFonts w:ascii="Arial" w:hAnsi="Arial" w:cs="Arial"/>
        </w:rPr>
        <w:t xml:space="preserve">, y </w:t>
      </w:r>
      <w:r w:rsidR="002B2649" w:rsidRPr="002B2649">
        <w:rPr>
          <w:rFonts w:ascii="Arial" w:hAnsi="Arial" w:cs="Arial"/>
        </w:rPr>
        <w:t xml:space="preserve">con </w:t>
      </w:r>
      <w:r w:rsidR="001F089F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8F4F05" w:rsidRP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cuarto y</w:t>
      </w:r>
      <w:r w:rsid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quinto de los Lineamientos </w:t>
      </w:r>
      <w:r w:rsidR="001F089F" w:rsidRPr="001F089F">
        <w:rPr>
          <w:rFonts w:ascii="Arial" w:eastAsia="Times New Roman" w:hAnsi="Arial" w:cs="Arial"/>
          <w:lang w:val="es-ES_tradnl"/>
        </w:rPr>
        <w:lastRenderedPageBreak/>
        <w:t>Generales en materia de Clasificación y Desclasificación de la Información</w:t>
      </w:r>
      <w:r w:rsidR="002B2649" w:rsidRPr="001F089F">
        <w:rPr>
          <w:rFonts w:ascii="Arial" w:eastAsia="Times New Roman" w:hAnsi="Arial" w:cs="Arial"/>
          <w:lang w:val="es-ES_tradnl"/>
        </w:rPr>
        <w:t>,</w:t>
      </w:r>
      <w:r w:rsidR="002B2649" w:rsidRPr="002B2649">
        <w:rPr>
          <w:rFonts w:ascii="Arial" w:hAnsi="Arial" w:cs="Arial"/>
        </w:rPr>
        <w:t xml:space="preserve"> así como para la elaboración de versiones públicas</w:t>
      </w:r>
      <w:r w:rsidRPr="002B2649">
        <w:rPr>
          <w:rFonts w:ascii="Arial" w:hAnsi="Arial" w:cs="Arial"/>
        </w:rPr>
        <w:t xml:space="preserve">, realizó las acciones conducentes : </w:t>
      </w:r>
    </w:p>
    <w:p w14:paraId="259037CF" w14:textId="11DCDADC" w:rsidR="004B3E3A" w:rsidRDefault="004B3E3A" w:rsidP="004B3E3A">
      <w:pPr>
        <w:spacing w:line="360" w:lineRule="auto"/>
        <w:jc w:val="both"/>
        <w:rPr>
          <w:rFonts w:ascii="Arial" w:hAnsi="Arial" w:cs="Arial"/>
        </w:rPr>
      </w:pPr>
      <w:r w:rsidRPr="003D6C3B">
        <w:rPr>
          <w:rFonts w:ascii="Arial" w:eastAsia="Times New Roman" w:hAnsi="Arial" w:cs="Arial"/>
          <w:lang w:val="es-ES_tradnl"/>
        </w:rPr>
        <w:t>El Comité de Transparencia</w:t>
      </w:r>
      <w:r w:rsidRPr="00D44BE4">
        <w:rPr>
          <w:rFonts w:ascii="Arial" w:eastAsia="Times New Roman" w:hAnsi="Arial" w:cs="Arial"/>
          <w:lang w:val="es-ES_tradnl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con previo análisis </w:t>
      </w:r>
      <w:r w:rsidR="00C50573">
        <w:rPr>
          <w:rFonts w:ascii="Arial" w:eastAsia="Times New Roman" w:hAnsi="Arial" w:cs="Arial"/>
          <w:lang w:val="es-ES_tradnl"/>
        </w:rPr>
        <w:t>de</w:t>
      </w:r>
      <w:r w:rsidRPr="00D44BE4">
        <w:rPr>
          <w:rFonts w:ascii="Arial" w:eastAsia="Times New Roman" w:hAnsi="Arial" w:cs="Arial"/>
          <w:lang w:val="es-ES_tradnl"/>
        </w:rPr>
        <w:t xml:space="preserve"> la solicitud </w:t>
      </w:r>
      <w:r>
        <w:rPr>
          <w:rFonts w:ascii="Arial" w:eastAsia="Times New Roman" w:hAnsi="Arial" w:cs="Arial"/>
          <w:lang w:val="es-ES_tradnl"/>
        </w:rPr>
        <w:t>de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 w:rsidR="002B2649">
        <w:rPr>
          <w:rFonts w:ascii="Arial" w:eastAsia="Times New Roman" w:hAnsi="Arial" w:cs="Arial"/>
          <w:lang w:val="es-ES_tradnl"/>
        </w:rPr>
        <w:t xml:space="preserve">clasificación de información </w:t>
      </w:r>
      <w:r w:rsidRPr="00D44BE4">
        <w:rPr>
          <w:rFonts w:ascii="Arial" w:eastAsia="Times New Roman" w:hAnsi="Arial" w:cs="Arial"/>
          <w:lang w:val="es-ES_tradnl"/>
        </w:rPr>
        <w:t xml:space="preserve">realizada por la </w:t>
      </w:r>
      <w:r w:rsidR="003334E4">
        <w:rPr>
          <w:rFonts w:ascii="Arial" w:eastAsia="Times New Roman" w:hAnsi="Arial" w:cs="Arial"/>
          <w:lang w:val="es-ES_tradnl"/>
        </w:rPr>
        <w:t>Oficina de Presidencia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="003334E4">
        <w:rPr>
          <w:rFonts w:ascii="Arial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de la información requerida </w:t>
      </w:r>
      <w:bookmarkStart w:id="1" w:name="_Hlk125974639"/>
      <w:r>
        <w:rPr>
          <w:rFonts w:ascii="Arial" w:eastAsia="Times New Roman" w:hAnsi="Arial" w:cs="Arial"/>
          <w:lang w:val="es-ES_tradnl"/>
        </w:rPr>
        <w:t xml:space="preserve">referente al Recurso de Revisión R.R.A.I. </w:t>
      </w:r>
      <w:r w:rsidR="003334E4">
        <w:rPr>
          <w:rFonts w:ascii="Arial" w:eastAsia="Times New Roman" w:hAnsi="Arial" w:cs="Arial"/>
          <w:lang w:val="es-ES_tradnl"/>
        </w:rPr>
        <w:t>0823</w:t>
      </w:r>
      <w:r>
        <w:rPr>
          <w:rFonts w:ascii="Arial" w:eastAsia="Times New Roman" w:hAnsi="Arial" w:cs="Arial"/>
          <w:lang w:val="es-ES_tradnl"/>
        </w:rPr>
        <w:t xml:space="preserve">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bookmarkEnd w:id="1"/>
      <w:r w:rsidR="003334E4">
        <w:rPr>
          <w:rFonts w:ascii="Arial" w:hAnsi="Arial" w:cs="Arial"/>
        </w:rPr>
        <w:t>237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_tradnl"/>
        </w:rPr>
        <w:t>solicitada en la</w:t>
      </w:r>
      <w:r w:rsidR="003334E4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pregunta</w:t>
      </w:r>
      <w:r w:rsidR="003334E4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</w:t>
      </w:r>
      <w:r w:rsidR="003334E4">
        <w:rPr>
          <w:rFonts w:ascii="Arial" w:eastAsia="Times New Roman" w:hAnsi="Arial" w:cs="Arial"/>
          <w:lang w:val="es-ES_tradnl"/>
        </w:rPr>
        <w:t>4 y 5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de vía electrónica a través del sistema SISAI 2.0 de la Plataforma Nacional de Transparencia</w:t>
      </w:r>
      <w:r w:rsidR="003334E4">
        <w:rPr>
          <w:rFonts w:ascii="Arial" w:hAnsi="Arial" w:cs="Arial"/>
        </w:rPr>
        <w:t>. - - - - - - - - - - - - - - - - - - - - - - - - - - - - - - - -</w:t>
      </w:r>
    </w:p>
    <w:p w14:paraId="7828DA44" w14:textId="77777777" w:rsidR="004B3E3A" w:rsidRDefault="004B3E3A" w:rsidP="004B3E3A">
      <w:pPr>
        <w:spacing w:line="360" w:lineRule="auto"/>
        <w:jc w:val="both"/>
        <w:rPr>
          <w:rFonts w:ascii="Arial" w:hAnsi="Arial" w:cs="Arial"/>
        </w:rPr>
      </w:pPr>
    </w:p>
    <w:p w14:paraId="3A697B27" w14:textId="77777777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CFFDE70" w14:textId="023D7FB5" w:rsidR="004B3E3A" w:rsidRDefault="004B3E3A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 xml:space="preserve">declaratoria de </w:t>
      </w:r>
      <w:r w:rsidR="003334E4"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 w:rsidR="004B0D34">
        <w:rPr>
          <w:rFonts w:ascii="Arial" w:eastAsia="DotumChe" w:hAnsi="Arial" w:cs="Arial"/>
          <w:lang w:val="es-ES_tradnl" w:eastAsia="es-MX"/>
        </w:rPr>
        <w:t xml:space="preserve"> confidencial</w:t>
      </w:r>
      <w:r w:rsidR="00976456">
        <w:rPr>
          <w:rFonts w:ascii="Arial" w:eastAsia="DotumChe" w:hAnsi="Arial" w:cs="Arial"/>
          <w:lang w:val="es-ES_tradnl" w:eastAsia="es-MX"/>
        </w:rPr>
        <w:t>, así como las versiones públicas</w:t>
      </w:r>
      <w:r w:rsidR="003334E4">
        <w:rPr>
          <w:rFonts w:ascii="Arial" w:eastAsia="DotumChe" w:hAnsi="Arial" w:cs="Arial"/>
          <w:lang w:val="es-ES_tradnl" w:eastAsia="es-MX"/>
        </w:rPr>
        <w:t xml:space="preserve"> </w:t>
      </w:r>
      <w:r w:rsidR="00976456">
        <w:rPr>
          <w:rFonts w:ascii="Arial" w:eastAsia="DotumChe" w:hAnsi="Arial" w:cs="Arial"/>
          <w:lang w:val="es-ES_tradnl" w:eastAsia="es-MX"/>
        </w:rPr>
        <w:t xml:space="preserve"> que emite la </w:t>
      </w:r>
      <w:r w:rsidR="003334E4">
        <w:rPr>
          <w:rFonts w:ascii="Arial" w:eastAsia="DotumChe" w:hAnsi="Arial" w:cs="Arial"/>
          <w:lang w:val="es-ES_tradnl" w:eastAsia="es-MX"/>
        </w:rPr>
        <w:t xml:space="preserve">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3334E4">
        <w:rPr>
          <w:rFonts w:ascii="Arial" w:eastAsia="Calibri" w:hAnsi="Arial" w:cs="Arial"/>
        </w:rPr>
        <w:t xml:space="preserve"> del Estado de Oaxaca</w:t>
      </w:r>
      <w:r>
        <w:rPr>
          <w:rFonts w:ascii="Arial" w:eastAsia="Calibri" w:hAnsi="Arial" w:cs="Arial"/>
        </w:rPr>
        <w:t>,</w:t>
      </w:r>
      <w:r w:rsidR="00976456">
        <w:rPr>
          <w:rFonts w:ascii="Arial" w:eastAsia="Calibri" w:hAnsi="Arial" w:cs="Arial"/>
        </w:rPr>
        <w:t xml:space="preserve"> referente a los oficios requeridos en la</w:t>
      </w:r>
      <w:r>
        <w:rPr>
          <w:rFonts w:ascii="Arial" w:eastAsia="Calibri" w:hAnsi="Arial" w:cs="Arial"/>
        </w:rPr>
        <w:t xml:space="preserve"> </w:t>
      </w:r>
      <w:r w:rsidR="00E3575F">
        <w:rPr>
          <w:rFonts w:ascii="Arial" w:eastAsia="Times New Roman" w:hAnsi="Arial" w:cs="Arial"/>
          <w:lang w:val="es-ES_tradnl"/>
        </w:rPr>
        <w:t>resolución del Recurso de Revisión</w:t>
      </w:r>
      <w:r>
        <w:rPr>
          <w:rFonts w:ascii="Arial" w:eastAsia="Times New Roman" w:hAnsi="Arial" w:cs="Arial"/>
          <w:lang w:val="es-ES_tradnl"/>
        </w:rPr>
        <w:t xml:space="preserve"> R.R.A.I. </w:t>
      </w:r>
      <w:r w:rsidR="003334E4">
        <w:rPr>
          <w:rFonts w:ascii="Arial" w:eastAsia="Times New Roman" w:hAnsi="Arial" w:cs="Arial"/>
          <w:lang w:val="es-ES_tradnl"/>
        </w:rPr>
        <w:t>0823</w:t>
      </w:r>
      <w:r>
        <w:rPr>
          <w:rFonts w:ascii="Arial" w:eastAsia="Times New Roman" w:hAnsi="Arial" w:cs="Arial"/>
          <w:lang w:val="es-ES_tradnl"/>
        </w:rPr>
        <w:t xml:space="preserve">/2022/SICOM derivado de la solicitud de acceso a la información pública con número de folio </w:t>
      </w:r>
      <w:r w:rsidRPr="00313C3F">
        <w:rPr>
          <w:rFonts w:ascii="Arial" w:hAnsi="Arial" w:cs="Arial"/>
        </w:rPr>
        <w:t>202728522000</w:t>
      </w:r>
      <w:r w:rsidR="003334E4">
        <w:rPr>
          <w:rFonts w:ascii="Arial" w:hAnsi="Arial" w:cs="Arial"/>
        </w:rPr>
        <w:t>237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 w:rsidR="003334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</w:t>
      </w:r>
      <w:r w:rsidR="00976456">
        <w:rPr>
          <w:rFonts w:ascii="Arial" w:hAnsi="Arial" w:cs="Arial"/>
        </w:rPr>
        <w:t>- - - - - - - - - - - - - - - - - - - - - - - - -</w:t>
      </w:r>
    </w:p>
    <w:p w14:paraId="07509E5D" w14:textId="7F38413A" w:rsidR="004B3E3A" w:rsidRPr="0057410C" w:rsidRDefault="004B3E3A" w:rsidP="004B3E3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="00976456">
        <w:rPr>
          <w:rFonts w:ascii="Arial" w:eastAsia="Times New Roman" w:hAnsi="Arial" w:cs="Arial"/>
          <w:lang w:val="es-ES_tradnl"/>
        </w:rPr>
        <w:t>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1B6B554" w14:textId="284E7C8E" w:rsidR="004B3E3A" w:rsidRPr="00D44BE4" w:rsidRDefault="00976456" w:rsidP="004B3E3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4B3E3A" w:rsidRPr="00D44BE4">
        <w:rPr>
          <w:rFonts w:ascii="Arial" w:hAnsi="Arial" w:cs="Arial"/>
          <w:b/>
          <w:lang w:val="es-ES_tradnl"/>
        </w:rPr>
        <w:t>:</w:t>
      </w:r>
      <w:r w:rsidR="004B3E3A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4B3E3A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0060093D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9AA6F4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EBEDD4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44EC58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4732A8" w14:textId="170F8A9A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S</w:t>
      </w:r>
      <w:r w:rsidR="003334E4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334E4">
        <w:rPr>
          <w:rFonts w:ascii="Arial" w:hAnsi="Arial" w:cs="Arial"/>
        </w:rPr>
        <w:t>primero</w:t>
      </w:r>
      <w:r>
        <w:rPr>
          <w:rFonts w:ascii="Arial" w:hAnsi="Arial" w:cs="Arial"/>
        </w:rPr>
        <w:t xml:space="preserve"> de </w:t>
      </w:r>
      <w:r w:rsidR="003334E4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</w:t>
      </w:r>
    </w:p>
    <w:bookmarkEnd w:id="2"/>
    <w:p w14:paraId="7D6ADEC8" w14:textId="77777777" w:rsidR="004B3E3A" w:rsidRDefault="004B3E3A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986961" w14:textId="1AB74CA3" w:rsidR="00150315" w:rsidRPr="00A31065" w:rsidRDefault="005975E0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End w:id="3"/>
      <w:proofErr w:type="spellEnd"/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7903" w14:textId="77777777" w:rsidR="0022351B" w:rsidRDefault="0022351B" w:rsidP="00505074">
      <w:r>
        <w:separator/>
      </w:r>
    </w:p>
  </w:endnote>
  <w:endnote w:type="continuationSeparator" w:id="0">
    <w:p w14:paraId="48F5B4BD" w14:textId="77777777" w:rsidR="0022351B" w:rsidRDefault="0022351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7178" w14:textId="77777777" w:rsidR="0022351B" w:rsidRDefault="0022351B" w:rsidP="00505074">
      <w:r>
        <w:separator/>
      </w:r>
    </w:p>
  </w:footnote>
  <w:footnote w:type="continuationSeparator" w:id="0">
    <w:p w14:paraId="4B9B5B60" w14:textId="77777777" w:rsidR="0022351B" w:rsidRDefault="0022351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79636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0"/>
  </w:num>
  <w:num w:numId="2" w16cid:durableId="191635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61EDF"/>
    <w:rsid w:val="0007591E"/>
    <w:rsid w:val="00075AB7"/>
    <w:rsid w:val="000C136A"/>
    <w:rsid w:val="000C44E5"/>
    <w:rsid w:val="00150315"/>
    <w:rsid w:val="00155104"/>
    <w:rsid w:val="00191709"/>
    <w:rsid w:val="001C3A24"/>
    <w:rsid w:val="001C5977"/>
    <w:rsid w:val="001D30EE"/>
    <w:rsid w:val="001F089F"/>
    <w:rsid w:val="002060F1"/>
    <w:rsid w:val="0022351B"/>
    <w:rsid w:val="00231812"/>
    <w:rsid w:val="002B2649"/>
    <w:rsid w:val="002C54D1"/>
    <w:rsid w:val="002D152B"/>
    <w:rsid w:val="00320B59"/>
    <w:rsid w:val="003334E4"/>
    <w:rsid w:val="0037163E"/>
    <w:rsid w:val="003F7C21"/>
    <w:rsid w:val="00496B6A"/>
    <w:rsid w:val="004B0D34"/>
    <w:rsid w:val="004B3E3A"/>
    <w:rsid w:val="00505074"/>
    <w:rsid w:val="005737B9"/>
    <w:rsid w:val="005975E0"/>
    <w:rsid w:val="005F6794"/>
    <w:rsid w:val="0061401C"/>
    <w:rsid w:val="00660823"/>
    <w:rsid w:val="006632A1"/>
    <w:rsid w:val="006647D2"/>
    <w:rsid w:val="006F43F0"/>
    <w:rsid w:val="00712D97"/>
    <w:rsid w:val="007E3FAF"/>
    <w:rsid w:val="00801920"/>
    <w:rsid w:val="008F4F05"/>
    <w:rsid w:val="009100C6"/>
    <w:rsid w:val="00920943"/>
    <w:rsid w:val="00976456"/>
    <w:rsid w:val="009E20E2"/>
    <w:rsid w:val="00A31065"/>
    <w:rsid w:val="00A56332"/>
    <w:rsid w:val="00AA56C7"/>
    <w:rsid w:val="00B2746E"/>
    <w:rsid w:val="00C07082"/>
    <w:rsid w:val="00C16ADD"/>
    <w:rsid w:val="00C25E29"/>
    <w:rsid w:val="00C335F7"/>
    <w:rsid w:val="00C50573"/>
    <w:rsid w:val="00CB7833"/>
    <w:rsid w:val="00CC05E7"/>
    <w:rsid w:val="00D81805"/>
    <w:rsid w:val="00D84BF7"/>
    <w:rsid w:val="00D96B13"/>
    <w:rsid w:val="00DC0B0F"/>
    <w:rsid w:val="00DC1402"/>
    <w:rsid w:val="00DC65C4"/>
    <w:rsid w:val="00DE4210"/>
    <w:rsid w:val="00DE445F"/>
    <w:rsid w:val="00E3575F"/>
    <w:rsid w:val="00EE48C4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2B2649"/>
  </w:style>
  <w:style w:type="table" w:styleId="Tablaconcuadrcula">
    <w:name w:val="Table Grid"/>
    <w:basedOn w:val="Tablanormal"/>
    <w:uiPriority w:val="59"/>
    <w:qFormat/>
    <w:rsid w:val="002B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2023-02-01T20:46:00Z</cp:lastPrinted>
  <dcterms:created xsi:type="dcterms:W3CDTF">2023-01-12T18:33:00Z</dcterms:created>
  <dcterms:modified xsi:type="dcterms:W3CDTF">2023-02-01T21:03:00Z</dcterms:modified>
</cp:coreProperties>
</file>