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EB8FF" w14:textId="1D2647AE" w:rsidR="008F429F" w:rsidRDefault="00BB5522" w:rsidP="00C01604">
      <w:pPr>
        <w:spacing w:line="360" w:lineRule="auto"/>
        <w:jc w:val="both"/>
        <w:rPr>
          <w:rFonts w:ascii="Arial" w:hAnsi="Arial" w:cs="Arial"/>
          <w:b/>
        </w:rPr>
      </w:pPr>
      <w:r w:rsidRPr="006D0090">
        <w:rPr>
          <w:rFonts w:ascii="Arial" w:hAnsi="Arial" w:cs="Arial"/>
          <w:b/>
        </w:rPr>
        <w:t xml:space="preserve">ACTA DE LA </w:t>
      </w:r>
      <w:r w:rsidR="00FB6893">
        <w:rPr>
          <w:rFonts w:ascii="Arial" w:hAnsi="Arial" w:cs="Arial"/>
          <w:b/>
        </w:rPr>
        <w:t xml:space="preserve">DÉCIMA </w:t>
      </w:r>
      <w:r w:rsidR="00A065E8">
        <w:rPr>
          <w:rFonts w:ascii="Arial" w:hAnsi="Arial" w:cs="Arial"/>
          <w:b/>
        </w:rPr>
        <w:t>QUINTA</w:t>
      </w:r>
      <w:r w:rsidR="00480C4D" w:rsidRPr="006D0090">
        <w:rPr>
          <w:rFonts w:ascii="Arial" w:hAnsi="Arial" w:cs="Arial"/>
          <w:b/>
        </w:rPr>
        <w:t xml:space="preserve"> SESIÓN EXTRAORDINARIA 202</w:t>
      </w:r>
      <w:r w:rsidR="005C62B9">
        <w:rPr>
          <w:rFonts w:ascii="Arial" w:hAnsi="Arial" w:cs="Arial"/>
          <w:b/>
        </w:rPr>
        <w:t>4</w:t>
      </w:r>
      <w:r w:rsidR="008F429F" w:rsidRPr="006D0090">
        <w:rPr>
          <w:rFonts w:ascii="Arial" w:hAnsi="Arial" w:cs="Arial"/>
          <w:b/>
        </w:rPr>
        <w:t xml:space="preserve"> DEL COMITÉ DE TRANSPARENCIA DEL </w:t>
      </w:r>
      <w:r w:rsidR="00C608F0" w:rsidRPr="006D0090">
        <w:rPr>
          <w:rFonts w:ascii="Arial" w:hAnsi="Arial" w:cs="Arial"/>
          <w:b/>
        </w:rPr>
        <w:t>ÓRGANO GARANTE DE ACCESO A LA INFORMACIÓN PÚBLICA, TRANSPARENCIA, PROTECCIÓN DE DATOS</w:t>
      </w:r>
      <w:r w:rsidR="0070734F" w:rsidRPr="006D0090">
        <w:rPr>
          <w:rFonts w:ascii="Arial" w:hAnsi="Arial" w:cs="Arial"/>
          <w:b/>
        </w:rPr>
        <w:t xml:space="preserve"> PERSONALES</w:t>
      </w:r>
      <w:r w:rsidR="00C608F0" w:rsidRPr="006D0090">
        <w:rPr>
          <w:rFonts w:ascii="Arial" w:hAnsi="Arial" w:cs="Arial"/>
          <w:b/>
        </w:rPr>
        <w:t xml:space="preserve"> Y BUEN GOBIERNO DEL ESTADO DE OAXACA.</w:t>
      </w:r>
      <w:r w:rsidR="00C16C42" w:rsidRPr="006D0090">
        <w:rPr>
          <w:rFonts w:ascii="Arial" w:hAnsi="Arial" w:cs="Arial"/>
          <w:b/>
        </w:rPr>
        <w:t xml:space="preserve"> </w:t>
      </w:r>
      <w:r w:rsidR="008F429F" w:rsidRPr="006D0090">
        <w:rPr>
          <w:rFonts w:ascii="Arial" w:hAnsi="Arial" w:cs="Arial"/>
          <w:b/>
        </w:rPr>
        <w:t>- - - - - - - - - - -</w:t>
      </w:r>
      <w:r w:rsidR="00FD6E08" w:rsidRPr="006D0090">
        <w:rPr>
          <w:rFonts w:ascii="Arial" w:hAnsi="Arial" w:cs="Arial"/>
          <w:b/>
        </w:rPr>
        <w:t xml:space="preserve"> </w:t>
      </w:r>
    </w:p>
    <w:p w14:paraId="008B30EB" w14:textId="77777777" w:rsidR="00870199" w:rsidRPr="006D0090" w:rsidRDefault="00870199" w:rsidP="00C01604">
      <w:pPr>
        <w:spacing w:line="360" w:lineRule="auto"/>
        <w:jc w:val="both"/>
        <w:rPr>
          <w:rFonts w:ascii="Arial" w:hAnsi="Arial" w:cs="Arial"/>
          <w:b/>
        </w:rPr>
      </w:pPr>
    </w:p>
    <w:p w14:paraId="1D46BCB7" w14:textId="1652EE8E" w:rsidR="00A32A35" w:rsidRPr="006D0090" w:rsidRDefault="00C608F0" w:rsidP="003264E7">
      <w:pPr>
        <w:spacing w:line="360" w:lineRule="auto"/>
        <w:jc w:val="both"/>
        <w:rPr>
          <w:rFonts w:ascii="Arial" w:hAnsi="Arial" w:cs="Arial"/>
        </w:rPr>
      </w:pPr>
      <w:r w:rsidRPr="006D0090">
        <w:rPr>
          <w:rFonts w:ascii="Arial" w:hAnsi="Arial" w:cs="Arial"/>
        </w:rPr>
        <w:t>S</w:t>
      </w:r>
      <w:r w:rsidR="008F429F" w:rsidRPr="006D0090">
        <w:rPr>
          <w:rFonts w:ascii="Arial" w:hAnsi="Arial" w:cs="Arial"/>
        </w:rPr>
        <w:t xml:space="preserve">iendo las </w:t>
      </w:r>
      <w:r w:rsidR="00C40D81">
        <w:rPr>
          <w:rFonts w:ascii="Arial" w:hAnsi="Arial" w:cs="Arial"/>
        </w:rPr>
        <w:t>catorce</w:t>
      </w:r>
      <w:r w:rsidR="00460A0A" w:rsidRPr="006D0090">
        <w:rPr>
          <w:rFonts w:ascii="Arial" w:hAnsi="Arial" w:cs="Arial"/>
        </w:rPr>
        <w:t xml:space="preserve"> horas</w:t>
      </w:r>
      <w:r w:rsidR="00480C4D" w:rsidRPr="006D0090">
        <w:rPr>
          <w:rFonts w:ascii="Arial" w:hAnsi="Arial" w:cs="Arial"/>
        </w:rPr>
        <w:t xml:space="preserve"> </w:t>
      </w:r>
      <w:r w:rsidR="00BB5522" w:rsidRPr="006D0090">
        <w:rPr>
          <w:rFonts w:ascii="Arial" w:hAnsi="Arial" w:cs="Arial"/>
        </w:rPr>
        <w:t>con</w:t>
      </w:r>
      <w:r w:rsidR="00753446">
        <w:rPr>
          <w:rFonts w:ascii="Arial" w:hAnsi="Arial" w:cs="Arial"/>
        </w:rPr>
        <w:t xml:space="preserve"> </w:t>
      </w:r>
      <w:r w:rsidR="00A065E8">
        <w:rPr>
          <w:rFonts w:ascii="Arial" w:hAnsi="Arial" w:cs="Arial"/>
        </w:rPr>
        <w:t xml:space="preserve">un </w:t>
      </w:r>
      <w:r w:rsidR="00E220A0" w:rsidRPr="006D0090">
        <w:rPr>
          <w:rFonts w:ascii="Arial" w:hAnsi="Arial" w:cs="Arial"/>
        </w:rPr>
        <w:t>minuto</w:t>
      </w:r>
      <w:r w:rsidR="00BB5522" w:rsidRPr="006D0090">
        <w:rPr>
          <w:rFonts w:ascii="Arial" w:hAnsi="Arial" w:cs="Arial"/>
        </w:rPr>
        <w:t xml:space="preserve"> </w:t>
      </w:r>
      <w:r w:rsidR="002A55C2" w:rsidRPr="006D0090">
        <w:rPr>
          <w:rFonts w:ascii="Arial" w:hAnsi="Arial" w:cs="Arial"/>
        </w:rPr>
        <w:t>de</w:t>
      </w:r>
      <w:r w:rsidR="00654E30" w:rsidRPr="006D0090">
        <w:rPr>
          <w:rFonts w:ascii="Arial" w:hAnsi="Arial" w:cs="Arial"/>
        </w:rPr>
        <w:t xml:space="preserve">l </w:t>
      </w:r>
      <w:r w:rsidR="00A065E8">
        <w:rPr>
          <w:rFonts w:ascii="Arial" w:hAnsi="Arial" w:cs="Arial"/>
        </w:rPr>
        <w:t>cuatro de abril</w:t>
      </w:r>
      <w:r w:rsidR="005C62B9">
        <w:rPr>
          <w:rFonts w:ascii="Arial" w:hAnsi="Arial" w:cs="Arial"/>
        </w:rPr>
        <w:t xml:space="preserve"> </w:t>
      </w:r>
      <w:r w:rsidR="00480C4D" w:rsidRPr="006D0090">
        <w:rPr>
          <w:rFonts w:ascii="Arial" w:hAnsi="Arial" w:cs="Arial"/>
        </w:rPr>
        <w:t xml:space="preserve">de dos mil </w:t>
      </w:r>
      <w:r w:rsidR="00C701B8" w:rsidRPr="006D0090">
        <w:rPr>
          <w:rFonts w:ascii="Arial" w:hAnsi="Arial" w:cs="Arial"/>
        </w:rPr>
        <w:t>veinti</w:t>
      </w:r>
      <w:r w:rsidR="005C62B9">
        <w:rPr>
          <w:rFonts w:ascii="Arial" w:hAnsi="Arial" w:cs="Arial"/>
        </w:rPr>
        <w:t>cuatro</w:t>
      </w:r>
      <w:r w:rsidRPr="006D0090">
        <w:rPr>
          <w:rFonts w:ascii="Arial" w:hAnsi="Arial" w:cs="Arial"/>
        </w:rPr>
        <w:t>, se re</w:t>
      </w:r>
      <w:r w:rsidR="00FD285F" w:rsidRPr="006D0090">
        <w:rPr>
          <w:rFonts w:ascii="Arial" w:hAnsi="Arial" w:cs="Arial"/>
        </w:rPr>
        <w:t xml:space="preserve">unieron </w:t>
      </w:r>
      <w:r w:rsidR="002938E8">
        <w:rPr>
          <w:rFonts w:ascii="Arial" w:hAnsi="Arial" w:cs="Arial"/>
        </w:rPr>
        <w:t xml:space="preserve">en </w:t>
      </w:r>
      <w:r w:rsidR="00FD285F" w:rsidRPr="006D0090">
        <w:rPr>
          <w:rFonts w:ascii="Arial" w:hAnsi="Arial" w:cs="Arial"/>
        </w:rPr>
        <w:t>vía</w:t>
      </w:r>
      <w:r w:rsidR="00A93EEE">
        <w:rPr>
          <w:rFonts w:ascii="Arial" w:hAnsi="Arial" w:cs="Arial"/>
        </w:rPr>
        <w:t xml:space="preserve"> remota</w:t>
      </w:r>
      <w:r w:rsidR="00FD285F" w:rsidRPr="006D0090">
        <w:rPr>
          <w:rFonts w:ascii="Arial" w:hAnsi="Arial" w:cs="Arial"/>
        </w:rPr>
        <w:t xml:space="preserve"> </w:t>
      </w:r>
      <w:r w:rsidR="00F1592D" w:rsidRPr="00F1592D">
        <w:rPr>
          <w:rFonts w:ascii="Arial" w:hAnsi="Arial" w:cs="Arial"/>
        </w:rPr>
        <w:t xml:space="preserve">los CC. Héctor Eduardo Ruiz Serrano, Sara Mariana Jara Carrasco, Blanca Imelda Martínez Rodríguez, </w:t>
      </w:r>
      <w:r w:rsidR="00A065E8">
        <w:rPr>
          <w:rFonts w:ascii="Arial" w:hAnsi="Arial" w:cs="Arial"/>
        </w:rPr>
        <w:t>Rigoberto Clemente Canseco Díaz</w:t>
      </w:r>
      <w:r w:rsidR="00F1592D" w:rsidRPr="00F1592D">
        <w:rPr>
          <w:rFonts w:ascii="Arial" w:hAnsi="Arial" w:cs="Arial"/>
        </w:rPr>
        <w:t xml:space="preserve">, y Jorge Fausto Bustamante García; Presidente, Vocal Primera, Vocal Segunda, </w:t>
      </w:r>
      <w:r w:rsidR="00A065E8">
        <w:rPr>
          <w:rFonts w:ascii="Arial" w:hAnsi="Arial" w:cs="Arial"/>
        </w:rPr>
        <w:t xml:space="preserve">Suplente de la </w:t>
      </w:r>
      <w:r w:rsidR="00F1592D" w:rsidRPr="00F1592D">
        <w:rPr>
          <w:rFonts w:ascii="Arial" w:hAnsi="Arial" w:cs="Arial"/>
        </w:rPr>
        <w:t>Secretar</w:t>
      </w:r>
      <w:r w:rsidR="00A065E8">
        <w:rPr>
          <w:rFonts w:ascii="Arial" w:hAnsi="Arial" w:cs="Arial"/>
        </w:rPr>
        <w:t>ía</w:t>
      </w:r>
      <w:r w:rsidR="00F1592D" w:rsidRPr="00F1592D">
        <w:rPr>
          <w:rFonts w:ascii="Arial" w:hAnsi="Arial" w:cs="Arial"/>
        </w:rPr>
        <w:t xml:space="preserve"> Ejecutiv</w:t>
      </w:r>
      <w:r w:rsidR="00A065E8">
        <w:rPr>
          <w:rFonts w:ascii="Arial" w:hAnsi="Arial" w:cs="Arial"/>
        </w:rPr>
        <w:t>a</w:t>
      </w:r>
      <w:r w:rsidR="00F1592D" w:rsidRPr="00F1592D">
        <w:rPr>
          <w:rFonts w:ascii="Arial" w:hAnsi="Arial" w:cs="Arial"/>
        </w:rPr>
        <w:t xml:space="preserve"> y Comisario respectivamente</w:t>
      </w:r>
      <w:r w:rsidR="003264E7" w:rsidRPr="006D0090">
        <w:rPr>
          <w:rFonts w:ascii="Arial" w:hAnsi="Arial" w:cs="Arial"/>
        </w:rPr>
        <w:t>, c</w:t>
      </w:r>
      <w:r w:rsidR="00B57937" w:rsidRPr="006D0090">
        <w:rPr>
          <w:rFonts w:ascii="Arial" w:hAnsi="Arial" w:cs="Arial"/>
        </w:rPr>
        <w:t>on la finalidad de</w:t>
      </w:r>
      <w:r w:rsidR="003264E7" w:rsidRPr="006D0090">
        <w:rPr>
          <w:rFonts w:ascii="Arial" w:hAnsi="Arial" w:cs="Arial"/>
        </w:rPr>
        <w:t xml:space="preserve"> celebrar la </w:t>
      </w:r>
      <w:r w:rsidR="00FB6893">
        <w:rPr>
          <w:rFonts w:ascii="Arial" w:hAnsi="Arial" w:cs="Arial"/>
          <w:b/>
          <w:bCs/>
        </w:rPr>
        <w:t xml:space="preserve">Décima </w:t>
      </w:r>
      <w:r w:rsidR="00A065E8">
        <w:rPr>
          <w:rFonts w:ascii="Arial" w:hAnsi="Arial" w:cs="Arial"/>
          <w:b/>
          <w:bCs/>
        </w:rPr>
        <w:t>Quinta</w:t>
      </w:r>
      <w:r w:rsidR="003264E7" w:rsidRPr="006D0090">
        <w:rPr>
          <w:rFonts w:ascii="Arial" w:hAnsi="Arial" w:cs="Arial"/>
          <w:b/>
        </w:rPr>
        <w:t xml:space="preserve"> Sesión Extraordinaria dos mil veinti</w:t>
      </w:r>
      <w:r w:rsidR="005C62B9">
        <w:rPr>
          <w:rFonts w:ascii="Arial" w:hAnsi="Arial" w:cs="Arial"/>
          <w:b/>
        </w:rPr>
        <w:t>cuatro</w:t>
      </w:r>
      <w:r w:rsidR="003264E7" w:rsidRPr="006D0090">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6D0090">
        <w:rPr>
          <w:rFonts w:ascii="Arial" w:hAnsi="Arial" w:cs="Arial"/>
          <w:b/>
        </w:rPr>
        <w:t>OGAIPO/CT/S.E./0</w:t>
      </w:r>
      <w:r w:rsidR="00FB6893">
        <w:rPr>
          <w:rFonts w:ascii="Arial" w:hAnsi="Arial" w:cs="Arial"/>
          <w:b/>
        </w:rPr>
        <w:t>1</w:t>
      </w:r>
      <w:r w:rsidR="00A065E8">
        <w:rPr>
          <w:rFonts w:ascii="Arial" w:hAnsi="Arial" w:cs="Arial"/>
          <w:b/>
        </w:rPr>
        <w:t>5</w:t>
      </w:r>
      <w:r w:rsidR="003264E7" w:rsidRPr="006D0090">
        <w:rPr>
          <w:rFonts w:ascii="Arial" w:hAnsi="Arial" w:cs="Arial"/>
          <w:b/>
        </w:rPr>
        <w:t>/202</w:t>
      </w:r>
      <w:r w:rsidR="005C62B9">
        <w:rPr>
          <w:rFonts w:ascii="Arial" w:hAnsi="Arial" w:cs="Arial"/>
          <w:b/>
        </w:rPr>
        <w:t>4</w:t>
      </w:r>
      <w:r w:rsidR="003264E7" w:rsidRPr="006D0090">
        <w:rPr>
          <w:rFonts w:ascii="Arial" w:hAnsi="Arial" w:cs="Arial"/>
        </w:rPr>
        <w:t xml:space="preserve"> de fecha </w:t>
      </w:r>
      <w:r w:rsidR="00A065E8">
        <w:rPr>
          <w:rFonts w:ascii="Arial" w:hAnsi="Arial" w:cs="Arial"/>
        </w:rPr>
        <w:t>cuatro de abril</w:t>
      </w:r>
      <w:r w:rsidR="005C62B9">
        <w:rPr>
          <w:rFonts w:ascii="Arial" w:hAnsi="Arial" w:cs="Arial"/>
        </w:rPr>
        <w:t xml:space="preserve"> del</w:t>
      </w:r>
      <w:r w:rsidR="003264E7" w:rsidRPr="006D0090">
        <w:rPr>
          <w:rFonts w:ascii="Arial" w:hAnsi="Arial" w:cs="Arial"/>
        </w:rPr>
        <w:t xml:space="preserve"> dos mil veinti</w:t>
      </w:r>
      <w:r w:rsidR="005C62B9">
        <w:rPr>
          <w:rFonts w:ascii="Arial" w:hAnsi="Arial" w:cs="Arial"/>
        </w:rPr>
        <w:t>cuatro</w:t>
      </w:r>
      <w:r w:rsidR="003264E7" w:rsidRPr="006D0090">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Pr>
          <w:rFonts w:ascii="Arial" w:hAnsi="Arial" w:cs="Arial"/>
        </w:rPr>
        <w:t xml:space="preserve"> </w:t>
      </w:r>
      <w:r w:rsidR="002938E8">
        <w:rPr>
          <w:rFonts w:ascii="Arial" w:hAnsi="Arial" w:cs="Arial"/>
        </w:rPr>
        <w:t>- - - - - - - - - - - - - - - - - - - - - - - - - - - - - - - - - - - - - - - - - - - - - -</w:t>
      </w:r>
    </w:p>
    <w:p w14:paraId="3DC26D15" w14:textId="77777777" w:rsidR="00A32A35" w:rsidRPr="006D0090" w:rsidRDefault="00A32A35" w:rsidP="00A32A35">
      <w:pPr>
        <w:pStyle w:val="Prrafodelista"/>
        <w:numPr>
          <w:ilvl w:val="0"/>
          <w:numId w:val="2"/>
        </w:numPr>
        <w:spacing w:line="360" w:lineRule="auto"/>
        <w:ind w:left="426" w:hanging="425"/>
        <w:jc w:val="both"/>
        <w:rPr>
          <w:rFonts w:ascii="Arial" w:hAnsi="Arial" w:cs="Arial"/>
          <w:b/>
        </w:rPr>
      </w:pPr>
      <w:r w:rsidRPr="006D0090">
        <w:rPr>
          <w:rFonts w:ascii="Arial" w:hAnsi="Arial" w:cs="Arial"/>
          <w:b/>
        </w:rPr>
        <w:t xml:space="preserve">Pase de lista de asistencia y verificación del quórum legal. - - - - - - - - - - - - </w:t>
      </w:r>
    </w:p>
    <w:p w14:paraId="556B99C2" w14:textId="792FEC47" w:rsidR="003264E7" w:rsidRPr="006D0090" w:rsidRDefault="003264E7" w:rsidP="003264E7">
      <w:pPr>
        <w:spacing w:line="360" w:lineRule="auto"/>
        <w:jc w:val="both"/>
        <w:rPr>
          <w:rFonts w:ascii="Arial" w:hAnsi="Arial" w:cs="Arial"/>
        </w:rPr>
      </w:pPr>
      <w:r w:rsidRPr="006D0090">
        <w:rPr>
          <w:rFonts w:ascii="Arial" w:hAnsi="Arial" w:cs="Arial"/>
        </w:rPr>
        <w:t xml:space="preserve">El C. Héctor Eduardo Ruiz Serrano, Presidente del Comité de Transparencia, procedió al desahogo del punto número 1 (uno) del orden del día, relativo al pase de lista y verificación de </w:t>
      </w:r>
      <w:r w:rsidRPr="006D0090">
        <w:rPr>
          <w:rFonts w:ascii="Arial" w:hAnsi="Arial" w:cs="Arial"/>
          <w:i/>
        </w:rPr>
        <w:t>quórum</w:t>
      </w:r>
      <w:r w:rsidRPr="006D0090">
        <w:rPr>
          <w:rFonts w:ascii="Arial" w:hAnsi="Arial" w:cs="Arial"/>
        </w:rPr>
        <w:t xml:space="preserve"> legal, y una vez realizado, conforme a lo dispuesto por el artículo 15 fracción IX del Reglamento Interno del Órgano Colegiado, manifestó que se encuentran presentes vía remota,</w:t>
      </w:r>
      <w:r w:rsidR="00317DA8">
        <w:rPr>
          <w:rFonts w:ascii="Arial" w:hAnsi="Arial" w:cs="Arial"/>
        </w:rPr>
        <w:t xml:space="preserve"> todas y</w:t>
      </w:r>
      <w:r w:rsidRPr="006D0090">
        <w:rPr>
          <w:rFonts w:ascii="Arial" w:hAnsi="Arial" w:cs="Arial"/>
        </w:rPr>
        <w:t xml:space="preserve"> todos los convocados a esta sesión extraordinaria, por lo que declaró la existencia del </w:t>
      </w:r>
      <w:r w:rsidRPr="006D0090">
        <w:rPr>
          <w:rFonts w:ascii="Arial" w:hAnsi="Arial" w:cs="Arial"/>
          <w:i/>
        </w:rPr>
        <w:t>quórum</w:t>
      </w:r>
      <w:r w:rsidRPr="006D0090">
        <w:rPr>
          <w:rFonts w:ascii="Arial" w:hAnsi="Arial" w:cs="Arial"/>
        </w:rPr>
        <w:t xml:space="preserve"> legal para la celebración de la Sesión.- - - - - - - - - - - - - - - - - - - - - - - - - - - - - - - - - - - - - - - - - - </w:t>
      </w:r>
    </w:p>
    <w:p w14:paraId="6A8A31A9" w14:textId="7130E341" w:rsidR="003556D2" w:rsidRPr="006D0090" w:rsidRDefault="003556D2" w:rsidP="00833BE8">
      <w:pPr>
        <w:pStyle w:val="Prrafodelista"/>
        <w:numPr>
          <w:ilvl w:val="0"/>
          <w:numId w:val="2"/>
        </w:numPr>
        <w:spacing w:line="360" w:lineRule="auto"/>
        <w:ind w:left="426" w:hanging="426"/>
        <w:jc w:val="both"/>
        <w:rPr>
          <w:rFonts w:ascii="Arial" w:hAnsi="Arial" w:cs="Arial"/>
          <w:b/>
        </w:rPr>
      </w:pPr>
      <w:r w:rsidRPr="006D0090">
        <w:rPr>
          <w:rFonts w:ascii="Arial" w:hAnsi="Arial" w:cs="Arial"/>
          <w:b/>
        </w:rPr>
        <w:t xml:space="preserve">Aprobación del Orden del día. - - - - - - - - - - - - - - - - - - - </w:t>
      </w:r>
      <w:r w:rsidR="00D11A0B" w:rsidRPr="006D0090">
        <w:rPr>
          <w:rFonts w:ascii="Arial" w:hAnsi="Arial" w:cs="Arial"/>
          <w:b/>
        </w:rPr>
        <w:t xml:space="preserve">- - - - - - - - - - - - - - </w:t>
      </w:r>
    </w:p>
    <w:p w14:paraId="047527DD" w14:textId="01835373" w:rsidR="00EA020C" w:rsidRDefault="00C01604" w:rsidP="002938E8">
      <w:pPr>
        <w:spacing w:line="360" w:lineRule="auto"/>
        <w:jc w:val="both"/>
        <w:rPr>
          <w:rFonts w:ascii="Arial" w:hAnsi="Arial" w:cs="Arial"/>
        </w:rPr>
      </w:pPr>
      <w:r w:rsidRPr="006D0090">
        <w:rPr>
          <w:rFonts w:ascii="Arial" w:hAnsi="Arial" w:cs="Arial"/>
        </w:rPr>
        <w:t>Continuando con la sesión y en uso de la voz el Ciudadano Héctor Eduardo Ruiz Serrano, en su carácter de Presidente del Comité, concede el uso de la palabra al</w:t>
      </w:r>
      <w:r w:rsidR="002938E8">
        <w:rPr>
          <w:rFonts w:ascii="Arial" w:hAnsi="Arial" w:cs="Arial"/>
        </w:rPr>
        <w:t xml:space="preserve"> suplente del</w:t>
      </w:r>
      <w:r w:rsidRPr="006D0090">
        <w:rPr>
          <w:rFonts w:ascii="Arial" w:hAnsi="Arial" w:cs="Arial"/>
        </w:rPr>
        <w:t xml:space="preserve"> Secretario Ejecutivo para seguir con la sesión, por lo que el </w:t>
      </w:r>
      <w:r w:rsidR="00D11A0B" w:rsidRPr="006D0090">
        <w:rPr>
          <w:rFonts w:ascii="Arial" w:hAnsi="Arial" w:cs="Arial"/>
        </w:rPr>
        <w:t>Ciudadano</w:t>
      </w:r>
      <w:r w:rsidRPr="006D0090">
        <w:rPr>
          <w:rFonts w:ascii="Arial" w:hAnsi="Arial" w:cs="Arial"/>
        </w:rPr>
        <w:t xml:space="preserve"> </w:t>
      </w:r>
      <w:r w:rsidR="002938E8" w:rsidRPr="002938E8">
        <w:rPr>
          <w:rFonts w:ascii="Arial" w:hAnsi="Arial" w:cs="Arial"/>
        </w:rPr>
        <w:t>Rigoberto Clemente Canseco Díaz</w:t>
      </w:r>
      <w:r w:rsidRPr="006D0090">
        <w:rPr>
          <w:rFonts w:ascii="Arial" w:hAnsi="Arial" w:cs="Arial"/>
        </w:rPr>
        <w:t xml:space="preserve"> continúa co</w:t>
      </w:r>
      <w:r w:rsidR="008F429F" w:rsidRPr="006D0090">
        <w:rPr>
          <w:rFonts w:ascii="Arial" w:hAnsi="Arial" w:cs="Arial"/>
        </w:rPr>
        <w:t>n el desahogo de</w:t>
      </w:r>
      <w:r w:rsidRPr="006D0090">
        <w:rPr>
          <w:rFonts w:ascii="Arial" w:hAnsi="Arial" w:cs="Arial"/>
        </w:rPr>
        <w:t xml:space="preserve">l punto número </w:t>
      </w:r>
      <w:r w:rsidR="00A32A35" w:rsidRPr="006D0090">
        <w:rPr>
          <w:rFonts w:ascii="Arial" w:hAnsi="Arial" w:cs="Arial"/>
        </w:rPr>
        <w:t>2</w:t>
      </w:r>
      <w:r w:rsidRPr="006D0090">
        <w:rPr>
          <w:rFonts w:ascii="Arial" w:hAnsi="Arial" w:cs="Arial"/>
        </w:rPr>
        <w:t xml:space="preserve"> (</w:t>
      </w:r>
      <w:r w:rsidR="00A32A35" w:rsidRPr="006D0090">
        <w:rPr>
          <w:rFonts w:ascii="Arial" w:hAnsi="Arial" w:cs="Arial"/>
        </w:rPr>
        <w:t>dos</w:t>
      </w:r>
      <w:r w:rsidR="00DF72EC" w:rsidRPr="006D0090">
        <w:rPr>
          <w:rFonts w:ascii="Arial" w:hAnsi="Arial" w:cs="Arial"/>
        </w:rPr>
        <w:t>)</w:t>
      </w:r>
      <w:r w:rsidR="008F429F" w:rsidRPr="006D0090">
        <w:rPr>
          <w:rFonts w:ascii="Arial" w:hAnsi="Arial" w:cs="Arial"/>
        </w:rPr>
        <w:t xml:space="preserve">, relativo a la aprobación del orden del día, procedió a llevar a cabo la lectura del </w:t>
      </w:r>
      <w:r w:rsidR="00D4212F" w:rsidRPr="006D0090">
        <w:rPr>
          <w:rFonts w:ascii="Arial" w:hAnsi="Arial" w:cs="Arial"/>
        </w:rPr>
        <w:t>mismo</w:t>
      </w:r>
      <w:r w:rsidR="008F429F" w:rsidRPr="006D0090">
        <w:rPr>
          <w:rFonts w:ascii="Arial" w:hAnsi="Arial" w:cs="Arial"/>
        </w:rPr>
        <w:t>, siendo el siguiente: - - - - - - -</w:t>
      </w:r>
      <w:r w:rsidRPr="006D0090">
        <w:rPr>
          <w:rFonts w:ascii="Arial" w:hAnsi="Arial" w:cs="Arial"/>
        </w:rPr>
        <w:t xml:space="preserve"> - - - - - - - - - - - - - - - - - - - - - - - - - - - - - - - </w:t>
      </w:r>
      <w:r w:rsidR="00870199" w:rsidRPr="00870199">
        <w:rPr>
          <w:rFonts w:ascii="Arial" w:hAnsi="Arial" w:cs="Arial"/>
        </w:rPr>
        <w:t xml:space="preserve">Pase de lista de asistencia y verificación del quórum legal. - - - - - - - - - - - - - - - </w:t>
      </w:r>
      <w:r w:rsidR="002938E8">
        <w:rPr>
          <w:rFonts w:ascii="Arial" w:hAnsi="Arial" w:cs="Arial"/>
        </w:rPr>
        <w:t xml:space="preserve">- - - </w:t>
      </w:r>
    </w:p>
    <w:p w14:paraId="729FA05D" w14:textId="75CE2490" w:rsidR="00870199" w:rsidRDefault="00870199" w:rsidP="00F76260">
      <w:pPr>
        <w:pStyle w:val="Prrafodelista"/>
        <w:numPr>
          <w:ilvl w:val="0"/>
          <w:numId w:val="19"/>
        </w:numPr>
        <w:spacing w:line="360" w:lineRule="auto"/>
        <w:ind w:left="426" w:hanging="425"/>
        <w:jc w:val="both"/>
        <w:rPr>
          <w:rFonts w:ascii="Arial" w:hAnsi="Arial" w:cs="Arial"/>
        </w:rPr>
      </w:pPr>
      <w:r w:rsidRPr="00870199">
        <w:rPr>
          <w:rFonts w:ascii="Arial" w:hAnsi="Arial" w:cs="Arial"/>
        </w:rPr>
        <w:t>Aprobación del Orden del día. - - - - - - - - - - - - - - - - - - - - - - - - - - - - - - - - - - -</w:t>
      </w:r>
      <w:r w:rsidR="00FB6893">
        <w:rPr>
          <w:rFonts w:ascii="Arial" w:hAnsi="Arial" w:cs="Arial"/>
        </w:rPr>
        <w:t xml:space="preserve"> </w:t>
      </w:r>
      <w:r w:rsidRPr="00870199">
        <w:rPr>
          <w:rFonts w:ascii="Arial" w:hAnsi="Arial" w:cs="Arial"/>
        </w:rPr>
        <w:t xml:space="preserve"> </w:t>
      </w:r>
    </w:p>
    <w:p w14:paraId="4A214360" w14:textId="77777777" w:rsidR="00BE71C2" w:rsidRDefault="00A065E8" w:rsidP="00C40D81">
      <w:pPr>
        <w:pStyle w:val="Prrafodelista"/>
        <w:numPr>
          <w:ilvl w:val="0"/>
          <w:numId w:val="19"/>
        </w:numPr>
        <w:spacing w:line="360" w:lineRule="auto"/>
        <w:ind w:left="426" w:hanging="425"/>
        <w:jc w:val="both"/>
        <w:rPr>
          <w:rFonts w:ascii="Arial" w:hAnsi="Arial" w:cs="Arial"/>
        </w:rPr>
      </w:pPr>
      <w:r>
        <w:rPr>
          <w:rFonts w:ascii="Arial" w:hAnsi="Arial" w:cs="Arial"/>
        </w:rPr>
        <w:t>Presentación y Validación de la actualización</w:t>
      </w:r>
      <w:r w:rsidR="00C40D81" w:rsidRPr="00FB6893">
        <w:rPr>
          <w:rFonts w:ascii="Arial" w:hAnsi="Arial" w:cs="Arial"/>
        </w:rPr>
        <w:t xml:space="preserve"> del</w:t>
      </w:r>
      <w:r>
        <w:rPr>
          <w:rFonts w:ascii="Arial" w:hAnsi="Arial" w:cs="Arial"/>
        </w:rPr>
        <w:t xml:space="preserve"> </w:t>
      </w:r>
      <w:r w:rsidRPr="00A065E8">
        <w:rPr>
          <w:rFonts w:ascii="Arial" w:hAnsi="Arial" w:cs="Arial"/>
        </w:rPr>
        <w:t>Catálogo de Disposición Documental del OGAIPO</w:t>
      </w:r>
      <w:r w:rsidR="00C40D81" w:rsidRPr="00023220">
        <w:rPr>
          <w:rFonts w:ascii="Arial" w:hAnsi="Arial" w:cs="Arial"/>
        </w:rPr>
        <w:t xml:space="preserve">. - - - - - - - - - - - </w:t>
      </w:r>
      <w:r w:rsidR="00C40D81" w:rsidRPr="001126E9">
        <w:rPr>
          <w:rFonts w:ascii="Arial" w:hAnsi="Arial" w:cs="Arial"/>
        </w:rPr>
        <w:t>- - - - - - - - - - -</w:t>
      </w:r>
      <w:r w:rsidR="00C40D81" w:rsidRPr="00023220">
        <w:rPr>
          <w:rFonts w:ascii="Arial" w:hAnsi="Arial" w:cs="Arial"/>
        </w:rPr>
        <w:t xml:space="preserve"> - - - - - - - - </w:t>
      </w:r>
      <w:r w:rsidR="00C40D81" w:rsidRPr="00FB6893">
        <w:rPr>
          <w:rFonts w:ascii="Arial" w:hAnsi="Arial" w:cs="Arial"/>
        </w:rPr>
        <w:t>-</w:t>
      </w:r>
      <w:r w:rsidR="00C40D81">
        <w:rPr>
          <w:rFonts w:ascii="Arial" w:hAnsi="Arial" w:cs="Arial"/>
        </w:rPr>
        <w:t xml:space="preserve"> - - - - - - -</w:t>
      </w:r>
    </w:p>
    <w:p w14:paraId="410027D7" w14:textId="7C5C23B2" w:rsidR="00C40D81" w:rsidRDefault="009D3786" w:rsidP="00C40D81">
      <w:pPr>
        <w:pStyle w:val="Prrafodelista"/>
        <w:numPr>
          <w:ilvl w:val="0"/>
          <w:numId w:val="19"/>
        </w:numPr>
        <w:spacing w:line="360" w:lineRule="auto"/>
        <w:ind w:left="426" w:hanging="425"/>
        <w:jc w:val="both"/>
        <w:rPr>
          <w:rFonts w:ascii="Arial" w:hAnsi="Arial" w:cs="Arial"/>
        </w:rPr>
      </w:pPr>
      <w:r>
        <w:rPr>
          <w:rFonts w:ascii="Arial" w:hAnsi="Arial" w:cs="Arial"/>
        </w:rPr>
        <w:t xml:space="preserve">Presentación y Validación de los Avisos de Privacidad Simplificado e Integral del micrositio </w:t>
      </w:r>
      <w:r>
        <w:rPr>
          <w:rFonts w:ascii="Arial" w:eastAsia="Times New Roman" w:hAnsi="Arial" w:cs="Arial"/>
          <w:color w:val="222222"/>
          <w:lang w:eastAsia="es-MX"/>
        </w:rPr>
        <w:t xml:space="preserve">“Oaxaca decide”. - - - - - - - - - - - - - - - - - - - - - - - - - - - - - - - - - - - </w:t>
      </w:r>
    </w:p>
    <w:p w14:paraId="4E06C9B4" w14:textId="33651260" w:rsidR="00FB6893" w:rsidRPr="00FB6893" w:rsidRDefault="00870199" w:rsidP="00FB6893">
      <w:pPr>
        <w:pStyle w:val="Prrafodelista"/>
        <w:widowControl w:val="0"/>
        <w:numPr>
          <w:ilvl w:val="0"/>
          <w:numId w:val="19"/>
        </w:numPr>
        <w:autoSpaceDE w:val="0"/>
        <w:autoSpaceDN w:val="0"/>
        <w:adjustRightInd w:val="0"/>
        <w:spacing w:line="360" w:lineRule="auto"/>
        <w:ind w:left="426" w:hanging="426"/>
        <w:jc w:val="both"/>
        <w:rPr>
          <w:rFonts w:ascii="Arial" w:hAnsi="Arial" w:cs="Arial"/>
        </w:rPr>
      </w:pPr>
      <w:r w:rsidRPr="00FB6893">
        <w:rPr>
          <w:rFonts w:ascii="Arial" w:hAnsi="Arial" w:cs="Arial"/>
        </w:rPr>
        <w:lastRenderedPageBreak/>
        <w:t xml:space="preserve">Aprobación del </w:t>
      </w:r>
      <w:r w:rsidRPr="00FB6893">
        <w:rPr>
          <w:rFonts w:ascii="Arial" w:hAnsi="Arial" w:cs="Arial"/>
          <w:bCs/>
          <w:lang w:val="es-ES_tradnl"/>
        </w:rPr>
        <w:t>ACUERDO/OGAIPO/CT/</w:t>
      </w:r>
      <w:r w:rsidR="005C62B9" w:rsidRPr="00FB6893">
        <w:rPr>
          <w:rFonts w:ascii="Arial" w:hAnsi="Arial" w:cs="Arial"/>
          <w:bCs/>
          <w:lang w:val="es-ES_tradnl"/>
        </w:rPr>
        <w:t>0</w:t>
      </w:r>
      <w:r w:rsidR="00FB6893" w:rsidRPr="00FB6893">
        <w:rPr>
          <w:rFonts w:ascii="Arial" w:hAnsi="Arial" w:cs="Arial"/>
          <w:bCs/>
          <w:lang w:val="es-ES_tradnl"/>
        </w:rPr>
        <w:t>1</w:t>
      </w:r>
      <w:r w:rsidR="00A065E8">
        <w:rPr>
          <w:rFonts w:ascii="Arial" w:hAnsi="Arial" w:cs="Arial"/>
          <w:bCs/>
          <w:lang w:val="es-ES_tradnl"/>
        </w:rPr>
        <w:t>6</w:t>
      </w:r>
      <w:r w:rsidRPr="00FB6893">
        <w:rPr>
          <w:rFonts w:ascii="Arial" w:hAnsi="Arial" w:cs="Arial"/>
          <w:bCs/>
          <w:lang w:val="es-ES_tradnl"/>
        </w:rPr>
        <w:t>/202</w:t>
      </w:r>
      <w:r w:rsidR="005C62B9" w:rsidRPr="00FB6893">
        <w:rPr>
          <w:rFonts w:ascii="Arial" w:hAnsi="Arial" w:cs="Arial"/>
          <w:bCs/>
          <w:lang w:val="es-ES_tradnl"/>
        </w:rPr>
        <w:t>4</w:t>
      </w:r>
      <w:r w:rsidRPr="00FB6893">
        <w:rPr>
          <w:rFonts w:ascii="Arial" w:hAnsi="Arial" w:cs="Arial"/>
          <w:bCs/>
          <w:lang w:val="es-ES_tradnl"/>
        </w:rPr>
        <w:t>,</w:t>
      </w:r>
      <w:r w:rsidRPr="00FB6893">
        <w:rPr>
          <w:rFonts w:ascii="Arial" w:hAnsi="Arial" w:cs="Arial"/>
        </w:rPr>
        <w:t xml:space="preserve"> por el cual el Comité de Transparencia de este Órgano Garante, confirma</w:t>
      </w:r>
      <w:r w:rsidR="00B457C9">
        <w:rPr>
          <w:rFonts w:ascii="Arial" w:hAnsi="Arial" w:cs="Arial"/>
        </w:rPr>
        <w:t>, modifica o revoca</w:t>
      </w:r>
      <w:r w:rsidR="00FB6893" w:rsidRPr="00FB6893">
        <w:rPr>
          <w:rFonts w:ascii="Arial" w:hAnsi="Arial" w:cs="Arial"/>
        </w:rPr>
        <w:t xml:space="preserve"> la declaratoria de inexistencia de información que emite la </w:t>
      </w:r>
      <w:r w:rsidR="00C40D81">
        <w:rPr>
          <w:rFonts w:ascii="Arial" w:hAnsi="Arial" w:cs="Arial"/>
        </w:rPr>
        <w:t>D</w:t>
      </w:r>
      <w:r w:rsidR="00FB6893" w:rsidRPr="00FB6893">
        <w:rPr>
          <w:rFonts w:ascii="Arial" w:hAnsi="Arial" w:cs="Arial"/>
        </w:rPr>
        <w:t>irección de</w:t>
      </w:r>
      <w:r w:rsidR="00C40D81">
        <w:rPr>
          <w:rFonts w:ascii="Arial" w:hAnsi="Arial" w:cs="Arial"/>
        </w:rPr>
        <w:t xml:space="preserve"> </w:t>
      </w:r>
      <w:r w:rsidR="00A065E8">
        <w:rPr>
          <w:rFonts w:ascii="Arial" w:hAnsi="Arial" w:cs="Arial"/>
        </w:rPr>
        <w:t>Administración</w:t>
      </w:r>
      <w:r w:rsidR="00FB6893" w:rsidRPr="00FB6893">
        <w:rPr>
          <w:rFonts w:ascii="Arial" w:hAnsi="Arial" w:cs="Arial"/>
        </w:rPr>
        <w:t xml:space="preserve">, respecto de la solicitud de acceso a la información pública con número de folio </w:t>
      </w:r>
      <w:r w:rsidR="00A065E8" w:rsidRPr="00803F28">
        <w:rPr>
          <w:rFonts w:ascii="Arial" w:hAnsi="Arial" w:cs="Arial"/>
          <w:color w:val="000000" w:themeColor="text1"/>
        </w:rPr>
        <w:t>202728524000184</w:t>
      </w:r>
      <w:r w:rsidR="00FB6893" w:rsidRPr="00FB6893">
        <w:rPr>
          <w:rFonts w:ascii="Arial" w:hAnsi="Arial" w:cs="Arial"/>
        </w:rPr>
        <w:t xml:space="preserve">. - - - - </w:t>
      </w:r>
      <w:r w:rsidR="00B457C9">
        <w:rPr>
          <w:rFonts w:ascii="Arial" w:hAnsi="Arial" w:cs="Arial"/>
        </w:rPr>
        <w:t>- - - - - - - - - -</w:t>
      </w:r>
      <w:r w:rsidR="00A065E8">
        <w:rPr>
          <w:rFonts w:ascii="Arial" w:hAnsi="Arial" w:cs="Arial"/>
        </w:rPr>
        <w:t xml:space="preserve"> - - - - - - - - - - - - - - - - - </w:t>
      </w:r>
      <w:r w:rsidR="00B457C9">
        <w:rPr>
          <w:rFonts w:ascii="Arial" w:hAnsi="Arial" w:cs="Arial"/>
        </w:rPr>
        <w:t xml:space="preserve"> </w:t>
      </w:r>
    </w:p>
    <w:p w14:paraId="27A02010" w14:textId="1655BD22" w:rsidR="00870199" w:rsidRPr="00397A69" w:rsidRDefault="00870199" w:rsidP="00870199">
      <w:pPr>
        <w:pStyle w:val="Prrafodelista"/>
        <w:numPr>
          <w:ilvl w:val="0"/>
          <w:numId w:val="19"/>
        </w:numPr>
        <w:spacing w:line="360" w:lineRule="auto"/>
        <w:ind w:left="426" w:hanging="425"/>
        <w:jc w:val="both"/>
        <w:rPr>
          <w:rFonts w:ascii="Arial" w:hAnsi="Arial" w:cs="Arial"/>
        </w:rPr>
      </w:pPr>
      <w:r w:rsidRPr="00397A69">
        <w:rPr>
          <w:rFonts w:ascii="Arial" w:hAnsi="Arial" w:cs="Arial"/>
        </w:rPr>
        <w:t xml:space="preserve">Lectura y aprobación del acta de la </w:t>
      </w:r>
      <w:r w:rsidR="00FB6893">
        <w:rPr>
          <w:rFonts w:ascii="Arial" w:hAnsi="Arial" w:cs="Arial"/>
        </w:rPr>
        <w:t xml:space="preserve">Décima </w:t>
      </w:r>
      <w:r w:rsidR="00A065E8">
        <w:rPr>
          <w:rFonts w:ascii="Arial" w:hAnsi="Arial" w:cs="Arial"/>
        </w:rPr>
        <w:t>Quinta</w:t>
      </w:r>
      <w:r w:rsidRPr="00397A69">
        <w:rPr>
          <w:rFonts w:ascii="Arial" w:hAnsi="Arial" w:cs="Arial"/>
        </w:rPr>
        <w:t xml:space="preserve"> Sesión Extraordinaria 202</w:t>
      </w:r>
      <w:r w:rsidR="005C62B9">
        <w:rPr>
          <w:rFonts w:ascii="Arial" w:hAnsi="Arial" w:cs="Arial"/>
        </w:rPr>
        <w:t>4</w:t>
      </w:r>
      <w:r w:rsidRPr="00397A69">
        <w:rPr>
          <w:rFonts w:ascii="Arial" w:hAnsi="Arial" w:cs="Arial"/>
        </w:rPr>
        <w:t xml:space="preserve"> del Comité de Transparencia del OGAIPO. - - - - - - - - - - - - - - - - - - - - - - </w:t>
      </w:r>
      <w:r w:rsidR="005C62B9">
        <w:rPr>
          <w:rFonts w:ascii="Arial" w:hAnsi="Arial" w:cs="Arial"/>
        </w:rPr>
        <w:t xml:space="preserve">- - - - </w:t>
      </w:r>
    </w:p>
    <w:p w14:paraId="44FAC13B" w14:textId="77777777" w:rsidR="00870199" w:rsidRPr="00651EDE" w:rsidRDefault="00870199" w:rsidP="00870199">
      <w:pPr>
        <w:pStyle w:val="Prrafodelista"/>
        <w:numPr>
          <w:ilvl w:val="0"/>
          <w:numId w:val="19"/>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p>
    <w:p w14:paraId="7484CA3D" w14:textId="45D595C4" w:rsidR="00C40D81" w:rsidRPr="00C40D81" w:rsidRDefault="00C01604" w:rsidP="002938E8">
      <w:pPr>
        <w:spacing w:line="360" w:lineRule="auto"/>
        <w:jc w:val="both"/>
        <w:rPr>
          <w:rFonts w:ascii="Arial" w:hAnsi="Arial" w:cs="Arial"/>
          <w:b/>
          <w:bCs/>
        </w:rPr>
      </w:pPr>
      <w:r w:rsidRPr="006D0090">
        <w:rPr>
          <w:rFonts w:ascii="Arial" w:hAnsi="Arial" w:cs="Arial"/>
        </w:rPr>
        <w:t xml:space="preserve">El </w:t>
      </w:r>
      <w:r w:rsidR="00317DA8" w:rsidRPr="006D0090">
        <w:rPr>
          <w:rFonts w:ascii="Arial" w:hAnsi="Arial" w:cs="Arial"/>
        </w:rPr>
        <w:t>cual,</w:t>
      </w:r>
      <w:r w:rsidRPr="006D0090">
        <w:rPr>
          <w:rFonts w:ascii="Arial" w:hAnsi="Arial" w:cs="Arial"/>
        </w:rPr>
        <w:t xml:space="preserve"> una vez leído, fue </w:t>
      </w:r>
      <w:r w:rsidR="002938E8">
        <w:rPr>
          <w:rFonts w:ascii="Arial" w:hAnsi="Arial" w:cs="Arial"/>
        </w:rPr>
        <w:t xml:space="preserve">votado y </w:t>
      </w:r>
      <w:r w:rsidRPr="006D0090">
        <w:rPr>
          <w:rFonts w:ascii="Arial" w:hAnsi="Arial" w:cs="Arial"/>
        </w:rPr>
        <w:t xml:space="preserve">aprobado en todos </w:t>
      </w:r>
      <w:r w:rsidR="002938E8">
        <w:rPr>
          <w:rFonts w:ascii="Arial" w:hAnsi="Arial" w:cs="Arial"/>
        </w:rPr>
        <w:t>sus</w:t>
      </w:r>
      <w:r w:rsidRPr="006D0090">
        <w:rPr>
          <w:rFonts w:ascii="Arial" w:hAnsi="Arial" w:cs="Arial"/>
        </w:rPr>
        <w:t xml:space="preserve"> términos por l</w:t>
      </w:r>
      <w:r w:rsidR="00317DA8">
        <w:rPr>
          <w:rFonts w:ascii="Arial" w:hAnsi="Arial" w:cs="Arial"/>
        </w:rPr>
        <w:t>a</w:t>
      </w:r>
      <w:r w:rsidRPr="006D0090">
        <w:rPr>
          <w:rFonts w:ascii="Arial" w:hAnsi="Arial" w:cs="Arial"/>
        </w:rPr>
        <w:t>s</w:t>
      </w:r>
      <w:r w:rsidR="00317DA8">
        <w:rPr>
          <w:rFonts w:ascii="Arial" w:hAnsi="Arial" w:cs="Arial"/>
        </w:rPr>
        <w:t xml:space="preserve"> y los</w:t>
      </w:r>
      <w:r w:rsidRPr="006D0090">
        <w:rPr>
          <w:rFonts w:ascii="Arial" w:hAnsi="Arial" w:cs="Arial"/>
        </w:rPr>
        <w:t xml:space="preserve"> integrantes del Comité de Transparencia. - - - - - - - - - - - - - - - - - - - - - - - - - - - - - - </w:t>
      </w:r>
      <w:r w:rsidR="00F5194C" w:rsidRPr="00F5194C">
        <w:rPr>
          <w:rFonts w:ascii="Arial" w:hAnsi="Arial" w:cs="Arial"/>
          <w:b/>
          <w:bCs/>
        </w:rPr>
        <w:t>Presentación y Validación de la actualización del Catálogo de Disposición Documental del OGAIPO</w:t>
      </w:r>
      <w:r w:rsidR="00C40D81" w:rsidRPr="00C40D81">
        <w:rPr>
          <w:rFonts w:ascii="Arial" w:hAnsi="Arial" w:cs="Arial"/>
          <w:b/>
          <w:bCs/>
        </w:rPr>
        <w:t xml:space="preserve">. - - - - - - - - - - - - - - - - - - - - - - - - - - - - - - - </w:t>
      </w:r>
      <w:r w:rsidR="001E31E7">
        <w:rPr>
          <w:rFonts w:ascii="Arial" w:hAnsi="Arial" w:cs="Arial"/>
          <w:b/>
          <w:bCs/>
        </w:rPr>
        <w:t xml:space="preserve">- - - - - - - - - </w:t>
      </w:r>
    </w:p>
    <w:p w14:paraId="64E793CD" w14:textId="2306E44D" w:rsidR="00F5194C" w:rsidRDefault="00A32A35" w:rsidP="00813E10">
      <w:pPr>
        <w:pStyle w:val="Prrafodelista"/>
        <w:spacing w:line="360" w:lineRule="auto"/>
        <w:ind w:left="0"/>
        <w:jc w:val="both"/>
        <w:rPr>
          <w:rFonts w:ascii="Arial" w:hAnsi="Arial" w:cs="Arial"/>
        </w:rPr>
      </w:pPr>
      <w:r w:rsidRPr="005547C0">
        <w:rPr>
          <w:rFonts w:ascii="Arial" w:hAnsi="Arial" w:cs="Arial"/>
        </w:rPr>
        <w:t xml:space="preserve">Continuando con la sesión, el Presidente del Comité de Transparencia, instruyó al </w:t>
      </w:r>
      <w:r w:rsidR="00F5194C">
        <w:rPr>
          <w:rFonts w:ascii="Arial" w:hAnsi="Arial" w:cs="Arial"/>
        </w:rPr>
        <w:t xml:space="preserve">Suplente de la </w:t>
      </w:r>
      <w:r w:rsidRPr="005547C0">
        <w:rPr>
          <w:rFonts w:ascii="Arial" w:hAnsi="Arial" w:cs="Arial"/>
        </w:rPr>
        <w:t>Secretar</w:t>
      </w:r>
      <w:r w:rsidR="00F5194C">
        <w:rPr>
          <w:rFonts w:ascii="Arial" w:hAnsi="Arial" w:cs="Arial"/>
        </w:rPr>
        <w:t>ía</w:t>
      </w:r>
      <w:r w:rsidRPr="005547C0">
        <w:rPr>
          <w:rFonts w:ascii="Arial" w:hAnsi="Arial" w:cs="Arial"/>
        </w:rPr>
        <w:t xml:space="preserve"> Ejecutiv</w:t>
      </w:r>
      <w:r w:rsidR="00F5194C">
        <w:rPr>
          <w:rFonts w:ascii="Arial" w:hAnsi="Arial" w:cs="Arial"/>
        </w:rPr>
        <w:t>a</w:t>
      </w:r>
      <w:r w:rsidRPr="005547C0">
        <w:rPr>
          <w:rFonts w:ascii="Arial" w:hAnsi="Arial" w:cs="Arial"/>
        </w:rPr>
        <w:t xml:space="preserve"> para que procediera al desahogo del punto </w:t>
      </w:r>
      <w:r w:rsidRPr="00F5194C">
        <w:rPr>
          <w:rFonts w:ascii="Arial" w:hAnsi="Arial" w:cs="Arial"/>
        </w:rPr>
        <w:t xml:space="preserve">número 3 (tres) del Orden del día, por lo que en uso de la voz, el C. </w:t>
      </w:r>
      <w:r w:rsidR="00F5194C" w:rsidRPr="00F5194C">
        <w:rPr>
          <w:rFonts w:ascii="Arial" w:hAnsi="Arial" w:cs="Arial"/>
        </w:rPr>
        <w:t>Rigoberto Clemente Canseco Díaz</w:t>
      </w:r>
      <w:r w:rsidRPr="00F5194C">
        <w:rPr>
          <w:rFonts w:ascii="Arial" w:hAnsi="Arial" w:cs="Arial"/>
        </w:rPr>
        <w:t>, procedió al desahogo del mismo, relativo</w:t>
      </w:r>
      <w:r w:rsidR="00F5194C" w:rsidRPr="00F5194C">
        <w:rPr>
          <w:rFonts w:ascii="Arial" w:hAnsi="Arial" w:cs="Arial"/>
        </w:rPr>
        <w:t xml:space="preserve"> a la presentación y validación de la actualización del Catálogo de Disposición Documental del OGAIPO</w:t>
      </w:r>
      <w:r w:rsidR="00EF320F" w:rsidRPr="005547C0">
        <w:rPr>
          <w:rFonts w:ascii="Arial" w:hAnsi="Arial" w:cs="Arial"/>
          <w:lang w:val="es-ES_tradnl"/>
        </w:rPr>
        <w:t>,</w:t>
      </w:r>
      <w:r w:rsidR="00F5194C">
        <w:rPr>
          <w:rFonts w:ascii="Arial" w:hAnsi="Arial" w:cs="Arial"/>
          <w:lang w:val="es-ES_tradnl"/>
        </w:rPr>
        <w:t xml:space="preserve"> en ese sentido </w:t>
      </w:r>
      <w:r w:rsidR="00F5194C">
        <w:rPr>
          <w:rFonts w:ascii="Arial" w:hAnsi="Arial" w:cs="Arial"/>
        </w:rPr>
        <w:t>el Suplente de la Secretaría Ejecutiva señaló que con fecha 3 de abril de 2024 se recibió el oficio OGAIPO/ACA/031</w:t>
      </w:r>
      <w:r w:rsidR="00F5194C" w:rsidRPr="001A0787">
        <w:rPr>
          <w:rFonts w:ascii="Arial" w:hAnsi="Arial" w:cs="Arial"/>
        </w:rPr>
        <w:t>/202</w:t>
      </w:r>
      <w:r w:rsidR="00F5194C">
        <w:rPr>
          <w:rFonts w:ascii="Arial" w:hAnsi="Arial" w:cs="Arial"/>
        </w:rPr>
        <w:t>4</w:t>
      </w:r>
      <w:r w:rsidR="00F5194C">
        <w:rPr>
          <w:rFonts w:ascii="Arial" w:hAnsi="Arial" w:cs="Arial"/>
          <w:sz w:val="22"/>
          <w:szCs w:val="22"/>
        </w:rPr>
        <w:t>,</w:t>
      </w:r>
      <w:r w:rsidR="00F5194C">
        <w:rPr>
          <w:rFonts w:ascii="Arial" w:hAnsi="Arial" w:cs="Arial"/>
        </w:rPr>
        <w:t xml:space="preserve"> mediante el cual expresa que</w:t>
      </w:r>
      <w:r w:rsidR="00F5194C" w:rsidRPr="009D3786">
        <w:rPr>
          <w:rFonts w:ascii="Arial" w:hAnsi="Arial" w:cs="Arial"/>
        </w:rPr>
        <w:t>: - - - - - - - - - - - - - - - - - - - - - - - - - - - - - - - - - - - - - - - - - - - - - - -</w:t>
      </w:r>
      <w:r w:rsidR="00F5194C">
        <w:rPr>
          <w:rFonts w:ascii="Arial" w:hAnsi="Arial" w:cs="Arial"/>
        </w:rPr>
        <w:t xml:space="preserve"> </w:t>
      </w:r>
    </w:p>
    <w:p w14:paraId="4B1AF421" w14:textId="6D41AEC6" w:rsidR="00F5194C" w:rsidRPr="00F5194C" w:rsidRDefault="00F5194C" w:rsidP="00F5194C">
      <w:pPr>
        <w:pStyle w:val="Default"/>
        <w:spacing w:line="360" w:lineRule="auto"/>
        <w:ind w:left="567" w:right="900"/>
        <w:jc w:val="both"/>
        <w:rPr>
          <w:i/>
          <w:iCs/>
          <w:sz w:val="20"/>
          <w:szCs w:val="20"/>
        </w:rPr>
      </w:pPr>
      <w:r>
        <w:rPr>
          <w:i/>
          <w:iCs/>
          <w:sz w:val="20"/>
          <w:szCs w:val="20"/>
        </w:rPr>
        <w:t>“</w:t>
      </w:r>
      <w:r w:rsidRPr="00F5194C">
        <w:rPr>
          <w:i/>
          <w:iCs/>
          <w:sz w:val="20"/>
          <w:szCs w:val="20"/>
        </w:rPr>
        <w:t>Con fundamento en los artículos 13 fracción I de la Ley General de Archivos, 13 fracción I de la Ley de Archivos para el Estado de Oaxaca, numeral Décimo fracción II inciso a) de los Lineamientos para la Organización y Conservación de los Archivos del Sistema Nacional de Transparencia, y en concatenación con el artículo 12, fracción II, inciso a) del Reglamento Interno del Órgano Garante de Acceso a la Información Pública, Transparencia, Protección de Datos Personales y Buen Gobierno del Estado de Oaxaca. Por instrucciones del titular del Área Coordinadora de Archivos C. Carlos Bautista Rojas, remito a ustedes el proyecto de actualización al Catálogo de Disposición Documental del OGAIPO, en el cual se indica en color rojo las series documentales que fueron modificadas, en cuanto a sus valores documentales, plazos de conservación y/o disposición final, de acuerdo a las observaciones emitidas por las unidades administrativas productoras de la documentación. Asimismo, se anexa al presente oficio en formato digital las documentales mediante las que, de manera fundada y motivada, las unidades administrativas productoras proponen la valoración señaladas en dicho instrumento archivístico.</w:t>
      </w:r>
      <w:r>
        <w:rPr>
          <w:i/>
          <w:iCs/>
          <w:sz w:val="20"/>
          <w:szCs w:val="20"/>
        </w:rPr>
        <w:t xml:space="preserve">” (Sic.) - - - - - - - - - - - - - - - - - - - - - - - - - - - - - - - - - - - - - - - - - - - - - - - </w:t>
      </w:r>
    </w:p>
    <w:p w14:paraId="42A4FD61" w14:textId="1C0FF369" w:rsidR="0022138C" w:rsidRPr="005547C0" w:rsidRDefault="00EF320F" w:rsidP="0022138C">
      <w:pPr>
        <w:pStyle w:val="Prrafodelista"/>
        <w:spacing w:line="360" w:lineRule="auto"/>
        <w:ind w:left="0"/>
        <w:jc w:val="both"/>
        <w:rPr>
          <w:rFonts w:ascii="Arial" w:hAnsi="Arial" w:cs="Arial"/>
        </w:rPr>
      </w:pPr>
      <w:r w:rsidRPr="006D0090">
        <w:rPr>
          <w:rFonts w:ascii="Arial" w:hAnsi="Arial" w:cs="Arial"/>
        </w:rPr>
        <w:t xml:space="preserve">En el mismo sentido, </w:t>
      </w:r>
      <w:r w:rsidR="00EA020C">
        <w:rPr>
          <w:rFonts w:ascii="Arial" w:hAnsi="Arial" w:cs="Arial"/>
        </w:rPr>
        <w:t xml:space="preserve">el </w:t>
      </w:r>
      <w:r w:rsidR="00F5194C">
        <w:rPr>
          <w:rFonts w:ascii="Arial" w:hAnsi="Arial" w:cs="Arial"/>
        </w:rPr>
        <w:t xml:space="preserve">Suplente de la </w:t>
      </w:r>
      <w:r w:rsidRPr="006D0090">
        <w:rPr>
          <w:rFonts w:ascii="Arial" w:hAnsi="Arial" w:cs="Arial"/>
        </w:rPr>
        <w:t>Secretar</w:t>
      </w:r>
      <w:r w:rsidR="00F5194C">
        <w:rPr>
          <w:rFonts w:ascii="Arial" w:hAnsi="Arial" w:cs="Arial"/>
        </w:rPr>
        <w:t>ía</w:t>
      </w:r>
      <w:r w:rsidRPr="006D0090">
        <w:rPr>
          <w:rFonts w:ascii="Arial" w:hAnsi="Arial" w:cs="Arial"/>
        </w:rPr>
        <w:t xml:space="preserve"> Ejecutiv</w:t>
      </w:r>
      <w:r w:rsidR="00F5194C">
        <w:rPr>
          <w:rFonts w:ascii="Arial" w:hAnsi="Arial" w:cs="Arial"/>
        </w:rPr>
        <w:t>a</w:t>
      </w:r>
      <w:r w:rsidRPr="006D0090">
        <w:rPr>
          <w:rFonts w:ascii="Arial" w:hAnsi="Arial" w:cs="Arial"/>
        </w:rPr>
        <w:t xml:space="preserve">, señaló que con fecha </w:t>
      </w:r>
      <w:r w:rsidR="00F5194C">
        <w:rPr>
          <w:rFonts w:ascii="Arial" w:hAnsi="Arial" w:cs="Arial"/>
        </w:rPr>
        <w:t>cuatro de abril</w:t>
      </w:r>
      <w:r w:rsidR="00B53863">
        <w:rPr>
          <w:rFonts w:ascii="Arial" w:hAnsi="Arial" w:cs="Arial"/>
        </w:rPr>
        <w:t xml:space="preserve"> </w:t>
      </w:r>
      <w:r w:rsidRPr="006D0090">
        <w:rPr>
          <w:rFonts w:ascii="Arial" w:hAnsi="Arial" w:cs="Arial"/>
        </w:rPr>
        <w:t>de dos mil veinti</w:t>
      </w:r>
      <w:r w:rsidR="00753446">
        <w:rPr>
          <w:rFonts w:ascii="Arial" w:hAnsi="Arial" w:cs="Arial"/>
        </w:rPr>
        <w:t>cuatro</w:t>
      </w:r>
      <w:r w:rsidRPr="006D0090">
        <w:rPr>
          <w:rFonts w:ascii="Arial" w:hAnsi="Arial" w:cs="Arial"/>
        </w:rPr>
        <w:t xml:space="preserve">, fue circulado anexo a la convocatoria de la presente sesión, </w:t>
      </w:r>
      <w:r w:rsidR="00F5194C">
        <w:rPr>
          <w:rFonts w:ascii="Arial" w:hAnsi="Arial" w:cs="Arial"/>
        </w:rPr>
        <w:t xml:space="preserve">el </w:t>
      </w:r>
      <w:r w:rsidR="00F5194C" w:rsidRPr="00F5194C">
        <w:rPr>
          <w:rFonts w:ascii="Arial" w:hAnsi="Arial" w:cs="Arial"/>
        </w:rPr>
        <w:t>proyecto de actualización al Catálogo de Disposición Documental del OGAIPO</w:t>
      </w:r>
      <w:r w:rsidR="00F5194C">
        <w:rPr>
          <w:rFonts w:ascii="Arial" w:hAnsi="Arial" w:cs="Arial"/>
        </w:rPr>
        <w:t xml:space="preserve"> y las Fichas Técnicas Documentales requisitadas por las áreas administrativas del OGAIPO que se encuentran anexados al Acta</w:t>
      </w:r>
      <w:r w:rsidRPr="00F5194C">
        <w:rPr>
          <w:rFonts w:ascii="Arial" w:hAnsi="Arial" w:cs="Arial"/>
        </w:rPr>
        <w:t>,</w:t>
      </w:r>
      <w:r w:rsidRPr="006D0090">
        <w:rPr>
          <w:rFonts w:ascii="Arial" w:hAnsi="Arial" w:cs="Arial"/>
        </w:rPr>
        <w:t xml:space="preserve"> </w:t>
      </w:r>
      <w:r w:rsidR="009A240E">
        <w:rPr>
          <w:rFonts w:ascii="Arial" w:hAnsi="Arial" w:cs="Arial"/>
        </w:rPr>
        <w:t>conforme a lo anterior es procedente que sea analizado por las y los integrantes</w:t>
      </w:r>
      <w:r w:rsidRPr="006D0090">
        <w:rPr>
          <w:rFonts w:ascii="Arial" w:hAnsi="Arial" w:cs="Arial"/>
        </w:rPr>
        <w:t xml:space="preserve"> </w:t>
      </w:r>
      <w:r w:rsidR="009A240E">
        <w:rPr>
          <w:rFonts w:ascii="Arial" w:hAnsi="Arial" w:cs="Arial"/>
        </w:rPr>
        <w:t>d</w:t>
      </w:r>
      <w:r w:rsidRPr="006D0090">
        <w:rPr>
          <w:rFonts w:ascii="Arial" w:hAnsi="Arial" w:cs="Arial"/>
        </w:rPr>
        <w:t xml:space="preserve">el Comité </w:t>
      </w:r>
      <w:r w:rsidRPr="006D0090">
        <w:rPr>
          <w:rFonts w:ascii="Arial" w:hAnsi="Arial" w:cs="Arial"/>
        </w:rPr>
        <w:lastRenderedPageBreak/>
        <w:t xml:space="preserve">de Transparencia de este Órgano Garante, </w:t>
      </w:r>
      <w:r w:rsidR="009A240E">
        <w:rPr>
          <w:rFonts w:ascii="Arial" w:hAnsi="Arial" w:cs="Arial"/>
        </w:rPr>
        <w:t xml:space="preserve">si corresponde </w:t>
      </w:r>
      <w:r w:rsidR="00870199" w:rsidRPr="00397A69">
        <w:rPr>
          <w:rFonts w:ascii="Arial" w:hAnsi="Arial" w:cs="Arial"/>
        </w:rPr>
        <w:t>confirma, modifica o revoca</w:t>
      </w:r>
      <w:r w:rsidR="009A240E">
        <w:rPr>
          <w:rFonts w:ascii="Arial" w:hAnsi="Arial" w:cs="Arial"/>
        </w:rPr>
        <w:t>r</w:t>
      </w:r>
      <w:r w:rsidR="00870199" w:rsidRPr="00397A69">
        <w:rPr>
          <w:rFonts w:ascii="Arial" w:hAnsi="Arial" w:cs="Arial"/>
        </w:rPr>
        <w:t xml:space="preserve"> </w:t>
      </w:r>
      <w:r w:rsidR="0022138C" w:rsidRPr="00FB6893">
        <w:rPr>
          <w:rFonts w:ascii="Arial" w:hAnsi="Arial" w:cs="Arial"/>
        </w:rPr>
        <w:t xml:space="preserve">la </w:t>
      </w:r>
      <w:r w:rsidR="00F5194C">
        <w:rPr>
          <w:rFonts w:ascii="Arial" w:hAnsi="Arial" w:cs="Arial"/>
        </w:rPr>
        <w:t xml:space="preserve">validación del </w:t>
      </w:r>
      <w:r w:rsidR="00F5194C" w:rsidRPr="00F5194C">
        <w:rPr>
          <w:rFonts w:ascii="Arial" w:hAnsi="Arial" w:cs="Arial"/>
        </w:rPr>
        <w:t>proyecto de actualización al Catálogo de Disposición Documental del OGAIPO</w:t>
      </w:r>
      <w:r w:rsidR="00055D76" w:rsidRPr="00FB6893">
        <w:rPr>
          <w:rFonts w:ascii="Arial" w:hAnsi="Arial" w:cs="Arial"/>
        </w:rPr>
        <w:t xml:space="preserve"> que emite </w:t>
      </w:r>
      <w:r w:rsidR="00F5194C">
        <w:rPr>
          <w:rFonts w:ascii="Arial" w:hAnsi="Arial" w:cs="Arial"/>
        </w:rPr>
        <w:t>el</w:t>
      </w:r>
      <w:r w:rsidR="00055D76" w:rsidRPr="00FB6893">
        <w:rPr>
          <w:rFonts w:ascii="Arial" w:hAnsi="Arial" w:cs="Arial"/>
        </w:rPr>
        <w:t xml:space="preserve"> </w:t>
      </w:r>
      <w:r w:rsidR="00F5194C">
        <w:rPr>
          <w:rFonts w:ascii="Arial" w:hAnsi="Arial" w:cs="Arial"/>
        </w:rPr>
        <w:t>Área Coordinadora de Archivos</w:t>
      </w:r>
      <w:r w:rsidR="0022138C">
        <w:rPr>
          <w:rFonts w:ascii="Arial" w:hAnsi="Arial" w:cs="Arial"/>
        </w:rPr>
        <w:t>-</w:t>
      </w:r>
      <w:r w:rsidR="00055D76">
        <w:rPr>
          <w:rFonts w:ascii="Arial" w:hAnsi="Arial" w:cs="Arial"/>
        </w:rPr>
        <w:t xml:space="preserve"> - - - - - - - - - </w:t>
      </w:r>
    </w:p>
    <w:p w14:paraId="3EE81662" w14:textId="456510C5" w:rsidR="00B27843" w:rsidRDefault="009A240E" w:rsidP="00F97055">
      <w:pPr>
        <w:widowControl w:val="0"/>
        <w:autoSpaceDE w:val="0"/>
        <w:autoSpaceDN w:val="0"/>
        <w:adjustRightInd w:val="0"/>
        <w:spacing w:line="360" w:lineRule="auto"/>
        <w:jc w:val="both"/>
        <w:rPr>
          <w:rFonts w:ascii="Arial" w:hAnsi="Arial" w:cs="Arial"/>
        </w:rPr>
      </w:pPr>
      <w:bookmarkStart w:id="0" w:name="_Hlk134432676"/>
      <w:bookmarkStart w:id="1" w:name="_Hlk125975295"/>
      <w:r>
        <w:rPr>
          <w:rFonts w:ascii="Arial" w:hAnsi="Arial" w:cs="Arial"/>
        </w:rPr>
        <w:t>Siendo que</w:t>
      </w:r>
      <w:r w:rsidR="00F97055" w:rsidRPr="00833BE8">
        <w:rPr>
          <w:rFonts w:ascii="Arial" w:hAnsi="Arial" w:cs="Arial"/>
        </w:rPr>
        <w:t xml:space="preserve">, una vez leído y sometido a consideración de </w:t>
      </w:r>
      <w:r w:rsidR="00B27843" w:rsidRPr="00833BE8">
        <w:rPr>
          <w:rFonts w:ascii="Arial" w:hAnsi="Arial" w:cs="Arial"/>
        </w:rPr>
        <w:t>las y los</w:t>
      </w:r>
      <w:r w:rsidR="00F97055" w:rsidRPr="00833BE8">
        <w:rPr>
          <w:rFonts w:ascii="Arial" w:hAnsi="Arial" w:cs="Arial"/>
        </w:rPr>
        <w:t xml:space="preserve"> integrantes del Comité de Transparencia, fue aprobado en todos s</w:t>
      </w:r>
      <w:r w:rsidR="00833BE8">
        <w:rPr>
          <w:rFonts w:ascii="Arial" w:hAnsi="Arial" w:cs="Arial"/>
        </w:rPr>
        <w:t>us</w:t>
      </w:r>
      <w:r w:rsidR="00F97055" w:rsidRPr="00833BE8">
        <w:rPr>
          <w:rFonts w:ascii="Arial" w:hAnsi="Arial" w:cs="Arial"/>
        </w:rPr>
        <w:t xml:space="preserve"> términos</w:t>
      </w:r>
      <w:r w:rsidR="00F5194C">
        <w:rPr>
          <w:rFonts w:ascii="Arial" w:hAnsi="Arial" w:cs="Arial"/>
        </w:rPr>
        <w:t xml:space="preserve"> el </w:t>
      </w:r>
      <w:r w:rsidR="00F5194C" w:rsidRPr="00F5194C">
        <w:rPr>
          <w:rFonts w:ascii="Arial" w:hAnsi="Arial" w:cs="Arial"/>
        </w:rPr>
        <w:t>proyecto de actualización al Catálogo de Disposición Documental del OGAIPO</w:t>
      </w:r>
      <w:r w:rsidR="00F5194C">
        <w:rPr>
          <w:rFonts w:ascii="Arial" w:hAnsi="Arial" w:cs="Arial"/>
        </w:rPr>
        <w:t>.</w:t>
      </w:r>
      <w:r w:rsidR="00F97055" w:rsidRPr="00833BE8">
        <w:rPr>
          <w:rFonts w:ascii="Arial" w:hAnsi="Arial" w:cs="Arial"/>
        </w:rPr>
        <w:t xml:space="preserve"> - - - - - - - - - - - </w:t>
      </w:r>
    </w:p>
    <w:p w14:paraId="0986AF68" w14:textId="0F701858" w:rsidR="009D3786" w:rsidRPr="009D3786" w:rsidRDefault="009D3786" w:rsidP="009D3786">
      <w:pPr>
        <w:pStyle w:val="Prrafodelista"/>
        <w:widowControl w:val="0"/>
        <w:numPr>
          <w:ilvl w:val="0"/>
          <w:numId w:val="2"/>
        </w:numPr>
        <w:autoSpaceDE w:val="0"/>
        <w:autoSpaceDN w:val="0"/>
        <w:adjustRightInd w:val="0"/>
        <w:spacing w:line="360" w:lineRule="auto"/>
        <w:jc w:val="both"/>
        <w:rPr>
          <w:rFonts w:ascii="Arial" w:eastAsia="Times New Roman" w:hAnsi="Arial" w:cs="Arial"/>
          <w:b/>
          <w:bCs/>
          <w:color w:val="222222"/>
          <w:lang w:eastAsia="es-MX"/>
        </w:rPr>
      </w:pPr>
      <w:r w:rsidRPr="009D3786">
        <w:rPr>
          <w:rFonts w:ascii="Arial" w:hAnsi="Arial" w:cs="Arial"/>
          <w:b/>
          <w:bCs/>
        </w:rPr>
        <w:t xml:space="preserve">Presentación y Validación de los Avisos de Privacidad Simplificado e Integral del micrositio </w:t>
      </w:r>
      <w:r w:rsidRPr="009D3786">
        <w:rPr>
          <w:rFonts w:ascii="Arial" w:eastAsia="Times New Roman" w:hAnsi="Arial" w:cs="Arial"/>
          <w:b/>
          <w:bCs/>
          <w:color w:val="222222"/>
          <w:lang w:eastAsia="es-MX"/>
        </w:rPr>
        <w:t xml:space="preserve">“Oaxaca decide”. - - - - - - - - - - - - - - - - - - - - - - - - - - </w:t>
      </w:r>
    </w:p>
    <w:p w14:paraId="13907A7C" w14:textId="21B48B11" w:rsidR="009D3786" w:rsidRDefault="009D3786" w:rsidP="009D3786">
      <w:pPr>
        <w:widowControl w:val="0"/>
        <w:autoSpaceDE w:val="0"/>
        <w:autoSpaceDN w:val="0"/>
        <w:adjustRightInd w:val="0"/>
        <w:spacing w:line="360" w:lineRule="auto"/>
        <w:ind w:left="142"/>
        <w:jc w:val="both"/>
        <w:rPr>
          <w:rFonts w:ascii="Arial" w:hAnsi="Arial" w:cs="Arial"/>
        </w:rPr>
      </w:pPr>
      <w:r>
        <w:rPr>
          <w:rFonts w:ascii="Arial" w:eastAsia="Times New Roman" w:hAnsi="Arial" w:cs="Arial"/>
          <w:color w:val="222222"/>
          <w:lang w:eastAsia="es-MX"/>
        </w:rPr>
        <w:t xml:space="preserve">A continuación, </w:t>
      </w:r>
      <w:r w:rsidRPr="005547C0">
        <w:rPr>
          <w:rFonts w:ascii="Arial" w:hAnsi="Arial" w:cs="Arial"/>
        </w:rPr>
        <w:t xml:space="preserve">el Presidente del Comité de Transparencia, instruyó al </w:t>
      </w:r>
      <w:r>
        <w:rPr>
          <w:rFonts w:ascii="Arial" w:hAnsi="Arial" w:cs="Arial"/>
        </w:rPr>
        <w:t xml:space="preserve">Suplente de la </w:t>
      </w:r>
      <w:r w:rsidRPr="005547C0">
        <w:rPr>
          <w:rFonts w:ascii="Arial" w:hAnsi="Arial" w:cs="Arial"/>
        </w:rPr>
        <w:t>Secretar</w:t>
      </w:r>
      <w:r>
        <w:rPr>
          <w:rFonts w:ascii="Arial" w:hAnsi="Arial" w:cs="Arial"/>
        </w:rPr>
        <w:t>ía</w:t>
      </w:r>
      <w:r w:rsidRPr="005547C0">
        <w:rPr>
          <w:rFonts w:ascii="Arial" w:hAnsi="Arial" w:cs="Arial"/>
        </w:rPr>
        <w:t xml:space="preserve"> Ejecutiv</w:t>
      </w:r>
      <w:r>
        <w:rPr>
          <w:rFonts w:ascii="Arial" w:hAnsi="Arial" w:cs="Arial"/>
        </w:rPr>
        <w:t>a</w:t>
      </w:r>
      <w:r w:rsidRPr="005547C0">
        <w:rPr>
          <w:rFonts w:ascii="Arial" w:hAnsi="Arial" w:cs="Arial"/>
        </w:rPr>
        <w:t xml:space="preserve"> para que procediera al desahogo del punto número </w:t>
      </w:r>
      <w:r>
        <w:rPr>
          <w:rFonts w:ascii="Arial" w:hAnsi="Arial" w:cs="Arial"/>
        </w:rPr>
        <w:t>4</w:t>
      </w:r>
      <w:r w:rsidRPr="005547C0">
        <w:rPr>
          <w:rFonts w:ascii="Arial" w:hAnsi="Arial" w:cs="Arial"/>
        </w:rPr>
        <w:t xml:space="preserve"> (</w:t>
      </w:r>
      <w:r>
        <w:rPr>
          <w:rFonts w:ascii="Arial" w:hAnsi="Arial" w:cs="Arial"/>
        </w:rPr>
        <w:t>cuatro</w:t>
      </w:r>
      <w:r w:rsidRPr="005547C0">
        <w:rPr>
          <w:rFonts w:ascii="Arial" w:hAnsi="Arial" w:cs="Arial"/>
        </w:rPr>
        <w:t>) del Orden del día,</w:t>
      </w:r>
      <w:r>
        <w:rPr>
          <w:rFonts w:ascii="Arial" w:hAnsi="Arial" w:cs="Arial"/>
        </w:rPr>
        <w:t xml:space="preserve"> </w:t>
      </w:r>
      <w:r w:rsidRPr="00F5194C">
        <w:rPr>
          <w:rFonts w:ascii="Arial" w:hAnsi="Arial" w:cs="Arial"/>
        </w:rPr>
        <w:t xml:space="preserve">por lo que en uso de la voz, el C. Rigoberto Clemente Canseco Díaz, procedió al desahogo del mismo, relativo a la presentación y validación </w:t>
      </w:r>
      <w:r>
        <w:rPr>
          <w:rFonts w:ascii="Arial" w:hAnsi="Arial" w:cs="Arial"/>
        </w:rPr>
        <w:t xml:space="preserve">de los Avisos de Privacidad Simplificado e Integral del micrositio </w:t>
      </w:r>
      <w:r>
        <w:rPr>
          <w:rFonts w:ascii="Arial" w:eastAsia="Times New Roman" w:hAnsi="Arial" w:cs="Arial"/>
          <w:color w:val="222222"/>
          <w:lang w:eastAsia="es-MX"/>
        </w:rPr>
        <w:t xml:space="preserve">“Oaxaca decide”, </w:t>
      </w:r>
      <w:r>
        <w:rPr>
          <w:rFonts w:ascii="Arial" w:hAnsi="Arial" w:cs="Arial"/>
          <w:lang w:val="es-ES_tradnl"/>
        </w:rPr>
        <w:t xml:space="preserve">en ese sentido </w:t>
      </w:r>
      <w:r>
        <w:rPr>
          <w:rFonts w:ascii="Arial" w:hAnsi="Arial" w:cs="Arial"/>
        </w:rPr>
        <w:t xml:space="preserve">el Suplente de la Secretaría Ejecutiva señaló que con fecha 3 de abril de 2024 se recibió el oficio </w:t>
      </w:r>
      <w:r w:rsidRPr="009D3786">
        <w:rPr>
          <w:rFonts w:ascii="Arial" w:hAnsi="Arial" w:cs="Arial"/>
          <w:bCs/>
          <w:sz w:val="22"/>
          <w:szCs w:val="22"/>
        </w:rPr>
        <w:t>OGAIPO/DCCEADP/317/2024</w:t>
      </w:r>
      <w:r>
        <w:rPr>
          <w:rFonts w:ascii="Arial" w:hAnsi="Arial" w:cs="Arial"/>
          <w:sz w:val="22"/>
          <w:szCs w:val="22"/>
        </w:rPr>
        <w:t>,</w:t>
      </w:r>
      <w:r>
        <w:rPr>
          <w:rFonts w:ascii="Arial" w:hAnsi="Arial" w:cs="Arial"/>
        </w:rPr>
        <w:t xml:space="preserve"> mediante el cual manifiesta que</w:t>
      </w:r>
      <w:r w:rsidRPr="009D3786">
        <w:rPr>
          <w:rFonts w:ascii="Arial" w:hAnsi="Arial" w:cs="Arial"/>
        </w:rPr>
        <w:t xml:space="preserve">: - - - - - - - - - - - - - - - - - - - - - - - - - - - - - - - - - - - - </w:t>
      </w:r>
    </w:p>
    <w:p w14:paraId="2484D260" w14:textId="567FE330" w:rsidR="00060B7C" w:rsidRPr="00060B7C" w:rsidRDefault="00060B7C" w:rsidP="00060B7C">
      <w:pPr>
        <w:shd w:val="clear" w:color="auto" w:fill="FFFFFF"/>
        <w:spacing w:line="360" w:lineRule="auto"/>
        <w:ind w:left="567" w:right="474"/>
        <w:jc w:val="both"/>
        <w:rPr>
          <w:rFonts w:ascii="Arial" w:eastAsia="Times New Roman" w:hAnsi="Arial" w:cs="Arial"/>
          <w:color w:val="222222"/>
          <w:sz w:val="20"/>
          <w:szCs w:val="20"/>
          <w:lang w:eastAsia="es-MX"/>
        </w:rPr>
      </w:pPr>
      <w:r>
        <w:rPr>
          <w:rFonts w:ascii="Arial" w:eastAsia="Times New Roman" w:hAnsi="Arial" w:cs="Arial"/>
          <w:color w:val="222222"/>
          <w:sz w:val="20"/>
          <w:szCs w:val="20"/>
          <w:lang w:eastAsia="es-MX"/>
        </w:rPr>
        <w:t>“</w:t>
      </w:r>
      <w:r w:rsidRPr="00060B7C">
        <w:rPr>
          <w:rFonts w:ascii="Arial" w:eastAsia="Times New Roman" w:hAnsi="Arial" w:cs="Arial"/>
          <w:color w:val="222222"/>
          <w:sz w:val="20"/>
          <w:szCs w:val="20"/>
          <w:lang w:eastAsia="es-MX"/>
        </w:rPr>
        <w:t xml:space="preserve">Derivado de la presentación del micrositio “Oaxaca decide”, por medio del presente y de la manera más atenta, remito los </w:t>
      </w:r>
      <w:r w:rsidRPr="00060B7C">
        <w:rPr>
          <w:rFonts w:ascii="Arial" w:hAnsi="Arial" w:cs="Arial"/>
          <w:sz w:val="20"/>
          <w:szCs w:val="20"/>
        </w:rPr>
        <w:t>Avisos de Privacidad Simplificado e Integral del micrositio en mención</w:t>
      </w:r>
      <w:r w:rsidRPr="00060B7C">
        <w:rPr>
          <w:rFonts w:ascii="Arial" w:eastAsia="Times New Roman" w:hAnsi="Arial" w:cs="Arial"/>
          <w:color w:val="222222"/>
          <w:sz w:val="20"/>
          <w:szCs w:val="20"/>
          <w:lang w:eastAsia="es-MX"/>
        </w:rPr>
        <w:t>; lo anterior, para su debida aprobación.</w:t>
      </w:r>
      <w:r>
        <w:rPr>
          <w:rFonts w:ascii="Arial" w:eastAsia="Times New Roman" w:hAnsi="Arial" w:cs="Arial"/>
          <w:color w:val="222222"/>
          <w:sz w:val="20"/>
          <w:szCs w:val="20"/>
          <w:lang w:eastAsia="es-MX"/>
        </w:rPr>
        <w:t xml:space="preserve">” (Sic.) - - - - - - - - - - - - - - </w:t>
      </w:r>
    </w:p>
    <w:p w14:paraId="2B000887" w14:textId="23FC0AEC" w:rsidR="00060B7C" w:rsidRPr="005547C0" w:rsidRDefault="00060B7C" w:rsidP="00060B7C">
      <w:pPr>
        <w:pStyle w:val="Prrafodelista"/>
        <w:spacing w:line="360" w:lineRule="auto"/>
        <w:ind w:left="0"/>
        <w:jc w:val="both"/>
        <w:rPr>
          <w:rFonts w:ascii="Arial" w:hAnsi="Arial" w:cs="Arial"/>
        </w:rPr>
      </w:pPr>
      <w:r w:rsidRPr="006D0090">
        <w:rPr>
          <w:rFonts w:ascii="Arial" w:hAnsi="Arial" w:cs="Arial"/>
        </w:rPr>
        <w:t xml:space="preserve">En el mismo sentido, </w:t>
      </w:r>
      <w:r>
        <w:rPr>
          <w:rFonts w:ascii="Arial" w:hAnsi="Arial" w:cs="Arial"/>
        </w:rPr>
        <w:t xml:space="preserve">el Suplente de la </w:t>
      </w:r>
      <w:r w:rsidRPr="006D0090">
        <w:rPr>
          <w:rFonts w:ascii="Arial" w:hAnsi="Arial" w:cs="Arial"/>
        </w:rPr>
        <w:t>Secretar</w:t>
      </w:r>
      <w:r>
        <w:rPr>
          <w:rFonts w:ascii="Arial" w:hAnsi="Arial" w:cs="Arial"/>
        </w:rPr>
        <w:t>ía</w:t>
      </w:r>
      <w:r w:rsidRPr="006D0090">
        <w:rPr>
          <w:rFonts w:ascii="Arial" w:hAnsi="Arial" w:cs="Arial"/>
        </w:rPr>
        <w:t xml:space="preserve"> Ejecutiv</w:t>
      </w:r>
      <w:r>
        <w:rPr>
          <w:rFonts w:ascii="Arial" w:hAnsi="Arial" w:cs="Arial"/>
        </w:rPr>
        <w:t>a</w:t>
      </w:r>
      <w:r w:rsidRPr="006D0090">
        <w:rPr>
          <w:rFonts w:ascii="Arial" w:hAnsi="Arial" w:cs="Arial"/>
        </w:rPr>
        <w:t xml:space="preserve">, señaló que con fecha </w:t>
      </w:r>
      <w:r>
        <w:rPr>
          <w:rFonts w:ascii="Arial" w:hAnsi="Arial" w:cs="Arial"/>
        </w:rPr>
        <w:t xml:space="preserve">cuatro de abril </w:t>
      </w:r>
      <w:r w:rsidRPr="006D0090">
        <w:rPr>
          <w:rFonts w:ascii="Arial" w:hAnsi="Arial" w:cs="Arial"/>
        </w:rPr>
        <w:t>de dos mil veinti</w:t>
      </w:r>
      <w:r>
        <w:rPr>
          <w:rFonts w:ascii="Arial" w:hAnsi="Arial" w:cs="Arial"/>
        </w:rPr>
        <w:t>cuatro</w:t>
      </w:r>
      <w:r w:rsidRPr="006D0090">
        <w:rPr>
          <w:rFonts w:ascii="Arial" w:hAnsi="Arial" w:cs="Arial"/>
        </w:rPr>
        <w:t xml:space="preserve">, fue circulado anexo a la convocatoria de la presente sesión, </w:t>
      </w:r>
      <w:r>
        <w:rPr>
          <w:rFonts w:ascii="Arial" w:hAnsi="Arial" w:cs="Arial"/>
        </w:rPr>
        <w:t xml:space="preserve">los Avisos de Privacidad Simplificado e Integral del micrositio </w:t>
      </w:r>
      <w:r>
        <w:rPr>
          <w:rFonts w:ascii="Arial" w:eastAsia="Times New Roman" w:hAnsi="Arial" w:cs="Arial"/>
          <w:color w:val="222222"/>
          <w:lang w:eastAsia="es-MX"/>
        </w:rPr>
        <w:t xml:space="preserve">“Oaxaca decide” </w:t>
      </w:r>
      <w:r>
        <w:rPr>
          <w:rFonts w:ascii="Arial" w:hAnsi="Arial" w:cs="Arial"/>
        </w:rPr>
        <w:t>emitidos por la Dirección de Comunicación, Capacitación, Evaluación, Archivo y Datos Personales del OGAIPO que se encuentran anexados al Acta</w:t>
      </w:r>
      <w:r w:rsidRPr="00F5194C">
        <w:rPr>
          <w:rFonts w:ascii="Arial" w:hAnsi="Arial" w:cs="Arial"/>
        </w:rPr>
        <w:t>,</w:t>
      </w:r>
      <w:r w:rsidRPr="006D0090">
        <w:rPr>
          <w:rFonts w:ascii="Arial" w:hAnsi="Arial" w:cs="Arial"/>
        </w:rPr>
        <w:t xml:space="preserve"> por </w:t>
      </w:r>
      <w:r w:rsidR="00B20299">
        <w:rPr>
          <w:rFonts w:ascii="Arial" w:hAnsi="Arial" w:cs="Arial"/>
        </w:rPr>
        <w:t>lo que es procedente que las y los integrantes</w:t>
      </w:r>
      <w:r w:rsidRPr="006D0090">
        <w:rPr>
          <w:rFonts w:ascii="Arial" w:hAnsi="Arial" w:cs="Arial"/>
        </w:rPr>
        <w:t xml:space="preserve"> </w:t>
      </w:r>
      <w:r w:rsidR="00B20299">
        <w:rPr>
          <w:rFonts w:ascii="Arial" w:hAnsi="Arial" w:cs="Arial"/>
        </w:rPr>
        <w:t>d</w:t>
      </w:r>
      <w:r w:rsidRPr="006D0090">
        <w:rPr>
          <w:rFonts w:ascii="Arial" w:hAnsi="Arial" w:cs="Arial"/>
        </w:rPr>
        <w:t xml:space="preserve">el Comité de Transparencia de este Órgano Garante, </w:t>
      </w:r>
      <w:r w:rsidR="00B20299">
        <w:rPr>
          <w:rFonts w:ascii="Arial" w:hAnsi="Arial" w:cs="Arial"/>
        </w:rPr>
        <w:t xml:space="preserve">estudien si </w:t>
      </w:r>
      <w:r w:rsidRPr="00397A69">
        <w:rPr>
          <w:rFonts w:ascii="Arial" w:hAnsi="Arial" w:cs="Arial"/>
        </w:rPr>
        <w:t>confirma</w:t>
      </w:r>
      <w:r w:rsidR="00B20299">
        <w:rPr>
          <w:rFonts w:ascii="Arial" w:hAnsi="Arial" w:cs="Arial"/>
        </w:rPr>
        <w:t>n</w:t>
      </w:r>
      <w:r w:rsidRPr="00397A69">
        <w:rPr>
          <w:rFonts w:ascii="Arial" w:hAnsi="Arial" w:cs="Arial"/>
        </w:rPr>
        <w:t>, modifica</w:t>
      </w:r>
      <w:r w:rsidR="00B20299">
        <w:rPr>
          <w:rFonts w:ascii="Arial" w:hAnsi="Arial" w:cs="Arial"/>
        </w:rPr>
        <w:t>n</w:t>
      </w:r>
      <w:r w:rsidRPr="00397A69">
        <w:rPr>
          <w:rFonts w:ascii="Arial" w:hAnsi="Arial" w:cs="Arial"/>
        </w:rPr>
        <w:t xml:space="preserve"> o revoca</w:t>
      </w:r>
      <w:r w:rsidR="00B20299">
        <w:rPr>
          <w:rFonts w:ascii="Arial" w:hAnsi="Arial" w:cs="Arial"/>
        </w:rPr>
        <w:t>n</w:t>
      </w:r>
      <w:r w:rsidRPr="00397A69">
        <w:rPr>
          <w:rFonts w:ascii="Arial" w:hAnsi="Arial" w:cs="Arial"/>
        </w:rPr>
        <w:t xml:space="preserve"> </w:t>
      </w:r>
      <w:r>
        <w:rPr>
          <w:rFonts w:ascii="Arial" w:hAnsi="Arial" w:cs="Arial"/>
        </w:rPr>
        <w:t xml:space="preserve">los Avisos de Privacidad Simplificado e Integral del micrositio </w:t>
      </w:r>
      <w:r>
        <w:rPr>
          <w:rFonts w:ascii="Arial" w:eastAsia="Times New Roman" w:hAnsi="Arial" w:cs="Arial"/>
          <w:color w:val="222222"/>
          <w:lang w:eastAsia="es-MX"/>
        </w:rPr>
        <w:t>“Oaxaca decide”</w:t>
      </w:r>
      <w:r w:rsidRPr="00FB6893">
        <w:rPr>
          <w:rFonts w:ascii="Arial" w:hAnsi="Arial" w:cs="Arial"/>
        </w:rPr>
        <w:t xml:space="preserve"> que emite </w:t>
      </w:r>
      <w:r>
        <w:rPr>
          <w:rFonts w:ascii="Arial" w:hAnsi="Arial" w:cs="Arial"/>
        </w:rPr>
        <w:t xml:space="preserve">la Dirección de Comunicación, Capacitación, Evaluación, Archivo y Datos Personales del Órgano Garante de Acceso a la Información Pública, Transparencia, Protección de Datos Personales y Buen Gobierno del Estado de Oaxaca. - - - - - - - </w:t>
      </w:r>
    </w:p>
    <w:p w14:paraId="2AF3ACA0" w14:textId="729688E6" w:rsidR="009D3786" w:rsidRPr="009D3786" w:rsidRDefault="00B20299" w:rsidP="00060B7C">
      <w:pPr>
        <w:widowControl w:val="0"/>
        <w:autoSpaceDE w:val="0"/>
        <w:autoSpaceDN w:val="0"/>
        <w:adjustRightInd w:val="0"/>
        <w:spacing w:line="360" w:lineRule="auto"/>
        <w:jc w:val="both"/>
        <w:rPr>
          <w:rFonts w:ascii="Arial" w:eastAsia="Times New Roman" w:hAnsi="Arial" w:cs="Arial"/>
          <w:color w:val="222222"/>
          <w:lang w:eastAsia="es-MX"/>
        </w:rPr>
      </w:pPr>
      <w:r>
        <w:rPr>
          <w:rFonts w:ascii="Arial" w:hAnsi="Arial" w:cs="Arial"/>
        </w:rPr>
        <w:t xml:space="preserve">Siendo que, después de haber analizado los documentos técnicos propuestos por la unidad administrativa del Órgano Garante, tenemos </w:t>
      </w:r>
      <w:r w:rsidR="00060B7C" w:rsidRPr="00833BE8">
        <w:rPr>
          <w:rFonts w:ascii="Arial" w:hAnsi="Arial" w:cs="Arial"/>
        </w:rPr>
        <w:t>las y los integrantes del Comité de Transparencia</w:t>
      </w:r>
      <w:r>
        <w:rPr>
          <w:rFonts w:ascii="Arial" w:hAnsi="Arial" w:cs="Arial"/>
        </w:rPr>
        <w:t>, aprueban</w:t>
      </w:r>
      <w:r w:rsidR="00060B7C" w:rsidRPr="00833BE8">
        <w:rPr>
          <w:rFonts w:ascii="Arial" w:hAnsi="Arial" w:cs="Arial"/>
        </w:rPr>
        <w:t xml:space="preserve"> en todos s</w:t>
      </w:r>
      <w:r w:rsidR="00060B7C">
        <w:rPr>
          <w:rFonts w:ascii="Arial" w:hAnsi="Arial" w:cs="Arial"/>
        </w:rPr>
        <w:t>us</w:t>
      </w:r>
      <w:r w:rsidR="00060B7C" w:rsidRPr="00833BE8">
        <w:rPr>
          <w:rFonts w:ascii="Arial" w:hAnsi="Arial" w:cs="Arial"/>
        </w:rPr>
        <w:t xml:space="preserve"> términos</w:t>
      </w:r>
      <w:r w:rsidR="00060B7C">
        <w:rPr>
          <w:rFonts w:ascii="Arial" w:hAnsi="Arial" w:cs="Arial"/>
        </w:rPr>
        <w:t xml:space="preserve"> los Avisos de Privacidad Simplificado e Integral del micrositio</w:t>
      </w:r>
      <w:r>
        <w:rPr>
          <w:rFonts w:ascii="Arial" w:hAnsi="Arial" w:cs="Arial"/>
        </w:rPr>
        <w:t xml:space="preserve"> denominado</w:t>
      </w:r>
      <w:r w:rsidR="00060B7C">
        <w:rPr>
          <w:rFonts w:ascii="Arial" w:hAnsi="Arial" w:cs="Arial"/>
        </w:rPr>
        <w:t xml:space="preserve"> </w:t>
      </w:r>
      <w:r w:rsidR="00060B7C">
        <w:rPr>
          <w:rFonts w:ascii="Arial" w:eastAsia="Times New Roman" w:hAnsi="Arial" w:cs="Arial"/>
          <w:color w:val="222222"/>
          <w:lang w:eastAsia="es-MX"/>
        </w:rPr>
        <w:t>“Oaxaca decide”</w:t>
      </w:r>
      <w:r>
        <w:rPr>
          <w:rFonts w:ascii="Arial" w:eastAsia="Times New Roman" w:hAnsi="Arial" w:cs="Arial"/>
          <w:color w:val="222222"/>
          <w:lang w:eastAsia="es-MX"/>
        </w:rPr>
        <w:t>, mismo que se alojará en la página web institucional del Órgano Garante, para los fines que fue diseñada e implementada esta acción de transparencia proactiva.</w:t>
      </w:r>
      <w:r w:rsidR="00060B7C" w:rsidRPr="00833BE8">
        <w:rPr>
          <w:rFonts w:ascii="Arial" w:hAnsi="Arial" w:cs="Arial"/>
        </w:rPr>
        <w:t xml:space="preserve"> - - - - - - - - - -</w:t>
      </w:r>
      <w:r w:rsidR="00060B7C">
        <w:rPr>
          <w:rFonts w:ascii="Arial" w:hAnsi="Arial" w:cs="Arial"/>
        </w:rPr>
        <w:t xml:space="preserve"> - - </w:t>
      </w:r>
    </w:p>
    <w:p w14:paraId="2E041107" w14:textId="761C3369" w:rsidR="00055D76" w:rsidRPr="00055D76" w:rsidRDefault="009D3786" w:rsidP="00055D76">
      <w:pPr>
        <w:widowControl w:val="0"/>
        <w:autoSpaceDE w:val="0"/>
        <w:autoSpaceDN w:val="0"/>
        <w:adjustRightInd w:val="0"/>
        <w:spacing w:line="360" w:lineRule="auto"/>
        <w:jc w:val="both"/>
        <w:rPr>
          <w:rFonts w:ascii="Arial" w:hAnsi="Arial" w:cs="Arial"/>
        </w:rPr>
      </w:pPr>
      <w:r w:rsidRPr="009D3786">
        <w:rPr>
          <w:rFonts w:ascii="Arial" w:hAnsi="Arial" w:cs="Arial"/>
          <w:b/>
          <w:bCs/>
        </w:rPr>
        <w:t>5</w:t>
      </w:r>
      <w:r w:rsidR="00C9402F" w:rsidRPr="00C542F1">
        <w:rPr>
          <w:rFonts w:ascii="Arial" w:hAnsi="Arial" w:cs="Arial"/>
          <w:b/>
          <w:bCs/>
        </w:rPr>
        <w:t xml:space="preserve">. </w:t>
      </w:r>
      <w:r w:rsidR="00055D76" w:rsidRPr="00C542F1">
        <w:rPr>
          <w:rFonts w:ascii="Arial" w:hAnsi="Arial" w:cs="Arial"/>
          <w:b/>
          <w:bCs/>
        </w:rPr>
        <w:t xml:space="preserve">Aprobación del </w:t>
      </w:r>
      <w:r w:rsidR="00055D76" w:rsidRPr="00C542F1">
        <w:rPr>
          <w:rFonts w:ascii="Arial" w:hAnsi="Arial" w:cs="Arial"/>
          <w:b/>
          <w:bCs/>
          <w:lang w:val="es-ES_tradnl"/>
        </w:rPr>
        <w:t>ACUERDO/OGAIPO/CT/01</w:t>
      </w:r>
      <w:r w:rsidR="00F5194C">
        <w:rPr>
          <w:rFonts w:ascii="Arial" w:hAnsi="Arial" w:cs="Arial"/>
          <w:b/>
          <w:bCs/>
          <w:lang w:val="es-ES_tradnl"/>
        </w:rPr>
        <w:t>6</w:t>
      </w:r>
      <w:r w:rsidR="00055D76" w:rsidRPr="00C542F1">
        <w:rPr>
          <w:rFonts w:ascii="Arial" w:hAnsi="Arial" w:cs="Arial"/>
          <w:b/>
          <w:bCs/>
          <w:lang w:val="es-ES_tradnl"/>
        </w:rPr>
        <w:t>/2024,</w:t>
      </w:r>
      <w:r w:rsidR="00055D76" w:rsidRPr="00C542F1">
        <w:rPr>
          <w:rFonts w:ascii="Arial" w:hAnsi="Arial" w:cs="Arial"/>
          <w:b/>
          <w:bCs/>
        </w:rPr>
        <w:t xml:space="preserve"> por el cual el Comité de Transparencia de este Órgano Garante, confirma</w:t>
      </w:r>
      <w:r w:rsidR="00901666">
        <w:rPr>
          <w:rFonts w:ascii="Arial" w:hAnsi="Arial" w:cs="Arial"/>
          <w:b/>
          <w:bCs/>
        </w:rPr>
        <w:t xml:space="preserve"> </w:t>
      </w:r>
      <w:r w:rsidR="00055D76" w:rsidRPr="00C542F1">
        <w:rPr>
          <w:rFonts w:ascii="Arial" w:hAnsi="Arial" w:cs="Arial"/>
          <w:b/>
          <w:bCs/>
        </w:rPr>
        <w:t xml:space="preserve">la declaratoria de inexistencia de información que emite la Dirección de </w:t>
      </w:r>
      <w:r w:rsidR="00F5194C">
        <w:rPr>
          <w:rFonts w:ascii="Arial" w:hAnsi="Arial" w:cs="Arial"/>
          <w:b/>
          <w:bCs/>
        </w:rPr>
        <w:t>Administración</w:t>
      </w:r>
      <w:r w:rsidR="00055D76" w:rsidRPr="00C542F1">
        <w:rPr>
          <w:rFonts w:ascii="Arial" w:hAnsi="Arial" w:cs="Arial"/>
          <w:b/>
          <w:bCs/>
        </w:rPr>
        <w:t xml:space="preserve">, respecto de la solicitud de acceso a la información pública con número de </w:t>
      </w:r>
      <w:r w:rsidR="00055D76" w:rsidRPr="00C542F1">
        <w:rPr>
          <w:rFonts w:ascii="Arial" w:hAnsi="Arial" w:cs="Arial"/>
          <w:b/>
          <w:bCs/>
        </w:rPr>
        <w:lastRenderedPageBreak/>
        <w:t xml:space="preserve">folio </w:t>
      </w:r>
      <w:r w:rsidR="00F5194C" w:rsidRPr="00F5194C">
        <w:rPr>
          <w:rFonts w:ascii="Arial" w:hAnsi="Arial" w:cs="Arial"/>
          <w:b/>
          <w:bCs/>
          <w:color w:val="000000" w:themeColor="text1"/>
        </w:rPr>
        <w:t>202728524000184</w:t>
      </w:r>
      <w:r w:rsidR="00055D76" w:rsidRPr="00C542F1">
        <w:rPr>
          <w:rFonts w:ascii="Arial" w:hAnsi="Arial" w:cs="Arial"/>
          <w:b/>
          <w:bCs/>
        </w:rPr>
        <w:t xml:space="preserve">. - - - </w:t>
      </w:r>
      <w:r w:rsidR="00055D76" w:rsidRPr="00F5194C">
        <w:rPr>
          <w:rFonts w:ascii="Arial" w:hAnsi="Arial" w:cs="Arial"/>
          <w:b/>
          <w:bCs/>
        </w:rPr>
        <w:t xml:space="preserve">- - - - - - - - - - - </w:t>
      </w:r>
      <w:r w:rsidR="00F5194C" w:rsidRPr="00F5194C">
        <w:rPr>
          <w:rFonts w:ascii="Arial" w:hAnsi="Arial" w:cs="Arial"/>
          <w:b/>
          <w:bCs/>
        </w:rPr>
        <w:t>- - - - - - - - - - - - - - - -</w:t>
      </w:r>
      <w:r w:rsidR="00901666">
        <w:rPr>
          <w:rFonts w:ascii="Arial" w:hAnsi="Arial" w:cs="Arial"/>
          <w:b/>
          <w:bCs/>
        </w:rPr>
        <w:t xml:space="preserve"> - - - - - - - - - - - -</w:t>
      </w:r>
    </w:p>
    <w:p w14:paraId="05E88F64" w14:textId="44B6F48D" w:rsidR="00C9402F" w:rsidRDefault="00C9402F" w:rsidP="00F97055">
      <w:pPr>
        <w:widowControl w:val="0"/>
        <w:autoSpaceDE w:val="0"/>
        <w:autoSpaceDN w:val="0"/>
        <w:adjustRightInd w:val="0"/>
        <w:spacing w:line="360" w:lineRule="auto"/>
        <w:jc w:val="both"/>
        <w:rPr>
          <w:rFonts w:ascii="Arial" w:hAnsi="Arial" w:cs="Arial"/>
        </w:rPr>
      </w:pPr>
      <w:r>
        <w:rPr>
          <w:rFonts w:ascii="Arial" w:hAnsi="Arial" w:cs="Arial"/>
        </w:rPr>
        <w:t>Prosiguiendo</w:t>
      </w:r>
      <w:r w:rsidRPr="005547C0">
        <w:rPr>
          <w:rFonts w:ascii="Arial" w:hAnsi="Arial" w:cs="Arial"/>
        </w:rPr>
        <w:t xml:space="preserve"> con la sesión, el Presidente del Comité de Transparencia, instruyó al </w:t>
      </w:r>
      <w:r w:rsidR="00F5194C">
        <w:rPr>
          <w:rFonts w:ascii="Arial" w:hAnsi="Arial" w:cs="Arial"/>
        </w:rPr>
        <w:t xml:space="preserve">Suplente de la </w:t>
      </w:r>
      <w:r w:rsidRPr="005547C0">
        <w:rPr>
          <w:rFonts w:ascii="Arial" w:hAnsi="Arial" w:cs="Arial"/>
        </w:rPr>
        <w:t>Secretar</w:t>
      </w:r>
      <w:r w:rsidR="00F5194C">
        <w:rPr>
          <w:rFonts w:ascii="Arial" w:hAnsi="Arial" w:cs="Arial"/>
        </w:rPr>
        <w:t>ía</w:t>
      </w:r>
      <w:r w:rsidRPr="005547C0">
        <w:rPr>
          <w:rFonts w:ascii="Arial" w:hAnsi="Arial" w:cs="Arial"/>
        </w:rPr>
        <w:t xml:space="preserve"> Ejecutiv</w:t>
      </w:r>
      <w:r w:rsidR="00F5194C">
        <w:rPr>
          <w:rFonts w:ascii="Arial" w:hAnsi="Arial" w:cs="Arial"/>
        </w:rPr>
        <w:t>a</w:t>
      </w:r>
      <w:r w:rsidRPr="005547C0">
        <w:rPr>
          <w:rFonts w:ascii="Arial" w:hAnsi="Arial" w:cs="Arial"/>
        </w:rPr>
        <w:t xml:space="preserve"> para que procediera al desahogo del punto número </w:t>
      </w:r>
      <w:r w:rsidR="009D3786">
        <w:rPr>
          <w:rFonts w:ascii="Arial" w:hAnsi="Arial" w:cs="Arial"/>
        </w:rPr>
        <w:t>5</w:t>
      </w:r>
      <w:r w:rsidRPr="005547C0">
        <w:rPr>
          <w:rFonts w:ascii="Arial" w:hAnsi="Arial" w:cs="Arial"/>
        </w:rPr>
        <w:t xml:space="preserve"> (</w:t>
      </w:r>
      <w:r w:rsidR="009D3786">
        <w:rPr>
          <w:rFonts w:ascii="Arial" w:hAnsi="Arial" w:cs="Arial"/>
        </w:rPr>
        <w:t>cinco</w:t>
      </w:r>
      <w:r w:rsidRPr="005547C0">
        <w:rPr>
          <w:rFonts w:ascii="Arial" w:hAnsi="Arial" w:cs="Arial"/>
        </w:rPr>
        <w:t xml:space="preserve">) del Orden del día, por lo que en uso de la voz, el C. </w:t>
      </w:r>
      <w:r w:rsidR="00F5194C">
        <w:rPr>
          <w:rFonts w:ascii="Arial" w:hAnsi="Arial" w:cs="Arial"/>
        </w:rPr>
        <w:t>Rigoberto Clemente Canseco Díaz</w:t>
      </w:r>
      <w:r w:rsidRPr="005547C0">
        <w:rPr>
          <w:rFonts w:ascii="Arial" w:hAnsi="Arial" w:cs="Arial"/>
        </w:rPr>
        <w:t xml:space="preserve">, procedió al desahogo del mismo, relativo a la Aprobación del </w:t>
      </w:r>
      <w:r w:rsidRPr="005547C0">
        <w:rPr>
          <w:rFonts w:ascii="Arial" w:hAnsi="Arial" w:cs="Arial"/>
          <w:lang w:val="es-ES_tradnl"/>
        </w:rPr>
        <w:t>ACUERDO/OGAIPO/CT/0</w:t>
      </w:r>
      <w:r>
        <w:rPr>
          <w:rFonts w:ascii="Arial" w:hAnsi="Arial" w:cs="Arial"/>
          <w:lang w:val="es-ES_tradnl"/>
        </w:rPr>
        <w:t>1</w:t>
      </w:r>
      <w:r w:rsidR="00F5194C">
        <w:rPr>
          <w:rFonts w:ascii="Arial" w:hAnsi="Arial" w:cs="Arial"/>
          <w:lang w:val="es-ES_tradnl"/>
        </w:rPr>
        <w:t>6</w:t>
      </w:r>
      <w:r w:rsidRPr="005547C0">
        <w:rPr>
          <w:rFonts w:ascii="Arial" w:hAnsi="Arial" w:cs="Arial"/>
          <w:lang w:val="es-ES_tradnl"/>
        </w:rPr>
        <w:t>/2024</w:t>
      </w:r>
      <w:r>
        <w:rPr>
          <w:rFonts w:ascii="Arial" w:hAnsi="Arial" w:cs="Arial"/>
          <w:lang w:val="es-ES_tradnl"/>
        </w:rPr>
        <w:t xml:space="preserve">, </w:t>
      </w:r>
      <w:r w:rsidRPr="005547C0">
        <w:rPr>
          <w:rFonts w:ascii="Arial" w:hAnsi="Arial" w:cs="Arial"/>
        </w:rPr>
        <w:t xml:space="preserve">por el cual el Comité de Transparencia de este Órgano Garante, </w:t>
      </w:r>
      <w:r w:rsidRPr="00FB6893">
        <w:rPr>
          <w:rFonts w:ascii="Arial" w:hAnsi="Arial" w:cs="Arial"/>
        </w:rPr>
        <w:t>confirma</w:t>
      </w:r>
      <w:r w:rsidR="00E415D2">
        <w:rPr>
          <w:rFonts w:ascii="Arial" w:hAnsi="Arial" w:cs="Arial"/>
        </w:rPr>
        <w:t xml:space="preserve"> </w:t>
      </w:r>
      <w:r w:rsidRPr="00FB6893">
        <w:rPr>
          <w:rFonts w:ascii="Arial" w:hAnsi="Arial" w:cs="Arial"/>
        </w:rPr>
        <w:t xml:space="preserve">la declaratoria de </w:t>
      </w:r>
      <w:r w:rsidR="00C542F1" w:rsidRPr="00FB6893">
        <w:rPr>
          <w:rFonts w:ascii="Arial" w:hAnsi="Arial" w:cs="Arial"/>
        </w:rPr>
        <w:t xml:space="preserve">inexistencia de información que emite la </w:t>
      </w:r>
      <w:r w:rsidR="00C542F1">
        <w:rPr>
          <w:rFonts w:ascii="Arial" w:hAnsi="Arial" w:cs="Arial"/>
        </w:rPr>
        <w:t>D</w:t>
      </w:r>
      <w:r w:rsidR="00C542F1" w:rsidRPr="00FB6893">
        <w:rPr>
          <w:rFonts w:ascii="Arial" w:hAnsi="Arial" w:cs="Arial"/>
        </w:rPr>
        <w:t>irección de</w:t>
      </w:r>
      <w:r w:rsidR="00C542F1">
        <w:rPr>
          <w:rFonts w:ascii="Arial" w:hAnsi="Arial" w:cs="Arial"/>
        </w:rPr>
        <w:t xml:space="preserve"> </w:t>
      </w:r>
      <w:r w:rsidR="00F5194C">
        <w:rPr>
          <w:rFonts w:ascii="Arial" w:hAnsi="Arial" w:cs="Arial"/>
        </w:rPr>
        <w:t>Administración</w:t>
      </w:r>
      <w:r w:rsidR="00C542F1" w:rsidRPr="00FB6893">
        <w:rPr>
          <w:rFonts w:ascii="Arial" w:hAnsi="Arial" w:cs="Arial"/>
        </w:rPr>
        <w:t xml:space="preserve">, respecto de la solicitud de acceso a la información pública con número de folio </w:t>
      </w:r>
      <w:r w:rsidR="00F5194C" w:rsidRPr="00803F28">
        <w:rPr>
          <w:rFonts w:ascii="Arial" w:hAnsi="Arial" w:cs="Arial"/>
          <w:color w:val="000000" w:themeColor="text1"/>
        </w:rPr>
        <w:t>202728524000184</w:t>
      </w:r>
      <w:r w:rsidR="00C542F1" w:rsidRPr="00FB6893">
        <w:rPr>
          <w:rFonts w:ascii="Arial" w:hAnsi="Arial" w:cs="Arial"/>
        </w:rPr>
        <w:t>.</w:t>
      </w:r>
      <w:r w:rsidR="00C542F1">
        <w:rPr>
          <w:rFonts w:ascii="Arial" w:hAnsi="Arial" w:cs="Arial"/>
        </w:rPr>
        <w:t xml:space="preserve"> - - - - - - - - </w:t>
      </w:r>
      <w:r w:rsidR="00B92EEE">
        <w:rPr>
          <w:rFonts w:ascii="Arial" w:hAnsi="Arial" w:cs="Arial"/>
        </w:rPr>
        <w:t xml:space="preserve">- - - - - - - - - </w:t>
      </w:r>
    </w:p>
    <w:p w14:paraId="45D1B4F0" w14:textId="5A683690" w:rsidR="00C9402F" w:rsidRDefault="00C9402F" w:rsidP="00C9402F">
      <w:pPr>
        <w:spacing w:line="360" w:lineRule="auto"/>
        <w:jc w:val="both"/>
        <w:rPr>
          <w:rFonts w:ascii="Arial" w:hAnsi="Arial" w:cs="Arial"/>
        </w:rPr>
      </w:pPr>
      <w:r w:rsidRPr="006D0090">
        <w:rPr>
          <w:rFonts w:ascii="Arial" w:hAnsi="Arial" w:cs="Arial"/>
        </w:rPr>
        <w:t xml:space="preserve">Al respecto, se hace de su conocimiento los puntos de </w:t>
      </w:r>
      <w:r w:rsidRPr="00C9402F">
        <w:rPr>
          <w:rFonts w:ascii="Arial" w:hAnsi="Arial" w:cs="Arial"/>
        </w:rPr>
        <w:t xml:space="preserve">acuerdo vertidos en el documento en cuestión, mismos que tratan en el siguiente </w:t>
      </w:r>
      <w:r w:rsidRPr="00B92EEE">
        <w:rPr>
          <w:rFonts w:ascii="Arial" w:hAnsi="Arial" w:cs="Arial"/>
        </w:rPr>
        <w:t>sentido: - - - - - - - - - - - -</w:t>
      </w:r>
    </w:p>
    <w:p w14:paraId="3DC7A4ED" w14:textId="7FA98AC1" w:rsidR="00FF3D9B" w:rsidRPr="00FF3D9B" w:rsidRDefault="00FF3D9B" w:rsidP="00FF3D9B">
      <w:pPr>
        <w:pStyle w:val="Sinespaciado"/>
        <w:spacing w:line="360" w:lineRule="auto"/>
        <w:ind w:left="567" w:right="616"/>
        <w:jc w:val="both"/>
        <w:rPr>
          <w:rFonts w:ascii="Arial" w:hAnsi="Arial" w:cs="Arial"/>
          <w:sz w:val="20"/>
          <w:szCs w:val="20"/>
        </w:rPr>
      </w:pPr>
      <w:r w:rsidRPr="00FF3D9B">
        <w:rPr>
          <w:rFonts w:ascii="Arial" w:eastAsia="Times New Roman" w:hAnsi="Arial" w:cs="Arial"/>
          <w:b/>
          <w:sz w:val="20"/>
          <w:szCs w:val="20"/>
          <w:lang w:val="es-ES_tradnl"/>
        </w:rPr>
        <w:t xml:space="preserve">PRIMERO: </w:t>
      </w:r>
      <w:r w:rsidRPr="00FF3D9B">
        <w:rPr>
          <w:rFonts w:ascii="Arial" w:eastAsia="Times New Roman" w:hAnsi="Arial" w:cs="Arial"/>
          <w:bCs/>
          <w:sz w:val="20"/>
          <w:szCs w:val="20"/>
          <w:lang w:val="es-ES_tradnl"/>
        </w:rPr>
        <w:t xml:space="preserve">Se </w:t>
      </w:r>
      <w:r w:rsidRPr="00FF3D9B">
        <w:rPr>
          <w:rFonts w:ascii="Arial" w:eastAsia="Times New Roman" w:hAnsi="Arial" w:cs="Arial"/>
          <w:b/>
          <w:bCs/>
          <w:sz w:val="20"/>
          <w:szCs w:val="20"/>
          <w:lang w:val="es-ES_tradnl"/>
        </w:rPr>
        <w:t xml:space="preserve">CONFIRMA </w:t>
      </w:r>
      <w:r w:rsidRPr="00FF3D9B">
        <w:rPr>
          <w:rFonts w:ascii="Arial" w:eastAsia="DotumChe" w:hAnsi="Arial" w:cs="Arial"/>
          <w:sz w:val="20"/>
          <w:szCs w:val="20"/>
          <w:lang w:val="es-ES_tradnl" w:eastAsia="es-MX"/>
        </w:rPr>
        <w:t xml:space="preserve">la declaratoria de inexistencia de información que emite la </w:t>
      </w:r>
      <w:r w:rsidRPr="00FF3D9B">
        <w:rPr>
          <w:rFonts w:ascii="Arial" w:hAnsi="Arial" w:cs="Arial"/>
          <w:bCs/>
          <w:sz w:val="20"/>
          <w:szCs w:val="20"/>
        </w:rPr>
        <w:t>Dirección de Administración</w:t>
      </w:r>
      <w:r w:rsidRPr="00FF3D9B">
        <w:rPr>
          <w:rFonts w:ascii="Arial" w:eastAsia="Times New Roman" w:hAnsi="Arial" w:cs="Arial"/>
          <w:sz w:val="20"/>
          <w:szCs w:val="20"/>
          <w:lang w:val="es-ES_tradnl"/>
        </w:rPr>
        <w:t xml:space="preserve"> </w:t>
      </w:r>
      <w:r w:rsidRPr="00FF3D9B">
        <w:rPr>
          <w:rFonts w:ascii="Arial" w:eastAsia="DotumChe" w:hAnsi="Arial" w:cs="Arial"/>
          <w:sz w:val="20"/>
          <w:szCs w:val="20"/>
          <w:lang w:val="es-ES_tradnl" w:eastAsia="es-MX"/>
        </w:rPr>
        <w:t xml:space="preserve">del </w:t>
      </w:r>
      <w:r w:rsidRPr="00FF3D9B">
        <w:rPr>
          <w:rFonts w:ascii="Arial" w:eastAsia="Calibri" w:hAnsi="Arial" w:cs="Arial"/>
          <w:sz w:val="20"/>
          <w:szCs w:val="20"/>
        </w:rPr>
        <w:t xml:space="preserve">Órgano Garante de Acceso a la Información Pública, Transparencia, Protección de Datos Personales y Buen Gobierno del Estado de Oaxaca, </w:t>
      </w:r>
      <w:r w:rsidRPr="00FF3D9B">
        <w:rPr>
          <w:rFonts w:ascii="Arial" w:hAnsi="Arial" w:cs="Arial"/>
          <w:sz w:val="20"/>
          <w:szCs w:val="20"/>
        </w:rPr>
        <w:t xml:space="preserve">respecto de la solicitud de acceso a la información pública con número de folio </w:t>
      </w:r>
      <w:r w:rsidRPr="00FF3D9B">
        <w:rPr>
          <w:rFonts w:ascii="Arial" w:hAnsi="Arial" w:cs="Arial"/>
          <w:b/>
          <w:bCs/>
          <w:color w:val="000000" w:themeColor="text1"/>
          <w:sz w:val="20"/>
          <w:szCs w:val="20"/>
        </w:rPr>
        <w:t>202728524000184</w:t>
      </w:r>
      <w:r w:rsidRPr="00FF3D9B">
        <w:rPr>
          <w:rFonts w:ascii="Arial" w:hAnsi="Arial" w:cs="Arial"/>
          <w:sz w:val="20"/>
          <w:szCs w:val="20"/>
        </w:rPr>
        <w:t xml:space="preserve">. - - - - - - - - - - - - - - - - - - - - - - - - - - - - - - - - - - </w:t>
      </w:r>
      <w:r>
        <w:rPr>
          <w:rFonts w:ascii="Arial" w:hAnsi="Arial" w:cs="Arial"/>
          <w:sz w:val="20"/>
          <w:szCs w:val="20"/>
        </w:rPr>
        <w:t xml:space="preserve">- - - - - - - - - - - - - - </w:t>
      </w:r>
    </w:p>
    <w:p w14:paraId="2F0EDB4F" w14:textId="4126CDA2" w:rsidR="00FF3D9B" w:rsidRPr="00FF3D9B" w:rsidRDefault="00FF3D9B" w:rsidP="00FF3D9B">
      <w:pPr>
        <w:pStyle w:val="Sinespaciado"/>
        <w:spacing w:line="360" w:lineRule="auto"/>
        <w:ind w:left="567" w:right="616"/>
        <w:jc w:val="both"/>
        <w:rPr>
          <w:rFonts w:ascii="Arial" w:eastAsia="Times New Roman" w:hAnsi="Arial" w:cs="Arial"/>
          <w:bCs/>
          <w:sz w:val="20"/>
          <w:szCs w:val="20"/>
          <w:lang w:val="es-ES_tradnl"/>
        </w:rPr>
      </w:pPr>
      <w:r w:rsidRPr="00FF3D9B">
        <w:rPr>
          <w:rFonts w:ascii="Arial" w:eastAsia="Times New Roman" w:hAnsi="Arial" w:cs="Arial"/>
          <w:b/>
          <w:sz w:val="20"/>
          <w:szCs w:val="20"/>
          <w:lang w:val="es-ES_tradnl"/>
        </w:rPr>
        <w:t xml:space="preserve">SEGUNDO: </w:t>
      </w:r>
      <w:r w:rsidRPr="00FF3D9B">
        <w:rPr>
          <w:rFonts w:ascii="Arial" w:eastAsia="Times New Roman" w:hAnsi="Arial" w:cs="Arial"/>
          <w:sz w:val="20"/>
          <w:szCs w:val="20"/>
          <w:lang w:val="es-ES_tradnl"/>
        </w:rPr>
        <w:t xml:space="preserve">Se instruye a la Secretaría Ejecutiva del Comité de Transparencia del </w:t>
      </w:r>
      <w:r w:rsidRPr="00FF3D9B">
        <w:rPr>
          <w:rFonts w:ascii="Arial" w:eastAsia="Calibri" w:hAnsi="Arial" w:cs="Arial"/>
          <w:sz w:val="20"/>
          <w:szCs w:val="20"/>
        </w:rPr>
        <w:t>Órgano Garante de Acceso a la Información Pública, Transparencia, Protección de Datos Personales y Buen Gobierno del Estado de Oaxaca</w:t>
      </w:r>
      <w:r w:rsidRPr="00FF3D9B">
        <w:rPr>
          <w:rFonts w:ascii="Arial" w:eastAsia="Times New Roman" w:hAnsi="Arial" w:cs="Arial"/>
          <w:sz w:val="20"/>
          <w:szCs w:val="20"/>
          <w:lang w:val="es-ES_tradnl"/>
        </w:rPr>
        <w:t>, notifique a la unidad administrativa del Órgano Garante, las determinaciones dictadas por este Órgano Colegiado para los efectos correspondientes. - - - - - - - - - - - - - - - - - - - - - - - - - - -</w:t>
      </w:r>
      <w:r>
        <w:rPr>
          <w:rFonts w:ascii="Arial" w:eastAsia="Times New Roman" w:hAnsi="Arial" w:cs="Arial"/>
          <w:sz w:val="20"/>
          <w:szCs w:val="20"/>
          <w:lang w:val="es-ES_tradnl"/>
        </w:rPr>
        <w:t xml:space="preserve"> - - - </w:t>
      </w:r>
    </w:p>
    <w:p w14:paraId="68003CEA" w14:textId="7F8549A2" w:rsidR="00FF3D9B" w:rsidRPr="00FF3D9B" w:rsidRDefault="00FF3D9B" w:rsidP="00FF3D9B">
      <w:pPr>
        <w:pStyle w:val="Sinespaciado"/>
        <w:spacing w:line="360" w:lineRule="auto"/>
        <w:ind w:left="567" w:right="616"/>
        <w:jc w:val="both"/>
        <w:rPr>
          <w:rFonts w:ascii="Arial" w:hAnsi="Arial" w:cs="Arial"/>
          <w:sz w:val="20"/>
          <w:szCs w:val="20"/>
          <w:lang w:val="es-ES_tradnl"/>
        </w:rPr>
      </w:pPr>
      <w:r w:rsidRPr="00FF3D9B">
        <w:rPr>
          <w:rFonts w:ascii="Arial" w:hAnsi="Arial" w:cs="Arial"/>
          <w:b/>
          <w:sz w:val="20"/>
          <w:szCs w:val="20"/>
          <w:lang w:val="es-ES_tradnl"/>
        </w:rPr>
        <w:t>TERCERO:</w:t>
      </w:r>
      <w:r w:rsidRPr="00FF3D9B">
        <w:rPr>
          <w:rFonts w:ascii="Arial" w:hAnsi="Arial" w:cs="Arial"/>
          <w:sz w:val="20"/>
          <w:szCs w:val="20"/>
          <w:lang w:val="es-ES_tradnl"/>
        </w:rPr>
        <w:t xml:space="preserve"> Se instruye a la Secretaría Ejecutiva del Comité de Transparencia del </w:t>
      </w:r>
      <w:r w:rsidRPr="00FF3D9B">
        <w:rPr>
          <w:rFonts w:ascii="Arial" w:eastAsia="Calibri" w:hAnsi="Arial" w:cs="Arial"/>
          <w:sz w:val="20"/>
          <w:szCs w:val="20"/>
        </w:rPr>
        <w:t>Órgano Garante de Acceso a la Información Pública, Transparencia, Protección de Datos Personales y Buen Gobierno</w:t>
      </w:r>
      <w:r w:rsidRPr="00FF3D9B">
        <w:rPr>
          <w:rFonts w:ascii="Arial" w:hAnsi="Arial" w:cs="Arial"/>
          <w:sz w:val="20"/>
          <w:szCs w:val="20"/>
          <w:lang w:val="es-ES_tradnl"/>
        </w:rPr>
        <w:t xml:space="preserve">, para que el presente acuerdo se publique y actualice de acuerdo con la fracción XXXIX del artículo 70 de la </w:t>
      </w:r>
      <w:r w:rsidRPr="00FF3D9B">
        <w:rPr>
          <w:rFonts w:ascii="Arial" w:eastAsia="Times New Roman" w:hAnsi="Arial" w:cs="Arial"/>
          <w:sz w:val="20"/>
          <w:szCs w:val="20"/>
          <w:lang w:val="es-ES_tradnl"/>
        </w:rPr>
        <w:t>Ley General de Transparencia y Acceso a la Información Pública</w:t>
      </w:r>
      <w:r w:rsidRPr="00FF3D9B">
        <w:rPr>
          <w:rFonts w:ascii="Arial" w:hAnsi="Arial" w:cs="Arial"/>
          <w:sz w:val="20"/>
          <w:szCs w:val="20"/>
          <w:lang w:val="es-ES_tradnl"/>
        </w:rPr>
        <w:t xml:space="preserve"> General en los sistemas electrónicos correspondientes. - - - - - - - - - - - - - - - - - - - - - - - - - - - - - - - - - - - - - -</w:t>
      </w:r>
      <w:r>
        <w:rPr>
          <w:rFonts w:ascii="Arial" w:hAnsi="Arial" w:cs="Arial"/>
          <w:sz w:val="20"/>
          <w:szCs w:val="20"/>
          <w:lang w:val="es-ES_tradnl"/>
        </w:rPr>
        <w:t xml:space="preserve"> - - - - - - - - - - - </w:t>
      </w:r>
    </w:p>
    <w:p w14:paraId="2DA4CF2B" w14:textId="23FEB70C" w:rsidR="00FF3D9B" w:rsidRDefault="00FF3D9B" w:rsidP="00FF3D9B">
      <w:pPr>
        <w:widowControl w:val="0"/>
        <w:autoSpaceDE w:val="0"/>
        <w:autoSpaceDN w:val="0"/>
        <w:adjustRightInd w:val="0"/>
        <w:spacing w:line="360" w:lineRule="auto"/>
        <w:ind w:left="567" w:right="616"/>
        <w:jc w:val="both"/>
        <w:rPr>
          <w:rFonts w:ascii="Arial" w:hAnsi="Arial" w:cs="Arial"/>
        </w:rPr>
      </w:pPr>
      <w:r w:rsidRPr="00FF3D9B">
        <w:rPr>
          <w:rFonts w:ascii="Arial" w:hAnsi="Arial" w:cs="Arial"/>
          <w:sz w:val="20"/>
          <w:szCs w:val="20"/>
        </w:rPr>
        <w:t xml:space="preserve">Así lo acordaron, por unanimidad de votos, las y los integrantes del Comité de Transparencia del </w:t>
      </w:r>
      <w:r w:rsidRPr="00FF3D9B">
        <w:rPr>
          <w:rFonts w:ascii="Arial" w:eastAsia="Calibri" w:hAnsi="Arial" w:cs="Arial"/>
          <w:sz w:val="20"/>
          <w:szCs w:val="20"/>
        </w:rPr>
        <w:t>Órgano Garante de Acceso a la Información Pública, Transparencia, Protección de Datos Personales y Buen Gobierno del Estado de Oaxaca,</w:t>
      </w:r>
      <w:r w:rsidRPr="00FF3D9B">
        <w:rPr>
          <w:rFonts w:ascii="Arial" w:hAnsi="Arial" w:cs="Arial"/>
          <w:sz w:val="20"/>
          <w:szCs w:val="20"/>
        </w:rPr>
        <w:t xml:space="preserve"> asistidos por el Secretario Ejecutivo del mismo órgano colegiado y la vigilancia del Comisario, firmando al calce y margen los que intervinieron en este acto, en la ciudad de Oaxaca de Juárez, Oaxaca, mediante la Décima Quinta Sesión Extraordinaria del Comité de Transparencia, celebrada el cuatro de abril del dos mil veinticuatro para los efectos a que haya lugar. </w:t>
      </w:r>
      <w:r w:rsidRPr="00FF3D9B">
        <w:rPr>
          <w:rFonts w:ascii="Arial" w:hAnsi="Arial" w:cs="Arial"/>
          <w:b/>
          <w:sz w:val="20"/>
          <w:szCs w:val="20"/>
        </w:rPr>
        <w:t>CONSTE.</w:t>
      </w:r>
      <w:r w:rsidRPr="00FF3D9B">
        <w:rPr>
          <w:rFonts w:ascii="Arial" w:hAnsi="Arial" w:cs="Arial"/>
          <w:sz w:val="20"/>
          <w:szCs w:val="20"/>
        </w:rPr>
        <w:t xml:space="preserve"> </w:t>
      </w:r>
      <w:r>
        <w:rPr>
          <w:rFonts w:ascii="Arial" w:hAnsi="Arial" w:cs="Arial"/>
          <w:sz w:val="20"/>
          <w:szCs w:val="20"/>
        </w:rPr>
        <w:t xml:space="preserve">(Sic.) </w:t>
      </w:r>
      <w:r w:rsidRPr="00FF3D9B">
        <w:rPr>
          <w:rFonts w:ascii="Arial" w:hAnsi="Arial" w:cs="Arial"/>
          <w:sz w:val="20"/>
          <w:szCs w:val="20"/>
        </w:rPr>
        <w:t xml:space="preserve">- - - - - - - - - - - - - - - - - - - </w:t>
      </w:r>
      <w:r>
        <w:rPr>
          <w:rFonts w:ascii="Arial" w:hAnsi="Arial" w:cs="Arial"/>
          <w:sz w:val="20"/>
          <w:szCs w:val="20"/>
        </w:rPr>
        <w:t xml:space="preserve">- - - - - - - - - - - - - - - - - - - - </w:t>
      </w:r>
    </w:p>
    <w:p w14:paraId="5A7B4742" w14:textId="77777777" w:rsidR="00C9402F" w:rsidRDefault="00C9402F" w:rsidP="00C9402F">
      <w:pPr>
        <w:widowControl w:val="0"/>
        <w:autoSpaceDE w:val="0"/>
        <w:autoSpaceDN w:val="0"/>
        <w:adjustRightInd w:val="0"/>
        <w:spacing w:line="360" w:lineRule="auto"/>
        <w:jc w:val="both"/>
        <w:rPr>
          <w:rFonts w:ascii="Arial" w:hAnsi="Arial" w:cs="Arial"/>
        </w:rPr>
      </w:pPr>
      <w:r w:rsidRPr="00833BE8">
        <w:rPr>
          <w:rFonts w:ascii="Arial" w:hAnsi="Arial" w:cs="Arial"/>
        </w:rPr>
        <w:t>El cual, una vez leído y sometido a consideración de las y los integrantes del Comité de Transparencia, fue aprobado en todos s</w:t>
      </w:r>
      <w:r>
        <w:rPr>
          <w:rFonts w:ascii="Arial" w:hAnsi="Arial" w:cs="Arial"/>
        </w:rPr>
        <w:t>us</w:t>
      </w:r>
      <w:r w:rsidRPr="00833BE8">
        <w:rPr>
          <w:rFonts w:ascii="Arial" w:hAnsi="Arial" w:cs="Arial"/>
        </w:rPr>
        <w:t xml:space="preserve"> términos. - - - - - - - - - - - - - - - - - - - -</w:t>
      </w:r>
    </w:p>
    <w:bookmarkEnd w:id="0"/>
    <w:bookmarkEnd w:id="1"/>
    <w:p w14:paraId="51368C53" w14:textId="0E44703C" w:rsidR="00D11A0B" w:rsidRPr="00870199" w:rsidRDefault="00060B7C" w:rsidP="00833BE8">
      <w:pPr>
        <w:spacing w:line="360" w:lineRule="auto"/>
        <w:jc w:val="both"/>
        <w:rPr>
          <w:rFonts w:ascii="Arial" w:hAnsi="Arial" w:cs="Arial"/>
          <w:b/>
        </w:rPr>
      </w:pPr>
      <w:r>
        <w:rPr>
          <w:rFonts w:ascii="Arial" w:hAnsi="Arial" w:cs="Arial"/>
          <w:b/>
        </w:rPr>
        <w:t>6</w:t>
      </w:r>
      <w:r w:rsidR="00870199">
        <w:rPr>
          <w:rFonts w:ascii="Arial" w:hAnsi="Arial" w:cs="Arial"/>
          <w:b/>
        </w:rPr>
        <w:t xml:space="preserve">. </w:t>
      </w:r>
      <w:r w:rsidR="00D11A0B" w:rsidRPr="00870199">
        <w:rPr>
          <w:rFonts w:ascii="Arial" w:hAnsi="Arial" w:cs="Arial"/>
          <w:b/>
        </w:rPr>
        <w:t xml:space="preserve">Lectura y aprobación del acta de la </w:t>
      </w:r>
      <w:r w:rsidR="00C9402F">
        <w:rPr>
          <w:rFonts w:ascii="Arial" w:hAnsi="Arial" w:cs="Arial"/>
          <w:b/>
        </w:rPr>
        <w:t xml:space="preserve">Décima </w:t>
      </w:r>
      <w:r w:rsidR="00FF3D9B">
        <w:rPr>
          <w:rFonts w:ascii="Arial" w:hAnsi="Arial" w:cs="Arial"/>
          <w:b/>
        </w:rPr>
        <w:t>Quinta</w:t>
      </w:r>
      <w:r w:rsidR="00D11A0B" w:rsidRPr="00870199">
        <w:rPr>
          <w:rFonts w:ascii="Arial" w:hAnsi="Arial" w:cs="Arial"/>
          <w:b/>
        </w:rPr>
        <w:t xml:space="preserve"> Sesión Extraordinaria 202</w:t>
      </w:r>
      <w:r w:rsidR="00EA020C">
        <w:rPr>
          <w:rFonts w:ascii="Arial" w:hAnsi="Arial" w:cs="Arial"/>
          <w:b/>
        </w:rPr>
        <w:t>4</w:t>
      </w:r>
      <w:r w:rsidR="00D11A0B" w:rsidRPr="00870199">
        <w:rPr>
          <w:rFonts w:ascii="Arial" w:hAnsi="Arial" w:cs="Arial"/>
          <w:b/>
        </w:rPr>
        <w:t xml:space="preserve"> del Comité de Transparencia del OGAIPO. - - - - - - - - -</w:t>
      </w:r>
      <w:r w:rsidR="00EA020C">
        <w:rPr>
          <w:rFonts w:ascii="Arial" w:hAnsi="Arial" w:cs="Arial"/>
          <w:b/>
        </w:rPr>
        <w:t xml:space="preserve"> - - - - - - - - - - - - - - </w:t>
      </w:r>
    </w:p>
    <w:p w14:paraId="53D2DA84" w14:textId="3A162E5C" w:rsidR="00C542F1" w:rsidRDefault="00C067B7" w:rsidP="00C01604">
      <w:pPr>
        <w:spacing w:line="360" w:lineRule="auto"/>
        <w:jc w:val="both"/>
        <w:rPr>
          <w:rFonts w:ascii="Arial" w:hAnsi="Arial" w:cs="Arial"/>
        </w:rPr>
      </w:pPr>
      <w:r w:rsidRPr="006D0090">
        <w:rPr>
          <w:rFonts w:ascii="Arial" w:hAnsi="Arial" w:cs="Arial"/>
        </w:rPr>
        <w:t xml:space="preserve">A </w:t>
      </w:r>
      <w:r w:rsidR="00D52D69" w:rsidRPr="006D0090">
        <w:rPr>
          <w:rFonts w:ascii="Arial" w:hAnsi="Arial" w:cs="Arial"/>
        </w:rPr>
        <w:t>continuación,</w:t>
      </w:r>
      <w:r w:rsidRPr="006D0090">
        <w:rPr>
          <w:rFonts w:ascii="Arial" w:hAnsi="Arial" w:cs="Arial"/>
        </w:rPr>
        <w:t xml:space="preserve"> el Presiden</w:t>
      </w:r>
      <w:r w:rsidR="00F26CF2" w:rsidRPr="006D0090">
        <w:rPr>
          <w:rFonts w:ascii="Arial" w:hAnsi="Arial" w:cs="Arial"/>
        </w:rPr>
        <w:t>te</w:t>
      </w:r>
      <w:r w:rsidRPr="006D0090">
        <w:rPr>
          <w:rFonts w:ascii="Arial" w:hAnsi="Arial" w:cs="Arial"/>
        </w:rPr>
        <w:t xml:space="preserve"> del Comité de Transparencia, </w:t>
      </w:r>
      <w:r w:rsidR="00D4212F" w:rsidRPr="006D0090">
        <w:rPr>
          <w:rFonts w:ascii="Arial" w:hAnsi="Arial" w:cs="Arial"/>
        </w:rPr>
        <w:t xml:space="preserve">instruyó al </w:t>
      </w:r>
      <w:r w:rsidR="00FF3D9B">
        <w:rPr>
          <w:rFonts w:ascii="Arial" w:hAnsi="Arial" w:cs="Arial"/>
        </w:rPr>
        <w:t xml:space="preserve">Suplente de la </w:t>
      </w:r>
      <w:r w:rsidR="00D4212F" w:rsidRPr="006D0090">
        <w:rPr>
          <w:rFonts w:ascii="Arial" w:hAnsi="Arial" w:cs="Arial"/>
        </w:rPr>
        <w:t>Secretar</w:t>
      </w:r>
      <w:r w:rsidR="00FF3D9B">
        <w:rPr>
          <w:rFonts w:ascii="Arial" w:hAnsi="Arial" w:cs="Arial"/>
        </w:rPr>
        <w:t>ía</w:t>
      </w:r>
      <w:r w:rsidR="00D4212F" w:rsidRPr="006D0090">
        <w:rPr>
          <w:rFonts w:ascii="Arial" w:hAnsi="Arial" w:cs="Arial"/>
        </w:rPr>
        <w:t xml:space="preserve"> Ejecutiv</w:t>
      </w:r>
      <w:r w:rsidR="00FF3D9B">
        <w:rPr>
          <w:rFonts w:ascii="Arial" w:hAnsi="Arial" w:cs="Arial"/>
        </w:rPr>
        <w:t>a</w:t>
      </w:r>
      <w:r w:rsidR="00D4212F" w:rsidRPr="006D0090">
        <w:rPr>
          <w:rFonts w:ascii="Arial" w:hAnsi="Arial" w:cs="Arial"/>
        </w:rPr>
        <w:t xml:space="preserve"> para que procediera al desahogo del punto número </w:t>
      </w:r>
      <w:r w:rsidR="00060B7C">
        <w:rPr>
          <w:rFonts w:ascii="Arial" w:hAnsi="Arial" w:cs="Arial"/>
        </w:rPr>
        <w:t>6</w:t>
      </w:r>
      <w:r w:rsidR="00D4212F" w:rsidRPr="006D0090">
        <w:rPr>
          <w:rFonts w:ascii="Arial" w:hAnsi="Arial" w:cs="Arial"/>
        </w:rPr>
        <w:t xml:space="preserve"> (</w:t>
      </w:r>
      <w:r w:rsidR="00060B7C">
        <w:rPr>
          <w:rFonts w:ascii="Arial" w:hAnsi="Arial" w:cs="Arial"/>
        </w:rPr>
        <w:t>seis</w:t>
      </w:r>
      <w:r w:rsidR="00D4212F" w:rsidRPr="006D0090">
        <w:rPr>
          <w:rFonts w:ascii="Arial" w:hAnsi="Arial" w:cs="Arial"/>
        </w:rPr>
        <w:t xml:space="preserve">), por lo que, el C. </w:t>
      </w:r>
      <w:r w:rsidR="00FF3D9B">
        <w:rPr>
          <w:rFonts w:ascii="Arial" w:hAnsi="Arial" w:cs="Arial"/>
        </w:rPr>
        <w:t>Rigoberto Clemente Canseco Díaz</w:t>
      </w:r>
      <w:r w:rsidR="00D4212F" w:rsidRPr="006D0090">
        <w:rPr>
          <w:rFonts w:ascii="Arial" w:hAnsi="Arial" w:cs="Arial"/>
        </w:rPr>
        <w:t>,</w:t>
      </w:r>
      <w:r w:rsidR="000A151D" w:rsidRPr="006D0090">
        <w:rPr>
          <w:rFonts w:ascii="Arial" w:hAnsi="Arial" w:cs="Arial"/>
        </w:rPr>
        <w:t xml:space="preserve"> </w:t>
      </w:r>
      <w:r w:rsidR="00FF3D9B">
        <w:rPr>
          <w:rFonts w:ascii="Arial" w:hAnsi="Arial" w:cs="Arial"/>
        </w:rPr>
        <w:t xml:space="preserve">Suplente de la </w:t>
      </w:r>
      <w:r w:rsidR="000A151D" w:rsidRPr="006D0090">
        <w:rPr>
          <w:rFonts w:ascii="Arial" w:hAnsi="Arial" w:cs="Arial"/>
        </w:rPr>
        <w:t>Secretar</w:t>
      </w:r>
      <w:r w:rsidR="00FF3D9B">
        <w:rPr>
          <w:rFonts w:ascii="Arial" w:hAnsi="Arial" w:cs="Arial"/>
        </w:rPr>
        <w:t>ía</w:t>
      </w:r>
      <w:r w:rsidR="000A151D" w:rsidRPr="006D0090">
        <w:rPr>
          <w:rFonts w:ascii="Arial" w:hAnsi="Arial" w:cs="Arial"/>
        </w:rPr>
        <w:t xml:space="preserve"> Ejecutiv</w:t>
      </w:r>
      <w:r w:rsidR="00FF3D9B">
        <w:rPr>
          <w:rFonts w:ascii="Arial" w:hAnsi="Arial" w:cs="Arial"/>
        </w:rPr>
        <w:t>a</w:t>
      </w:r>
      <w:r w:rsidR="00D4212F" w:rsidRPr="006D0090">
        <w:rPr>
          <w:rFonts w:ascii="Arial" w:hAnsi="Arial" w:cs="Arial"/>
        </w:rPr>
        <w:t xml:space="preserve"> en uso de la voz, procedió al desahogo </w:t>
      </w:r>
      <w:r w:rsidR="00B92EEE" w:rsidRPr="006D0090">
        <w:rPr>
          <w:rFonts w:ascii="Arial" w:hAnsi="Arial" w:cs="Arial"/>
        </w:rPr>
        <w:t>de este</w:t>
      </w:r>
      <w:r w:rsidR="00D4212F" w:rsidRPr="006D0090">
        <w:rPr>
          <w:rFonts w:ascii="Arial" w:hAnsi="Arial" w:cs="Arial"/>
        </w:rPr>
        <w:t xml:space="preserve">, </w:t>
      </w:r>
      <w:r w:rsidRPr="006D0090">
        <w:rPr>
          <w:rFonts w:ascii="Arial" w:hAnsi="Arial" w:cs="Arial"/>
        </w:rPr>
        <w:t xml:space="preserve">relativo a la lectura y aprobación </w:t>
      </w:r>
      <w:r w:rsidR="0014077F" w:rsidRPr="006D0090">
        <w:rPr>
          <w:rFonts w:ascii="Arial" w:hAnsi="Arial" w:cs="Arial"/>
        </w:rPr>
        <w:t xml:space="preserve">del acta de la </w:t>
      </w:r>
      <w:r w:rsidR="00C9402F">
        <w:rPr>
          <w:rFonts w:ascii="Arial" w:hAnsi="Arial" w:cs="Arial"/>
        </w:rPr>
        <w:t xml:space="preserve">Décima </w:t>
      </w:r>
      <w:r w:rsidR="00FF3D9B">
        <w:rPr>
          <w:rFonts w:ascii="Arial" w:hAnsi="Arial" w:cs="Arial"/>
        </w:rPr>
        <w:t>Quinta</w:t>
      </w:r>
      <w:r w:rsidR="008A0EAD">
        <w:rPr>
          <w:rFonts w:ascii="Arial" w:hAnsi="Arial" w:cs="Arial"/>
        </w:rPr>
        <w:t xml:space="preserve"> </w:t>
      </w:r>
      <w:r w:rsidR="0014077F" w:rsidRPr="006D0090">
        <w:rPr>
          <w:rFonts w:ascii="Arial" w:hAnsi="Arial" w:cs="Arial"/>
        </w:rPr>
        <w:t xml:space="preserve">Sesión Extraordinaria </w:t>
      </w:r>
      <w:r w:rsidR="00E2677B" w:rsidRPr="006D0090">
        <w:rPr>
          <w:rFonts w:ascii="Arial" w:hAnsi="Arial" w:cs="Arial"/>
        </w:rPr>
        <w:t>dos mil veinti</w:t>
      </w:r>
      <w:r w:rsidR="005C591B">
        <w:rPr>
          <w:rFonts w:ascii="Arial" w:hAnsi="Arial" w:cs="Arial"/>
        </w:rPr>
        <w:t>cuatro</w:t>
      </w:r>
      <w:r w:rsidR="00E2677B" w:rsidRPr="006D0090">
        <w:rPr>
          <w:rFonts w:ascii="Arial" w:hAnsi="Arial" w:cs="Arial"/>
        </w:rPr>
        <w:t xml:space="preserve"> </w:t>
      </w:r>
      <w:r w:rsidR="0014077F" w:rsidRPr="006D0090">
        <w:rPr>
          <w:rFonts w:ascii="Arial" w:hAnsi="Arial" w:cs="Arial"/>
        </w:rPr>
        <w:lastRenderedPageBreak/>
        <w:t>del Comité de Transparencia. En ese sentido, el</w:t>
      </w:r>
      <w:r w:rsidR="00F26CF2" w:rsidRPr="006D0090">
        <w:rPr>
          <w:rFonts w:ascii="Arial" w:hAnsi="Arial" w:cs="Arial"/>
        </w:rPr>
        <w:t xml:space="preserve"> </w:t>
      </w:r>
      <w:r w:rsidR="0014077F" w:rsidRPr="006D0090">
        <w:rPr>
          <w:rFonts w:ascii="Arial" w:hAnsi="Arial" w:cs="Arial"/>
        </w:rPr>
        <w:t>Preside</w:t>
      </w:r>
      <w:r w:rsidRPr="006D0090">
        <w:rPr>
          <w:rFonts w:ascii="Arial" w:hAnsi="Arial" w:cs="Arial"/>
        </w:rPr>
        <w:t>n</w:t>
      </w:r>
      <w:r w:rsidR="00F26CF2" w:rsidRPr="006D0090">
        <w:rPr>
          <w:rFonts w:ascii="Arial" w:hAnsi="Arial" w:cs="Arial"/>
        </w:rPr>
        <w:t>te</w:t>
      </w:r>
      <w:r w:rsidR="0014077F" w:rsidRPr="006D0090">
        <w:rPr>
          <w:rFonts w:ascii="Arial" w:hAnsi="Arial" w:cs="Arial"/>
        </w:rPr>
        <w:t xml:space="preserve"> solicitó al </w:t>
      </w:r>
      <w:r w:rsidR="00FF3D9B">
        <w:rPr>
          <w:rFonts w:ascii="Arial" w:hAnsi="Arial" w:cs="Arial"/>
        </w:rPr>
        <w:t xml:space="preserve">Suplente de la </w:t>
      </w:r>
      <w:r w:rsidR="0014077F" w:rsidRPr="006D0090">
        <w:rPr>
          <w:rFonts w:ascii="Arial" w:hAnsi="Arial" w:cs="Arial"/>
        </w:rPr>
        <w:t>Secretar</w:t>
      </w:r>
      <w:r w:rsidR="00FF3D9B">
        <w:rPr>
          <w:rFonts w:ascii="Arial" w:hAnsi="Arial" w:cs="Arial"/>
        </w:rPr>
        <w:t>ía</w:t>
      </w:r>
      <w:r w:rsidR="0014077F" w:rsidRPr="006D0090">
        <w:rPr>
          <w:rFonts w:ascii="Arial" w:hAnsi="Arial" w:cs="Arial"/>
        </w:rPr>
        <w:t xml:space="preserve"> Ejecutiv</w:t>
      </w:r>
      <w:r w:rsidR="00FF3D9B">
        <w:rPr>
          <w:rFonts w:ascii="Arial" w:hAnsi="Arial" w:cs="Arial"/>
        </w:rPr>
        <w:t>a</w:t>
      </w:r>
      <w:r w:rsidR="0014077F" w:rsidRPr="006D0090">
        <w:rPr>
          <w:rFonts w:ascii="Arial" w:hAnsi="Arial" w:cs="Arial"/>
        </w:rPr>
        <w:t>, dar cuenta de este punto.</w:t>
      </w:r>
      <w:r w:rsidR="00C542F1">
        <w:rPr>
          <w:rFonts w:ascii="Arial" w:hAnsi="Arial" w:cs="Arial"/>
        </w:rPr>
        <w:t xml:space="preserve"> - -</w:t>
      </w:r>
      <w:r w:rsidR="00FF3D9B">
        <w:rPr>
          <w:rFonts w:ascii="Arial" w:hAnsi="Arial" w:cs="Arial"/>
        </w:rPr>
        <w:t xml:space="preserve"> - - - - - - - - - - - - - - - - - - - - - - </w:t>
      </w:r>
      <w:r w:rsidR="00C542F1">
        <w:rPr>
          <w:rFonts w:ascii="Arial" w:hAnsi="Arial" w:cs="Arial"/>
        </w:rPr>
        <w:t xml:space="preserve"> </w:t>
      </w:r>
    </w:p>
    <w:p w14:paraId="235542BB" w14:textId="44525146" w:rsidR="0014077F" w:rsidRPr="006D0090" w:rsidRDefault="0014077F" w:rsidP="00C01604">
      <w:pPr>
        <w:spacing w:line="360" w:lineRule="auto"/>
        <w:jc w:val="both"/>
        <w:rPr>
          <w:rFonts w:ascii="Arial" w:hAnsi="Arial" w:cs="Arial"/>
        </w:rPr>
      </w:pPr>
      <w:r w:rsidRPr="006D0090">
        <w:rPr>
          <w:rFonts w:ascii="Arial" w:hAnsi="Arial" w:cs="Arial"/>
        </w:rPr>
        <w:t>Acto seguido, el</w:t>
      </w:r>
      <w:r w:rsidR="00F26CF2" w:rsidRPr="006D0090">
        <w:rPr>
          <w:rFonts w:ascii="Arial" w:hAnsi="Arial" w:cs="Arial"/>
        </w:rPr>
        <w:t xml:space="preserve"> </w:t>
      </w:r>
      <w:r w:rsidR="00FF3D9B">
        <w:rPr>
          <w:rFonts w:ascii="Arial" w:hAnsi="Arial" w:cs="Arial"/>
        </w:rPr>
        <w:t xml:space="preserve">Suplente de la </w:t>
      </w:r>
      <w:r w:rsidRPr="006D0090">
        <w:rPr>
          <w:rFonts w:ascii="Arial" w:hAnsi="Arial" w:cs="Arial"/>
        </w:rPr>
        <w:t>Secretar</w:t>
      </w:r>
      <w:r w:rsidR="00C067B7" w:rsidRPr="006D0090">
        <w:rPr>
          <w:rFonts w:ascii="Arial" w:hAnsi="Arial" w:cs="Arial"/>
        </w:rPr>
        <w:t>ía</w:t>
      </w:r>
      <w:r w:rsidRPr="006D0090">
        <w:rPr>
          <w:rFonts w:ascii="Arial" w:hAnsi="Arial" w:cs="Arial"/>
        </w:rPr>
        <w:t xml:space="preserve"> Ejecutiv</w:t>
      </w:r>
      <w:r w:rsidR="00FF3D9B">
        <w:rPr>
          <w:rFonts w:ascii="Arial" w:hAnsi="Arial" w:cs="Arial"/>
        </w:rPr>
        <w:t>a</w:t>
      </w:r>
      <w:r w:rsidRPr="006D0090">
        <w:rPr>
          <w:rFonts w:ascii="Arial" w:hAnsi="Arial" w:cs="Arial"/>
        </w:rPr>
        <w:t xml:space="preserve"> procedió a dar lectura del acta de la</w:t>
      </w:r>
      <w:r w:rsidR="00E859AD" w:rsidRPr="006D0090">
        <w:rPr>
          <w:rFonts w:ascii="Arial" w:hAnsi="Arial" w:cs="Arial"/>
        </w:rPr>
        <w:t xml:space="preserve"> </w:t>
      </w:r>
      <w:r w:rsidR="00C9402F">
        <w:rPr>
          <w:rFonts w:ascii="Arial" w:hAnsi="Arial" w:cs="Arial"/>
        </w:rPr>
        <w:t xml:space="preserve">Décima </w:t>
      </w:r>
      <w:r w:rsidR="00FF3D9B">
        <w:rPr>
          <w:rFonts w:ascii="Arial" w:hAnsi="Arial" w:cs="Arial"/>
        </w:rPr>
        <w:t>Quinta</w:t>
      </w:r>
      <w:r w:rsidR="004840AC" w:rsidRPr="006D0090">
        <w:rPr>
          <w:rFonts w:ascii="Arial" w:hAnsi="Arial" w:cs="Arial"/>
        </w:rPr>
        <w:t xml:space="preserve"> </w:t>
      </w:r>
      <w:r w:rsidRPr="006D0090">
        <w:rPr>
          <w:rFonts w:ascii="Arial" w:hAnsi="Arial" w:cs="Arial"/>
        </w:rPr>
        <w:t xml:space="preserve">Sesión Extraordinaria </w:t>
      </w:r>
      <w:r w:rsidR="00833BE8">
        <w:rPr>
          <w:rFonts w:ascii="Arial" w:hAnsi="Arial" w:cs="Arial"/>
        </w:rPr>
        <w:t xml:space="preserve">del </w:t>
      </w:r>
      <w:r w:rsidR="004B61D3" w:rsidRPr="006D0090">
        <w:rPr>
          <w:rFonts w:ascii="Arial" w:hAnsi="Arial" w:cs="Arial"/>
        </w:rPr>
        <w:t>dos mil veinti</w:t>
      </w:r>
      <w:r w:rsidR="005C591B">
        <w:rPr>
          <w:rFonts w:ascii="Arial" w:hAnsi="Arial" w:cs="Arial"/>
        </w:rPr>
        <w:t>cuatro</w:t>
      </w:r>
      <w:r w:rsidRPr="006D0090">
        <w:rPr>
          <w:rFonts w:ascii="Arial" w:hAnsi="Arial" w:cs="Arial"/>
        </w:rPr>
        <w:t xml:space="preserve"> del Comité de </w:t>
      </w:r>
      <w:r w:rsidR="00E859AD" w:rsidRPr="006D0090">
        <w:rPr>
          <w:rFonts w:ascii="Arial" w:hAnsi="Arial" w:cs="Arial"/>
        </w:rPr>
        <w:t>Transparencia</w:t>
      </w:r>
      <w:r w:rsidR="00D11A0B" w:rsidRPr="006D0090">
        <w:rPr>
          <w:rFonts w:ascii="Arial" w:hAnsi="Arial" w:cs="Arial"/>
        </w:rPr>
        <w:t>, en la que se tomaron los siguientes acuerdos</w:t>
      </w:r>
      <w:r w:rsidR="00685A9E">
        <w:rPr>
          <w:rFonts w:ascii="Arial" w:hAnsi="Arial" w:cs="Arial"/>
        </w:rPr>
        <w:t>, mismos que fueron aprobados por unanimidad de votos.</w:t>
      </w:r>
      <w:r w:rsidR="00BF526F" w:rsidRPr="006D0090">
        <w:rPr>
          <w:rFonts w:ascii="Arial" w:hAnsi="Arial" w:cs="Arial"/>
        </w:rPr>
        <w:t xml:space="preserve"> -</w:t>
      </w:r>
      <w:r w:rsidRPr="006D0090">
        <w:rPr>
          <w:rFonts w:ascii="Arial" w:hAnsi="Arial" w:cs="Arial"/>
        </w:rPr>
        <w:t xml:space="preserve"> </w:t>
      </w:r>
      <w:r w:rsidR="00601F28">
        <w:rPr>
          <w:rFonts w:ascii="Arial" w:hAnsi="Arial" w:cs="Arial"/>
        </w:rPr>
        <w:t xml:space="preserve">- - - - - - - - - - </w:t>
      </w:r>
      <w:r w:rsidR="00F7166C">
        <w:rPr>
          <w:rFonts w:ascii="Arial" w:hAnsi="Arial" w:cs="Arial"/>
        </w:rPr>
        <w:t xml:space="preserve">- - - - </w:t>
      </w:r>
      <w:r w:rsidR="00685A9E">
        <w:rPr>
          <w:rFonts w:ascii="Arial" w:hAnsi="Arial" w:cs="Arial"/>
        </w:rPr>
        <w:t>- - - - - - - - - - - - - - - - - - -</w:t>
      </w:r>
    </w:p>
    <w:p w14:paraId="0030C984" w14:textId="40799EF3" w:rsidR="00FF3D9B" w:rsidRDefault="00FF3D9B" w:rsidP="00F7166C">
      <w:pPr>
        <w:widowControl w:val="0"/>
        <w:autoSpaceDE w:val="0"/>
        <w:autoSpaceDN w:val="0"/>
        <w:adjustRightInd w:val="0"/>
        <w:spacing w:line="360" w:lineRule="auto"/>
        <w:jc w:val="both"/>
        <w:rPr>
          <w:rFonts w:ascii="Arial" w:hAnsi="Arial" w:cs="Arial"/>
        </w:rPr>
      </w:pPr>
      <w:r>
        <w:rPr>
          <w:rFonts w:ascii="Arial" w:eastAsia="Times New Roman" w:hAnsi="Arial" w:cs="Arial"/>
          <w:b/>
        </w:rPr>
        <w:t>PRIMERO</w:t>
      </w:r>
      <w:r w:rsidRPr="00F7166C">
        <w:rPr>
          <w:rFonts w:ascii="Arial" w:eastAsia="Times New Roman" w:hAnsi="Arial" w:cs="Arial"/>
          <w:b/>
          <w:lang w:val="es-ES_tradnl"/>
        </w:rPr>
        <w:t>:</w:t>
      </w:r>
      <w:r w:rsidRPr="00F7166C">
        <w:rPr>
          <w:rFonts w:ascii="Arial" w:hAnsi="Arial" w:cs="Arial"/>
        </w:rPr>
        <w:t xml:space="preserve"> Se </w:t>
      </w:r>
      <w:r w:rsidRPr="00F7166C">
        <w:rPr>
          <w:rFonts w:ascii="Arial" w:hAnsi="Arial" w:cs="Arial"/>
          <w:b/>
          <w:bCs/>
        </w:rPr>
        <w:t>CONFIRMA</w:t>
      </w:r>
      <w:r>
        <w:rPr>
          <w:rFonts w:ascii="Arial" w:hAnsi="Arial" w:cs="Arial"/>
          <w:b/>
          <w:bCs/>
        </w:rPr>
        <w:t xml:space="preserve"> </w:t>
      </w:r>
      <w:r w:rsidRPr="00FF3D9B">
        <w:rPr>
          <w:rFonts w:ascii="Arial" w:hAnsi="Arial" w:cs="Arial"/>
        </w:rPr>
        <w:t>la validación</w:t>
      </w:r>
      <w:r>
        <w:rPr>
          <w:rFonts w:ascii="Arial" w:hAnsi="Arial" w:cs="Arial"/>
        </w:rPr>
        <w:t xml:space="preserve"> de la actualización</w:t>
      </w:r>
      <w:r w:rsidRPr="00FB6893">
        <w:rPr>
          <w:rFonts w:ascii="Arial" w:hAnsi="Arial" w:cs="Arial"/>
        </w:rPr>
        <w:t xml:space="preserve"> del</w:t>
      </w:r>
      <w:r>
        <w:rPr>
          <w:rFonts w:ascii="Arial" w:hAnsi="Arial" w:cs="Arial"/>
        </w:rPr>
        <w:t xml:space="preserve"> </w:t>
      </w:r>
      <w:r w:rsidRPr="00A065E8">
        <w:rPr>
          <w:rFonts w:ascii="Arial" w:hAnsi="Arial" w:cs="Arial"/>
        </w:rPr>
        <w:t>Catálogo de Disposición Documental del OGAIPO</w:t>
      </w:r>
      <w:r w:rsidRPr="00023220">
        <w:rPr>
          <w:rFonts w:ascii="Arial" w:hAnsi="Arial" w:cs="Arial"/>
        </w:rPr>
        <w:t>.</w:t>
      </w:r>
      <w:r>
        <w:rPr>
          <w:rFonts w:ascii="Arial" w:hAnsi="Arial" w:cs="Arial"/>
        </w:rPr>
        <w:t xml:space="preserve"> - - - - - - - - - - - - - - - - - - - - - - - - - - - - - - - - - </w:t>
      </w:r>
    </w:p>
    <w:p w14:paraId="1835E673" w14:textId="164B00C7" w:rsidR="00060B7C" w:rsidRDefault="00060B7C" w:rsidP="00F7166C">
      <w:pPr>
        <w:widowControl w:val="0"/>
        <w:autoSpaceDE w:val="0"/>
        <w:autoSpaceDN w:val="0"/>
        <w:adjustRightInd w:val="0"/>
        <w:spacing w:line="360" w:lineRule="auto"/>
        <w:jc w:val="both"/>
        <w:rPr>
          <w:rFonts w:ascii="Arial" w:eastAsia="Times New Roman" w:hAnsi="Arial" w:cs="Arial"/>
          <w:b/>
        </w:rPr>
      </w:pPr>
      <w:r>
        <w:rPr>
          <w:rFonts w:ascii="Arial" w:eastAsia="Times New Roman" w:hAnsi="Arial" w:cs="Arial"/>
          <w:b/>
        </w:rPr>
        <w:t>SEGUNDO</w:t>
      </w:r>
      <w:r w:rsidRPr="00F7166C">
        <w:rPr>
          <w:rFonts w:ascii="Arial" w:eastAsia="Times New Roman" w:hAnsi="Arial" w:cs="Arial"/>
          <w:b/>
          <w:lang w:val="es-ES_tradnl"/>
        </w:rPr>
        <w:t>:</w:t>
      </w:r>
      <w:r w:rsidRPr="00F7166C">
        <w:rPr>
          <w:rFonts w:ascii="Arial" w:hAnsi="Arial" w:cs="Arial"/>
        </w:rPr>
        <w:t xml:space="preserve"> Se </w:t>
      </w:r>
      <w:r w:rsidRPr="00F7166C">
        <w:rPr>
          <w:rFonts w:ascii="Arial" w:hAnsi="Arial" w:cs="Arial"/>
          <w:b/>
          <w:bCs/>
        </w:rPr>
        <w:t>CONFIRMA</w:t>
      </w:r>
      <w:r>
        <w:rPr>
          <w:rFonts w:ascii="Arial" w:hAnsi="Arial" w:cs="Arial"/>
          <w:b/>
          <w:bCs/>
        </w:rPr>
        <w:t xml:space="preserve"> </w:t>
      </w:r>
      <w:r w:rsidRPr="00FF3D9B">
        <w:rPr>
          <w:rFonts w:ascii="Arial" w:hAnsi="Arial" w:cs="Arial"/>
        </w:rPr>
        <w:t>la validación</w:t>
      </w:r>
      <w:r>
        <w:rPr>
          <w:rFonts w:ascii="Arial" w:hAnsi="Arial" w:cs="Arial"/>
        </w:rPr>
        <w:t xml:space="preserve"> de los Avisos de Privacidad Simplificado e Integral del micrositio </w:t>
      </w:r>
      <w:r>
        <w:rPr>
          <w:rFonts w:ascii="Arial" w:eastAsia="Times New Roman" w:hAnsi="Arial" w:cs="Arial"/>
          <w:color w:val="222222"/>
          <w:lang w:eastAsia="es-MX"/>
        </w:rPr>
        <w:t xml:space="preserve">“Oaxaca decide”. - -  - - - - - - - - - - - - - - - - - - - - - - - - - - - - </w:t>
      </w:r>
      <w:r>
        <w:rPr>
          <w:rFonts w:ascii="Arial" w:hAnsi="Arial" w:cs="Arial"/>
        </w:rPr>
        <w:t xml:space="preserve"> </w:t>
      </w:r>
    </w:p>
    <w:p w14:paraId="4F2C18AB" w14:textId="296807DC" w:rsidR="00F7166C" w:rsidRPr="00F7166C" w:rsidRDefault="00060B7C" w:rsidP="00F7166C">
      <w:pPr>
        <w:widowControl w:val="0"/>
        <w:autoSpaceDE w:val="0"/>
        <w:autoSpaceDN w:val="0"/>
        <w:adjustRightInd w:val="0"/>
        <w:spacing w:line="360" w:lineRule="auto"/>
        <w:jc w:val="both"/>
        <w:rPr>
          <w:rFonts w:ascii="Arial" w:hAnsi="Arial" w:cs="Arial"/>
        </w:rPr>
      </w:pPr>
      <w:r>
        <w:rPr>
          <w:rFonts w:ascii="Arial" w:eastAsia="Times New Roman" w:hAnsi="Arial" w:cs="Arial"/>
          <w:b/>
        </w:rPr>
        <w:t>TERCERO</w:t>
      </w:r>
      <w:r w:rsidR="00F7166C" w:rsidRPr="00F7166C">
        <w:rPr>
          <w:rFonts w:ascii="Arial" w:eastAsia="Times New Roman" w:hAnsi="Arial" w:cs="Arial"/>
          <w:b/>
          <w:lang w:val="es-ES_tradnl"/>
        </w:rPr>
        <w:t>:</w:t>
      </w:r>
      <w:r w:rsidR="00F7166C" w:rsidRPr="00F7166C">
        <w:rPr>
          <w:rFonts w:ascii="Arial" w:hAnsi="Arial" w:cs="Arial"/>
        </w:rPr>
        <w:t xml:space="preserve"> </w:t>
      </w:r>
      <w:r w:rsidR="00DD4E37" w:rsidRPr="00F7166C">
        <w:rPr>
          <w:rFonts w:ascii="Arial" w:hAnsi="Arial" w:cs="Arial"/>
        </w:rPr>
        <w:t xml:space="preserve">Se </w:t>
      </w:r>
      <w:r w:rsidR="00DD4E37" w:rsidRPr="00F7166C">
        <w:rPr>
          <w:rFonts w:ascii="Arial" w:hAnsi="Arial" w:cs="Arial"/>
          <w:b/>
          <w:bCs/>
        </w:rPr>
        <w:t>CONFIRMA</w:t>
      </w:r>
      <w:r w:rsidR="00DD4E37" w:rsidRPr="00F7166C">
        <w:rPr>
          <w:rFonts w:ascii="Arial" w:hAnsi="Arial" w:cs="Arial"/>
        </w:rPr>
        <w:t xml:space="preserve"> la aprobación del </w:t>
      </w:r>
      <w:r w:rsidR="00DD4E37" w:rsidRPr="00F7166C">
        <w:rPr>
          <w:rFonts w:ascii="Arial" w:hAnsi="Arial" w:cs="Arial"/>
          <w:bCs/>
          <w:lang w:val="es-ES_tradnl"/>
        </w:rPr>
        <w:t>ACUERDO/OGAIPO/CT/01</w:t>
      </w:r>
      <w:r w:rsidR="00FF3D9B">
        <w:rPr>
          <w:rFonts w:ascii="Arial" w:hAnsi="Arial" w:cs="Arial"/>
          <w:bCs/>
          <w:lang w:val="es-ES_tradnl"/>
        </w:rPr>
        <w:t>6</w:t>
      </w:r>
      <w:r w:rsidR="00DD4E37" w:rsidRPr="00F7166C">
        <w:rPr>
          <w:rFonts w:ascii="Arial" w:hAnsi="Arial" w:cs="Arial"/>
          <w:bCs/>
          <w:lang w:val="es-ES_tradnl"/>
        </w:rPr>
        <w:t xml:space="preserve">/2024, </w:t>
      </w:r>
      <w:r w:rsidR="00DD4E37" w:rsidRPr="00F7166C">
        <w:rPr>
          <w:rFonts w:ascii="Arial" w:hAnsi="Arial" w:cs="Arial"/>
        </w:rPr>
        <w:t xml:space="preserve">por el cual el Comité de Transparencia de este Órgano Garante, confirma, modifica o revoca la declaratoria de </w:t>
      </w:r>
      <w:r w:rsidR="00DD4E37" w:rsidRPr="00FB6893">
        <w:rPr>
          <w:rFonts w:ascii="Arial" w:hAnsi="Arial" w:cs="Arial"/>
        </w:rPr>
        <w:t xml:space="preserve">inexistencia de información que emite la </w:t>
      </w:r>
      <w:r w:rsidR="00DD4E37">
        <w:rPr>
          <w:rFonts w:ascii="Arial" w:hAnsi="Arial" w:cs="Arial"/>
        </w:rPr>
        <w:t>D</w:t>
      </w:r>
      <w:r w:rsidR="00DD4E37" w:rsidRPr="00FB6893">
        <w:rPr>
          <w:rFonts w:ascii="Arial" w:hAnsi="Arial" w:cs="Arial"/>
        </w:rPr>
        <w:t>irección de</w:t>
      </w:r>
      <w:r w:rsidR="00DD4E37">
        <w:rPr>
          <w:rFonts w:ascii="Arial" w:hAnsi="Arial" w:cs="Arial"/>
        </w:rPr>
        <w:t xml:space="preserve"> </w:t>
      </w:r>
      <w:r w:rsidR="00114643">
        <w:rPr>
          <w:rFonts w:ascii="Arial" w:hAnsi="Arial" w:cs="Arial"/>
        </w:rPr>
        <w:t>Administración</w:t>
      </w:r>
      <w:r w:rsidR="00DD4E37" w:rsidRPr="00FB6893">
        <w:rPr>
          <w:rFonts w:ascii="Arial" w:hAnsi="Arial" w:cs="Arial"/>
        </w:rPr>
        <w:t>, respecto de la solicitud de acceso a la información pública con número de folio 20272852</w:t>
      </w:r>
      <w:r w:rsidR="00DD4E37">
        <w:rPr>
          <w:rFonts w:ascii="Arial" w:hAnsi="Arial" w:cs="Arial"/>
        </w:rPr>
        <w:t>4</w:t>
      </w:r>
      <w:r w:rsidR="00DD4E37" w:rsidRPr="00FB6893">
        <w:rPr>
          <w:rFonts w:ascii="Arial" w:hAnsi="Arial" w:cs="Arial"/>
        </w:rPr>
        <w:t>000</w:t>
      </w:r>
      <w:r w:rsidR="00DD4E37">
        <w:rPr>
          <w:rFonts w:ascii="Arial" w:hAnsi="Arial" w:cs="Arial"/>
        </w:rPr>
        <w:t>222</w:t>
      </w:r>
      <w:r w:rsidR="00DD4E37" w:rsidRPr="00FB6893">
        <w:rPr>
          <w:rFonts w:ascii="Arial" w:hAnsi="Arial" w:cs="Arial"/>
        </w:rPr>
        <w:t xml:space="preserve">. - - - - </w:t>
      </w:r>
      <w:r w:rsidR="00DD4E37">
        <w:rPr>
          <w:rFonts w:ascii="Arial" w:hAnsi="Arial" w:cs="Arial"/>
        </w:rPr>
        <w:t xml:space="preserve">- - - - - - - - - - - - - - - - - - - - - - </w:t>
      </w:r>
      <w:r w:rsidR="00114643">
        <w:rPr>
          <w:rFonts w:ascii="Arial" w:hAnsi="Arial" w:cs="Arial"/>
        </w:rPr>
        <w:t xml:space="preserve">- - - - - - - - </w:t>
      </w:r>
    </w:p>
    <w:p w14:paraId="77C5BD41" w14:textId="751B5CFE" w:rsidR="00152758" w:rsidRDefault="00060B7C" w:rsidP="00152758">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CUARTO:</w:t>
      </w:r>
      <w:r w:rsidR="00152758">
        <w:rPr>
          <w:rFonts w:ascii="Arial" w:eastAsia="Times New Roman" w:hAnsi="Arial" w:cs="Arial"/>
          <w:b/>
          <w:lang w:val="es-ES_tradnl"/>
        </w:rPr>
        <w:t xml:space="preserve"> </w:t>
      </w:r>
      <w:r w:rsidR="00152758">
        <w:rPr>
          <w:rFonts w:ascii="Arial" w:eastAsia="Times New Roman" w:hAnsi="Arial" w:cs="Arial"/>
          <w:lang w:val="es-ES_tradnl"/>
        </w:rPr>
        <w:t xml:space="preserve">La Secretaría Ejecutiva del Comité de Transparencia del </w:t>
      </w:r>
      <w:r w:rsidR="00152758">
        <w:rPr>
          <w:rFonts w:ascii="Arial" w:eastAsia="Calibri" w:hAnsi="Arial" w:cs="Arial"/>
        </w:rPr>
        <w:t>Órgano Garante de Acceso a la Información Pública, Transparencia, Protección de Datos Personales y Buen Gobierno del Estado de Oaxaca</w:t>
      </w:r>
      <w:r w:rsidR="00152758">
        <w:rPr>
          <w:rFonts w:ascii="Arial" w:eastAsia="Times New Roman" w:hAnsi="Arial" w:cs="Arial"/>
          <w:lang w:val="es-ES_tradnl"/>
        </w:rPr>
        <w:t>, hará del conocimiento a las unidades administrativas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r w:rsidR="00685A9E">
        <w:rPr>
          <w:rFonts w:ascii="Arial" w:eastAsia="Times New Roman" w:hAnsi="Arial" w:cs="Arial"/>
          <w:lang w:val="es-ES_tradnl"/>
        </w:rPr>
        <w:t xml:space="preserve"> - - - - - - - - - - - </w:t>
      </w:r>
    </w:p>
    <w:p w14:paraId="2423B00D" w14:textId="47DB6C65" w:rsidR="00152758" w:rsidRDefault="00060B7C" w:rsidP="00C01604">
      <w:pPr>
        <w:widowControl w:val="0"/>
        <w:autoSpaceDE w:val="0"/>
        <w:autoSpaceDN w:val="0"/>
        <w:adjustRightInd w:val="0"/>
        <w:spacing w:line="360" w:lineRule="auto"/>
        <w:jc w:val="both"/>
        <w:rPr>
          <w:rFonts w:ascii="Arial" w:hAnsi="Arial" w:cs="Arial"/>
          <w:lang w:val="es-ES_tradnl"/>
        </w:rPr>
      </w:pPr>
      <w:r>
        <w:rPr>
          <w:rFonts w:ascii="Arial" w:hAnsi="Arial" w:cs="Arial"/>
          <w:b/>
          <w:lang w:val="es-ES_tradnl"/>
        </w:rPr>
        <w:t>QUINTO</w:t>
      </w:r>
      <w:r w:rsidR="00E220A0" w:rsidRPr="006D0090">
        <w:rPr>
          <w:rFonts w:ascii="Arial" w:hAnsi="Arial" w:cs="Arial"/>
          <w:b/>
          <w:lang w:val="es-ES_tradnl"/>
        </w:rPr>
        <w:t>:</w:t>
      </w:r>
      <w:r w:rsidR="00E220A0" w:rsidRPr="006D0090">
        <w:rPr>
          <w:rFonts w:ascii="Arial" w:hAnsi="Arial" w:cs="Arial"/>
          <w:lang w:val="es-ES_tradnl"/>
        </w:rPr>
        <w:t xml:space="preserve"> Se instruye a la Secretaría Ejecutiva del Comité de Transparencia del </w:t>
      </w:r>
      <w:r w:rsidR="00E220A0" w:rsidRPr="006D0090">
        <w:rPr>
          <w:rFonts w:ascii="Arial" w:eastAsia="Calibri" w:hAnsi="Arial" w:cs="Arial"/>
        </w:rPr>
        <w:t>Órgano Garante de Acceso a la Información Pública, Transparencia, Protección de Datos Personales y Buen Gobierno</w:t>
      </w:r>
      <w:r w:rsidR="00E220A0" w:rsidRPr="006D0090">
        <w:rPr>
          <w:rFonts w:ascii="Arial" w:hAnsi="Arial" w:cs="Arial"/>
          <w:lang w:val="es-ES_tradnl"/>
        </w:rPr>
        <w:t xml:space="preserve">, para que el presente acuerdo se publique y actualice de acuerdo con la fracción XXXIX del artículo 70 de la Ley General en los sistemas electrónicos correspondientes. - - - - - </w:t>
      </w:r>
      <w:r w:rsidR="005C59C0" w:rsidRPr="006D0090">
        <w:rPr>
          <w:rFonts w:ascii="Arial" w:hAnsi="Arial" w:cs="Arial"/>
          <w:lang w:val="es-ES_tradnl"/>
        </w:rPr>
        <w:t xml:space="preserve">- - - - - - - - - - - - - - - - - - - - - - - - - - </w:t>
      </w:r>
    </w:p>
    <w:p w14:paraId="25C64B47" w14:textId="24676BF3" w:rsidR="00152758" w:rsidRPr="00060B7C" w:rsidRDefault="00152758" w:rsidP="00060B7C">
      <w:pPr>
        <w:pStyle w:val="Prrafodelista"/>
        <w:widowControl w:val="0"/>
        <w:numPr>
          <w:ilvl w:val="0"/>
          <w:numId w:val="23"/>
        </w:numPr>
        <w:autoSpaceDE w:val="0"/>
        <w:autoSpaceDN w:val="0"/>
        <w:adjustRightInd w:val="0"/>
        <w:spacing w:line="360" w:lineRule="auto"/>
        <w:ind w:left="284" w:hanging="284"/>
        <w:jc w:val="both"/>
        <w:rPr>
          <w:rFonts w:ascii="Arial" w:hAnsi="Arial" w:cs="Arial"/>
          <w:b/>
          <w:bCs/>
          <w:lang w:val="es-ES_tradnl"/>
        </w:rPr>
      </w:pPr>
      <w:r w:rsidRPr="00060B7C">
        <w:rPr>
          <w:rFonts w:ascii="Arial" w:hAnsi="Arial" w:cs="Arial"/>
          <w:b/>
          <w:bCs/>
        </w:rPr>
        <w:t>Clausura de la Sesión.</w:t>
      </w:r>
      <w:r w:rsidR="00760DCE" w:rsidRPr="00060B7C">
        <w:rPr>
          <w:rFonts w:ascii="Arial" w:hAnsi="Arial" w:cs="Arial"/>
          <w:b/>
          <w:bCs/>
        </w:rPr>
        <w:t xml:space="preserve"> - - - - - - - - - - - - - - - - - - - - - - - - - - - - - - - - - - - - - -</w:t>
      </w:r>
      <w:r w:rsidR="00060B7C">
        <w:rPr>
          <w:rFonts w:ascii="Arial" w:hAnsi="Arial" w:cs="Arial"/>
          <w:b/>
          <w:bCs/>
        </w:rPr>
        <w:t xml:space="preserve"> - - - </w:t>
      </w:r>
      <w:r w:rsidR="00760DCE" w:rsidRPr="00060B7C">
        <w:rPr>
          <w:rFonts w:ascii="Arial" w:hAnsi="Arial" w:cs="Arial"/>
          <w:b/>
          <w:bCs/>
        </w:rPr>
        <w:t xml:space="preserve"> </w:t>
      </w:r>
    </w:p>
    <w:p w14:paraId="0859D9CB" w14:textId="09B33657" w:rsidR="00E9262F" w:rsidRDefault="00D11A0B" w:rsidP="00C01604">
      <w:pPr>
        <w:widowControl w:val="0"/>
        <w:autoSpaceDE w:val="0"/>
        <w:autoSpaceDN w:val="0"/>
        <w:adjustRightInd w:val="0"/>
        <w:spacing w:line="360" w:lineRule="auto"/>
        <w:jc w:val="both"/>
        <w:rPr>
          <w:rFonts w:ascii="Arial" w:hAnsi="Arial" w:cs="Arial"/>
        </w:rPr>
      </w:pPr>
      <w:r w:rsidRPr="006D0090">
        <w:rPr>
          <w:rFonts w:ascii="Arial" w:hAnsi="Arial" w:cs="Arial"/>
        </w:rPr>
        <w:t xml:space="preserve">No habiendo más asuntos que tratar y una vez desahogados los puntos previstos en el orden del día, concluyendo con el punto </w:t>
      </w:r>
      <w:r w:rsidR="00060B7C">
        <w:rPr>
          <w:rFonts w:ascii="Arial" w:hAnsi="Arial" w:cs="Arial"/>
        </w:rPr>
        <w:t>7</w:t>
      </w:r>
      <w:r w:rsidRPr="006D0090">
        <w:rPr>
          <w:rFonts w:ascii="Arial" w:hAnsi="Arial" w:cs="Arial"/>
        </w:rPr>
        <w:t xml:space="preserve"> (</w:t>
      </w:r>
      <w:r w:rsidR="00F7166C">
        <w:rPr>
          <w:rFonts w:ascii="Arial" w:hAnsi="Arial" w:cs="Arial"/>
        </w:rPr>
        <w:t>s</w:t>
      </w:r>
      <w:r w:rsidR="00060B7C">
        <w:rPr>
          <w:rFonts w:ascii="Arial" w:hAnsi="Arial" w:cs="Arial"/>
        </w:rPr>
        <w:t>iete</w:t>
      </w:r>
      <w:r w:rsidRPr="006D0090">
        <w:rPr>
          <w:rFonts w:ascii="Arial" w:hAnsi="Arial" w:cs="Arial"/>
        </w:rPr>
        <w:t>) del orden del día,</w:t>
      </w:r>
      <w:r w:rsidR="00760DCE">
        <w:rPr>
          <w:rFonts w:ascii="Arial" w:hAnsi="Arial" w:cs="Arial"/>
        </w:rPr>
        <w:t xml:space="preserve"> las y</w:t>
      </w:r>
      <w:r w:rsidRPr="006D0090">
        <w:rPr>
          <w:rFonts w:ascii="Arial" w:hAnsi="Arial" w:cs="Arial"/>
        </w:rPr>
        <w:t xml:space="preserve"> los integrantes del Comité de Transparencia del </w:t>
      </w:r>
      <w:r w:rsidRPr="006D0090">
        <w:rPr>
          <w:rFonts w:ascii="Arial" w:eastAsia="Calibri" w:hAnsi="Arial" w:cs="Arial"/>
        </w:rPr>
        <w:t xml:space="preserve">Órgano Garante de Acceso a la Información Pública, Transparencia, Protección de Datos Personales y Buen Gobierno del Estado de Oaxaca, </w:t>
      </w:r>
      <w:r w:rsidRPr="006D0090">
        <w:rPr>
          <w:rFonts w:ascii="Arial" w:hAnsi="Arial" w:cs="Arial"/>
        </w:rPr>
        <w:t>aprobaron la presente acta</w:t>
      </w:r>
      <w:r w:rsidR="00E220A0" w:rsidRPr="006D0090">
        <w:rPr>
          <w:rFonts w:ascii="Arial" w:hAnsi="Arial" w:cs="Arial"/>
        </w:rPr>
        <w:t>, por unanimidad</w:t>
      </w:r>
      <w:r w:rsidRPr="006D0090">
        <w:rPr>
          <w:rFonts w:ascii="Arial" w:hAnsi="Arial" w:cs="Arial"/>
        </w:rPr>
        <w:t xml:space="preserve"> de votos,</w:t>
      </w:r>
      <w:r w:rsidR="00E220A0" w:rsidRPr="006D0090">
        <w:rPr>
          <w:rFonts w:ascii="Arial" w:hAnsi="Arial" w:cs="Arial"/>
        </w:rPr>
        <w:t xml:space="preserve"> firmando al calce y margen, en la ciudad de Oaxaca de Juárez, Oaxaca, mediante la </w:t>
      </w:r>
      <w:r w:rsidR="00F7166C">
        <w:rPr>
          <w:rFonts w:ascii="Arial" w:eastAsia="Calibri" w:hAnsi="Arial" w:cs="Arial"/>
        </w:rPr>
        <w:t xml:space="preserve">Décima </w:t>
      </w:r>
      <w:r w:rsidR="00FF3D9B">
        <w:rPr>
          <w:rFonts w:ascii="Arial" w:eastAsia="Calibri" w:hAnsi="Arial" w:cs="Arial"/>
        </w:rPr>
        <w:t>Quinta</w:t>
      </w:r>
      <w:r w:rsidR="0016108B" w:rsidRPr="006D0090">
        <w:rPr>
          <w:rFonts w:ascii="Arial" w:eastAsia="Calibri" w:hAnsi="Arial" w:cs="Arial"/>
        </w:rPr>
        <w:t xml:space="preserve"> </w:t>
      </w:r>
      <w:r w:rsidR="00E220A0" w:rsidRPr="006D0090">
        <w:rPr>
          <w:rFonts w:ascii="Arial" w:eastAsia="Calibri" w:hAnsi="Arial" w:cs="Arial"/>
        </w:rPr>
        <w:t xml:space="preserve">Sesión Extraordinaria del Comité de Transparencia, celebrada el </w:t>
      </w:r>
      <w:r w:rsidR="00FF3D9B">
        <w:rPr>
          <w:rFonts w:ascii="Arial" w:eastAsia="Calibri" w:hAnsi="Arial" w:cs="Arial"/>
        </w:rPr>
        <w:t>cuatro de abril</w:t>
      </w:r>
      <w:r w:rsidR="00E220A0" w:rsidRPr="006D0090">
        <w:rPr>
          <w:rFonts w:ascii="Arial" w:eastAsia="Calibri" w:hAnsi="Arial" w:cs="Arial"/>
        </w:rPr>
        <w:t xml:space="preserve"> del dos</w:t>
      </w:r>
      <w:r w:rsidR="00E220A0" w:rsidRPr="006D0090">
        <w:rPr>
          <w:rFonts w:ascii="Arial" w:hAnsi="Arial" w:cs="Arial"/>
        </w:rPr>
        <w:t xml:space="preserve"> mil veinti</w:t>
      </w:r>
      <w:r w:rsidR="00601F28">
        <w:rPr>
          <w:rFonts w:ascii="Arial" w:hAnsi="Arial" w:cs="Arial"/>
        </w:rPr>
        <w:t>cuatro</w:t>
      </w:r>
      <w:r w:rsidR="00E220A0" w:rsidRPr="006D0090">
        <w:rPr>
          <w:rFonts w:ascii="Arial" w:hAnsi="Arial" w:cs="Arial"/>
        </w:rPr>
        <w:t xml:space="preserve"> para los efectos a que haya lugar. </w:t>
      </w:r>
      <w:r w:rsidR="00E220A0" w:rsidRPr="00833BE8">
        <w:rPr>
          <w:rFonts w:ascii="Arial" w:hAnsi="Arial" w:cs="Arial"/>
          <w:b/>
        </w:rPr>
        <w:t>CONSTE.</w:t>
      </w:r>
      <w:r w:rsidR="00382709" w:rsidRPr="006D0090">
        <w:rPr>
          <w:rFonts w:ascii="Arial" w:hAnsi="Arial" w:cs="Arial"/>
        </w:rPr>
        <w:t xml:space="preserve"> </w:t>
      </w:r>
      <w:r w:rsidR="0016108B" w:rsidRPr="006D0090">
        <w:rPr>
          <w:rFonts w:ascii="Arial" w:hAnsi="Arial" w:cs="Arial"/>
        </w:rPr>
        <w:t xml:space="preserve">- - - - - - - - - - - - - - - - - - - - - - - - - - - - </w:t>
      </w:r>
      <w:r w:rsidRPr="006D0090">
        <w:rPr>
          <w:rFonts w:ascii="Arial" w:hAnsi="Arial" w:cs="Arial"/>
        </w:rPr>
        <w:t xml:space="preserve">- - - - - - </w:t>
      </w:r>
      <w:r w:rsidR="0074576C">
        <w:rPr>
          <w:rFonts w:ascii="Arial" w:hAnsi="Arial" w:cs="Arial"/>
        </w:rPr>
        <w:t xml:space="preserve">- - - - - - </w:t>
      </w:r>
      <w:r w:rsidR="00601F28">
        <w:rPr>
          <w:rFonts w:ascii="Arial" w:hAnsi="Arial" w:cs="Arial"/>
        </w:rPr>
        <w:t xml:space="preserve">- - - - - - - - </w:t>
      </w:r>
    </w:p>
    <w:p w14:paraId="2E479CF3" w14:textId="641884B5" w:rsidR="003E35C9" w:rsidRDefault="00E9262F" w:rsidP="00E9262F">
      <w:pPr>
        <w:widowControl w:val="0"/>
        <w:tabs>
          <w:tab w:val="left" w:pos="1933"/>
          <w:tab w:val="center" w:pos="4419"/>
        </w:tabs>
        <w:autoSpaceDE w:val="0"/>
        <w:autoSpaceDN w:val="0"/>
        <w:adjustRightInd w:val="0"/>
        <w:spacing w:line="360" w:lineRule="auto"/>
        <w:jc w:val="both"/>
        <w:rPr>
          <w:rFonts w:ascii="Arial" w:hAnsi="Arial" w:cs="Arial"/>
        </w:rPr>
      </w:pPr>
      <w:r>
        <w:rPr>
          <w:rFonts w:ascii="Arial" w:hAnsi="Arial" w:cs="Arial"/>
        </w:rPr>
        <w:tab/>
      </w:r>
      <w:r w:rsidR="00870199">
        <w:rPr>
          <w:rFonts w:ascii="Arial" w:hAnsi="Arial" w:cs="Arial"/>
        </w:rPr>
        <w:tab/>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F45D7C" w14:paraId="40194423" w14:textId="77777777" w:rsidTr="00BD5D9A">
        <w:tc>
          <w:tcPr>
            <w:tcW w:w="8828" w:type="dxa"/>
            <w:gridSpan w:val="2"/>
          </w:tcPr>
          <w:p w14:paraId="5706366A" w14:textId="77777777" w:rsidR="009F3227" w:rsidRDefault="009F3227" w:rsidP="00BD5D9A">
            <w:pPr>
              <w:widowControl w:val="0"/>
              <w:autoSpaceDE w:val="0"/>
              <w:autoSpaceDN w:val="0"/>
              <w:adjustRightInd w:val="0"/>
              <w:jc w:val="center"/>
              <w:rPr>
                <w:rFonts w:ascii="Arial" w:hAnsi="Arial" w:cs="Arial"/>
                <w:b/>
                <w:bCs/>
              </w:rPr>
            </w:pPr>
          </w:p>
          <w:p w14:paraId="563CF74C" w14:textId="77777777" w:rsidR="00F7166C" w:rsidRDefault="00F7166C" w:rsidP="00BD5D9A">
            <w:pPr>
              <w:widowControl w:val="0"/>
              <w:autoSpaceDE w:val="0"/>
              <w:autoSpaceDN w:val="0"/>
              <w:adjustRightInd w:val="0"/>
              <w:jc w:val="center"/>
              <w:rPr>
                <w:rFonts w:ascii="Arial" w:hAnsi="Arial" w:cs="Arial"/>
                <w:b/>
                <w:bCs/>
              </w:rPr>
            </w:pPr>
          </w:p>
          <w:p w14:paraId="4B71A18C" w14:textId="77777777" w:rsidR="00DD4E37" w:rsidRDefault="00DD4E37" w:rsidP="00BD5D9A">
            <w:pPr>
              <w:widowControl w:val="0"/>
              <w:autoSpaceDE w:val="0"/>
              <w:autoSpaceDN w:val="0"/>
              <w:adjustRightInd w:val="0"/>
              <w:jc w:val="center"/>
              <w:rPr>
                <w:rFonts w:ascii="Arial" w:hAnsi="Arial" w:cs="Arial"/>
                <w:b/>
                <w:bCs/>
              </w:rPr>
            </w:pPr>
          </w:p>
          <w:p w14:paraId="3BBBC92A" w14:textId="77777777" w:rsidR="00DD4E37" w:rsidRDefault="00DD4E37" w:rsidP="00BD5D9A">
            <w:pPr>
              <w:widowControl w:val="0"/>
              <w:autoSpaceDE w:val="0"/>
              <w:autoSpaceDN w:val="0"/>
              <w:adjustRightInd w:val="0"/>
              <w:jc w:val="center"/>
              <w:rPr>
                <w:rFonts w:ascii="Arial" w:hAnsi="Arial" w:cs="Arial"/>
                <w:b/>
                <w:bCs/>
              </w:rPr>
            </w:pPr>
          </w:p>
          <w:p w14:paraId="48C3597B" w14:textId="77777777" w:rsidR="00DD4E37" w:rsidRDefault="00DD4E37" w:rsidP="00BD5D9A">
            <w:pPr>
              <w:widowControl w:val="0"/>
              <w:autoSpaceDE w:val="0"/>
              <w:autoSpaceDN w:val="0"/>
              <w:adjustRightInd w:val="0"/>
              <w:jc w:val="center"/>
              <w:rPr>
                <w:rFonts w:ascii="Arial" w:hAnsi="Arial" w:cs="Arial"/>
                <w:b/>
                <w:bCs/>
              </w:rPr>
            </w:pPr>
          </w:p>
          <w:p w14:paraId="444D886B" w14:textId="77777777" w:rsidR="00F7166C" w:rsidRDefault="00F7166C" w:rsidP="00BD5D9A">
            <w:pPr>
              <w:widowControl w:val="0"/>
              <w:autoSpaceDE w:val="0"/>
              <w:autoSpaceDN w:val="0"/>
              <w:adjustRightInd w:val="0"/>
              <w:jc w:val="center"/>
              <w:rPr>
                <w:rFonts w:ascii="Arial" w:hAnsi="Arial" w:cs="Arial"/>
                <w:b/>
                <w:bCs/>
              </w:rPr>
            </w:pPr>
          </w:p>
          <w:p w14:paraId="7A813804" w14:textId="77777777" w:rsidR="00060B7C" w:rsidRDefault="00060B7C" w:rsidP="00BD5D9A">
            <w:pPr>
              <w:widowControl w:val="0"/>
              <w:autoSpaceDE w:val="0"/>
              <w:autoSpaceDN w:val="0"/>
              <w:adjustRightInd w:val="0"/>
              <w:jc w:val="center"/>
              <w:rPr>
                <w:rFonts w:ascii="Arial" w:hAnsi="Arial" w:cs="Arial"/>
                <w:b/>
                <w:bCs/>
              </w:rPr>
            </w:pPr>
          </w:p>
          <w:p w14:paraId="4FE77F3B" w14:textId="77777777" w:rsidR="00060B7C" w:rsidRDefault="00060B7C" w:rsidP="00BD5D9A">
            <w:pPr>
              <w:widowControl w:val="0"/>
              <w:autoSpaceDE w:val="0"/>
              <w:autoSpaceDN w:val="0"/>
              <w:adjustRightInd w:val="0"/>
              <w:jc w:val="center"/>
              <w:rPr>
                <w:rFonts w:ascii="Arial" w:hAnsi="Arial" w:cs="Arial"/>
                <w:b/>
                <w:bCs/>
              </w:rPr>
            </w:pPr>
          </w:p>
          <w:p w14:paraId="11F7E544" w14:textId="77777777" w:rsidR="00060B7C" w:rsidRDefault="00060B7C" w:rsidP="00BD5D9A">
            <w:pPr>
              <w:widowControl w:val="0"/>
              <w:autoSpaceDE w:val="0"/>
              <w:autoSpaceDN w:val="0"/>
              <w:adjustRightInd w:val="0"/>
              <w:jc w:val="center"/>
              <w:rPr>
                <w:rFonts w:ascii="Arial" w:hAnsi="Arial" w:cs="Arial"/>
                <w:b/>
                <w:bCs/>
              </w:rPr>
            </w:pPr>
          </w:p>
          <w:p w14:paraId="30E0EE0D" w14:textId="77777777" w:rsidR="00146538" w:rsidRPr="00F45D7C" w:rsidRDefault="00146538" w:rsidP="00BD5D9A">
            <w:pPr>
              <w:widowControl w:val="0"/>
              <w:autoSpaceDE w:val="0"/>
              <w:autoSpaceDN w:val="0"/>
              <w:adjustRightInd w:val="0"/>
              <w:jc w:val="center"/>
              <w:rPr>
                <w:rFonts w:ascii="Arial" w:hAnsi="Arial" w:cs="Arial"/>
                <w:b/>
                <w:bCs/>
              </w:rPr>
            </w:pPr>
          </w:p>
        </w:tc>
      </w:tr>
      <w:tr w:rsidR="00E9262F" w:rsidRPr="00F45D7C" w14:paraId="7FE3D159" w14:textId="77777777" w:rsidTr="00BD5D9A">
        <w:tc>
          <w:tcPr>
            <w:tcW w:w="8828" w:type="dxa"/>
            <w:gridSpan w:val="2"/>
          </w:tcPr>
          <w:p w14:paraId="349E9CAC"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lastRenderedPageBreak/>
              <w:t>C. HÉCTOR EDUARDO RUÍZ SERRANO</w:t>
            </w:r>
          </w:p>
          <w:p w14:paraId="43ED4102"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PRESIDENTE</w:t>
            </w:r>
          </w:p>
        </w:tc>
      </w:tr>
      <w:tr w:rsidR="00E9262F" w:rsidRPr="00F45D7C" w14:paraId="1FBDEEC1" w14:textId="77777777" w:rsidTr="00BD5D9A">
        <w:tc>
          <w:tcPr>
            <w:tcW w:w="4414" w:type="dxa"/>
          </w:tcPr>
          <w:p w14:paraId="137185B1" w14:textId="77777777" w:rsidR="00E9262F" w:rsidRDefault="00E9262F" w:rsidP="00BD5D9A">
            <w:pPr>
              <w:widowControl w:val="0"/>
              <w:autoSpaceDE w:val="0"/>
              <w:autoSpaceDN w:val="0"/>
              <w:adjustRightInd w:val="0"/>
              <w:jc w:val="center"/>
              <w:rPr>
                <w:rFonts w:ascii="Arial" w:hAnsi="Arial" w:cs="Arial"/>
                <w:b/>
                <w:bCs/>
              </w:rPr>
            </w:pPr>
          </w:p>
          <w:p w14:paraId="187ACE3F" w14:textId="77777777" w:rsidR="00F7166C" w:rsidRDefault="00F7166C" w:rsidP="00BD5D9A">
            <w:pPr>
              <w:widowControl w:val="0"/>
              <w:autoSpaceDE w:val="0"/>
              <w:autoSpaceDN w:val="0"/>
              <w:adjustRightInd w:val="0"/>
              <w:jc w:val="center"/>
              <w:rPr>
                <w:rFonts w:ascii="Arial" w:hAnsi="Arial" w:cs="Arial"/>
                <w:b/>
                <w:bCs/>
              </w:rPr>
            </w:pPr>
          </w:p>
          <w:p w14:paraId="4F365C82" w14:textId="77777777" w:rsidR="00F7166C" w:rsidRDefault="00F7166C" w:rsidP="00BD5D9A">
            <w:pPr>
              <w:widowControl w:val="0"/>
              <w:autoSpaceDE w:val="0"/>
              <w:autoSpaceDN w:val="0"/>
              <w:adjustRightInd w:val="0"/>
              <w:jc w:val="center"/>
              <w:rPr>
                <w:rFonts w:ascii="Arial" w:hAnsi="Arial" w:cs="Arial"/>
                <w:b/>
                <w:bCs/>
              </w:rPr>
            </w:pPr>
          </w:p>
          <w:p w14:paraId="3CF1D939" w14:textId="77777777" w:rsidR="00F7166C" w:rsidRDefault="00F7166C" w:rsidP="00BD5D9A">
            <w:pPr>
              <w:widowControl w:val="0"/>
              <w:autoSpaceDE w:val="0"/>
              <w:autoSpaceDN w:val="0"/>
              <w:adjustRightInd w:val="0"/>
              <w:jc w:val="center"/>
              <w:rPr>
                <w:rFonts w:ascii="Arial" w:hAnsi="Arial" w:cs="Arial"/>
                <w:b/>
                <w:bCs/>
              </w:rPr>
            </w:pPr>
          </w:p>
          <w:p w14:paraId="6D337D64" w14:textId="77777777" w:rsidR="00F7166C" w:rsidRDefault="00F7166C" w:rsidP="00BD5D9A">
            <w:pPr>
              <w:widowControl w:val="0"/>
              <w:autoSpaceDE w:val="0"/>
              <w:autoSpaceDN w:val="0"/>
              <w:adjustRightInd w:val="0"/>
              <w:jc w:val="center"/>
              <w:rPr>
                <w:rFonts w:ascii="Arial" w:hAnsi="Arial" w:cs="Arial"/>
                <w:b/>
                <w:bCs/>
              </w:rPr>
            </w:pPr>
          </w:p>
          <w:p w14:paraId="1CD4C1E7" w14:textId="77777777" w:rsidR="00F7166C" w:rsidRDefault="00F7166C" w:rsidP="00BD5D9A">
            <w:pPr>
              <w:widowControl w:val="0"/>
              <w:autoSpaceDE w:val="0"/>
              <w:autoSpaceDN w:val="0"/>
              <w:adjustRightInd w:val="0"/>
              <w:jc w:val="center"/>
              <w:rPr>
                <w:rFonts w:ascii="Arial" w:hAnsi="Arial" w:cs="Arial"/>
                <w:b/>
                <w:bCs/>
              </w:rPr>
            </w:pPr>
          </w:p>
          <w:p w14:paraId="3528B262" w14:textId="77777777" w:rsidR="00F7166C" w:rsidRDefault="00F7166C" w:rsidP="00BD5D9A">
            <w:pPr>
              <w:widowControl w:val="0"/>
              <w:autoSpaceDE w:val="0"/>
              <w:autoSpaceDN w:val="0"/>
              <w:adjustRightInd w:val="0"/>
              <w:jc w:val="center"/>
              <w:rPr>
                <w:rFonts w:ascii="Arial" w:hAnsi="Arial" w:cs="Arial"/>
                <w:b/>
                <w:bCs/>
              </w:rPr>
            </w:pPr>
          </w:p>
          <w:p w14:paraId="61E34B8D" w14:textId="77777777" w:rsidR="00F7166C" w:rsidRPr="00F45D7C" w:rsidRDefault="00F7166C" w:rsidP="00BD5D9A">
            <w:pPr>
              <w:widowControl w:val="0"/>
              <w:autoSpaceDE w:val="0"/>
              <w:autoSpaceDN w:val="0"/>
              <w:adjustRightInd w:val="0"/>
              <w:jc w:val="center"/>
              <w:rPr>
                <w:rFonts w:ascii="Arial" w:hAnsi="Arial" w:cs="Arial"/>
                <w:b/>
                <w:bCs/>
              </w:rPr>
            </w:pPr>
          </w:p>
        </w:tc>
        <w:tc>
          <w:tcPr>
            <w:tcW w:w="4414" w:type="dxa"/>
          </w:tcPr>
          <w:p w14:paraId="67D642C0" w14:textId="77777777" w:rsidR="00E9262F" w:rsidRPr="00F45D7C" w:rsidRDefault="00E9262F" w:rsidP="00BD5D9A">
            <w:pPr>
              <w:widowControl w:val="0"/>
              <w:autoSpaceDE w:val="0"/>
              <w:autoSpaceDN w:val="0"/>
              <w:adjustRightInd w:val="0"/>
              <w:jc w:val="center"/>
              <w:rPr>
                <w:rFonts w:ascii="Arial" w:hAnsi="Arial" w:cs="Arial"/>
                <w:b/>
                <w:bCs/>
              </w:rPr>
            </w:pPr>
          </w:p>
          <w:p w14:paraId="21CBBA7C" w14:textId="77777777" w:rsidR="00E9262F" w:rsidRPr="00F45D7C" w:rsidRDefault="00E9262F" w:rsidP="00BD5D9A">
            <w:pPr>
              <w:widowControl w:val="0"/>
              <w:autoSpaceDE w:val="0"/>
              <w:autoSpaceDN w:val="0"/>
              <w:adjustRightInd w:val="0"/>
              <w:jc w:val="center"/>
              <w:rPr>
                <w:rFonts w:ascii="Arial" w:hAnsi="Arial" w:cs="Arial"/>
                <w:b/>
                <w:bCs/>
              </w:rPr>
            </w:pPr>
          </w:p>
        </w:tc>
      </w:tr>
      <w:tr w:rsidR="00E9262F" w:rsidRPr="00F45D7C" w14:paraId="049F8825" w14:textId="77777777" w:rsidTr="00BD5D9A">
        <w:tc>
          <w:tcPr>
            <w:tcW w:w="4414" w:type="dxa"/>
          </w:tcPr>
          <w:p w14:paraId="0EA2C5BA"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SARA MARIANA JARA CARRASCO</w:t>
            </w:r>
          </w:p>
          <w:p w14:paraId="15883BCD"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VOCAL PRIMERA</w:t>
            </w:r>
          </w:p>
        </w:tc>
        <w:tc>
          <w:tcPr>
            <w:tcW w:w="4414" w:type="dxa"/>
          </w:tcPr>
          <w:p w14:paraId="57A5408A"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BLANCA IMELDA MARTÍNEZ RODRÍGUEZ</w:t>
            </w:r>
          </w:p>
          <w:p w14:paraId="79A9DD66"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VOCAL SEGUNDA</w:t>
            </w:r>
          </w:p>
        </w:tc>
      </w:tr>
      <w:tr w:rsidR="00E9262F" w:rsidRPr="00F45D7C" w14:paraId="34E77182" w14:textId="77777777" w:rsidTr="00BD5D9A">
        <w:tc>
          <w:tcPr>
            <w:tcW w:w="4414" w:type="dxa"/>
          </w:tcPr>
          <w:p w14:paraId="7736B11B" w14:textId="77777777" w:rsidR="00E9262F" w:rsidRPr="00F45D7C"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F45D7C" w:rsidRDefault="00E9262F" w:rsidP="00BD5D9A">
            <w:pPr>
              <w:widowControl w:val="0"/>
              <w:autoSpaceDE w:val="0"/>
              <w:autoSpaceDN w:val="0"/>
              <w:adjustRightInd w:val="0"/>
              <w:jc w:val="center"/>
              <w:rPr>
                <w:rFonts w:ascii="Arial" w:hAnsi="Arial" w:cs="Arial"/>
                <w:b/>
                <w:bCs/>
              </w:rPr>
            </w:pPr>
          </w:p>
          <w:p w14:paraId="7EB65BA9" w14:textId="77777777" w:rsidR="00E9262F" w:rsidRPr="00F45D7C" w:rsidRDefault="00E9262F" w:rsidP="00BD5D9A">
            <w:pPr>
              <w:widowControl w:val="0"/>
              <w:autoSpaceDE w:val="0"/>
              <w:autoSpaceDN w:val="0"/>
              <w:adjustRightInd w:val="0"/>
              <w:jc w:val="center"/>
              <w:rPr>
                <w:rFonts w:ascii="Arial" w:hAnsi="Arial" w:cs="Arial"/>
                <w:b/>
                <w:bCs/>
              </w:rPr>
            </w:pPr>
          </w:p>
        </w:tc>
      </w:tr>
      <w:tr w:rsidR="00E9262F" w:rsidRPr="00F45D7C" w14:paraId="75BB29A3" w14:textId="77777777" w:rsidTr="00BD5D9A">
        <w:tc>
          <w:tcPr>
            <w:tcW w:w="8828" w:type="dxa"/>
            <w:gridSpan w:val="2"/>
          </w:tcPr>
          <w:p w14:paraId="7934FBFC" w14:textId="77777777" w:rsidR="00E9262F" w:rsidRDefault="00E9262F" w:rsidP="00BD5D9A">
            <w:pPr>
              <w:widowControl w:val="0"/>
              <w:autoSpaceDE w:val="0"/>
              <w:autoSpaceDN w:val="0"/>
              <w:adjustRightInd w:val="0"/>
              <w:rPr>
                <w:rFonts w:ascii="Arial" w:hAnsi="Arial" w:cs="Arial"/>
                <w:b/>
                <w:bCs/>
              </w:rPr>
            </w:pPr>
          </w:p>
          <w:p w14:paraId="32F2BE2E" w14:textId="77777777" w:rsidR="00146538" w:rsidRDefault="00146538" w:rsidP="00BD5D9A">
            <w:pPr>
              <w:widowControl w:val="0"/>
              <w:autoSpaceDE w:val="0"/>
              <w:autoSpaceDN w:val="0"/>
              <w:adjustRightInd w:val="0"/>
              <w:rPr>
                <w:rFonts w:ascii="Arial" w:hAnsi="Arial" w:cs="Arial"/>
                <w:b/>
                <w:bCs/>
              </w:rPr>
            </w:pPr>
          </w:p>
          <w:p w14:paraId="1ECCDF01" w14:textId="77777777" w:rsidR="00F7166C" w:rsidRDefault="00F7166C" w:rsidP="00BD5D9A">
            <w:pPr>
              <w:widowControl w:val="0"/>
              <w:autoSpaceDE w:val="0"/>
              <w:autoSpaceDN w:val="0"/>
              <w:adjustRightInd w:val="0"/>
              <w:rPr>
                <w:rFonts w:ascii="Arial" w:hAnsi="Arial" w:cs="Arial"/>
                <w:b/>
                <w:bCs/>
              </w:rPr>
            </w:pPr>
          </w:p>
          <w:p w14:paraId="296EE00D" w14:textId="77777777" w:rsidR="00F7166C" w:rsidRDefault="00F7166C" w:rsidP="00BD5D9A">
            <w:pPr>
              <w:widowControl w:val="0"/>
              <w:autoSpaceDE w:val="0"/>
              <w:autoSpaceDN w:val="0"/>
              <w:adjustRightInd w:val="0"/>
              <w:rPr>
                <w:rFonts w:ascii="Arial" w:hAnsi="Arial" w:cs="Arial"/>
                <w:b/>
                <w:bCs/>
              </w:rPr>
            </w:pPr>
          </w:p>
          <w:p w14:paraId="24E225DE" w14:textId="77777777" w:rsidR="00F7166C" w:rsidRDefault="00F7166C" w:rsidP="00BD5D9A">
            <w:pPr>
              <w:widowControl w:val="0"/>
              <w:autoSpaceDE w:val="0"/>
              <w:autoSpaceDN w:val="0"/>
              <w:adjustRightInd w:val="0"/>
              <w:rPr>
                <w:rFonts w:ascii="Arial" w:hAnsi="Arial" w:cs="Arial"/>
                <w:b/>
                <w:bCs/>
              </w:rPr>
            </w:pPr>
          </w:p>
          <w:p w14:paraId="54AB3454" w14:textId="77777777" w:rsidR="00F7166C" w:rsidRPr="00F45D7C" w:rsidRDefault="00F7166C" w:rsidP="00BD5D9A">
            <w:pPr>
              <w:widowControl w:val="0"/>
              <w:autoSpaceDE w:val="0"/>
              <w:autoSpaceDN w:val="0"/>
              <w:adjustRightInd w:val="0"/>
              <w:rPr>
                <w:rFonts w:ascii="Arial" w:hAnsi="Arial" w:cs="Arial"/>
                <w:b/>
                <w:bCs/>
              </w:rPr>
            </w:pPr>
          </w:p>
          <w:p w14:paraId="00B3DCB9" w14:textId="51EE92BC"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 xml:space="preserve">C. </w:t>
            </w:r>
            <w:r w:rsidR="00FF3D9B">
              <w:rPr>
                <w:rFonts w:ascii="Arial" w:hAnsi="Arial" w:cs="Arial"/>
                <w:bCs/>
              </w:rPr>
              <w:t>RIGOBERTO CLEMENTE CANSECO DÍAZ</w:t>
            </w:r>
          </w:p>
          <w:p w14:paraId="0F276786" w14:textId="3836F998" w:rsidR="00E9262F" w:rsidRPr="00F45D7C" w:rsidRDefault="00FF3D9B" w:rsidP="00BD5D9A">
            <w:pPr>
              <w:widowControl w:val="0"/>
              <w:autoSpaceDE w:val="0"/>
              <w:autoSpaceDN w:val="0"/>
              <w:adjustRightInd w:val="0"/>
              <w:jc w:val="center"/>
              <w:rPr>
                <w:rFonts w:ascii="Arial" w:hAnsi="Arial" w:cs="Arial"/>
                <w:b/>
                <w:bCs/>
              </w:rPr>
            </w:pPr>
            <w:r>
              <w:rPr>
                <w:rFonts w:ascii="Arial" w:hAnsi="Arial" w:cs="Arial"/>
                <w:b/>
                <w:bCs/>
              </w:rPr>
              <w:t xml:space="preserve">SUPLENTE DE LA </w:t>
            </w:r>
            <w:r w:rsidR="00E9262F" w:rsidRPr="00F45D7C">
              <w:rPr>
                <w:rFonts w:ascii="Arial" w:hAnsi="Arial" w:cs="Arial"/>
                <w:b/>
                <w:bCs/>
              </w:rPr>
              <w:t>SECRETAR</w:t>
            </w:r>
            <w:r>
              <w:rPr>
                <w:rFonts w:ascii="Arial" w:hAnsi="Arial" w:cs="Arial"/>
                <w:b/>
                <w:bCs/>
              </w:rPr>
              <w:t>ÍA</w:t>
            </w:r>
            <w:r w:rsidR="00E9262F" w:rsidRPr="00F45D7C">
              <w:rPr>
                <w:rFonts w:ascii="Arial" w:hAnsi="Arial" w:cs="Arial"/>
                <w:b/>
                <w:bCs/>
              </w:rPr>
              <w:t xml:space="preserve"> EJECUTIV</w:t>
            </w:r>
            <w:r>
              <w:rPr>
                <w:rFonts w:ascii="Arial" w:hAnsi="Arial" w:cs="Arial"/>
                <w:b/>
                <w:bCs/>
              </w:rPr>
              <w:t>A</w:t>
            </w:r>
          </w:p>
        </w:tc>
      </w:tr>
      <w:tr w:rsidR="00E9262F" w:rsidRPr="00F45D7C" w14:paraId="69257FA7" w14:textId="77777777" w:rsidTr="00BD5D9A">
        <w:tc>
          <w:tcPr>
            <w:tcW w:w="4414" w:type="dxa"/>
          </w:tcPr>
          <w:p w14:paraId="28395321" w14:textId="77777777" w:rsidR="00E9262F" w:rsidRPr="00F45D7C"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F45D7C" w:rsidRDefault="00E9262F" w:rsidP="00BD5D9A">
            <w:pPr>
              <w:widowControl w:val="0"/>
              <w:autoSpaceDE w:val="0"/>
              <w:autoSpaceDN w:val="0"/>
              <w:adjustRightInd w:val="0"/>
              <w:jc w:val="center"/>
              <w:rPr>
                <w:rFonts w:ascii="Arial" w:hAnsi="Arial" w:cs="Arial"/>
                <w:b/>
                <w:bCs/>
              </w:rPr>
            </w:pPr>
          </w:p>
        </w:tc>
      </w:tr>
      <w:tr w:rsidR="00E9262F" w:rsidRPr="00F45D7C" w14:paraId="4BDEEC2E" w14:textId="77777777" w:rsidTr="00BD5D9A">
        <w:tc>
          <w:tcPr>
            <w:tcW w:w="8828" w:type="dxa"/>
            <w:gridSpan w:val="2"/>
          </w:tcPr>
          <w:p w14:paraId="5E9F0873" w14:textId="77777777" w:rsidR="00E9262F" w:rsidRDefault="00E9262F" w:rsidP="00BD5D9A">
            <w:pPr>
              <w:widowControl w:val="0"/>
              <w:autoSpaceDE w:val="0"/>
              <w:autoSpaceDN w:val="0"/>
              <w:adjustRightInd w:val="0"/>
              <w:jc w:val="center"/>
              <w:rPr>
                <w:rFonts w:ascii="Arial" w:hAnsi="Arial" w:cs="Arial"/>
                <w:b/>
                <w:bCs/>
              </w:rPr>
            </w:pPr>
          </w:p>
          <w:p w14:paraId="217A721C" w14:textId="77777777" w:rsidR="00146538" w:rsidRDefault="00146538" w:rsidP="00BD5D9A">
            <w:pPr>
              <w:widowControl w:val="0"/>
              <w:autoSpaceDE w:val="0"/>
              <w:autoSpaceDN w:val="0"/>
              <w:adjustRightInd w:val="0"/>
              <w:jc w:val="center"/>
              <w:rPr>
                <w:rFonts w:ascii="Arial" w:hAnsi="Arial" w:cs="Arial"/>
                <w:b/>
                <w:bCs/>
              </w:rPr>
            </w:pPr>
          </w:p>
          <w:p w14:paraId="68011F1F" w14:textId="77777777" w:rsidR="00F7166C" w:rsidRDefault="00F7166C" w:rsidP="00BD5D9A">
            <w:pPr>
              <w:widowControl w:val="0"/>
              <w:autoSpaceDE w:val="0"/>
              <w:autoSpaceDN w:val="0"/>
              <w:adjustRightInd w:val="0"/>
              <w:jc w:val="center"/>
              <w:rPr>
                <w:rFonts w:ascii="Arial" w:hAnsi="Arial" w:cs="Arial"/>
                <w:b/>
                <w:bCs/>
              </w:rPr>
            </w:pPr>
          </w:p>
          <w:p w14:paraId="2B2C0187" w14:textId="77777777" w:rsidR="00F7166C" w:rsidRDefault="00F7166C" w:rsidP="00BD5D9A">
            <w:pPr>
              <w:widowControl w:val="0"/>
              <w:autoSpaceDE w:val="0"/>
              <w:autoSpaceDN w:val="0"/>
              <w:adjustRightInd w:val="0"/>
              <w:jc w:val="center"/>
              <w:rPr>
                <w:rFonts w:ascii="Arial" w:hAnsi="Arial" w:cs="Arial"/>
                <w:b/>
                <w:bCs/>
              </w:rPr>
            </w:pPr>
          </w:p>
          <w:p w14:paraId="7D55A0B9" w14:textId="77777777" w:rsidR="00F7166C" w:rsidRPr="00F45D7C" w:rsidRDefault="00F7166C" w:rsidP="00BD5D9A">
            <w:pPr>
              <w:widowControl w:val="0"/>
              <w:autoSpaceDE w:val="0"/>
              <w:autoSpaceDN w:val="0"/>
              <w:adjustRightInd w:val="0"/>
              <w:jc w:val="center"/>
              <w:rPr>
                <w:rFonts w:ascii="Arial" w:hAnsi="Arial" w:cs="Arial"/>
                <w:b/>
                <w:bCs/>
              </w:rPr>
            </w:pPr>
          </w:p>
          <w:p w14:paraId="0EA3064F" w14:textId="77777777" w:rsidR="00E9262F" w:rsidRDefault="00E9262F" w:rsidP="00BD5D9A">
            <w:pPr>
              <w:widowControl w:val="0"/>
              <w:autoSpaceDE w:val="0"/>
              <w:autoSpaceDN w:val="0"/>
              <w:adjustRightInd w:val="0"/>
              <w:jc w:val="center"/>
              <w:rPr>
                <w:rFonts w:ascii="Arial" w:hAnsi="Arial" w:cs="Arial"/>
                <w:b/>
                <w:bCs/>
              </w:rPr>
            </w:pPr>
          </w:p>
          <w:p w14:paraId="3FD88A86" w14:textId="77777777" w:rsidR="00E9262F" w:rsidRPr="00F45D7C" w:rsidRDefault="00E9262F" w:rsidP="00BD5D9A">
            <w:pPr>
              <w:widowControl w:val="0"/>
              <w:autoSpaceDE w:val="0"/>
              <w:autoSpaceDN w:val="0"/>
              <w:adjustRightInd w:val="0"/>
              <w:jc w:val="center"/>
              <w:rPr>
                <w:rFonts w:ascii="Arial" w:hAnsi="Arial" w:cs="Arial"/>
                <w:bCs/>
              </w:rPr>
            </w:pPr>
            <w:r w:rsidRPr="00F45D7C">
              <w:rPr>
                <w:rFonts w:ascii="Arial" w:hAnsi="Arial" w:cs="Arial"/>
                <w:bCs/>
              </w:rPr>
              <w:t>C. JORGE FAUSTO BUSTAMANTE GARCÍA</w:t>
            </w:r>
          </w:p>
          <w:p w14:paraId="7147002F" w14:textId="77777777" w:rsidR="00E9262F" w:rsidRPr="00F45D7C" w:rsidRDefault="00E9262F" w:rsidP="00BD5D9A">
            <w:pPr>
              <w:widowControl w:val="0"/>
              <w:autoSpaceDE w:val="0"/>
              <w:autoSpaceDN w:val="0"/>
              <w:adjustRightInd w:val="0"/>
              <w:jc w:val="center"/>
              <w:rPr>
                <w:rFonts w:ascii="Arial" w:hAnsi="Arial" w:cs="Arial"/>
                <w:b/>
                <w:bCs/>
              </w:rPr>
            </w:pPr>
            <w:r w:rsidRPr="00F45D7C">
              <w:rPr>
                <w:rFonts w:ascii="Arial" w:hAnsi="Arial" w:cs="Arial"/>
                <w:b/>
                <w:bCs/>
              </w:rPr>
              <w:t>COMISARIO</w:t>
            </w:r>
          </w:p>
        </w:tc>
      </w:tr>
    </w:tbl>
    <w:p w14:paraId="6625D439" w14:textId="77777777" w:rsidR="00F7166C"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716E758C" w14:textId="77777777" w:rsidR="00F7166C"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66E43914" w14:textId="77777777" w:rsidR="00F7166C"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1DA3D60E" w14:textId="77777777" w:rsidR="00F7166C"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3FBAFB5B" w14:textId="48D3CAFA" w:rsidR="00505EBE" w:rsidRPr="00A93EEE" w:rsidRDefault="00060B7C" w:rsidP="00146538">
      <w:pPr>
        <w:widowControl w:val="0"/>
        <w:tabs>
          <w:tab w:val="left" w:pos="1933"/>
          <w:tab w:val="left" w:pos="5220"/>
        </w:tabs>
        <w:autoSpaceDE w:val="0"/>
        <w:autoSpaceDN w:val="0"/>
        <w:adjustRightInd w:val="0"/>
        <w:spacing w:line="360" w:lineRule="auto"/>
        <w:rPr>
          <w:rFonts w:ascii="Arial" w:hAnsi="Arial" w:cs="Arial"/>
          <w:sz w:val="14"/>
          <w:szCs w:val="14"/>
        </w:rPr>
      </w:pPr>
      <w:r>
        <w:rPr>
          <w:rFonts w:ascii="Arial" w:hAnsi="Arial" w:cs="Arial"/>
          <w:sz w:val="14"/>
          <w:szCs w:val="14"/>
        </w:rPr>
        <w:t>RCCD</w:t>
      </w:r>
      <w:r w:rsidR="0011342A" w:rsidRPr="00A93EEE">
        <w:rPr>
          <w:rFonts w:ascii="Arial" w:hAnsi="Arial" w:cs="Arial"/>
          <w:sz w:val="14"/>
          <w:szCs w:val="14"/>
        </w:rPr>
        <w:t>*</w:t>
      </w:r>
      <w:proofErr w:type="spellStart"/>
      <w:r w:rsidR="0011342A" w:rsidRPr="00A93EEE">
        <w:rPr>
          <w:rFonts w:ascii="Arial" w:hAnsi="Arial" w:cs="Arial"/>
          <w:sz w:val="14"/>
          <w:szCs w:val="14"/>
        </w:rPr>
        <w:t>jmvv</w:t>
      </w:r>
      <w:proofErr w:type="spellEnd"/>
    </w:p>
    <w:sectPr w:rsidR="00505EBE" w:rsidRPr="00A93EEE" w:rsidSect="00027A2B">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755CF" w14:textId="77777777" w:rsidR="00027A2B" w:rsidRDefault="00027A2B" w:rsidP="00505074">
      <w:r>
        <w:separator/>
      </w:r>
    </w:p>
  </w:endnote>
  <w:endnote w:type="continuationSeparator" w:id="0">
    <w:p w14:paraId="568E7808" w14:textId="77777777" w:rsidR="00027A2B" w:rsidRDefault="00027A2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ED5D4" w14:textId="7291325E"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C9402F">
      <w:rPr>
        <w:rFonts w:ascii="Cambria" w:hAnsi="Cambria"/>
        <w:i/>
        <w:sz w:val="18"/>
      </w:rPr>
      <w:t xml:space="preserve">Décima </w:t>
    </w:r>
    <w:r w:rsidR="00FF3D9B">
      <w:rPr>
        <w:rFonts w:ascii="Cambria" w:hAnsi="Cambria"/>
        <w:i/>
        <w:sz w:val="18"/>
      </w:rPr>
      <w:t>Quinta</w:t>
    </w:r>
    <w:r>
      <w:rPr>
        <w:rFonts w:ascii="Cambria" w:hAnsi="Cambria"/>
        <w:i/>
        <w:sz w:val="18"/>
      </w:rPr>
      <w:t xml:space="preserve"> Sesión Extraordinaria 202</w:t>
    </w:r>
    <w:r w:rsidR="00EA020C">
      <w:rPr>
        <w:rFonts w:ascii="Cambria" w:hAnsi="Cambria"/>
        <w:i/>
        <w:sz w:val="18"/>
      </w:rPr>
      <w:t>4</w:t>
    </w:r>
    <w:r>
      <w:rPr>
        <w:rFonts w:ascii="Cambria" w:hAnsi="Cambria"/>
        <w:i/>
        <w:sz w:val="18"/>
      </w:rPr>
      <w:t xml:space="preserve"> del Comité de Transparencia del OGAIPO, celebrada el </w:t>
    </w:r>
    <w:r w:rsidR="00FF3D9B">
      <w:rPr>
        <w:rFonts w:ascii="Cambria" w:hAnsi="Cambria"/>
        <w:i/>
        <w:sz w:val="18"/>
      </w:rPr>
      <w:t>04 de abril</w:t>
    </w:r>
    <w:r w:rsidR="00EA020C">
      <w:rPr>
        <w:rFonts w:ascii="Cambria" w:hAnsi="Cambria"/>
        <w:i/>
        <w:sz w:val="18"/>
      </w:rPr>
      <w:t xml:space="preserve"> </w:t>
    </w:r>
    <w:r>
      <w:rPr>
        <w:rFonts w:ascii="Cambria" w:hAnsi="Cambria"/>
        <w:i/>
        <w:sz w:val="18"/>
      </w:rPr>
      <w:t>de 202</w:t>
    </w:r>
    <w:r w:rsidR="00EA020C">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93047" w14:textId="77777777" w:rsidR="00027A2B" w:rsidRDefault="00027A2B" w:rsidP="00505074">
      <w:r>
        <w:separator/>
      </w:r>
    </w:p>
  </w:footnote>
  <w:footnote w:type="continuationSeparator" w:id="0">
    <w:p w14:paraId="05C24215" w14:textId="77777777" w:rsidR="00027A2B" w:rsidRDefault="00027A2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34225F2"/>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3D45E7B"/>
    <w:multiLevelType w:val="hybridMultilevel"/>
    <w:tmpl w:val="20DA965A"/>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0D9777E"/>
    <w:multiLevelType w:val="hybridMultilevel"/>
    <w:tmpl w:val="DC52F114"/>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C1579F6"/>
    <w:multiLevelType w:val="hybridMultilevel"/>
    <w:tmpl w:val="D3365A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9533367">
    <w:abstractNumId w:val="3"/>
  </w:num>
  <w:num w:numId="2" w16cid:durableId="777333002">
    <w:abstractNumId w:val="1"/>
  </w:num>
  <w:num w:numId="3" w16cid:durableId="1886285676">
    <w:abstractNumId w:val="6"/>
  </w:num>
  <w:num w:numId="4" w16cid:durableId="936138917">
    <w:abstractNumId w:val="16"/>
  </w:num>
  <w:num w:numId="5" w16cid:durableId="1397046081">
    <w:abstractNumId w:val="13"/>
  </w:num>
  <w:num w:numId="6" w16cid:durableId="731587435">
    <w:abstractNumId w:val="10"/>
  </w:num>
  <w:num w:numId="7" w16cid:durableId="1217475468">
    <w:abstractNumId w:val="17"/>
  </w:num>
  <w:num w:numId="8" w16cid:durableId="1341153185">
    <w:abstractNumId w:val="18"/>
  </w:num>
  <w:num w:numId="9" w16cid:durableId="690031281">
    <w:abstractNumId w:val="2"/>
  </w:num>
  <w:num w:numId="10" w16cid:durableId="1331300330">
    <w:abstractNumId w:val="5"/>
  </w:num>
  <w:num w:numId="11" w16cid:durableId="1392464259">
    <w:abstractNumId w:val="15"/>
  </w:num>
  <w:num w:numId="12" w16cid:durableId="755253312">
    <w:abstractNumId w:val="14"/>
  </w:num>
  <w:num w:numId="13" w16cid:durableId="806900255">
    <w:abstractNumId w:val="7"/>
  </w:num>
  <w:num w:numId="14" w16cid:durableId="541093251">
    <w:abstractNumId w:val="12"/>
  </w:num>
  <w:num w:numId="15" w16cid:durableId="293105031">
    <w:abstractNumId w:val="0"/>
  </w:num>
  <w:num w:numId="16" w16cid:durableId="1830948080">
    <w:abstractNumId w:val="19"/>
  </w:num>
  <w:num w:numId="17" w16cid:durableId="1205948842">
    <w:abstractNumId w:val="21"/>
  </w:num>
  <w:num w:numId="18" w16cid:durableId="1621759143">
    <w:abstractNumId w:val="8"/>
  </w:num>
  <w:num w:numId="19" w16cid:durableId="926301756">
    <w:abstractNumId w:val="4"/>
  </w:num>
  <w:num w:numId="20" w16cid:durableId="1957716830">
    <w:abstractNumId w:val="11"/>
  </w:num>
  <w:num w:numId="21" w16cid:durableId="1120027238">
    <w:abstractNumId w:val="22"/>
  </w:num>
  <w:num w:numId="22" w16cid:durableId="65157024">
    <w:abstractNumId w:val="9"/>
  </w:num>
  <w:num w:numId="23" w16cid:durableId="15580110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27A2B"/>
    <w:rsid w:val="00030548"/>
    <w:rsid w:val="00030BFD"/>
    <w:rsid w:val="00032EAE"/>
    <w:rsid w:val="00035ABD"/>
    <w:rsid w:val="00036170"/>
    <w:rsid w:val="00043327"/>
    <w:rsid w:val="00044F5D"/>
    <w:rsid w:val="00053763"/>
    <w:rsid w:val="00054A1C"/>
    <w:rsid w:val="00055D76"/>
    <w:rsid w:val="00060B7C"/>
    <w:rsid w:val="00063C37"/>
    <w:rsid w:val="0006727F"/>
    <w:rsid w:val="00075105"/>
    <w:rsid w:val="00075AB7"/>
    <w:rsid w:val="00085197"/>
    <w:rsid w:val="000861E1"/>
    <w:rsid w:val="000874F2"/>
    <w:rsid w:val="0009596E"/>
    <w:rsid w:val="000A151D"/>
    <w:rsid w:val="000B4E7B"/>
    <w:rsid w:val="000C5B2F"/>
    <w:rsid w:val="000C70EC"/>
    <w:rsid w:val="000D3B99"/>
    <w:rsid w:val="000D5247"/>
    <w:rsid w:val="000D739C"/>
    <w:rsid w:val="000D76C3"/>
    <w:rsid w:val="000E2746"/>
    <w:rsid w:val="000F3632"/>
    <w:rsid w:val="0011342A"/>
    <w:rsid w:val="00114643"/>
    <w:rsid w:val="00114A6E"/>
    <w:rsid w:val="00127C7A"/>
    <w:rsid w:val="0014077F"/>
    <w:rsid w:val="0014613F"/>
    <w:rsid w:val="00146538"/>
    <w:rsid w:val="00150315"/>
    <w:rsid w:val="00152758"/>
    <w:rsid w:val="00154B16"/>
    <w:rsid w:val="0016108B"/>
    <w:rsid w:val="00161EFC"/>
    <w:rsid w:val="001629DF"/>
    <w:rsid w:val="00163B57"/>
    <w:rsid w:val="0016708C"/>
    <w:rsid w:val="0017421E"/>
    <w:rsid w:val="00180093"/>
    <w:rsid w:val="00182C11"/>
    <w:rsid w:val="00186C67"/>
    <w:rsid w:val="00191709"/>
    <w:rsid w:val="001918DE"/>
    <w:rsid w:val="00193F42"/>
    <w:rsid w:val="001A3002"/>
    <w:rsid w:val="001A31B8"/>
    <w:rsid w:val="001A63A8"/>
    <w:rsid w:val="001A7739"/>
    <w:rsid w:val="001B51D9"/>
    <w:rsid w:val="001B5BDF"/>
    <w:rsid w:val="001B7DD0"/>
    <w:rsid w:val="001C3A24"/>
    <w:rsid w:val="001C480C"/>
    <w:rsid w:val="001C4892"/>
    <w:rsid w:val="001C5977"/>
    <w:rsid w:val="001C743B"/>
    <w:rsid w:val="001D30EE"/>
    <w:rsid w:val="001D3D71"/>
    <w:rsid w:val="001E31E7"/>
    <w:rsid w:val="001E4A9E"/>
    <w:rsid w:val="001E5910"/>
    <w:rsid w:val="0020268D"/>
    <w:rsid w:val="00203FC4"/>
    <w:rsid w:val="002060F1"/>
    <w:rsid w:val="00207B03"/>
    <w:rsid w:val="00214686"/>
    <w:rsid w:val="00214F1E"/>
    <w:rsid w:val="002208F3"/>
    <w:rsid w:val="0022138C"/>
    <w:rsid w:val="002252FE"/>
    <w:rsid w:val="0022549D"/>
    <w:rsid w:val="00240E7C"/>
    <w:rsid w:val="00241E36"/>
    <w:rsid w:val="00244623"/>
    <w:rsid w:val="00250337"/>
    <w:rsid w:val="002530AB"/>
    <w:rsid w:val="00254C61"/>
    <w:rsid w:val="00266A5F"/>
    <w:rsid w:val="00280EF8"/>
    <w:rsid w:val="00284F15"/>
    <w:rsid w:val="00291016"/>
    <w:rsid w:val="002938E8"/>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10600"/>
    <w:rsid w:val="00312461"/>
    <w:rsid w:val="00312DAA"/>
    <w:rsid w:val="00313A20"/>
    <w:rsid w:val="00316296"/>
    <w:rsid w:val="00317DA8"/>
    <w:rsid w:val="00320B59"/>
    <w:rsid w:val="003210E7"/>
    <w:rsid w:val="003264E7"/>
    <w:rsid w:val="003300E8"/>
    <w:rsid w:val="003556D2"/>
    <w:rsid w:val="00357ED9"/>
    <w:rsid w:val="0036071B"/>
    <w:rsid w:val="00365079"/>
    <w:rsid w:val="0037163E"/>
    <w:rsid w:val="003778D6"/>
    <w:rsid w:val="00382709"/>
    <w:rsid w:val="00385F3C"/>
    <w:rsid w:val="00390CD3"/>
    <w:rsid w:val="003938CA"/>
    <w:rsid w:val="00396484"/>
    <w:rsid w:val="003A1B0D"/>
    <w:rsid w:val="003B7FA4"/>
    <w:rsid w:val="003C5855"/>
    <w:rsid w:val="003C63C2"/>
    <w:rsid w:val="003C7E27"/>
    <w:rsid w:val="003D151C"/>
    <w:rsid w:val="003E35C9"/>
    <w:rsid w:val="003F55C5"/>
    <w:rsid w:val="003F7C21"/>
    <w:rsid w:val="00400695"/>
    <w:rsid w:val="00402F70"/>
    <w:rsid w:val="0042441A"/>
    <w:rsid w:val="00430062"/>
    <w:rsid w:val="004329F5"/>
    <w:rsid w:val="00432E16"/>
    <w:rsid w:val="00435555"/>
    <w:rsid w:val="004433D9"/>
    <w:rsid w:val="0044446C"/>
    <w:rsid w:val="004457D5"/>
    <w:rsid w:val="00446B50"/>
    <w:rsid w:val="004565E9"/>
    <w:rsid w:val="004576F6"/>
    <w:rsid w:val="00460A0A"/>
    <w:rsid w:val="00464956"/>
    <w:rsid w:val="0047568E"/>
    <w:rsid w:val="004766F4"/>
    <w:rsid w:val="00480C4D"/>
    <w:rsid w:val="0048169F"/>
    <w:rsid w:val="004840AC"/>
    <w:rsid w:val="00485CAD"/>
    <w:rsid w:val="00493B35"/>
    <w:rsid w:val="00496B6A"/>
    <w:rsid w:val="004B25B2"/>
    <w:rsid w:val="004B3588"/>
    <w:rsid w:val="004B4775"/>
    <w:rsid w:val="004B61D3"/>
    <w:rsid w:val="004C67C9"/>
    <w:rsid w:val="004E1DFA"/>
    <w:rsid w:val="004E347D"/>
    <w:rsid w:val="004E762A"/>
    <w:rsid w:val="004F2D9F"/>
    <w:rsid w:val="004F6D09"/>
    <w:rsid w:val="005011A4"/>
    <w:rsid w:val="00505074"/>
    <w:rsid w:val="00505660"/>
    <w:rsid w:val="00505EBE"/>
    <w:rsid w:val="005062EC"/>
    <w:rsid w:val="00512596"/>
    <w:rsid w:val="00512979"/>
    <w:rsid w:val="005168D9"/>
    <w:rsid w:val="00527476"/>
    <w:rsid w:val="00543E4B"/>
    <w:rsid w:val="0054490E"/>
    <w:rsid w:val="005547C0"/>
    <w:rsid w:val="005549C6"/>
    <w:rsid w:val="0055524B"/>
    <w:rsid w:val="005649EE"/>
    <w:rsid w:val="005651E4"/>
    <w:rsid w:val="005653EA"/>
    <w:rsid w:val="0057476D"/>
    <w:rsid w:val="00580030"/>
    <w:rsid w:val="00580F37"/>
    <w:rsid w:val="0058655D"/>
    <w:rsid w:val="00591705"/>
    <w:rsid w:val="00593E17"/>
    <w:rsid w:val="005A44BC"/>
    <w:rsid w:val="005A46F1"/>
    <w:rsid w:val="005C591B"/>
    <w:rsid w:val="005C59C0"/>
    <w:rsid w:val="005C62B9"/>
    <w:rsid w:val="005D2602"/>
    <w:rsid w:val="005D607F"/>
    <w:rsid w:val="005E5F05"/>
    <w:rsid w:val="005F5E8A"/>
    <w:rsid w:val="005F6794"/>
    <w:rsid w:val="005F6866"/>
    <w:rsid w:val="00601F28"/>
    <w:rsid w:val="006067FE"/>
    <w:rsid w:val="00606E18"/>
    <w:rsid w:val="00607006"/>
    <w:rsid w:val="0061401C"/>
    <w:rsid w:val="00621D2B"/>
    <w:rsid w:val="006227F4"/>
    <w:rsid w:val="00623F4E"/>
    <w:rsid w:val="00637B47"/>
    <w:rsid w:val="00644A4A"/>
    <w:rsid w:val="00651B5E"/>
    <w:rsid w:val="00654E30"/>
    <w:rsid w:val="006647D2"/>
    <w:rsid w:val="00667AFF"/>
    <w:rsid w:val="00670E41"/>
    <w:rsid w:val="00675F2E"/>
    <w:rsid w:val="00685A9E"/>
    <w:rsid w:val="006912AD"/>
    <w:rsid w:val="006A3F2E"/>
    <w:rsid w:val="006B6E29"/>
    <w:rsid w:val="006D0090"/>
    <w:rsid w:val="006E6B78"/>
    <w:rsid w:val="00703963"/>
    <w:rsid w:val="00704D30"/>
    <w:rsid w:val="0070734F"/>
    <w:rsid w:val="00713656"/>
    <w:rsid w:val="00730448"/>
    <w:rsid w:val="00731A1A"/>
    <w:rsid w:val="007412C2"/>
    <w:rsid w:val="007456D1"/>
    <w:rsid w:val="0074576C"/>
    <w:rsid w:val="00753446"/>
    <w:rsid w:val="007552A3"/>
    <w:rsid w:val="00760DCE"/>
    <w:rsid w:val="007717F6"/>
    <w:rsid w:val="007745D1"/>
    <w:rsid w:val="007844CF"/>
    <w:rsid w:val="00787BD3"/>
    <w:rsid w:val="00791FC2"/>
    <w:rsid w:val="00793481"/>
    <w:rsid w:val="007A785B"/>
    <w:rsid w:val="007B18EF"/>
    <w:rsid w:val="007B2342"/>
    <w:rsid w:val="007C06ED"/>
    <w:rsid w:val="007E75E9"/>
    <w:rsid w:val="00801920"/>
    <w:rsid w:val="0080226D"/>
    <w:rsid w:val="00804956"/>
    <w:rsid w:val="00813BDA"/>
    <w:rsid w:val="00813E10"/>
    <w:rsid w:val="008160B6"/>
    <w:rsid w:val="00833BE8"/>
    <w:rsid w:val="00835137"/>
    <w:rsid w:val="00836F03"/>
    <w:rsid w:val="00844282"/>
    <w:rsid w:val="008504E0"/>
    <w:rsid w:val="00850538"/>
    <w:rsid w:val="0085112D"/>
    <w:rsid w:val="008549FB"/>
    <w:rsid w:val="00860AE6"/>
    <w:rsid w:val="00870199"/>
    <w:rsid w:val="00873E9F"/>
    <w:rsid w:val="008763A5"/>
    <w:rsid w:val="00876C0B"/>
    <w:rsid w:val="00877847"/>
    <w:rsid w:val="008920F3"/>
    <w:rsid w:val="00894816"/>
    <w:rsid w:val="008A0EAD"/>
    <w:rsid w:val="008B34EC"/>
    <w:rsid w:val="008B36A9"/>
    <w:rsid w:val="008C453E"/>
    <w:rsid w:val="008D0762"/>
    <w:rsid w:val="008E5FF5"/>
    <w:rsid w:val="008F363B"/>
    <w:rsid w:val="008F429F"/>
    <w:rsid w:val="008F4D99"/>
    <w:rsid w:val="00901666"/>
    <w:rsid w:val="0090602D"/>
    <w:rsid w:val="009100C6"/>
    <w:rsid w:val="00912FCD"/>
    <w:rsid w:val="00920943"/>
    <w:rsid w:val="00921EDE"/>
    <w:rsid w:val="009256D5"/>
    <w:rsid w:val="0094357C"/>
    <w:rsid w:val="00950D55"/>
    <w:rsid w:val="00957573"/>
    <w:rsid w:val="00963E43"/>
    <w:rsid w:val="00973EF4"/>
    <w:rsid w:val="00977CBB"/>
    <w:rsid w:val="0098237B"/>
    <w:rsid w:val="0098453E"/>
    <w:rsid w:val="00995B3C"/>
    <w:rsid w:val="009A240E"/>
    <w:rsid w:val="009B3050"/>
    <w:rsid w:val="009C6227"/>
    <w:rsid w:val="009D3786"/>
    <w:rsid w:val="009D614F"/>
    <w:rsid w:val="009F022F"/>
    <w:rsid w:val="009F3227"/>
    <w:rsid w:val="009F3BC8"/>
    <w:rsid w:val="009F56D6"/>
    <w:rsid w:val="00A0098F"/>
    <w:rsid w:val="00A065E8"/>
    <w:rsid w:val="00A16522"/>
    <w:rsid w:val="00A16F99"/>
    <w:rsid w:val="00A31065"/>
    <w:rsid w:val="00A32A35"/>
    <w:rsid w:val="00A41EEB"/>
    <w:rsid w:val="00A42174"/>
    <w:rsid w:val="00A4574E"/>
    <w:rsid w:val="00A5144F"/>
    <w:rsid w:val="00A532BC"/>
    <w:rsid w:val="00A53EA3"/>
    <w:rsid w:val="00A56332"/>
    <w:rsid w:val="00A615D2"/>
    <w:rsid w:val="00A706A0"/>
    <w:rsid w:val="00A93EEE"/>
    <w:rsid w:val="00AA1328"/>
    <w:rsid w:val="00AA2238"/>
    <w:rsid w:val="00AA5F23"/>
    <w:rsid w:val="00AA6E2D"/>
    <w:rsid w:val="00AB2997"/>
    <w:rsid w:val="00AC1D9A"/>
    <w:rsid w:val="00AD0A36"/>
    <w:rsid w:val="00AD0A54"/>
    <w:rsid w:val="00AE1DE6"/>
    <w:rsid w:val="00AE4A7B"/>
    <w:rsid w:val="00AE4F6D"/>
    <w:rsid w:val="00AE7137"/>
    <w:rsid w:val="00AE7866"/>
    <w:rsid w:val="00B03E0D"/>
    <w:rsid w:val="00B10E6C"/>
    <w:rsid w:val="00B16702"/>
    <w:rsid w:val="00B168FA"/>
    <w:rsid w:val="00B20299"/>
    <w:rsid w:val="00B25B0D"/>
    <w:rsid w:val="00B27843"/>
    <w:rsid w:val="00B33AE3"/>
    <w:rsid w:val="00B36BC0"/>
    <w:rsid w:val="00B457C9"/>
    <w:rsid w:val="00B45DB9"/>
    <w:rsid w:val="00B53863"/>
    <w:rsid w:val="00B53DBA"/>
    <w:rsid w:val="00B54D65"/>
    <w:rsid w:val="00B57937"/>
    <w:rsid w:val="00B57E43"/>
    <w:rsid w:val="00B641B0"/>
    <w:rsid w:val="00B65F1C"/>
    <w:rsid w:val="00B67337"/>
    <w:rsid w:val="00B70620"/>
    <w:rsid w:val="00B720BD"/>
    <w:rsid w:val="00B84DB8"/>
    <w:rsid w:val="00B92EEE"/>
    <w:rsid w:val="00B96342"/>
    <w:rsid w:val="00BB5522"/>
    <w:rsid w:val="00BB600B"/>
    <w:rsid w:val="00BC66FD"/>
    <w:rsid w:val="00BC7C78"/>
    <w:rsid w:val="00BD3804"/>
    <w:rsid w:val="00BD786B"/>
    <w:rsid w:val="00BE71C2"/>
    <w:rsid w:val="00BF2384"/>
    <w:rsid w:val="00BF526F"/>
    <w:rsid w:val="00C01604"/>
    <w:rsid w:val="00C067B7"/>
    <w:rsid w:val="00C07082"/>
    <w:rsid w:val="00C11CF5"/>
    <w:rsid w:val="00C1627C"/>
    <w:rsid w:val="00C16C42"/>
    <w:rsid w:val="00C20980"/>
    <w:rsid w:val="00C22F49"/>
    <w:rsid w:val="00C25E29"/>
    <w:rsid w:val="00C335F7"/>
    <w:rsid w:val="00C37DDF"/>
    <w:rsid w:val="00C40D81"/>
    <w:rsid w:val="00C43C57"/>
    <w:rsid w:val="00C47329"/>
    <w:rsid w:val="00C542F1"/>
    <w:rsid w:val="00C55ED8"/>
    <w:rsid w:val="00C608F0"/>
    <w:rsid w:val="00C65BB6"/>
    <w:rsid w:val="00C67BCA"/>
    <w:rsid w:val="00C701B8"/>
    <w:rsid w:val="00C72A25"/>
    <w:rsid w:val="00C778F9"/>
    <w:rsid w:val="00C803D9"/>
    <w:rsid w:val="00C80F75"/>
    <w:rsid w:val="00C90FC4"/>
    <w:rsid w:val="00C9402F"/>
    <w:rsid w:val="00C94623"/>
    <w:rsid w:val="00CA43B0"/>
    <w:rsid w:val="00CA5BFA"/>
    <w:rsid w:val="00CB4A8C"/>
    <w:rsid w:val="00CB7833"/>
    <w:rsid w:val="00CC13E3"/>
    <w:rsid w:val="00CC3244"/>
    <w:rsid w:val="00CC44AD"/>
    <w:rsid w:val="00CC6C1C"/>
    <w:rsid w:val="00CD7666"/>
    <w:rsid w:val="00CE0CE8"/>
    <w:rsid w:val="00CE5150"/>
    <w:rsid w:val="00CF45AB"/>
    <w:rsid w:val="00D0619C"/>
    <w:rsid w:val="00D11A0B"/>
    <w:rsid w:val="00D237FB"/>
    <w:rsid w:val="00D30B39"/>
    <w:rsid w:val="00D31A74"/>
    <w:rsid w:val="00D33781"/>
    <w:rsid w:val="00D34B32"/>
    <w:rsid w:val="00D4212F"/>
    <w:rsid w:val="00D42FE3"/>
    <w:rsid w:val="00D45C23"/>
    <w:rsid w:val="00D478AD"/>
    <w:rsid w:val="00D52369"/>
    <w:rsid w:val="00D52D69"/>
    <w:rsid w:val="00D54AB3"/>
    <w:rsid w:val="00D71395"/>
    <w:rsid w:val="00D7744D"/>
    <w:rsid w:val="00D96B13"/>
    <w:rsid w:val="00D97D53"/>
    <w:rsid w:val="00DA0F08"/>
    <w:rsid w:val="00DA74F3"/>
    <w:rsid w:val="00DB5945"/>
    <w:rsid w:val="00DB5F15"/>
    <w:rsid w:val="00DC0B0F"/>
    <w:rsid w:val="00DC1149"/>
    <w:rsid w:val="00DC1402"/>
    <w:rsid w:val="00DC2B83"/>
    <w:rsid w:val="00DC65C4"/>
    <w:rsid w:val="00DD12CD"/>
    <w:rsid w:val="00DD4172"/>
    <w:rsid w:val="00DD4E37"/>
    <w:rsid w:val="00DD5028"/>
    <w:rsid w:val="00DD606D"/>
    <w:rsid w:val="00DD7A1A"/>
    <w:rsid w:val="00DF72EC"/>
    <w:rsid w:val="00E141A7"/>
    <w:rsid w:val="00E16C79"/>
    <w:rsid w:val="00E220A0"/>
    <w:rsid w:val="00E22B0E"/>
    <w:rsid w:val="00E2677B"/>
    <w:rsid w:val="00E3774A"/>
    <w:rsid w:val="00E404F4"/>
    <w:rsid w:val="00E415D2"/>
    <w:rsid w:val="00E43D57"/>
    <w:rsid w:val="00E54B44"/>
    <w:rsid w:val="00E56058"/>
    <w:rsid w:val="00E656A9"/>
    <w:rsid w:val="00E77AD2"/>
    <w:rsid w:val="00E81217"/>
    <w:rsid w:val="00E859AD"/>
    <w:rsid w:val="00E87139"/>
    <w:rsid w:val="00E9262F"/>
    <w:rsid w:val="00E94FE1"/>
    <w:rsid w:val="00E97CD2"/>
    <w:rsid w:val="00EA020C"/>
    <w:rsid w:val="00EA6000"/>
    <w:rsid w:val="00EA71DD"/>
    <w:rsid w:val="00EC06CA"/>
    <w:rsid w:val="00EC6606"/>
    <w:rsid w:val="00EC7D7B"/>
    <w:rsid w:val="00EE48C4"/>
    <w:rsid w:val="00EF320F"/>
    <w:rsid w:val="00F023FE"/>
    <w:rsid w:val="00F05D46"/>
    <w:rsid w:val="00F10B95"/>
    <w:rsid w:val="00F1592D"/>
    <w:rsid w:val="00F15C9B"/>
    <w:rsid w:val="00F17266"/>
    <w:rsid w:val="00F25962"/>
    <w:rsid w:val="00F26CF2"/>
    <w:rsid w:val="00F323AB"/>
    <w:rsid w:val="00F35F26"/>
    <w:rsid w:val="00F36284"/>
    <w:rsid w:val="00F46749"/>
    <w:rsid w:val="00F50DAA"/>
    <w:rsid w:val="00F5194C"/>
    <w:rsid w:val="00F521D5"/>
    <w:rsid w:val="00F56F58"/>
    <w:rsid w:val="00F64A8A"/>
    <w:rsid w:val="00F659BB"/>
    <w:rsid w:val="00F65D84"/>
    <w:rsid w:val="00F7166C"/>
    <w:rsid w:val="00F7679C"/>
    <w:rsid w:val="00F80C60"/>
    <w:rsid w:val="00F8230D"/>
    <w:rsid w:val="00F8271D"/>
    <w:rsid w:val="00F8384B"/>
    <w:rsid w:val="00F854FE"/>
    <w:rsid w:val="00F97055"/>
    <w:rsid w:val="00FA20FE"/>
    <w:rsid w:val="00FA46FF"/>
    <w:rsid w:val="00FA6561"/>
    <w:rsid w:val="00FB6893"/>
    <w:rsid w:val="00FB7FC5"/>
    <w:rsid w:val="00FC1823"/>
    <w:rsid w:val="00FC285B"/>
    <w:rsid w:val="00FC5DD1"/>
    <w:rsid w:val="00FD285F"/>
    <w:rsid w:val="00FD6E08"/>
    <w:rsid w:val="00FE04D8"/>
    <w:rsid w:val="00FE1CEB"/>
    <w:rsid w:val="00FE4BF5"/>
    <w:rsid w:val="00FE5466"/>
    <w:rsid w:val="00FE6D13"/>
    <w:rsid w:val="00FF1754"/>
    <w:rsid w:val="00FF20D6"/>
    <w:rsid w:val="00FF3D9B"/>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4828-2051-402C-AE78-81FFBDFB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2633</Words>
  <Characters>14487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6</cp:revision>
  <cp:lastPrinted>2024-04-10T17:16:00Z</cp:lastPrinted>
  <dcterms:created xsi:type="dcterms:W3CDTF">2024-04-08T18:33:00Z</dcterms:created>
  <dcterms:modified xsi:type="dcterms:W3CDTF">2024-04-10T17:35:00Z</dcterms:modified>
</cp:coreProperties>
</file>