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B74C8" w14:textId="0E4A8114" w:rsidR="00436923" w:rsidRPr="006452E3" w:rsidRDefault="00436923" w:rsidP="00436923">
      <w:pPr>
        <w:jc w:val="center"/>
        <w:rPr>
          <w:rFonts w:ascii="Arial" w:hAnsi="Arial" w:cs="Arial"/>
          <w:b/>
          <w:sz w:val="22"/>
          <w:szCs w:val="22"/>
        </w:rPr>
      </w:pPr>
      <w:r w:rsidRPr="0028174E">
        <w:rPr>
          <w:rFonts w:ascii="Arial" w:hAnsi="Arial" w:cs="Arial"/>
          <w:b/>
          <w:sz w:val="22"/>
          <w:szCs w:val="22"/>
        </w:rPr>
        <w:t xml:space="preserve">ACTA DE LA </w:t>
      </w:r>
      <w:r>
        <w:rPr>
          <w:rFonts w:ascii="Arial" w:hAnsi="Arial" w:cs="Arial"/>
          <w:b/>
          <w:sz w:val="22"/>
          <w:szCs w:val="22"/>
        </w:rPr>
        <w:t xml:space="preserve">PRIMERA </w:t>
      </w:r>
      <w:r w:rsidRPr="0028174E">
        <w:rPr>
          <w:rFonts w:ascii="Arial" w:hAnsi="Arial" w:cs="Arial"/>
          <w:b/>
          <w:sz w:val="22"/>
          <w:szCs w:val="22"/>
        </w:rPr>
        <w:t xml:space="preserve">SESIÓN </w:t>
      </w:r>
      <w:r>
        <w:rPr>
          <w:rFonts w:ascii="Arial" w:hAnsi="Arial" w:cs="Arial"/>
          <w:b/>
          <w:sz w:val="22"/>
          <w:szCs w:val="22"/>
        </w:rPr>
        <w:t>SOLEMNE</w:t>
      </w:r>
      <w:r w:rsidRPr="0028174E">
        <w:rPr>
          <w:rFonts w:ascii="Arial" w:hAnsi="Arial" w:cs="Arial"/>
          <w:b/>
          <w:sz w:val="22"/>
          <w:szCs w:val="22"/>
        </w:rPr>
        <w:t xml:space="preserve"> 2021</w:t>
      </w:r>
      <w:r>
        <w:rPr>
          <w:rFonts w:ascii="Arial" w:hAnsi="Arial" w:cs="Arial"/>
          <w:b/>
          <w:sz w:val="22"/>
          <w:szCs w:val="22"/>
        </w:rPr>
        <w:t xml:space="preserve"> DEL CONSEJO GENERAL DEL ÓRGANO GARANTE DE ACCESO A LA INFORMACIÓN PÚBLICA, TRANSPARENCIA, PROTECCIÓN DE DATOS PERSONALES Y BUEN GOBIERNO</w:t>
      </w:r>
      <w:r w:rsidR="000A5975">
        <w:rPr>
          <w:rFonts w:ascii="Arial" w:hAnsi="Arial" w:cs="Arial"/>
          <w:b/>
          <w:sz w:val="22"/>
          <w:szCs w:val="22"/>
        </w:rPr>
        <w:t xml:space="preserve"> DEL ESTADO DE OAXACA. </w:t>
      </w:r>
      <w:r w:rsidR="000A5975">
        <w:rPr>
          <w:rFonts w:ascii="Arial" w:hAnsi="Arial" w:cs="Arial"/>
          <w:b/>
          <w:sz w:val="22"/>
          <w:szCs w:val="22"/>
        </w:rPr>
        <w:tab/>
      </w:r>
    </w:p>
    <w:p w14:paraId="6C0C07BA" w14:textId="77777777" w:rsidR="00436923" w:rsidRPr="006452E3" w:rsidRDefault="00436923" w:rsidP="00436923">
      <w:pPr>
        <w:jc w:val="center"/>
        <w:rPr>
          <w:rFonts w:ascii="Arial" w:hAnsi="Arial" w:cs="Arial"/>
          <w:b/>
          <w:sz w:val="22"/>
          <w:szCs w:val="22"/>
        </w:rPr>
      </w:pPr>
    </w:p>
    <w:p w14:paraId="24915A11" w14:textId="41BB932C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93D68">
        <w:rPr>
          <w:rFonts w:ascii="Arial" w:hAnsi="Arial" w:cs="Arial"/>
          <w:sz w:val="22"/>
          <w:szCs w:val="22"/>
        </w:rPr>
        <w:t>Estando r</w:t>
      </w:r>
      <w:r>
        <w:rPr>
          <w:rFonts w:ascii="Arial" w:hAnsi="Arial" w:cs="Arial"/>
          <w:sz w:val="22"/>
          <w:szCs w:val="22"/>
        </w:rPr>
        <w:t>eunida</w:t>
      </w:r>
      <w:r w:rsidRPr="00D93D68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y reunidos en la sala audiovisual del </w:t>
      </w:r>
      <w:r w:rsidRPr="00A22A63">
        <w:rPr>
          <w:rFonts w:ascii="Arial" w:hAnsi="Arial" w:cs="Arial"/>
          <w:sz w:val="22"/>
          <w:szCs w:val="22"/>
        </w:rPr>
        <w:t xml:space="preserve">Órgano Garante de Acceso a la Información Pública, </w:t>
      </w:r>
      <w:r>
        <w:rPr>
          <w:rFonts w:ascii="Arial" w:hAnsi="Arial" w:cs="Arial"/>
          <w:sz w:val="22"/>
          <w:szCs w:val="22"/>
        </w:rPr>
        <w:t xml:space="preserve">Transparencia, </w:t>
      </w:r>
      <w:r w:rsidRPr="00A22A63">
        <w:rPr>
          <w:rFonts w:ascii="Arial" w:hAnsi="Arial" w:cs="Arial"/>
          <w:sz w:val="22"/>
          <w:szCs w:val="22"/>
        </w:rPr>
        <w:t>Protección de Datos Personales y Buen Gobierno</w:t>
      </w:r>
      <w:r w:rsidRPr="00D93D6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ubicado en la calle del Almendros número 122, Colonia Reforma, Oaxaca de Juárez, Oaxaca. S</w:t>
      </w:r>
      <w:r w:rsidRPr="00021792">
        <w:rPr>
          <w:rFonts w:ascii="Arial" w:hAnsi="Arial" w:cs="Arial"/>
          <w:sz w:val="22"/>
          <w:szCs w:val="22"/>
        </w:rPr>
        <w:t xml:space="preserve">iendo </w:t>
      </w:r>
      <w:r>
        <w:rPr>
          <w:rFonts w:ascii="Arial" w:hAnsi="Arial" w:cs="Arial"/>
          <w:sz w:val="22"/>
          <w:szCs w:val="22"/>
        </w:rPr>
        <w:t xml:space="preserve">las </w:t>
      </w:r>
      <w:r w:rsidRPr="006A46E5">
        <w:rPr>
          <w:rFonts w:ascii="Arial" w:hAnsi="Arial" w:cs="Arial"/>
          <w:sz w:val="22"/>
          <w:szCs w:val="22"/>
        </w:rPr>
        <w:t>die</w:t>
      </w:r>
      <w:r w:rsidR="006A46E5" w:rsidRPr="006A46E5">
        <w:rPr>
          <w:rFonts w:ascii="Arial" w:hAnsi="Arial" w:cs="Arial"/>
          <w:sz w:val="22"/>
          <w:szCs w:val="22"/>
        </w:rPr>
        <w:t xml:space="preserve">ciocho horas con diecisiete </w:t>
      </w:r>
      <w:r w:rsidRPr="006A46E5">
        <w:rPr>
          <w:rFonts w:ascii="Arial" w:hAnsi="Arial" w:cs="Arial"/>
          <w:sz w:val="22"/>
          <w:szCs w:val="22"/>
        </w:rPr>
        <w:t>minutos</w:t>
      </w:r>
      <w:r>
        <w:rPr>
          <w:rFonts w:ascii="Arial" w:hAnsi="Arial" w:cs="Arial"/>
          <w:sz w:val="22"/>
          <w:szCs w:val="22"/>
        </w:rPr>
        <w:t xml:space="preserve"> del día veintisiete de octubre </w:t>
      </w:r>
      <w:r w:rsidRPr="00D93D68">
        <w:rPr>
          <w:rFonts w:ascii="Arial" w:hAnsi="Arial" w:cs="Arial"/>
          <w:sz w:val="22"/>
          <w:szCs w:val="22"/>
        </w:rPr>
        <w:t xml:space="preserve">del año </w:t>
      </w:r>
      <w:r>
        <w:rPr>
          <w:rFonts w:ascii="Arial" w:hAnsi="Arial" w:cs="Arial"/>
          <w:sz w:val="22"/>
          <w:szCs w:val="22"/>
        </w:rPr>
        <w:t>dos mil veintiuno</w:t>
      </w:r>
      <w:r w:rsidRPr="00D93D6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las Ciudadanas y los Ciudadanos</w:t>
      </w:r>
      <w:r w:rsidRPr="00D93D68">
        <w:rPr>
          <w:rFonts w:ascii="Arial" w:hAnsi="Arial" w:cs="Arial"/>
          <w:sz w:val="22"/>
          <w:szCs w:val="22"/>
        </w:rPr>
        <w:t xml:space="preserve"> </w:t>
      </w:r>
      <w:r w:rsidRPr="002F08C4">
        <w:rPr>
          <w:rFonts w:ascii="Arial" w:hAnsi="Arial" w:cs="Arial"/>
          <w:sz w:val="22"/>
          <w:szCs w:val="22"/>
        </w:rPr>
        <w:t>Licda. Xó</w:t>
      </w:r>
      <w:r>
        <w:rPr>
          <w:rFonts w:ascii="Arial" w:hAnsi="Arial" w:cs="Arial"/>
          <w:sz w:val="22"/>
          <w:szCs w:val="22"/>
        </w:rPr>
        <w:t>chitl Elizabeth Méndez Sánchez, Mtro</w:t>
      </w:r>
      <w:r w:rsidRPr="002F08C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José Luis Echeverría Morales, </w:t>
      </w:r>
      <w:r w:rsidRPr="002F08C4">
        <w:rPr>
          <w:rFonts w:ascii="Arial" w:hAnsi="Arial" w:cs="Arial"/>
          <w:sz w:val="22"/>
          <w:szCs w:val="22"/>
        </w:rPr>
        <w:t>Lic</w:t>
      </w:r>
      <w:r>
        <w:rPr>
          <w:rFonts w:ascii="Arial" w:hAnsi="Arial" w:cs="Arial"/>
          <w:sz w:val="22"/>
          <w:szCs w:val="22"/>
        </w:rPr>
        <w:t xml:space="preserve">da. Claudia Ivette Soto Pineda, Lic. Josué Solana </w:t>
      </w:r>
      <w:proofErr w:type="spellStart"/>
      <w:r>
        <w:rPr>
          <w:rFonts w:ascii="Arial" w:hAnsi="Arial" w:cs="Arial"/>
          <w:sz w:val="22"/>
          <w:szCs w:val="22"/>
        </w:rPr>
        <w:t>Salmorán</w:t>
      </w:r>
      <w:proofErr w:type="spellEnd"/>
      <w:r>
        <w:rPr>
          <w:rFonts w:ascii="Arial" w:hAnsi="Arial" w:cs="Arial"/>
          <w:sz w:val="22"/>
          <w:szCs w:val="22"/>
        </w:rPr>
        <w:t xml:space="preserve"> y </w:t>
      </w:r>
      <w:r w:rsidRPr="002F08C4">
        <w:rPr>
          <w:rFonts w:ascii="Arial" w:hAnsi="Arial" w:cs="Arial"/>
          <w:sz w:val="22"/>
          <w:szCs w:val="22"/>
        </w:rPr>
        <w:t xml:space="preserve">Licda. María </w:t>
      </w:r>
      <w:proofErr w:type="spellStart"/>
      <w:r w:rsidRPr="002F08C4">
        <w:rPr>
          <w:rFonts w:ascii="Arial" w:hAnsi="Arial" w:cs="Arial"/>
          <w:sz w:val="22"/>
          <w:szCs w:val="22"/>
        </w:rPr>
        <w:t>Tanivet</w:t>
      </w:r>
      <w:proofErr w:type="spellEnd"/>
      <w:r w:rsidRPr="002F08C4">
        <w:rPr>
          <w:rFonts w:ascii="Arial" w:hAnsi="Arial" w:cs="Arial"/>
          <w:sz w:val="22"/>
          <w:szCs w:val="22"/>
        </w:rPr>
        <w:t xml:space="preserve"> Ramos Reyes</w:t>
      </w:r>
      <w:r>
        <w:rPr>
          <w:rFonts w:ascii="Arial" w:hAnsi="Arial" w:cs="Arial"/>
          <w:sz w:val="22"/>
          <w:szCs w:val="22"/>
        </w:rPr>
        <w:t>, i</w:t>
      </w:r>
      <w:r w:rsidRPr="006452E3">
        <w:rPr>
          <w:rFonts w:ascii="Arial" w:hAnsi="Arial" w:cs="Arial"/>
          <w:sz w:val="22"/>
          <w:szCs w:val="22"/>
        </w:rPr>
        <w:t xml:space="preserve">ntegrantes del Pleno del Consejo General del </w:t>
      </w:r>
      <w:r w:rsidRPr="00A22A63">
        <w:rPr>
          <w:rFonts w:ascii="Arial" w:hAnsi="Arial" w:cs="Arial"/>
          <w:sz w:val="22"/>
          <w:szCs w:val="22"/>
        </w:rPr>
        <w:t>Órgano G</w:t>
      </w:r>
      <w:r>
        <w:rPr>
          <w:rFonts w:ascii="Arial" w:hAnsi="Arial" w:cs="Arial"/>
          <w:sz w:val="22"/>
          <w:szCs w:val="22"/>
        </w:rPr>
        <w:t>arante de</w:t>
      </w:r>
      <w:r w:rsidRPr="00A22A63">
        <w:rPr>
          <w:rFonts w:ascii="Arial" w:hAnsi="Arial" w:cs="Arial"/>
          <w:sz w:val="22"/>
          <w:szCs w:val="22"/>
        </w:rPr>
        <w:t xml:space="preserve"> Acceso a la Información Pública,</w:t>
      </w:r>
      <w:r>
        <w:rPr>
          <w:rFonts w:ascii="Arial" w:hAnsi="Arial" w:cs="Arial"/>
          <w:sz w:val="22"/>
          <w:szCs w:val="22"/>
        </w:rPr>
        <w:t xml:space="preserve"> Transparencia,</w:t>
      </w:r>
      <w:r w:rsidRPr="00A22A63">
        <w:rPr>
          <w:rFonts w:ascii="Arial" w:hAnsi="Arial" w:cs="Arial"/>
          <w:sz w:val="22"/>
          <w:szCs w:val="22"/>
        </w:rPr>
        <w:t xml:space="preserve"> Protección de Datos Personales y Buen Gobierno</w:t>
      </w:r>
      <w:r w:rsidRPr="006452E3">
        <w:rPr>
          <w:rFonts w:ascii="Arial" w:hAnsi="Arial" w:cs="Arial"/>
          <w:sz w:val="22"/>
          <w:szCs w:val="22"/>
        </w:rPr>
        <w:t xml:space="preserve"> del Estado de Oaxaca, y el Licenciado </w:t>
      </w:r>
      <w:r>
        <w:rPr>
          <w:rFonts w:ascii="Arial" w:hAnsi="Arial" w:cs="Arial"/>
          <w:sz w:val="22"/>
          <w:szCs w:val="22"/>
        </w:rPr>
        <w:t>Guadalupe Gustavo Díaz Altamirano</w:t>
      </w:r>
      <w:r w:rsidRPr="006452E3">
        <w:rPr>
          <w:rFonts w:ascii="Arial" w:hAnsi="Arial" w:cs="Arial"/>
          <w:sz w:val="22"/>
          <w:szCs w:val="22"/>
        </w:rPr>
        <w:t>, en su carácter de</w:t>
      </w:r>
      <w:r>
        <w:rPr>
          <w:rFonts w:ascii="Arial" w:hAnsi="Arial" w:cs="Arial"/>
          <w:sz w:val="22"/>
          <w:szCs w:val="22"/>
        </w:rPr>
        <w:t xml:space="preserve"> Secretario General de Acuerdos, con la finalidad de celebrar la </w:t>
      </w:r>
      <w:r>
        <w:rPr>
          <w:rFonts w:ascii="Arial" w:hAnsi="Arial" w:cs="Arial"/>
          <w:b/>
          <w:sz w:val="22"/>
          <w:szCs w:val="22"/>
        </w:rPr>
        <w:t>Primera Sesión Solemne</w:t>
      </w:r>
      <w:r w:rsidRPr="0028174E">
        <w:rPr>
          <w:rFonts w:ascii="Arial" w:hAnsi="Arial" w:cs="Arial"/>
          <w:b/>
          <w:sz w:val="22"/>
          <w:szCs w:val="22"/>
        </w:rPr>
        <w:t xml:space="preserve"> 2021 </w:t>
      </w:r>
      <w:r w:rsidRPr="0028174E">
        <w:rPr>
          <w:rFonts w:ascii="Arial" w:hAnsi="Arial" w:cs="Arial"/>
          <w:sz w:val="22"/>
          <w:szCs w:val="22"/>
        </w:rPr>
        <w:t xml:space="preserve">del Consejo General del </w:t>
      </w:r>
      <w:r w:rsidRPr="00A22A63">
        <w:rPr>
          <w:rFonts w:ascii="Arial" w:hAnsi="Arial" w:cs="Arial"/>
          <w:sz w:val="22"/>
          <w:szCs w:val="22"/>
        </w:rPr>
        <w:t>Órgano G</w:t>
      </w:r>
      <w:r>
        <w:rPr>
          <w:rFonts w:ascii="Arial" w:hAnsi="Arial" w:cs="Arial"/>
          <w:sz w:val="22"/>
          <w:szCs w:val="22"/>
        </w:rPr>
        <w:t>arante de</w:t>
      </w:r>
      <w:r w:rsidRPr="00A22A63">
        <w:rPr>
          <w:rFonts w:ascii="Arial" w:hAnsi="Arial" w:cs="Arial"/>
          <w:sz w:val="22"/>
          <w:szCs w:val="22"/>
        </w:rPr>
        <w:t xml:space="preserve"> Acceso a la Información Pública, </w:t>
      </w:r>
      <w:r>
        <w:rPr>
          <w:rFonts w:ascii="Arial" w:hAnsi="Arial" w:cs="Arial"/>
          <w:sz w:val="22"/>
          <w:szCs w:val="22"/>
        </w:rPr>
        <w:t xml:space="preserve">Transparencia, </w:t>
      </w:r>
      <w:r w:rsidRPr="00A22A63">
        <w:rPr>
          <w:rFonts w:ascii="Arial" w:hAnsi="Arial" w:cs="Arial"/>
          <w:sz w:val="22"/>
          <w:szCs w:val="22"/>
        </w:rPr>
        <w:t>Protección de Datos Personales y Buen Gobierno</w:t>
      </w:r>
      <w:r w:rsidRPr="006452E3">
        <w:rPr>
          <w:rFonts w:ascii="Arial" w:hAnsi="Arial" w:cs="Arial"/>
          <w:sz w:val="22"/>
          <w:szCs w:val="22"/>
        </w:rPr>
        <w:t xml:space="preserve"> del Estado de Oaxaca</w:t>
      </w:r>
      <w:r w:rsidRPr="0028174E">
        <w:rPr>
          <w:rFonts w:ascii="Arial" w:hAnsi="Arial" w:cs="Arial"/>
          <w:sz w:val="22"/>
          <w:szCs w:val="22"/>
        </w:rPr>
        <w:t xml:space="preserve">, </w:t>
      </w:r>
      <w:r w:rsidRPr="0028174E">
        <w:rPr>
          <w:rFonts w:ascii="Arial" w:hAnsi="Arial" w:cs="Arial"/>
          <w:sz w:val="22"/>
          <w:szCs w:val="22"/>
          <w:lang w:val="es-ES_tradnl"/>
        </w:rPr>
        <w:t xml:space="preserve">en atención a la contingencia de salud COVID-19 que está atravesando nuestro país, las recomendaciones y medidas sanitarias emitidas por las Secretarías de Salud a nivel </w:t>
      </w:r>
      <w:r>
        <w:rPr>
          <w:rFonts w:ascii="Arial" w:hAnsi="Arial" w:cs="Arial"/>
          <w:sz w:val="22"/>
          <w:szCs w:val="22"/>
          <w:lang w:val="es-ES_tradnl"/>
        </w:rPr>
        <w:t>nacional y e</w:t>
      </w:r>
      <w:r w:rsidRPr="0028174E">
        <w:rPr>
          <w:rFonts w:ascii="Arial" w:hAnsi="Arial" w:cs="Arial"/>
          <w:sz w:val="22"/>
          <w:szCs w:val="22"/>
          <w:lang w:val="es-ES_tradnl"/>
        </w:rPr>
        <w:t>statal;</w:t>
      </w:r>
      <w:r w:rsidRPr="0028174E">
        <w:rPr>
          <w:rFonts w:ascii="Arial" w:hAnsi="Arial" w:cs="Arial"/>
          <w:sz w:val="22"/>
          <w:szCs w:val="22"/>
        </w:rPr>
        <w:t xml:space="preserve"> y para dar</w:t>
      </w:r>
      <w:r>
        <w:rPr>
          <w:rFonts w:ascii="Arial" w:hAnsi="Arial" w:cs="Arial"/>
          <w:sz w:val="22"/>
          <w:szCs w:val="22"/>
        </w:rPr>
        <w:t xml:space="preserve"> cumplimiento a la c</w:t>
      </w:r>
      <w:r w:rsidRPr="0028174E">
        <w:rPr>
          <w:rFonts w:ascii="Arial" w:hAnsi="Arial" w:cs="Arial"/>
          <w:sz w:val="22"/>
          <w:szCs w:val="22"/>
        </w:rPr>
        <w:t>onvocatoria</w:t>
      </w:r>
      <w:r w:rsidR="00BC5D0C">
        <w:rPr>
          <w:rFonts w:ascii="Arial" w:hAnsi="Arial" w:cs="Arial"/>
          <w:sz w:val="22"/>
          <w:szCs w:val="22"/>
        </w:rPr>
        <w:t xml:space="preserve"> de número </w:t>
      </w:r>
      <w:r w:rsidR="00BC5D0C" w:rsidRPr="00BC5D0C">
        <w:rPr>
          <w:rFonts w:ascii="Arial" w:hAnsi="Arial" w:cs="Arial"/>
          <w:b/>
          <w:sz w:val="22"/>
          <w:szCs w:val="22"/>
        </w:rPr>
        <w:t>OGAIP/SGA/001/2021</w:t>
      </w:r>
      <w:r w:rsidRPr="0028174E">
        <w:rPr>
          <w:rFonts w:ascii="Arial" w:hAnsi="Arial" w:cs="Arial"/>
          <w:sz w:val="22"/>
          <w:szCs w:val="22"/>
        </w:rPr>
        <w:t xml:space="preserve"> </w:t>
      </w:r>
      <w:r w:rsidRPr="00023336">
        <w:rPr>
          <w:rFonts w:ascii="Arial" w:hAnsi="Arial" w:cs="Arial"/>
          <w:sz w:val="22"/>
          <w:szCs w:val="22"/>
        </w:rPr>
        <w:t xml:space="preserve">de fecha </w:t>
      </w:r>
      <w:r>
        <w:rPr>
          <w:rFonts w:ascii="Arial" w:hAnsi="Arial" w:cs="Arial"/>
          <w:sz w:val="22"/>
          <w:szCs w:val="22"/>
        </w:rPr>
        <w:t xml:space="preserve">veintisiete de octubre </w:t>
      </w:r>
      <w:r w:rsidRPr="00023336">
        <w:rPr>
          <w:rFonts w:ascii="Arial" w:hAnsi="Arial" w:cs="Arial"/>
          <w:sz w:val="22"/>
          <w:szCs w:val="22"/>
        </w:rPr>
        <w:t>de dos mil veintiuno</w:t>
      </w:r>
      <w:r w:rsidRPr="0028174E">
        <w:rPr>
          <w:rFonts w:ascii="Arial" w:hAnsi="Arial" w:cs="Arial"/>
          <w:sz w:val="22"/>
          <w:szCs w:val="22"/>
        </w:rPr>
        <w:t xml:space="preserve">, emitida por </w:t>
      </w:r>
      <w:r>
        <w:rPr>
          <w:rFonts w:ascii="Arial" w:hAnsi="Arial" w:cs="Arial"/>
          <w:sz w:val="22"/>
          <w:szCs w:val="22"/>
        </w:rPr>
        <w:t>el Secretario General de Acuerdos</w:t>
      </w:r>
      <w:r w:rsidRPr="0028174E">
        <w:rPr>
          <w:rFonts w:ascii="Arial" w:hAnsi="Arial" w:cs="Arial"/>
          <w:sz w:val="22"/>
          <w:szCs w:val="22"/>
        </w:rPr>
        <w:t>, y debidament</w:t>
      </w:r>
      <w:r w:rsidR="00BC5D0C">
        <w:rPr>
          <w:rFonts w:ascii="Arial" w:hAnsi="Arial" w:cs="Arial"/>
          <w:sz w:val="22"/>
          <w:szCs w:val="22"/>
        </w:rPr>
        <w:t>e notificada a las Comisionadas y</w:t>
      </w:r>
      <w:r>
        <w:rPr>
          <w:rFonts w:ascii="Arial" w:hAnsi="Arial" w:cs="Arial"/>
          <w:sz w:val="22"/>
          <w:szCs w:val="22"/>
        </w:rPr>
        <w:t xml:space="preserve"> Comisionados</w:t>
      </w:r>
      <w:r w:rsidRPr="006452E3">
        <w:rPr>
          <w:rFonts w:ascii="Arial" w:hAnsi="Arial" w:cs="Arial"/>
          <w:sz w:val="22"/>
          <w:szCs w:val="22"/>
        </w:rPr>
        <w:t xml:space="preserve">, misma que </w:t>
      </w:r>
      <w:r>
        <w:rPr>
          <w:rFonts w:ascii="Arial" w:hAnsi="Arial" w:cs="Arial"/>
          <w:sz w:val="22"/>
          <w:szCs w:val="22"/>
        </w:rPr>
        <w:t>se sujeta al siguiente:-</w:t>
      </w:r>
      <w:r w:rsidR="00BC5D0C">
        <w:rPr>
          <w:rFonts w:ascii="Arial" w:hAnsi="Arial" w:cs="Arial"/>
          <w:sz w:val="22"/>
          <w:szCs w:val="22"/>
        </w:rPr>
        <w:t xml:space="preserve"> - - - - - - - - - - - - - - - - - - - - </w:t>
      </w:r>
      <w:r w:rsidR="00365012">
        <w:rPr>
          <w:rFonts w:ascii="Arial" w:hAnsi="Arial" w:cs="Arial"/>
          <w:sz w:val="22"/>
          <w:szCs w:val="22"/>
        </w:rPr>
        <w:t xml:space="preserve">- - - - - - - - - - </w:t>
      </w:r>
    </w:p>
    <w:p w14:paraId="7738FC70" w14:textId="77777777" w:rsidR="00436923" w:rsidRPr="006452E3" w:rsidRDefault="00436923" w:rsidP="00436923">
      <w:pPr>
        <w:jc w:val="both"/>
        <w:rPr>
          <w:rFonts w:ascii="Arial" w:hAnsi="Arial" w:cs="Arial"/>
          <w:sz w:val="22"/>
          <w:szCs w:val="22"/>
        </w:rPr>
      </w:pPr>
    </w:p>
    <w:p w14:paraId="603952B7" w14:textId="77777777" w:rsidR="00436923" w:rsidRPr="006C3BC4" w:rsidRDefault="00436923" w:rsidP="00436923">
      <w:pPr>
        <w:jc w:val="center"/>
        <w:rPr>
          <w:rFonts w:ascii="Arial" w:hAnsi="Arial" w:cs="Arial"/>
          <w:b/>
          <w:sz w:val="22"/>
          <w:szCs w:val="22"/>
        </w:rPr>
      </w:pPr>
      <w:r w:rsidRPr="006C3BC4">
        <w:rPr>
          <w:rFonts w:ascii="Arial" w:hAnsi="Arial" w:cs="Arial"/>
          <w:b/>
          <w:sz w:val="22"/>
          <w:szCs w:val="22"/>
        </w:rPr>
        <w:t>ORDEN DEL DÍA</w:t>
      </w:r>
    </w:p>
    <w:p w14:paraId="12272467" w14:textId="77777777" w:rsidR="00436923" w:rsidRPr="00A11BF3" w:rsidRDefault="00436923" w:rsidP="0043692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highlight w:val="yellow"/>
        </w:rPr>
      </w:pPr>
    </w:p>
    <w:p w14:paraId="4C5598DE" w14:textId="29824F8E" w:rsidR="005A03B4" w:rsidRPr="005A03B4" w:rsidRDefault="005A03B4" w:rsidP="005A03B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 xml:space="preserve">Pase de lista de asistencia y verificación del quórum </w:t>
      </w:r>
      <w:r w:rsidR="006B5785" w:rsidRPr="005A03B4">
        <w:rPr>
          <w:rFonts w:ascii="Arial" w:hAnsi="Arial" w:cs="Arial"/>
          <w:sz w:val="22"/>
          <w:szCs w:val="22"/>
        </w:rPr>
        <w:t>legal.</w:t>
      </w:r>
      <w:r w:rsidR="006B5785">
        <w:rPr>
          <w:rFonts w:ascii="Arial" w:hAnsi="Arial" w:cs="Arial"/>
          <w:sz w:val="22"/>
          <w:szCs w:val="22"/>
        </w:rPr>
        <w:t xml:space="preserve"> -</w:t>
      </w:r>
      <w:r>
        <w:rPr>
          <w:rFonts w:ascii="Arial" w:hAnsi="Arial" w:cs="Arial"/>
          <w:sz w:val="22"/>
          <w:szCs w:val="22"/>
        </w:rPr>
        <w:t xml:space="preserve"> - - - - - - - - - - - - - - - - - - </w:t>
      </w:r>
      <w:r w:rsidRPr="005A03B4">
        <w:rPr>
          <w:rFonts w:ascii="Arial" w:hAnsi="Arial" w:cs="Arial"/>
          <w:sz w:val="22"/>
          <w:szCs w:val="22"/>
        </w:rPr>
        <w:t xml:space="preserve"> </w:t>
      </w:r>
    </w:p>
    <w:p w14:paraId="0AD652BF" w14:textId="657AE441" w:rsidR="005A03B4" w:rsidRPr="005A03B4" w:rsidRDefault="005A03B4" w:rsidP="005A03B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 xml:space="preserve">Declaración de instalación de la </w:t>
      </w:r>
      <w:r w:rsidR="006B5785" w:rsidRPr="005A03B4">
        <w:rPr>
          <w:rFonts w:ascii="Arial" w:hAnsi="Arial" w:cs="Arial"/>
          <w:sz w:val="22"/>
          <w:szCs w:val="22"/>
        </w:rPr>
        <w:t>sesión.</w:t>
      </w:r>
      <w:r w:rsidR="006B5785">
        <w:rPr>
          <w:rFonts w:ascii="Arial" w:hAnsi="Arial" w:cs="Arial"/>
          <w:sz w:val="22"/>
          <w:szCs w:val="22"/>
        </w:rPr>
        <w:t xml:space="preserve"> -</w:t>
      </w:r>
      <w:r>
        <w:rPr>
          <w:rFonts w:ascii="Arial" w:hAnsi="Arial" w:cs="Arial"/>
          <w:sz w:val="22"/>
          <w:szCs w:val="22"/>
        </w:rPr>
        <w:t xml:space="preserve"> - - - - - - - - - - - - - - - - </w:t>
      </w:r>
      <w:r w:rsidR="006B5785">
        <w:rPr>
          <w:rFonts w:ascii="Arial" w:hAnsi="Arial" w:cs="Arial"/>
          <w:sz w:val="22"/>
          <w:szCs w:val="22"/>
        </w:rPr>
        <w:t xml:space="preserve">- - - - - - - - - - - - - - - </w:t>
      </w:r>
    </w:p>
    <w:p w14:paraId="5B31118C" w14:textId="2D3EAB53" w:rsidR="005A03B4" w:rsidRPr="005A03B4" w:rsidRDefault="005A03B4" w:rsidP="005A03B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 xml:space="preserve">Aprobación del orden del </w:t>
      </w:r>
      <w:r w:rsidR="006B5785" w:rsidRPr="005A03B4">
        <w:rPr>
          <w:rFonts w:ascii="Arial" w:hAnsi="Arial" w:cs="Arial"/>
          <w:sz w:val="22"/>
          <w:szCs w:val="22"/>
        </w:rPr>
        <w:t>día.</w:t>
      </w:r>
      <w:r w:rsidR="006B5785">
        <w:rPr>
          <w:rFonts w:ascii="Arial" w:hAnsi="Arial" w:cs="Arial"/>
          <w:sz w:val="22"/>
          <w:szCs w:val="22"/>
        </w:rPr>
        <w:t xml:space="preserve"> -</w:t>
      </w:r>
      <w:r>
        <w:rPr>
          <w:rFonts w:ascii="Arial" w:hAnsi="Arial" w:cs="Arial"/>
          <w:sz w:val="22"/>
          <w:szCs w:val="22"/>
        </w:rPr>
        <w:t xml:space="preserve"> - - - - - - - - - - - - - - - - - - - - - - - - - - - - - - - - - - - - - - - </w:t>
      </w:r>
    </w:p>
    <w:p w14:paraId="047B0F7D" w14:textId="59DA799B" w:rsidR="005A03B4" w:rsidRPr="005A03B4" w:rsidRDefault="005A03B4" w:rsidP="005A03B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 xml:space="preserve">Declaratoria de instalación del Órgano Garante de Acceso a la Información Pública, Transparencia, Protección de Datos Personales y Buen Gobierno del Estado de </w:t>
      </w:r>
      <w:r w:rsidR="006B5785" w:rsidRPr="005A03B4">
        <w:rPr>
          <w:rFonts w:ascii="Arial" w:hAnsi="Arial" w:cs="Arial"/>
          <w:sz w:val="22"/>
          <w:szCs w:val="22"/>
        </w:rPr>
        <w:t>Oaxaca.</w:t>
      </w:r>
      <w:r w:rsidR="006B5785">
        <w:rPr>
          <w:rFonts w:ascii="Arial" w:hAnsi="Arial" w:cs="Arial"/>
          <w:sz w:val="22"/>
          <w:szCs w:val="22"/>
        </w:rPr>
        <w:t xml:space="preserve"> -</w:t>
      </w:r>
      <w:r>
        <w:rPr>
          <w:rFonts w:ascii="Arial" w:hAnsi="Arial" w:cs="Arial"/>
          <w:sz w:val="22"/>
          <w:szCs w:val="22"/>
        </w:rPr>
        <w:t xml:space="preserve"> - - - - - - - - - - - - - - - - - - - - - - - - - - - - - - - - - - - - - - - - - - - - - - - - - - - - - - </w:t>
      </w:r>
    </w:p>
    <w:p w14:paraId="000DE9E8" w14:textId="6B04832E" w:rsidR="005A03B4" w:rsidRPr="005A03B4" w:rsidRDefault="005A03B4" w:rsidP="005A03B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 xml:space="preserve">Elección de la Comisionada Presidenta o del Comisionado Presidente del Órgano Garante de Acceso a la Información Pública, Transparencia, Protección de Datos Personales y Buen Gobierno del Estado de </w:t>
      </w:r>
      <w:r w:rsidR="006B5785" w:rsidRPr="005A03B4">
        <w:rPr>
          <w:rFonts w:ascii="Arial" w:hAnsi="Arial" w:cs="Arial"/>
          <w:sz w:val="22"/>
          <w:szCs w:val="22"/>
        </w:rPr>
        <w:t>Oaxaca.</w:t>
      </w:r>
      <w:r w:rsidR="006B5785">
        <w:rPr>
          <w:rFonts w:ascii="Arial" w:hAnsi="Arial" w:cs="Arial"/>
          <w:sz w:val="22"/>
          <w:szCs w:val="22"/>
        </w:rPr>
        <w:t xml:space="preserve"> -</w:t>
      </w:r>
      <w:r>
        <w:rPr>
          <w:rFonts w:ascii="Arial" w:hAnsi="Arial" w:cs="Arial"/>
          <w:sz w:val="22"/>
          <w:szCs w:val="22"/>
        </w:rPr>
        <w:t xml:space="preserve"> - - - - - - - - - - - - - - - - - - - - - - </w:t>
      </w:r>
    </w:p>
    <w:p w14:paraId="30D3254D" w14:textId="70F19D9A" w:rsidR="005A03B4" w:rsidRPr="005A03B4" w:rsidRDefault="005A03B4" w:rsidP="005A03B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 xml:space="preserve">Toma de protesta de la Comisionada Presidenta o del Comisionado Presidente del Órgano Garante de Acceso a la Información Pública, Transparencia, Protección de Datos Personales y Buen Gobierno del Estado de </w:t>
      </w:r>
      <w:r w:rsidR="006B5785" w:rsidRPr="005A03B4">
        <w:rPr>
          <w:rFonts w:ascii="Arial" w:hAnsi="Arial" w:cs="Arial"/>
          <w:sz w:val="22"/>
          <w:szCs w:val="22"/>
        </w:rPr>
        <w:t>Oaxaca.</w:t>
      </w:r>
      <w:r w:rsidR="006B5785">
        <w:rPr>
          <w:rFonts w:ascii="Arial" w:hAnsi="Arial" w:cs="Arial"/>
          <w:sz w:val="22"/>
          <w:szCs w:val="22"/>
        </w:rPr>
        <w:t xml:space="preserve"> -</w:t>
      </w:r>
      <w:r>
        <w:rPr>
          <w:rFonts w:ascii="Arial" w:hAnsi="Arial" w:cs="Arial"/>
          <w:sz w:val="22"/>
          <w:szCs w:val="22"/>
        </w:rPr>
        <w:t xml:space="preserve"> - - - - - - - - - - - - </w:t>
      </w:r>
      <w:r w:rsidR="006B5785">
        <w:rPr>
          <w:rFonts w:ascii="Arial" w:hAnsi="Arial" w:cs="Arial"/>
          <w:sz w:val="22"/>
          <w:szCs w:val="22"/>
        </w:rPr>
        <w:t xml:space="preserve">- - - - - </w:t>
      </w:r>
    </w:p>
    <w:p w14:paraId="2F4AC168" w14:textId="3E1AE207" w:rsidR="005A03B4" w:rsidRPr="005A03B4" w:rsidRDefault="005A03B4" w:rsidP="005A03B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 xml:space="preserve">Mensaje de la Comisionada Presidenta o del Comisionado Presidente o del Órgano Garante de Acceso a la Información Pública, Transparencia, Protección de Datos Personales y Buen Gobierno del Estado de </w:t>
      </w:r>
      <w:r w:rsidR="006B5785" w:rsidRPr="005A03B4">
        <w:rPr>
          <w:rFonts w:ascii="Arial" w:hAnsi="Arial" w:cs="Arial"/>
          <w:sz w:val="22"/>
          <w:szCs w:val="22"/>
        </w:rPr>
        <w:t>Oaxaca.</w:t>
      </w:r>
      <w:r w:rsidR="006B5785">
        <w:rPr>
          <w:rFonts w:ascii="Arial" w:hAnsi="Arial" w:cs="Arial"/>
          <w:sz w:val="22"/>
          <w:szCs w:val="22"/>
        </w:rPr>
        <w:t xml:space="preserve"> -</w:t>
      </w:r>
      <w:r>
        <w:rPr>
          <w:rFonts w:ascii="Arial" w:hAnsi="Arial" w:cs="Arial"/>
          <w:sz w:val="22"/>
          <w:szCs w:val="22"/>
        </w:rPr>
        <w:t xml:space="preserve"> - - - - - - - - - - - - - - - - - - - - - - </w:t>
      </w:r>
    </w:p>
    <w:p w14:paraId="61EA905D" w14:textId="13D7EB79" w:rsidR="005A03B4" w:rsidRPr="005A03B4" w:rsidRDefault="005A03B4" w:rsidP="005A03B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>Aprobación del acuerdo CG/001/2021 que emite el Consejo General del Órgano Garante de Acceso a la Información Pública, Transparencia, Protección de Datos Personales y Buen Gobierno del Estado de Oaxaca, para la publicación oficial y comunicación de la instalación e inicio de funciones del Órgano Garante de Acceso a la Información Pública, Transparencia, Protección de Datos Personales y Buen Gobierno del Estado de Oaxaca a las autoridades federales, estatales y municipales de la Entidad.</w:t>
      </w:r>
      <w:r>
        <w:rPr>
          <w:rFonts w:ascii="Arial" w:hAnsi="Arial" w:cs="Arial"/>
          <w:sz w:val="22"/>
          <w:szCs w:val="22"/>
        </w:rPr>
        <w:t xml:space="preserve">- - - - - - - - - - - - - - - - - - - - - - - - - - - - - - - - - - - - - - - - - - - - - - - - - - - </w:t>
      </w:r>
      <w:r w:rsidRPr="005A03B4">
        <w:rPr>
          <w:rFonts w:ascii="Arial" w:hAnsi="Arial" w:cs="Arial"/>
          <w:sz w:val="22"/>
          <w:szCs w:val="22"/>
        </w:rPr>
        <w:t xml:space="preserve">  </w:t>
      </w:r>
    </w:p>
    <w:p w14:paraId="15AABB6E" w14:textId="2D49467D" w:rsidR="00436923" w:rsidRPr="005A03B4" w:rsidRDefault="005A03B4" w:rsidP="005A03B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 xml:space="preserve">Clausura de la </w:t>
      </w:r>
      <w:r w:rsidR="000067E6" w:rsidRPr="005A03B4">
        <w:rPr>
          <w:rFonts w:ascii="Arial" w:hAnsi="Arial" w:cs="Arial"/>
          <w:sz w:val="22"/>
          <w:szCs w:val="22"/>
        </w:rPr>
        <w:t>Sesión</w:t>
      </w:r>
      <w:r w:rsidR="000067E6">
        <w:rPr>
          <w:rFonts w:ascii="Arial" w:hAnsi="Arial" w:cs="Arial"/>
          <w:sz w:val="22"/>
          <w:szCs w:val="22"/>
        </w:rPr>
        <w:t xml:space="preserve">. - - - - - - - - - - - - - - - - - - - - - - - - - - - - - - - - - - - - - - - - - - - - </w:t>
      </w:r>
    </w:p>
    <w:p w14:paraId="51E51A64" w14:textId="77777777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D324757" w14:textId="1E32B66A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Previo al inicio de la Sesión, el Secretario General de Acuerdos, </w:t>
      </w:r>
      <w:r w:rsidR="0033063F">
        <w:rPr>
          <w:rFonts w:ascii="Arial" w:hAnsi="Arial" w:cs="Arial"/>
          <w:sz w:val="22"/>
          <w:szCs w:val="22"/>
        </w:rPr>
        <w:t xml:space="preserve">cedió el uso de la voz al Comisionado Licenciado Josué Solana </w:t>
      </w:r>
      <w:proofErr w:type="spellStart"/>
      <w:r w:rsidR="00365012">
        <w:rPr>
          <w:rFonts w:ascii="Arial" w:hAnsi="Arial" w:cs="Arial"/>
          <w:sz w:val="22"/>
          <w:szCs w:val="22"/>
        </w:rPr>
        <w:t>Salmorán</w:t>
      </w:r>
      <w:proofErr w:type="spellEnd"/>
      <w:r w:rsidR="00365012">
        <w:rPr>
          <w:rFonts w:ascii="Arial" w:hAnsi="Arial" w:cs="Arial"/>
          <w:sz w:val="22"/>
          <w:szCs w:val="22"/>
        </w:rPr>
        <w:t>.-</w:t>
      </w:r>
      <w:r>
        <w:rPr>
          <w:rFonts w:ascii="Arial" w:hAnsi="Arial" w:cs="Arial"/>
          <w:sz w:val="22"/>
          <w:szCs w:val="22"/>
        </w:rPr>
        <w:t xml:space="preserve"> - - - - - - - - - - - - - - - - - - - - - - - - - - - - - </w:t>
      </w:r>
      <w:r w:rsidR="00365012">
        <w:rPr>
          <w:rFonts w:ascii="Arial" w:hAnsi="Arial" w:cs="Arial"/>
          <w:sz w:val="22"/>
          <w:szCs w:val="22"/>
        </w:rPr>
        <w:t xml:space="preserve">- </w:t>
      </w:r>
    </w:p>
    <w:p w14:paraId="7EEB30EB" w14:textId="1D4E86D3" w:rsidR="0033063F" w:rsidRDefault="0033063F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1FB90FD" w14:textId="135710E8" w:rsidR="0033063F" w:rsidRPr="0033063F" w:rsidRDefault="0033063F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3063F">
        <w:rPr>
          <w:rFonts w:ascii="Arial" w:hAnsi="Arial" w:cs="Arial"/>
          <w:sz w:val="22"/>
          <w:szCs w:val="22"/>
        </w:rPr>
        <w:t xml:space="preserve">Acto seguido el Comisionado Licenciado Josué Solana </w:t>
      </w:r>
      <w:proofErr w:type="spellStart"/>
      <w:r w:rsidRPr="0033063F">
        <w:rPr>
          <w:rFonts w:ascii="Arial" w:hAnsi="Arial" w:cs="Arial"/>
          <w:sz w:val="22"/>
          <w:szCs w:val="22"/>
        </w:rPr>
        <w:t>Salmorán</w:t>
      </w:r>
      <w:proofErr w:type="spellEnd"/>
      <w:r w:rsidR="00365012">
        <w:rPr>
          <w:rFonts w:ascii="Arial" w:hAnsi="Arial" w:cs="Arial"/>
          <w:sz w:val="22"/>
          <w:szCs w:val="22"/>
        </w:rPr>
        <w:t>,</w:t>
      </w:r>
      <w:r w:rsidRPr="0033063F">
        <w:rPr>
          <w:rFonts w:ascii="Arial" w:hAnsi="Arial" w:cs="Arial"/>
          <w:sz w:val="22"/>
          <w:szCs w:val="22"/>
        </w:rPr>
        <w:t xml:space="preserve"> propuso</w:t>
      </w:r>
      <w:r w:rsidR="00365012">
        <w:rPr>
          <w:rFonts w:ascii="Arial" w:hAnsi="Arial" w:cs="Arial"/>
          <w:sz w:val="22"/>
          <w:szCs w:val="22"/>
        </w:rPr>
        <w:t xml:space="preserve"> a</w:t>
      </w:r>
      <w:r w:rsidRPr="0033063F">
        <w:rPr>
          <w:rFonts w:ascii="Arial" w:hAnsi="Arial" w:cs="Arial"/>
          <w:sz w:val="22"/>
          <w:szCs w:val="22"/>
        </w:rPr>
        <w:t xml:space="preserve"> las Comisionadas </w:t>
      </w:r>
      <w:r w:rsidR="00365012">
        <w:rPr>
          <w:rFonts w:ascii="Arial" w:hAnsi="Arial" w:cs="Arial"/>
          <w:sz w:val="22"/>
          <w:szCs w:val="22"/>
        </w:rPr>
        <w:t>y Comisionado, facultar a una Comisionada o Comisionado</w:t>
      </w:r>
      <w:r w:rsidRPr="0033063F">
        <w:rPr>
          <w:rFonts w:ascii="Arial" w:hAnsi="Arial" w:cs="Arial"/>
          <w:sz w:val="22"/>
          <w:szCs w:val="22"/>
        </w:rPr>
        <w:t xml:space="preserve">, para que conjuntamente con el Secretario General de Acuerdos en funciones, conduzcan la presente </w:t>
      </w:r>
      <w:r>
        <w:rPr>
          <w:rFonts w:ascii="Arial" w:hAnsi="Arial" w:cs="Arial"/>
          <w:sz w:val="22"/>
          <w:szCs w:val="22"/>
        </w:rPr>
        <w:t>Sesión, para tal efecto propuso</w:t>
      </w:r>
      <w:r w:rsidRPr="0033063F">
        <w:rPr>
          <w:rFonts w:ascii="Arial" w:hAnsi="Arial" w:cs="Arial"/>
          <w:sz w:val="22"/>
          <w:szCs w:val="22"/>
        </w:rPr>
        <w:t xml:space="preserve"> a la </w:t>
      </w:r>
      <w:r w:rsidRPr="0033063F">
        <w:rPr>
          <w:rFonts w:ascii="Arial" w:hAnsi="Arial" w:cs="Arial"/>
          <w:b/>
          <w:sz w:val="22"/>
          <w:szCs w:val="22"/>
        </w:rPr>
        <w:t xml:space="preserve">Comisionada Licda. María </w:t>
      </w:r>
      <w:proofErr w:type="spellStart"/>
      <w:r w:rsidRPr="0033063F">
        <w:rPr>
          <w:rFonts w:ascii="Arial" w:hAnsi="Arial" w:cs="Arial"/>
          <w:b/>
          <w:sz w:val="22"/>
          <w:szCs w:val="22"/>
        </w:rPr>
        <w:t>Tanivet</w:t>
      </w:r>
      <w:proofErr w:type="spellEnd"/>
      <w:r w:rsidRPr="0033063F">
        <w:rPr>
          <w:rFonts w:ascii="Arial" w:hAnsi="Arial" w:cs="Arial"/>
          <w:b/>
          <w:sz w:val="22"/>
          <w:szCs w:val="22"/>
        </w:rPr>
        <w:t xml:space="preserve">, Ramos </w:t>
      </w:r>
      <w:proofErr w:type="gramStart"/>
      <w:r w:rsidRPr="0033063F">
        <w:rPr>
          <w:rFonts w:ascii="Arial" w:hAnsi="Arial" w:cs="Arial"/>
          <w:b/>
          <w:sz w:val="22"/>
          <w:szCs w:val="22"/>
        </w:rPr>
        <w:t>Reyes</w:t>
      </w:r>
      <w:r w:rsidRPr="0033063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-</w:t>
      </w:r>
      <w:proofErr w:type="gramEnd"/>
      <w:r>
        <w:rPr>
          <w:rFonts w:ascii="Arial" w:hAnsi="Arial" w:cs="Arial"/>
          <w:sz w:val="22"/>
          <w:szCs w:val="22"/>
        </w:rPr>
        <w:t xml:space="preserve"> - </w:t>
      </w:r>
    </w:p>
    <w:p w14:paraId="16B08584" w14:textId="77777777" w:rsidR="0033063F" w:rsidRDefault="00436923" w:rsidP="00436923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propuesta fue aprobada por unanimidad de votos.- - - - - - - - - - - - - - - - - - - - - - - - - - - - </w:t>
      </w:r>
    </w:p>
    <w:p w14:paraId="13A568D7" w14:textId="1E5DEEBD" w:rsidR="00436923" w:rsidRDefault="00436923" w:rsidP="00436923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Acto seguido </w:t>
      </w:r>
      <w:r w:rsidR="0033063F" w:rsidRPr="0033063F">
        <w:rPr>
          <w:rFonts w:ascii="Arial" w:hAnsi="Arial" w:cs="Arial"/>
          <w:sz w:val="22"/>
          <w:szCs w:val="22"/>
        </w:rPr>
        <w:t xml:space="preserve">la Comisionada Licda. María </w:t>
      </w:r>
      <w:proofErr w:type="spellStart"/>
      <w:r w:rsidR="0033063F" w:rsidRPr="0033063F">
        <w:rPr>
          <w:rFonts w:ascii="Arial" w:hAnsi="Arial" w:cs="Arial"/>
          <w:sz w:val="22"/>
          <w:szCs w:val="22"/>
        </w:rPr>
        <w:t>Tanivet</w:t>
      </w:r>
      <w:proofErr w:type="spellEnd"/>
      <w:r w:rsidR="0033063F" w:rsidRPr="0033063F">
        <w:rPr>
          <w:rFonts w:ascii="Arial" w:hAnsi="Arial" w:cs="Arial"/>
          <w:sz w:val="22"/>
          <w:szCs w:val="22"/>
        </w:rPr>
        <w:t>, Ramos Reyes</w:t>
      </w:r>
      <w:r w:rsidRPr="003306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procedió </w:t>
      </w:r>
      <w:r w:rsidRPr="006452E3">
        <w:rPr>
          <w:rFonts w:ascii="Arial" w:hAnsi="Arial" w:cs="Arial"/>
          <w:sz w:val="22"/>
          <w:szCs w:val="22"/>
        </w:rPr>
        <w:t>al desaho</w:t>
      </w:r>
      <w:r>
        <w:rPr>
          <w:rFonts w:ascii="Arial" w:hAnsi="Arial" w:cs="Arial"/>
          <w:sz w:val="22"/>
          <w:szCs w:val="22"/>
        </w:rPr>
        <w:t>go del punto número 1 (uno) de o</w:t>
      </w:r>
      <w:r w:rsidRPr="006452E3">
        <w:rPr>
          <w:rFonts w:ascii="Arial" w:hAnsi="Arial" w:cs="Arial"/>
          <w:sz w:val="22"/>
          <w:szCs w:val="22"/>
        </w:rPr>
        <w:t>rden del día, relativo a</w:t>
      </w:r>
      <w:r>
        <w:rPr>
          <w:rFonts w:ascii="Arial" w:hAnsi="Arial" w:cs="Arial"/>
          <w:sz w:val="22"/>
          <w:szCs w:val="22"/>
        </w:rPr>
        <w:t>l</w:t>
      </w:r>
      <w:r w:rsidRPr="006452E3">
        <w:rPr>
          <w:rFonts w:ascii="Arial" w:hAnsi="Arial" w:cs="Arial"/>
          <w:sz w:val="22"/>
          <w:szCs w:val="22"/>
        </w:rPr>
        <w:t xml:space="preserve"> pase de lista y verificación del </w:t>
      </w:r>
      <w:r w:rsidRPr="006452E3">
        <w:rPr>
          <w:rFonts w:ascii="Arial" w:hAnsi="Arial" w:cs="Arial"/>
          <w:i/>
          <w:sz w:val="22"/>
          <w:szCs w:val="22"/>
        </w:rPr>
        <w:t xml:space="preserve">quórum </w:t>
      </w:r>
      <w:r w:rsidRPr="006452E3">
        <w:rPr>
          <w:rFonts w:ascii="Arial" w:hAnsi="Arial" w:cs="Arial"/>
          <w:sz w:val="22"/>
          <w:szCs w:val="22"/>
        </w:rPr>
        <w:t>legal, solicitando al Secretario Genera</w:t>
      </w:r>
      <w:r>
        <w:rPr>
          <w:rFonts w:ascii="Arial" w:hAnsi="Arial" w:cs="Arial"/>
          <w:sz w:val="22"/>
          <w:szCs w:val="22"/>
        </w:rPr>
        <w:t>l de Acuerdos de este Instituto</w:t>
      </w:r>
      <w:r w:rsidRPr="006452E3">
        <w:rPr>
          <w:rFonts w:ascii="Arial" w:hAnsi="Arial" w:cs="Arial"/>
          <w:sz w:val="22"/>
          <w:szCs w:val="22"/>
        </w:rPr>
        <w:t xml:space="preserve"> realizar el pase de lista de asistencia correspondiente, mismo que es realizado por el Licenciado </w:t>
      </w:r>
      <w:r>
        <w:rPr>
          <w:rFonts w:ascii="Arial" w:hAnsi="Arial" w:cs="Arial"/>
          <w:sz w:val="22"/>
          <w:szCs w:val="22"/>
        </w:rPr>
        <w:t>Guadalupe Gustavo Díaz Altamirano</w:t>
      </w:r>
      <w:r w:rsidRPr="006452E3">
        <w:rPr>
          <w:rFonts w:ascii="Arial" w:hAnsi="Arial" w:cs="Arial"/>
          <w:sz w:val="22"/>
          <w:szCs w:val="22"/>
        </w:rPr>
        <w:t>, quien a su vez efectuado, manifiesta</w:t>
      </w:r>
      <w:r>
        <w:rPr>
          <w:rFonts w:ascii="Arial" w:hAnsi="Arial" w:cs="Arial"/>
          <w:sz w:val="22"/>
          <w:szCs w:val="22"/>
        </w:rPr>
        <w:t xml:space="preserve"> a las y los i</w:t>
      </w:r>
      <w:r w:rsidRPr="006452E3">
        <w:rPr>
          <w:rFonts w:ascii="Arial" w:hAnsi="Arial" w:cs="Arial"/>
          <w:sz w:val="22"/>
          <w:szCs w:val="22"/>
        </w:rPr>
        <w:t>ntegrantes del Consejo General</w:t>
      </w:r>
      <w:r>
        <w:rPr>
          <w:rFonts w:ascii="Arial" w:hAnsi="Arial" w:cs="Arial"/>
          <w:sz w:val="22"/>
          <w:szCs w:val="22"/>
        </w:rPr>
        <w:t>,</w:t>
      </w:r>
      <w:r w:rsidRPr="006452E3">
        <w:rPr>
          <w:rFonts w:ascii="Arial" w:hAnsi="Arial" w:cs="Arial"/>
          <w:sz w:val="22"/>
          <w:szCs w:val="22"/>
        </w:rPr>
        <w:t xml:space="preserve"> que después de haber pasado lista de asistencia y</w:t>
      </w:r>
      <w:r w:rsidRPr="00CD3FDF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</w:t>
      </w:r>
      <w:r w:rsidRPr="003775E6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con fundamento </w:t>
      </w:r>
      <w:r w:rsidRPr="00E63A2B">
        <w:rPr>
          <w:rFonts w:ascii="Arial" w:hAnsi="Arial" w:cs="Arial"/>
          <w:sz w:val="22"/>
          <w:szCs w:val="22"/>
        </w:rPr>
        <w:t xml:space="preserve">en el artículo 92 de la Ley de Transparencia, Acceso a la Información Pública y Buen Gobierno para el Estado de Oaxaca, 25 del Reglamento Interno de este Órgano Garante, se declara la existencia del </w:t>
      </w:r>
      <w:r w:rsidRPr="00E63A2B">
        <w:rPr>
          <w:rFonts w:ascii="Arial" w:hAnsi="Arial" w:cs="Arial"/>
          <w:i/>
          <w:sz w:val="22"/>
          <w:szCs w:val="22"/>
        </w:rPr>
        <w:t>Quórum</w:t>
      </w:r>
      <w:r w:rsidRPr="00E63A2B">
        <w:rPr>
          <w:rFonts w:ascii="Arial" w:hAnsi="Arial" w:cs="Arial"/>
          <w:sz w:val="22"/>
          <w:szCs w:val="22"/>
        </w:rPr>
        <w:t xml:space="preserve"> legal..- - - </w:t>
      </w:r>
      <w:r w:rsidR="0033063F">
        <w:rPr>
          <w:rFonts w:ascii="Arial" w:hAnsi="Arial" w:cs="Arial"/>
          <w:sz w:val="22"/>
          <w:szCs w:val="22"/>
        </w:rPr>
        <w:t xml:space="preserve">- - - - - - - - - - - - - - - - - - - - - - - - - - - - - - - - - - - - - - - - - - - </w:t>
      </w:r>
    </w:p>
    <w:p w14:paraId="4BB3CA5C" w14:textId="0A8427E1" w:rsidR="00436923" w:rsidRDefault="00436923" w:rsidP="00436923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Enseguida, </w:t>
      </w:r>
      <w:r w:rsidR="0033063F" w:rsidRPr="0033063F">
        <w:rPr>
          <w:rFonts w:ascii="Arial" w:hAnsi="Arial" w:cs="Arial"/>
          <w:sz w:val="22"/>
          <w:szCs w:val="22"/>
        </w:rPr>
        <w:t xml:space="preserve">la Comisionada Licda. María </w:t>
      </w:r>
      <w:proofErr w:type="spellStart"/>
      <w:r w:rsidR="0033063F" w:rsidRPr="0033063F">
        <w:rPr>
          <w:rFonts w:ascii="Arial" w:hAnsi="Arial" w:cs="Arial"/>
          <w:sz w:val="22"/>
          <w:szCs w:val="22"/>
        </w:rPr>
        <w:t>Tanivet</w:t>
      </w:r>
      <w:proofErr w:type="spellEnd"/>
      <w:r w:rsidR="0033063F" w:rsidRPr="0033063F">
        <w:rPr>
          <w:rFonts w:ascii="Arial" w:hAnsi="Arial" w:cs="Arial"/>
          <w:sz w:val="22"/>
          <w:szCs w:val="22"/>
        </w:rPr>
        <w:t>, Ramos Reyes</w:t>
      </w:r>
      <w:r>
        <w:rPr>
          <w:rFonts w:ascii="Arial" w:hAnsi="Arial" w:cs="Arial"/>
          <w:sz w:val="22"/>
          <w:szCs w:val="22"/>
        </w:rPr>
        <w:t xml:space="preserve"> procedió</w:t>
      </w:r>
      <w:r w:rsidRPr="006452E3">
        <w:rPr>
          <w:rFonts w:ascii="Arial" w:hAnsi="Arial" w:cs="Arial"/>
          <w:sz w:val="22"/>
          <w:szCs w:val="22"/>
        </w:rPr>
        <w:t xml:space="preserve"> al desahog</w:t>
      </w:r>
      <w:r>
        <w:rPr>
          <w:rFonts w:ascii="Arial" w:hAnsi="Arial" w:cs="Arial"/>
          <w:sz w:val="22"/>
          <w:szCs w:val="22"/>
        </w:rPr>
        <w:t>o del punto número 2 (dos) del orden del día, relativo a la declaración de i</w:t>
      </w:r>
      <w:r w:rsidRPr="006452E3">
        <w:rPr>
          <w:rFonts w:ascii="Arial" w:hAnsi="Arial" w:cs="Arial"/>
          <w:sz w:val="22"/>
          <w:szCs w:val="22"/>
        </w:rPr>
        <w:t>nstalación de l</w:t>
      </w:r>
      <w:r>
        <w:rPr>
          <w:rFonts w:ascii="Arial" w:hAnsi="Arial" w:cs="Arial"/>
          <w:sz w:val="22"/>
          <w:szCs w:val="22"/>
        </w:rPr>
        <w:t>a Sesión, manifestando</w:t>
      </w:r>
      <w:r w:rsidRPr="00021792">
        <w:rPr>
          <w:rFonts w:ascii="Arial" w:hAnsi="Arial" w:cs="Arial"/>
          <w:sz w:val="22"/>
          <w:szCs w:val="22"/>
        </w:rPr>
        <w:t>: “</w:t>
      </w:r>
      <w:r>
        <w:rPr>
          <w:rFonts w:ascii="Arial" w:hAnsi="Arial" w:cs="Arial"/>
          <w:i/>
          <w:sz w:val="22"/>
          <w:szCs w:val="22"/>
        </w:rPr>
        <w:t xml:space="preserve">Siendo las </w:t>
      </w:r>
      <w:r w:rsidRPr="0033063F">
        <w:rPr>
          <w:rFonts w:ascii="Arial" w:hAnsi="Arial" w:cs="Arial"/>
          <w:i/>
          <w:sz w:val="22"/>
          <w:szCs w:val="22"/>
        </w:rPr>
        <w:t>dieciocho horas</w:t>
      </w:r>
      <w:r w:rsidR="0033063F">
        <w:rPr>
          <w:rFonts w:ascii="Arial" w:hAnsi="Arial" w:cs="Arial"/>
          <w:i/>
          <w:sz w:val="22"/>
          <w:szCs w:val="22"/>
        </w:rPr>
        <w:t xml:space="preserve"> con diecisiete minutos</w:t>
      </w:r>
      <w:r w:rsidRPr="00E63A2B">
        <w:rPr>
          <w:rFonts w:ascii="Arial" w:hAnsi="Arial" w:cs="Arial"/>
          <w:i/>
          <w:sz w:val="22"/>
          <w:szCs w:val="22"/>
        </w:rPr>
        <w:t xml:space="preserve"> del 27 de octubre del 2021, se declara formalmente instalada la </w:t>
      </w:r>
      <w:r w:rsidRPr="00E63A2B">
        <w:rPr>
          <w:rFonts w:ascii="Arial" w:hAnsi="Arial" w:cs="Arial"/>
          <w:b/>
          <w:i/>
          <w:sz w:val="22"/>
          <w:szCs w:val="22"/>
        </w:rPr>
        <w:t>PRIMERA SESIÓN SOLEMNE 2021</w:t>
      </w:r>
      <w:r w:rsidRPr="00E63A2B">
        <w:rPr>
          <w:rFonts w:ascii="Arial" w:hAnsi="Arial" w:cs="Arial"/>
          <w:i/>
          <w:sz w:val="22"/>
          <w:szCs w:val="22"/>
        </w:rPr>
        <w:t xml:space="preserve"> de este Consejo General del Órgano Garante de Acceso a la Información Pública, Transparencia, Protección de Datos Personales y Buen Gobierno del Estado de Oaxaca. Muchas gracias. Favor de tomar asiento</w:t>
      </w:r>
      <w:r w:rsidRPr="00021792">
        <w:rPr>
          <w:rFonts w:ascii="Arial" w:hAnsi="Arial" w:cs="Arial"/>
          <w:i/>
          <w:sz w:val="22"/>
          <w:szCs w:val="22"/>
        </w:rPr>
        <w:t>”.- - -</w:t>
      </w:r>
      <w:r w:rsidR="005431A6">
        <w:rPr>
          <w:rFonts w:ascii="Arial" w:hAnsi="Arial" w:cs="Arial"/>
          <w:i/>
          <w:sz w:val="22"/>
          <w:szCs w:val="22"/>
        </w:rPr>
        <w:t xml:space="preserve"> - - - - - - - - - - - - - - - - - - - - - - - - - - - - - - - - - - - - - - - - - - - - - - - - - - - - - </w:t>
      </w:r>
    </w:p>
    <w:p w14:paraId="4B67057C" w14:textId="77777777" w:rsidR="00436923" w:rsidRDefault="00436923" w:rsidP="00436923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14:paraId="1F6A6327" w14:textId="2EE9857A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continuación, </w:t>
      </w:r>
      <w:r w:rsidR="005431A6" w:rsidRPr="0033063F">
        <w:rPr>
          <w:rFonts w:ascii="Arial" w:hAnsi="Arial" w:cs="Arial"/>
          <w:sz w:val="22"/>
          <w:szCs w:val="22"/>
        </w:rPr>
        <w:t xml:space="preserve">la Comisionada Licda. María </w:t>
      </w:r>
      <w:proofErr w:type="spellStart"/>
      <w:r w:rsidR="005431A6" w:rsidRPr="0033063F">
        <w:rPr>
          <w:rFonts w:ascii="Arial" w:hAnsi="Arial" w:cs="Arial"/>
          <w:sz w:val="22"/>
          <w:szCs w:val="22"/>
        </w:rPr>
        <w:t>Tanivet</w:t>
      </w:r>
      <w:proofErr w:type="spellEnd"/>
      <w:r w:rsidR="005431A6" w:rsidRPr="0033063F">
        <w:rPr>
          <w:rFonts w:ascii="Arial" w:hAnsi="Arial" w:cs="Arial"/>
          <w:sz w:val="22"/>
          <w:szCs w:val="22"/>
        </w:rPr>
        <w:t>, Ramos Reyes</w:t>
      </w:r>
      <w:r>
        <w:rPr>
          <w:rFonts w:ascii="Arial" w:hAnsi="Arial" w:cs="Arial"/>
          <w:sz w:val="22"/>
          <w:szCs w:val="22"/>
        </w:rPr>
        <w:t xml:space="preserve"> procedió al desahogo del punto número 3 (tres) del orden del día, relativo a la aprobación del mismo, y en este punto, solicitó al Secretario General de Acuerdos para dar cuenta</w:t>
      </w:r>
      <w:r w:rsidR="005431A6">
        <w:rPr>
          <w:rFonts w:ascii="Arial" w:hAnsi="Arial" w:cs="Arial"/>
          <w:sz w:val="22"/>
          <w:szCs w:val="22"/>
        </w:rPr>
        <w:t xml:space="preserve"> de este punto.- - - - - - - - </w:t>
      </w:r>
    </w:p>
    <w:p w14:paraId="4FB25D94" w14:textId="77777777" w:rsidR="005431A6" w:rsidRDefault="005431A6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F6A9E84" w14:textId="77777777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ese sentido, el Secretario General de Acuerdos, dio lectura al orden del día contenido en la convocatoria correspondiente, siendo el siguiente:- - - - - - - - - - - - - - - - - - - - - - - - - - - - - </w:t>
      </w:r>
    </w:p>
    <w:p w14:paraId="48501581" w14:textId="77777777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55D0C0" w14:textId="77777777" w:rsidR="00436923" w:rsidRPr="006C3BC4" w:rsidRDefault="00436923" w:rsidP="00436923">
      <w:pPr>
        <w:jc w:val="center"/>
        <w:rPr>
          <w:rFonts w:ascii="Arial" w:hAnsi="Arial" w:cs="Arial"/>
          <w:b/>
          <w:sz w:val="22"/>
          <w:szCs w:val="22"/>
        </w:rPr>
      </w:pPr>
      <w:r w:rsidRPr="006C3BC4">
        <w:rPr>
          <w:rFonts w:ascii="Arial" w:hAnsi="Arial" w:cs="Arial"/>
          <w:b/>
          <w:sz w:val="22"/>
          <w:szCs w:val="22"/>
        </w:rPr>
        <w:t>ORDEN DEL DÍA</w:t>
      </w:r>
    </w:p>
    <w:p w14:paraId="4E363C40" w14:textId="77777777" w:rsidR="00436923" w:rsidRPr="00A11BF3" w:rsidRDefault="00436923" w:rsidP="0043692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highlight w:val="yellow"/>
        </w:rPr>
      </w:pPr>
    </w:p>
    <w:p w14:paraId="4D08A631" w14:textId="77777777" w:rsidR="000067E6" w:rsidRPr="005A03B4" w:rsidRDefault="000067E6" w:rsidP="000067E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>Pase de lista de asistencia y verificación del quórum legal.</w:t>
      </w:r>
      <w:r>
        <w:rPr>
          <w:rFonts w:ascii="Arial" w:hAnsi="Arial" w:cs="Arial"/>
          <w:sz w:val="22"/>
          <w:szCs w:val="22"/>
        </w:rPr>
        <w:t xml:space="preserve"> - - - - - - - - - - - - - - - - - - - </w:t>
      </w:r>
      <w:r w:rsidRPr="005A03B4">
        <w:rPr>
          <w:rFonts w:ascii="Arial" w:hAnsi="Arial" w:cs="Arial"/>
          <w:sz w:val="22"/>
          <w:szCs w:val="22"/>
        </w:rPr>
        <w:t xml:space="preserve"> </w:t>
      </w:r>
    </w:p>
    <w:p w14:paraId="5FDC80C3" w14:textId="77777777" w:rsidR="000067E6" w:rsidRPr="005A03B4" w:rsidRDefault="000067E6" w:rsidP="000067E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>Declaración de instalación de la sesión.</w:t>
      </w:r>
      <w:r>
        <w:rPr>
          <w:rFonts w:ascii="Arial" w:hAnsi="Arial" w:cs="Arial"/>
          <w:sz w:val="22"/>
          <w:szCs w:val="22"/>
        </w:rPr>
        <w:t xml:space="preserve"> - - - - - - - - - - - - - - - - - - - - - - - - - - - - - - - - </w:t>
      </w:r>
    </w:p>
    <w:p w14:paraId="2944A650" w14:textId="77777777" w:rsidR="000067E6" w:rsidRPr="005A03B4" w:rsidRDefault="000067E6" w:rsidP="000067E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>Aprobación del orden del día.</w:t>
      </w:r>
      <w:r>
        <w:rPr>
          <w:rFonts w:ascii="Arial" w:hAnsi="Arial" w:cs="Arial"/>
          <w:sz w:val="22"/>
          <w:szCs w:val="22"/>
        </w:rPr>
        <w:t xml:space="preserve"> - - - - - - - - - - - - - - - - - - - - - - - - - - - - - - - - - - - - - - - - </w:t>
      </w:r>
    </w:p>
    <w:p w14:paraId="49AD0D00" w14:textId="77777777" w:rsidR="000067E6" w:rsidRPr="005A03B4" w:rsidRDefault="000067E6" w:rsidP="000067E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>Declaratoria de instalación del Órgano Garante de Acceso a la Información Pública, Transparencia, Protección de Datos Personales y Buen Gobierno del Estado de Oaxaca.</w:t>
      </w:r>
      <w:r>
        <w:rPr>
          <w:rFonts w:ascii="Arial" w:hAnsi="Arial" w:cs="Arial"/>
          <w:sz w:val="22"/>
          <w:szCs w:val="22"/>
        </w:rPr>
        <w:t xml:space="preserve"> - - - - - - - - - - - - - - - - - - - - - - - - - - - - - - - - - - - - - - - - - - - - - - - - - - - - - - - </w:t>
      </w:r>
    </w:p>
    <w:p w14:paraId="0ED88CD9" w14:textId="77777777" w:rsidR="000067E6" w:rsidRPr="005A03B4" w:rsidRDefault="000067E6" w:rsidP="000067E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>Elección de la Comisionada Presidenta o del Comisionado Presidente del Órgano Garante de Acceso a la Información Pública, Transparencia, Protección de Datos Personales y Buen Gobierno del Estado de Oaxaca.</w:t>
      </w:r>
      <w:r>
        <w:rPr>
          <w:rFonts w:ascii="Arial" w:hAnsi="Arial" w:cs="Arial"/>
          <w:sz w:val="22"/>
          <w:szCs w:val="22"/>
        </w:rPr>
        <w:t xml:space="preserve"> - - - - - - - - - - - - - - - - - - - - - - - </w:t>
      </w:r>
    </w:p>
    <w:p w14:paraId="24A01E20" w14:textId="77777777" w:rsidR="000067E6" w:rsidRPr="005A03B4" w:rsidRDefault="000067E6" w:rsidP="000067E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>Toma de protesta de la Comisionada Presidenta o del Comisionado Presidente del Órgano Garante de Acceso a la Información Pública, Transparencia, Protección de Datos Personales y Buen Gobierno del Estado de Oaxaca.</w:t>
      </w:r>
      <w:r>
        <w:rPr>
          <w:rFonts w:ascii="Arial" w:hAnsi="Arial" w:cs="Arial"/>
          <w:sz w:val="22"/>
          <w:szCs w:val="22"/>
        </w:rPr>
        <w:t xml:space="preserve"> - - - - - - - - - - - - - - - - - - </w:t>
      </w:r>
    </w:p>
    <w:p w14:paraId="2DB07B6E" w14:textId="77777777" w:rsidR="000067E6" w:rsidRPr="005A03B4" w:rsidRDefault="000067E6" w:rsidP="000067E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lastRenderedPageBreak/>
        <w:t>Mensaje de la Comisionada Presidenta o del Comisionado Presidente o del Órgano Garante de Acceso a la Información Pública, Transparencia, Protección de Datos Personales y Buen Gobierno del Estado de Oaxaca.</w:t>
      </w:r>
      <w:r>
        <w:rPr>
          <w:rFonts w:ascii="Arial" w:hAnsi="Arial" w:cs="Arial"/>
          <w:sz w:val="22"/>
          <w:szCs w:val="22"/>
        </w:rPr>
        <w:t xml:space="preserve"> - - - - - - - - - - - - - - - - - - - - - - - </w:t>
      </w:r>
    </w:p>
    <w:p w14:paraId="667C0193" w14:textId="77777777" w:rsidR="000067E6" w:rsidRPr="005A03B4" w:rsidRDefault="000067E6" w:rsidP="000067E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>Aprobación del acuerdo CG/001/2021 que emite el Consejo General del Órgano Garante de Acceso a la Información Pública, Transparencia, Protección de Datos Personales y Buen Gobierno del Estado de Oaxaca, para la publicación oficial y comunicación de la instalación e inicio de funciones del Órgano Garante de Acceso a la Información Pública, Transparencia, Protección de Datos Personales y Buen Gobierno del Estado de Oaxaca a las autoridades federales, estatales y municipales de la Entidad.</w:t>
      </w:r>
      <w:r>
        <w:rPr>
          <w:rFonts w:ascii="Arial" w:hAnsi="Arial" w:cs="Arial"/>
          <w:sz w:val="22"/>
          <w:szCs w:val="22"/>
        </w:rPr>
        <w:t xml:space="preserve">- - - - - - - - - - - - - - - - - - - - - - - - - - - - - - - - - - - - - - - - - - - - - - - - - - - </w:t>
      </w:r>
      <w:r w:rsidRPr="005A03B4">
        <w:rPr>
          <w:rFonts w:ascii="Arial" w:hAnsi="Arial" w:cs="Arial"/>
          <w:sz w:val="22"/>
          <w:szCs w:val="22"/>
        </w:rPr>
        <w:t xml:space="preserve">  </w:t>
      </w:r>
    </w:p>
    <w:p w14:paraId="3E5563B5" w14:textId="3233FC61" w:rsidR="000067E6" w:rsidRPr="005A03B4" w:rsidRDefault="000067E6" w:rsidP="000067E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5A03B4">
        <w:rPr>
          <w:rFonts w:ascii="Arial" w:hAnsi="Arial" w:cs="Arial"/>
          <w:sz w:val="22"/>
          <w:szCs w:val="22"/>
        </w:rPr>
        <w:t xml:space="preserve">Clausura de la </w:t>
      </w:r>
      <w:r w:rsidRPr="005A03B4">
        <w:rPr>
          <w:rFonts w:ascii="Arial" w:hAnsi="Arial" w:cs="Arial"/>
          <w:sz w:val="22"/>
          <w:szCs w:val="22"/>
        </w:rPr>
        <w:t>Sesión</w:t>
      </w:r>
      <w:r>
        <w:rPr>
          <w:rFonts w:ascii="Arial" w:hAnsi="Arial" w:cs="Arial"/>
          <w:sz w:val="22"/>
          <w:szCs w:val="22"/>
        </w:rPr>
        <w:t xml:space="preserve">. - - - - - - - - - - - - - - - - - - - - - - - - - - - - - - - - - - - - - - - - - - - - </w:t>
      </w:r>
      <w:bookmarkStart w:id="0" w:name="_GoBack"/>
      <w:bookmarkEnd w:id="0"/>
    </w:p>
    <w:p w14:paraId="7A5AE558" w14:textId="77777777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C1D58E5" w14:textId="7FF4A4D6" w:rsidR="00436923" w:rsidRDefault="00436923" w:rsidP="00BC5D0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orden del día fue aprobado por unanimidad de </w:t>
      </w:r>
      <w:r w:rsidR="00365012">
        <w:rPr>
          <w:rFonts w:ascii="Arial" w:hAnsi="Arial" w:cs="Arial"/>
          <w:sz w:val="22"/>
          <w:szCs w:val="22"/>
        </w:rPr>
        <w:t>votos. -</w:t>
      </w:r>
      <w:r>
        <w:rPr>
          <w:rFonts w:ascii="Arial" w:hAnsi="Arial" w:cs="Arial"/>
          <w:sz w:val="22"/>
          <w:szCs w:val="22"/>
        </w:rPr>
        <w:t xml:space="preserve"> - - - - - - - - - - - - - - - - - - - - - - - - - </w:t>
      </w:r>
    </w:p>
    <w:p w14:paraId="2EBA1474" w14:textId="77777777" w:rsidR="00BC5D0C" w:rsidRDefault="00BC5D0C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16EF4F" w14:textId="5DA21986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Acto seguido, </w:t>
      </w:r>
      <w:r w:rsidR="005431A6" w:rsidRPr="0033063F">
        <w:rPr>
          <w:rFonts w:ascii="Arial" w:hAnsi="Arial" w:cs="Arial"/>
          <w:sz w:val="22"/>
          <w:szCs w:val="22"/>
        </w:rPr>
        <w:t xml:space="preserve">la Comisionada Licda. María </w:t>
      </w:r>
      <w:proofErr w:type="spellStart"/>
      <w:r w:rsidR="005431A6" w:rsidRPr="0033063F">
        <w:rPr>
          <w:rFonts w:ascii="Arial" w:hAnsi="Arial" w:cs="Arial"/>
          <w:sz w:val="22"/>
          <w:szCs w:val="22"/>
        </w:rPr>
        <w:t>Tanivet</w:t>
      </w:r>
      <w:proofErr w:type="spellEnd"/>
      <w:r w:rsidR="005431A6" w:rsidRPr="0033063F">
        <w:rPr>
          <w:rFonts w:ascii="Arial" w:hAnsi="Arial" w:cs="Arial"/>
          <w:sz w:val="22"/>
          <w:szCs w:val="22"/>
        </w:rPr>
        <w:t>, Ramos Reyes</w:t>
      </w:r>
      <w:r>
        <w:rPr>
          <w:rFonts w:ascii="Arial" w:hAnsi="Arial" w:cs="Arial"/>
          <w:sz w:val="22"/>
          <w:szCs w:val="22"/>
        </w:rPr>
        <w:t xml:space="preserve"> procedió al desahogo del punto número 4 (cuatro) del orden del día</w:t>
      </w:r>
      <w:r w:rsidRPr="00393CCB">
        <w:rPr>
          <w:rFonts w:ascii="Arial" w:hAnsi="Arial" w:cs="Arial"/>
        </w:rPr>
        <w:t xml:space="preserve">, </w:t>
      </w:r>
      <w:r w:rsidRPr="009E0771">
        <w:rPr>
          <w:rFonts w:ascii="Arial" w:hAnsi="Arial" w:cs="Arial"/>
          <w:sz w:val="22"/>
          <w:szCs w:val="22"/>
        </w:rPr>
        <w:t>relativo a la Declaratoria de Instalación del Órgano Garante de Acceso a la Información Pública, Transparencia, Protección de Datos Personales y Buen Gobierno del Estado de Oaxaca</w:t>
      </w:r>
      <w:r>
        <w:rPr>
          <w:rFonts w:ascii="Arial" w:hAnsi="Arial" w:cs="Arial"/>
          <w:sz w:val="22"/>
          <w:szCs w:val="22"/>
        </w:rPr>
        <w:t>, para lo cual solicitó a las y los presentes ponerse de pie y seguidamente, realizó la siguiente declaratoria: “</w:t>
      </w:r>
      <w:r w:rsidRPr="009E0771">
        <w:rPr>
          <w:rFonts w:ascii="Arial" w:hAnsi="Arial" w:cs="Arial"/>
          <w:i/>
          <w:color w:val="000000" w:themeColor="text1"/>
          <w:sz w:val="22"/>
          <w:szCs w:val="22"/>
        </w:rPr>
        <w:t>En la Ciudad de Oaxac</w:t>
      </w:r>
      <w:r>
        <w:rPr>
          <w:rFonts w:ascii="Arial" w:hAnsi="Arial" w:cs="Arial"/>
          <w:i/>
          <w:color w:val="000000" w:themeColor="text1"/>
          <w:sz w:val="22"/>
          <w:szCs w:val="22"/>
        </w:rPr>
        <w:t xml:space="preserve">a de Juárez, Oaxaca, siendo las </w:t>
      </w:r>
      <w:r w:rsidR="005431A6" w:rsidRPr="0033063F">
        <w:rPr>
          <w:rFonts w:ascii="Arial" w:hAnsi="Arial" w:cs="Arial"/>
          <w:i/>
          <w:sz w:val="22"/>
          <w:szCs w:val="22"/>
        </w:rPr>
        <w:t>dieciocho horas</w:t>
      </w:r>
      <w:r w:rsidR="001300A2">
        <w:rPr>
          <w:rFonts w:ascii="Arial" w:hAnsi="Arial" w:cs="Arial"/>
          <w:i/>
          <w:sz w:val="22"/>
          <w:szCs w:val="22"/>
        </w:rPr>
        <w:t xml:space="preserve"> con veintiún</w:t>
      </w:r>
      <w:r w:rsidR="005431A6">
        <w:rPr>
          <w:rFonts w:ascii="Arial" w:hAnsi="Arial" w:cs="Arial"/>
          <w:i/>
          <w:sz w:val="22"/>
          <w:szCs w:val="22"/>
        </w:rPr>
        <w:t xml:space="preserve"> minutos</w:t>
      </w:r>
      <w:r>
        <w:rPr>
          <w:rFonts w:ascii="Arial" w:hAnsi="Arial" w:cs="Arial"/>
          <w:i/>
          <w:color w:val="000000" w:themeColor="text1"/>
          <w:sz w:val="22"/>
          <w:szCs w:val="22"/>
        </w:rPr>
        <w:t xml:space="preserve"> del</w:t>
      </w:r>
      <w:r w:rsidRPr="009E0771">
        <w:rPr>
          <w:rFonts w:ascii="Arial" w:hAnsi="Arial" w:cs="Arial"/>
          <w:i/>
          <w:color w:val="000000" w:themeColor="text1"/>
          <w:sz w:val="22"/>
          <w:szCs w:val="22"/>
        </w:rPr>
        <w:t xml:space="preserve"> día veintisiete de </w:t>
      </w:r>
      <w:r>
        <w:rPr>
          <w:rFonts w:ascii="Arial" w:hAnsi="Arial" w:cs="Arial"/>
          <w:i/>
          <w:color w:val="000000" w:themeColor="text1"/>
          <w:sz w:val="22"/>
          <w:szCs w:val="22"/>
        </w:rPr>
        <w:t>octubre de</w:t>
      </w:r>
      <w:r w:rsidR="005431A6">
        <w:rPr>
          <w:rFonts w:ascii="Arial" w:hAnsi="Arial" w:cs="Arial"/>
          <w:i/>
          <w:color w:val="000000" w:themeColor="text1"/>
          <w:sz w:val="22"/>
          <w:szCs w:val="22"/>
        </w:rPr>
        <w:t>l año</w:t>
      </w:r>
      <w:r>
        <w:rPr>
          <w:rFonts w:ascii="Arial" w:hAnsi="Arial" w:cs="Arial"/>
          <w:i/>
          <w:color w:val="000000" w:themeColor="text1"/>
          <w:sz w:val="22"/>
          <w:szCs w:val="22"/>
        </w:rPr>
        <w:t xml:space="preserve"> 2021, estando reunidas y reunidos</w:t>
      </w:r>
      <w:r w:rsidRPr="009E0771">
        <w:rPr>
          <w:rFonts w:ascii="Arial" w:hAnsi="Arial" w:cs="Arial"/>
          <w:i/>
          <w:color w:val="000000" w:themeColor="text1"/>
          <w:sz w:val="22"/>
          <w:szCs w:val="22"/>
        </w:rPr>
        <w:t xml:space="preserve"> las Comisionadas electas y Comisionados electos, </w:t>
      </w:r>
      <w:r w:rsidRPr="009E077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Licda. Xóchitl Elizabeth Méndez Sánchez, </w:t>
      </w:r>
      <w:r>
        <w:rPr>
          <w:rFonts w:ascii="Arial" w:hAnsi="Arial" w:cs="Arial"/>
          <w:b/>
          <w:i/>
          <w:color w:val="000000" w:themeColor="text1"/>
          <w:sz w:val="22"/>
          <w:szCs w:val="22"/>
        </w:rPr>
        <w:t>Mtro</w:t>
      </w:r>
      <w:r w:rsidRPr="009E077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. José Luis Echeverría </w:t>
      </w:r>
      <w:r>
        <w:rPr>
          <w:rFonts w:ascii="Arial" w:hAnsi="Arial" w:cs="Arial"/>
          <w:b/>
          <w:i/>
          <w:color w:val="000000" w:themeColor="text1"/>
          <w:sz w:val="22"/>
          <w:szCs w:val="22"/>
        </w:rPr>
        <w:t>Morales</w:t>
      </w:r>
      <w:r w:rsidRPr="009E0771">
        <w:rPr>
          <w:rFonts w:ascii="Arial" w:hAnsi="Arial" w:cs="Arial"/>
          <w:b/>
          <w:i/>
          <w:color w:val="000000" w:themeColor="text1"/>
          <w:sz w:val="22"/>
          <w:szCs w:val="22"/>
        </w:rPr>
        <w:t>, Licda. Claudia Ivette Soto P</w:t>
      </w:r>
      <w:r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ineda, Lic. Josué Solana </w:t>
      </w:r>
      <w:proofErr w:type="spellStart"/>
      <w:r>
        <w:rPr>
          <w:rFonts w:ascii="Arial" w:hAnsi="Arial" w:cs="Arial"/>
          <w:b/>
          <w:i/>
          <w:color w:val="000000" w:themeColor="text1"/>
          <w:sz w:val="22"/>
          <w:szCs w:val="22"/>
        </w:rPr>
        <w:t>Salmorá</w:t>
      </w:r>
      <w:r w:rsidRPr="009E0771">
        <w:rPr>
          <w:rFonts w:ascii="Arial" w:hAnsi="Arial" w:cs="Arial"/>
          <w:b/>
          <w:i/>
          <w:color w:val="000000" w:themeColor="text1"/>
          <w:sz w:val="22"/>
          <w:szCs w:val="22"/>
        </w:rPr>
        <w:t>n</w:t>
      </w:r>
      <w:proofErr w:type="spellEnd"/>
      <w:r w:rsidRPr="009E0771">
        <w:rPr>
          <w:rFonts w:ascii="Arial" w:hAnsi="Arial" w:cs="Arial"/>
          <w:i/>
          <w:color w:val="000000" w:themeColor="text1"/>
          <w:sz w:val="22"/>
          <w:szCs w:val="22"/>
        </w:rPr>
        <w:t xml:space="preserve"> y la </w:t>
      </w:r>
      <w:r w:rsidRPr="009E077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Licda. María </w:t>
      </w:r>
      <w:proofErr w:type="spellStart"/>
      <w:r w:rsidRPr="009E0771">
        <w:rPr>
          <w:rFonts w:ascii="Arial" w:hAnsi="Arial" w:cs="Arial"/>
          <w:b/>
          <w:i/>
          <w:color w:val="000000" w:themeColor="text1"/>
          <w:sz w:val="22"/>
          <w:szCs w:val="22"/>
        </w:rPr>
        <w:t>Tanivet</w:t>
      </w:r>
      <w:proofErr w:type="spellEnd"/>
      <w:r w:rsidRPr="009E077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Ramos Reyes</w:t>
      </w:r>
      <w:r w:rsidRPr="009E0771">
        <w:rPr>
          <w:rFonts w:ascii="Arial" w:hAnsi="Arial" w:cs="Arial"/>
          <w:i/>
          <w:color w:val="000000" w:themeColor="text1"/>
          <w:sz w:val="22"/>
          <w:szCs w:val="22"/>
        </w:rPr>
        <w:t>, con fundamento en lo dispuesto por el artículo 114 apartado C de la Constitución Política del Estado Libre y Soberano de Oaxaca y de la Reforma publicada en el Periódico Oficial del Go</w:t>
      </w:r>
      <w:r w:rsidR="005431A6">
        <w:rPr>
          <w:rFonts w:ascii="Arial" w:hAnsi="Arial" w:cs="Arial"/>
          <w:i/>
          <w:color w:val="000000" w:themeColor="text1"/>
          <w:sz w:val="22"/>
          <w:szCs w:val="22"/>
        </w:rPr>
        <w:t xml:space="preserve">bierno del Estado de Oaxaca el </w:t>
      </w:r>
      <w:r w:rsidRPr="009E0771">
        <w:rPr>
          <w:rFonts w:ascii="Arial" w:hAnsi="Arial" w:cs="Arial"/>
          <w:i/>
          <w:color w:val="000000" w:themeColor="text1"/>
          <w:sz w:val="22"/>
          <w:szCs w:val="22"/>
        </w:rPr>
        <w:t>1 de junio del 2021, para todos los efectos Integrales Constitucionales, en este acto se declara formalmente instalado el Consejo General Órgano Garante de Acceso a la Información Pública, Transparencia, Protección de Datos Personales y Buen Gobierno del Estado de Oaxaca, así mismo, desde este momento toda la normatividad legal, y reglamentaria  que pertenezca al Instituto de Acceso a la Información Pública y Protección de Datos Personales del Estado de Oaxaca, se tendrá dirigida a este nuevo Órgano Garante. Favor de tomar asiento</w:t>
      </w:r>
      <w:r>
        <w:rPr>
          <w:rFonts w:ascii="Arial" w:hAnsi="Arial" w:cs="Arial"/>
          <w:i/>
          <w:color w:val="000000" w:themeColor="text1"/>
          <w:sz w:val="22"/>
          <w:szCs w:val="22"/>
        </w:rPr>
        <w:t xml:space="preserve">”.- </w:t>
      </w:r>
      <w:r w:rsidR="001300A2">
        <w:rPr>
          <w:rFonts w:ascii="Arial" w:hAnsi="Arial" w:cs="Arial"/>
          <w:i/>
          <w:color w:val="000000" w:themeColor="text1"/>
          <w:sz w:val="22"/>
          <w:szCs w:val="22"/>
        </w:rPr>
        <w:t xml:space="preserve">- - - - - - - - - - - - </w:t>
      </w:r>
    </w:p>
    <w:p w14:paraId="29A09CA2" w14:textId="09071426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82CB16A" w14:textId="746D4300" w:rsidR="00436923" w:rsidRPr="00A8402F" w:rsidRDefault="00D25811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</w:t>
      </w:r>
      <w:r w:rsidRPr="0033063F">
        <w:rPr>
          <w:rFonts w:ascii="Arial" w:hAnsi="Arial" w:cs="Arial"/>
          <w:sz w:val="22"/>
          <w:szCs w:val="22"/>
        </w:rPr>
        <w:t xml:space="preserve">Comisionada Licda. María </w:t>
      </w:r>
      <w:proofErr w:type="spellStart"/>
      <w:r w:rsidRPr="0033063F">
        <w:rPr>
          <w:rFonts w:ascii="Arial" w:hAnsi="Arial" w:cs="Arial"/>
          <w:sz w:val="22"/>
          <w:szCs w:val="22"/>
        </w:rPr>
        <w:t>Tanivet</w:t>
      </w:r>
      <w:proofErr w:type="spellEnd"/>
      <w:r w:rsidRPr="0033063F">
        <w:rPr>
          <w:rFonts w:ascii="Arial" w:hAnsi="Arial" w:cs="Arial"/>
          <w:sz w:val="22"/>
          <w:szCs w:val="22"/>
        </w:rPr>
        <w:t>, Ramos Reyes</w:t>
      </w:r>
      <w:r>
        <w:rPr>
          <w:rFonts w:ascii="Arial" w:hAnsi="Arial" w:cs="Arial"/>
          <w:sz w:val="22"/>
          <w:szCs w:val="22"/>
        </w:rPr>
        <w:t>,</w:t>
      </w:r>
      <w:r w:rsidRPr="002E362F">
        <w:rPr>
          <w:rFonts w:ascii="Arial" w:hAnsi="Arial" w:cs="Arial"/>
          <w:sz w:val="22"/>
          <w:szCs w:val="22"/>
        </w:rPr>
        <w:t xml:space="preserve"> </w:t>
      </w:r>
      <w:r w:rsidR="00436923" w:rsidRPr="002E362F">
        <w:rPr>
          <w:rFonts w:ascii="Arial" w:hAnsi="Arial" w:cs="Arial"/>
          <w:sz w:val="22"/>
          <w:szCs w:val="22"/>
        </w:rPr>
        <w:t>procedi</w:t>
      </w:r>
      <w:r w:rsidR="001300A2">
        <w:rPr>
          <w:rFonts w:ascii="Arial" w:hAnsi="Arial" w:cs="Arial"/>
          <w:sz w:val="22"/>
          <w:szCs w:val="22"/>
        </w:rPr>
        <w:t>ó al desahogo de los</w:t>
      </w:r>
      <w:r w:rsidR="00436923">
        <w:rPr>
          <w:rFonts w:ascii="Arial" w:hAnsi="Arial" w:cs="Arial"/>
          <w:sz w:val="22"/>
          <w:szCs w:val="22"/>
        </w:rPr>
        <w:t xml:space="preserve"> </w:t>
      </w:r>
      <w:r w:rsidR="001300A2">
        <w:rPr>
          <w:rFonts w:ascii="Arial" w:hAnsi="Arial" w:cs="Arial"/>
          <w:sz w:val="22"/>
          <w:szCs w:val="22"/>
        </w:rPr>
        <w:t>puntos 5</w:t>
      </w:r>
      <w:r w:rsidR="00436923">
        <w:rPr>
          <w:rFonts w:ascii="Arial" w:hAnsi="Arial" w:cs="Arial"/>
          <w:sz w:val="22"/>
          <w:szCs w:val="22"/>
        </w:rPr>
        <w:t xml:space="preserve"> (cinco</w:t>
      </w:r>
      <w:r w:rsidR="00436923" w:rsidRPr="002E362F">
        <w:rPr>
          <w:rFonts w:ascii="Arial" w:hAnsi="Arial" w:cs="Arial"/>
          <w:sz w:val="22"/>
          <w:szCs w:val="22"/>
        </w:rPr>
        <w:t>)</w:t>
      </w:r>
      <w:r w:rsidR="001300A2">
        <w:rPr>
          <w:rFonts w:ascii="Arial" w:hAnsi="Arial" w:cs="Arial"/>
          <w:sz w:val="22"/>
          <w:szCs w:val="22"/>
        </w:rPr>
        <w:t xml:space="preserve"> y 6 (seis)</w:t>
      </w:r>
      <w:r w:rsidR="00436923" w:rsidRPr="002E362F">
        <w:rPr>
          <w:rFonts w:ascii="Arial" w:hAnsi="Arial" w:cs="Arial"/>
          <w:sz w:val="22"/>
          <w:szCs w:val="22"/>
        </w:rPr>
        <w:t xml:space="preserve"> del orden del </w:t>
      </w:r>
      <w:r w:rsidR="00436923" w:rsidRPr="00E800C5">
        <w:rPr>
          <w:rFonts w:ascii="Arial" w:hAnsi="Arial" w:cs="Arial"/>
          <w:sz w:val="22"/>
          <w:szCs w:val="22"/>
        </w:rPr>
        <w:t xml:space="preserve">día, </w:t>
      </w:r>
      <w:r w:rsidR="00436923">
        <w:rPr>
          <w:rFonts w:ascii="Arial" w:hAnsi="Arial" w:cs="Arial"/>
          <w:sz w:val="22"/>
          <w:szCs w:val="22"/>
        </w:rPr>
        <w:t xml:space="preserve">relativo </w:t>
      </w:r>
      <w:r w:rsidR="00436923" w:rsidRPr="00F01FA4">
        <w:rPr>
          <w:rFonts w:ascii="Arial" w:hAnsi="Arial" w:cs="Arial"/>
          <w:sz w:val="22"/>
          <w:szCs w:val="22"/>
        </w:rPr>
        <w:t>a la elección de la Comisionada Presidenta o el Comisionado Presidente del Órgano Garante de Acceso a la Información Pública, Transparencia, Protección de Datos Personales y Buen Gobierno del Estado de Oaxaca</w:t>
      </w:r>
      <w:r w:rsidR="00436923">
        <w:rPr>
          <w:rFonts w:ascii="Arial" w:hAnsi="Arial" w:cs="Arial"/>
          <w:sz w:val="22"/>
          <w:szCs w:val="22"/>
        </w:rPr>
        <w:t>, para lo cual, realizó la siguiente declaratoria. “</w:t>
      </w:r>
      <w:r w:rsidR="001300A2">
        <w:rPr>
          <w:rFonts w:ascii="Arial" w:hAnsi="Arial" w:cs="Arial"/>
          <w:i/>
          <w:sz w:val="22"/>
          <w:szCs w:val="22"/>
        </w:rPr>
        <w:t>Que con fundamento</w:t>
      </w:r>
      <w:r w:rsidR="00436923" w:rsidRPr="00A8402F">
        <w:rPr>
          <w:rFonts w:ascii="Arial" w:hAnsi="Arial" w:cs="Arial"/>
          <w:i/>
          <w:sz w:val="22"/>
          <w:szCs w:val="22"/>
        </w:rPr>
        <w:t xml:space="preserve"> el artículo 94 de la Ley de Transparencia, Acceso a la Información Pública y Buen Gobi</w:t>
      </w:r>
      <w:r w:rsidR="001300A2">
        <w:rPr>
          <w:rFonts w:ascii="Arial" w:hAnsi="Arial" w:cs="Arial"/>
          <w:i/>
          <w:sz w:val="22"/>
          <w:szCs w:val="22"/>
        </w:rPr>
        <w:t xml:space="preserve">erno para el Estado de Oaxaca, así como el artículo </w:t>
      </w:r>
      <w:r w:rsidR="00436923" w:rsidRPr="00A8402F">
        <w:rPr>
          <w:rFonts w:ascii="Arial" w:hAnsi="Arial" w:cs="Arial"/>
          <w:i/>
          <w:sz w:val="22"/>
          <w:szCs w:val="22"/>
        </w:rPr>
        <w:t xml:space="preserve">6 del Reglamento </w:t>
      </w:r>
      <w:r w:rsidR="001300A2">
        <w:rPr>
          <w:rFonts w:ascii="Arial" w:hAnsi="Arial" w:cs="Arial"/>
          <w:i/>
          <w:sz w:val="22"/>
          <w:szCs w:val="22"/>
        </w:rPr>
        <w:t>Interno de este Organismo</w:t>
      </w:r>
      <w:r w:rsidR="00436923" w:rsidRPr="00A8402F">
        <w:rPr>
          <w:rFonts w:ascii="Arial" w:hAnsi="Arial" w:cs="Arial"/>
          <w:i/>
          <w:sz w:val="22"/>
          <w:szCs w:val="22"/>
        </w:rPr>
        <w:t xml:space="preserve"> Garante, disponen que el C</w:t>
      </w:r>
      <w:r w:rsidR="00436923">
        <w:rPr>
          <w:rFonts w:ascii="Arial" w:hAnsi="Arial" w:cs="Arial"/>
          <w:i/>
          <w:sz w:val="22"/>
          <w:szCs w:val="22"/>
        </w:rPr>
        <w:t>onsejo General</w:t>
      </w:r>
      <w:r w:rsidR="00436923" w:rsidRPr="00A8402F">
        <w:rPr>
          <w:rFonts w:ascii="Arial" w:hAnsi="Arial" w:cs="Arial"/>
          <w:i/>
          <w:sz w:val="22"/>
          <w:szCs w:val="22"/>
        </w:rPr>
        <w:t xml:space="preserve"> será presidido por un Comisionado o Comisionada, </w:t>
      </w:r>
      <w:r w:rsidR="00365012" w:rsidRPr="00A8402F">
        <w:rPr>
          <w:rFonts w:ascii="Arial" w:hAnsi="Arial" w:cs="Arial"/>
          <w:i/>
          <w:sz w:val="22"/>
          <w:szCs w:val="22"/>
        </w:rPr>
        <w:t>quien,</w:t>
      </w:r>
      <w:r w:rsidR="001300A2">
        <w:rPr>
          <w:rFonts w:ascii="Arial" w:hAnsi="Arial" w:cs="Arial"/>
          <w:i/>
          <w:sz w:val="22"/>
          <w:szCs w:val="22"/>
        </w:rPr>
        <w:t xml:space="preserve"> de manera rotativa de género, es decir, mujer-hombre, </w:t>
      </w:r>
      <w:r w:rsidR="001300A2" w:rsidRPr="00A8402F">
        <w:rPr>
          <w:rFonts w:ascii="Arial" w:hAnsi="Arial" w:cs="Arial"/>
          <w:i/>
          <w:sz w:val="22"/>
          <w:szCs w:val="22"/>
        </w:rPr>
        <w:t>durará</w:t>
      </w:r>
      <w:r w:rsidR="00436923" w:rsidRPr="00A8402F">
        <w:rPr>
          <w:rFonts w:ascii="Arial" w:hAnsi="Arial" w:cs="Arial"/>
          <w:i/>
          <w:sz w:val="22"/>
          <w:szCs w:val="22"/>
        </w:rPr>
        <w:t xml:space="preserve"> en este encargo por un periodo de dos años, procederemos a la elección de la Comisionada o Comisionado </w:t>
      </w:r>
      <w:r w:rsidR="00365012" w:rsidRPr="00A8402F">
        <w:rPr>
          <w:rFonts w:ascii="Arial" w:hAnsi="Arial" w:cs="Arial"/>
          <w:i/>
          <w:sz w:val="22"/>
          <w:szCs w:val="22"/>
        </w:rPr>
        <w:t>presidente</w:t>
      </w:r>
      <w:r w:rsidR="00365012">
        <w:rPr>
          <w:rFonts w:ascii="Arial" w:hAnsi="Arial" w:cs="Arial"/>
          <w:i/>
          <w:sz w:val="22"/>
          <w:szCs w:val="22"/>
        </w:rPr>
        <w:t>. -</w:t>
      </w:r>
      <w:r w:rsidR="001300A2">
        <w:rPr>
          <w:rFonts w:ascii="Arial" w:hAnsi="Arial" w:cs="Arial"/>
          <w:i/>
          <w:sz w:val="22"/>
          <w:szCs w:val="22"/>
        </w:rPr>
        <w:t xml:space="preserve"> - -</w:t>
      </w:r>
      <w:r w:rsidR="00365012">
        <w:rPr>
          <w:rFonts w:ascii="Arial" w:hAnsi="Arial" w:cs="Arial"/>
          <w:i/>
          <w:sz w:val="22"/>
          <w:szCs w:val="22"/>
        </w:rPr>
        <w:t xml:space="preserve"> </w:t>
      </w:r>
    </w:p>
    <w:p w14:paraId="159F2EAA" w14:textId="43033DF7" w:rsidR="00436923" w:rsidRDefault="00436923" w:rsidP="00436923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A8402F">
        <w:rPr>
          <w:rFonts w:ascii="Arial" w:hAnsi="Arial" w:cs="Arial"/>
          <w:i/>
          <w:sz w:val="22"/>
          <w:szCs w:val="22"/>
        </w:rPr>
        <w:t>En virtud de lo anterior, y para el desahogo de esta parte del orden del día concedo el uso de la palabra a mis Compañeras Comisionadas y Compañeros Comisionados para que se sirvan manifestar sus consideraciones respecto de este punto</w:t>
      </w:r>
      <w:r w:rsidR="00365012">
        <w:rPr>
          <w:rFonts w:ascii="Arial" w:hAnsi="Arial" w:cs="Arial"/>
          <w:i/>
          <w:sz w:val="22"/>
          <w:szCs w:val="22"/>
        </w:rPr>
        <w:t>”. -</w:t>
      </w:r>
      <w:r>
        <w:rPr>
          <w:rFonts w:ascii="Arial" w:hAnsi="Arial" w:cs="Arial"/>
          <w:i/>
          <w:sz w:val="22"/>
          <w:szCs w:val="22"/>
        </w:rPr>
        <w:t xml:space="preserve"> - - - - </w:t>
      </w:r>
      <w:r w:rsidR="00365012">
        <w:rPr>
          <w:rFonts w:ascii="Arial" w:hAnsi="Arial" w:cs="Arial"/>
          <w:i/>
          <w:sz w:val="22"/>
          <w:szCs w:val="22"/>
        </w:rPr>
        <w:t xml:space="preserve">- - - - - - - - - - - - - - - </w:t>
      </w:r>
    </w:p>
    <w:p w14:paraId="16CDEC9A" w14:textId="77777777" w:rsidR="00436923" w:rsidRDefault="00436923" w:rsidP="00436923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14:paraId="74FA964D" w14:textId="28648021" w:rsidR="00436923" w:rsidRPr="00A8402F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Una vez realizadas las propuestas para la designación de Comisionada Presidenta o Comisionado Presidente del </w:t>
      </w:r>
      <w:r w:rsidRPr="00F01FA4">
        <w:rPr>
          <w:rFonts w:ascii="Arial" w:hAnsi="Arial" w:cs="Arial"/>
          <w:sz w:val="22"/>
          <w:szCs w:val="22"/>
        </w:rPr>
        <w:t>Órgano Garante de Acceso a la Información Pública, Transparencia, Protección de Datos Personales y Buen Gobierno del Estado de Oaxaca</w:t>
      </w:r>
      <w:r>
        <w:rPr>
          <w:rFonts w:ascii="Arial" w:hAnsi="Arial" w:cs="Arial"/>
          <w:sz w:val="22"/>
          <w:szCs w:val="22"/>
        </w:rPr>
        <w:t xml:space="preserve"> y sometido a votación de las Comisionadas y los Comisi</w:t>
      </w:r>
      <w:r w:rsidR="001300A2">
        <w:rPr>
          <w:rFonts w:ascii="Arial" w:hAnsi="Arial" w:cs="Arial"/>
          <w:sz w:val="22"/>
          <w:szCs w:val="22"/>
        </w:rPr>
        <w:t>onados, se aprobó por mayoría de votos y dos abstenciones</w:t>
      </w:r>
      <w:r>
        <w:rPr>
          <w:rFonts w:ascii="Arial" w:hAnsi="Arial" w:cs="Arial"/>
          <w:sz w:val="22"/>
          <w:szCs w:val="22"/>
        </w:rPr>
        <w:t xml:space="preserve">, la designación </w:t>
      </w:r>
      <w:r w:rsidR="001300A2" w:rsidRPr="001300A2">
        <w:rPr>
          <w:rFonts w:ascii="Arial" w:hAnsi="Arial" w:cs="Arial"/>
          <w:sz w:val="22"/>
          <w:szCs w:val="22"/>
        </w:rPr>
        <w:t>de Comisionado Presidente al Comisionado Maestro José Luis Echeverría Morales.</w:t>
      </w:r>
      <w:r w:rsidR="001300A2">
        <w:rPr>
          <w:rFonts w:ascii="Arial" w:hAnsi="Arial" w:cs="Arial"/>
          <w:sz w:val="22"/>
          <w:szCs w:val="22"/>
        </w:rPr>
        <w:t xml:space="preserve">- - - - - - - - - - - - - - - - - - - - - - - - - - - - - - - - - - - - - - </w:t>
      </w:r>
    </w:p>
    <w:p w14:paraId="4C64F751" w14:textId="77777777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870B544" w14:textId="66579C1D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Acto seguido, </w:t>
      </w:r>
      <w:r w:rsidR="00D25811">
        <w:rPr>
          <w:rFonts w:ascii="Arial" w:hAnsi="Arial" w:cs="Arial"/>
          <w:sz w:val="22"/>
          <w:szCs w:val="22"/>
        </w:rPr>
        <w:t xml:space="preserve">la </w:t>
      </w:r>
      <w:r w:rsidR="00D25811" w:rsidRPr="0033063F">
        <w:rPr>
          <w:rFonts w:ascii="Arial" w:hAnsi="Arial" w:cs="Arial"/>
          <w:sz w:val="22"/>
          <w:szCs w:val="22"/>
        </w:rPr>
        <w:t>Co</w:t>
      </w:r>
      <w:r w:rsidR="00D25811">
        <w:rPr>
          <w:rFonts w:ascii="Arial" w:hAnsi="Arial" w:cs="Arial"/>
          <w:sz w:val="22"/>
          <w:szCs w:val="22"/>
        </w:rPr>
        <w:t xml:space="preserve">misionada Licda. María </w:t>
      </w:r>
      <w:proofErr w:type="spellStart"/>
      <w:r w:rsidR="00D25811">
        <w:rPr>
          <w:rFonts w:ascii="Arial" w:hAnsi="Arial" w:cs="Arial"/>
          <w:sz w:val="22"/>
          <w:szCs w:val="22"/>
        </w:rPr>
        <w:t>Tanivet</w:t>
      </w:r>
      <w:proofErr w:type="spellEnd"/>
      <w:r w:rsidR="00D25811">
        <w:rPr>
          <w:rFonts w:ascii="Arial" w:hAnsi="Arial" w:cs="Arial"/>
          <w:sz w:val="22"/>
          <w:szCs w:val="22"/>
        </w:rPr>
        <w:t xml:space="preserve"> </w:t>
      </w:r>
      <w:r w:rsidR="00D25811" w:rsidRPr="0033063F">
        <w:rPr>
          <w:rFonts w:ascii="Arial" w:hAnsi="Arial" w:cs="Arial"/>
          <w:sz w:val="22"/>
          <w:szCs w:val="22"/>
        </w:rPr>
        <w:t>Ramos Reyes</w:t>
      </w:r>
      <w:r>
        <w:rPr>
          <w:rFonts w:ascii="Arial" w:hAnsi="Arial" w:cs="Arial"/>
          <w:sz w:val="22"/>
          <w:szCs w:val="22"/>
        </w:rPr>
        <w:t xml:space="preserve"> realizó la siguiente declaratoria: “</w:t>
      </w:r>
      <w:r w:rsidRPr="00287C42">
        <w:rPr>
          <w:rFonts w:ascii="Arial" w:hAnsi="Arial" w:cs="Arial"/>
          <w:i/>
          <w:sz w:val="22"/>
          <w:szCs w:val="22"/>
        </w:rPr>
        <w:t>En vista de la votación obtenida con fundamento en el artículo 94 de la Ley de Transparencia, Acceso a la Información Pública y Buen Gobierno para el Estado de Oaxaca, queda electo como Comisionado Presidente</w:t>
      </w:r>
      <w:r w:rsidR="00D25811">
        <w:rPr>
          <w:rFonts w:ascii="Arial" w:hAnsi="Arial" w:cs="Arial"/>
          <w:i/>
          <w:sz w:val="22"/>
          <w:szCs w:val="22"/>
        </w:rPr>
        <w:t xml:space="preserve"> de este Consejo General el Maestro José Luis Echeverría Morales</w:t>
      </w:r>
      <w:r w:rsidRPr="00287C42">
        <w:rPr>
          <w:rFonts w:ascii="Arial" w:hAnsi="Arial" w:cs="Arial"/>
          <w:i/>
          <w:sz w:val="22"/>
          <w:szCs w:val="22"/>
        </w:rPr>
        <w:t xml:space="preserve"> por el periodo comprendido del 27 de octubre del 2021 al 27 de octubre del 2023</w:t>
      </w:r>
      <w:r>
        <w:rPr>
          <w:rFonts w:ascii="Arial" w:hAnsi="Arial" w:cs="Arial"/>
          <w:i/>
          <w:sz w:val="22"/>
          <w:szCs w:val="22"/>
        </w:rPr>
        <w:t>”</w:t>
      </w:r>
      <w:r w:rsidRPr="00287C4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Acto seguido s</w:t>
      </w:r>
      <w:r w:rsidR="00D25811">
        <w:rPr>
          <w:rFonts w:ascii="Arial" w:hAnsi="Arial" w:cs="Arial"/>
          <w:sz w:val="22"/>
          <w:szCs w:val="22"/>
        </w:rPr>
        <w:t>olicitó al Comisionado Presidente</w:t>
      </w:r>
      <w:r w:rsidRPr="00287C42">
        <w:rPr>
          <w:rFonts w:ascii="Arial" w:hAnsi="Arial" w:cs="Arial"/>
          <w:sz w:val="22"/>
          <w:szCs w:val="22"/>
        </w:rPr>
        <w:t>, situarse al frente del estrado para llevar</w:t>
      </w:r>
      <w:r>
        <w:rPr>
          <w:rFonts w:ascii="Arial" w:hAnsi="Arial" w:cs="Arial"/>
          <w:sz w:val="22"/>
          <w:szCs w:val="22"/>
        </w:rPr>
        <w:t xml:space="preserve"> a cabo la toma de protesta de Ley correspondiente.- - - - - - - - - - - - - - - - - - - - </w:t>
      </w:r>
      <w:r w:rsidR="00D25811">
        <w:rPr>
          <w:rFonts w:ascii="Arial" w:hAnsi="Arial" w:cs="Arial"/>
          <w:sz w:val="22"/>
          <w:szCs w:val="22"/>
        </w:rPr>
        <w:t xml:space="preserve">- </w:t>
      </w:r>
    </w:p>
    <w:p w14:paraId="76E6DF8C" w14:textId="77777777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21AE2A4" w14:textId="6715A014" w:rsidR="00436923" w:rsidRPr="00287C42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uso de la voz, </w:t>
      </w:r>
      <w:r w:rsidR="00D25811">
        <w:rPr>
          <w:rFonts w:ascii="Arial" w:hAnsi="Arial" w:cs="Arial"/>
          <w:sz w:val="22"/>
          <w:szCs w:val="22"/>
        </w:rPr>
        <w:t xml:space="preserve">la </w:t>
      </w:r>
      <w:r w:rsidR="00D25811" w:rsidRPr="0033063F">
        <w:rPr>
          <w:rFonts w:ascii="Arial" w:hAnsi="Arial" w:cs="Arial"/>
          <w:sz w:val="22"/>
          <w:szCs w:val="22"/>
        </w:rPr>
        <w:t>C</w:t>
      </w:r>
      <w:r w:rsidR="00D25811">
        <w:rPr>
          <w:rFonts w:ascii="Arial" w:hAnsi="Arial" w:cs="Arial"/>
          <w:sz w:val="22"/>
          <w:szCs w:val="22"/>
        </w:rPr>
        <w:t xml:space="preserve">omisionada Licda. María </w:t>
      </w:r>
      <w:proofErr w:type="spellStart"/>
      <w:r w:rsidR="00D25811">
        <w:rPr>
          <w:rFonts w:ascii="Arial" w:hAnsi="Arial" w:cs="Arial"/>
          <w:sz w:val="22"/>
          <w:szCs w:val="22"/>
        </w:rPr>
        <w:t>Tanivet</w:t>
      </w:r>
      <w:proofErr w:type="spellEnd"/>
      <w:r w:rsidR="00D25811" w:rsidRPr="0033063F">
        <w:rPr>
          <w:rFonts w:ascii="Arial" w:hAnsi="Arial" w:cs="Arial"/>
          <w:sz w:val="22"/>
          <w:szCs w:val="22"/>
        </w:rPr>
        <w:t xml:space="preserve"> Ramos Reyes</w:t>
      </w:r>
      <w:r>
        <w:rPr>
          <w:rFonts w:ascii="Arial" w:hAnsi="Arial" w:cs="Arial"/>
          <w:sz w:val="22"/>
          <w:szCs w:val="22"/>
        </w:rPr>
        <w:t xml:space="preserve"> realizó la siguiente declaratoria: </w:t>
      </w:r>
      <w:r w:rsidRPr="00287C42">
        <w:rPr>
          <w:rFonts w:ascii="Arial" w:hAnsi="Arial" w:cs="Arial"/>
          <w:i/>
          <w:sz w:val="22"/>
          <w:szCs w:val="22"/>
        </w:rPr>
        <w:t xml:space="preserve">¿Protesta cumplir y hacer cumplir la Constitución Política de los Estados Unidos Mexicanos, la particular del Estado, las leyes que de una y otra emanen, y cumplir leal y patrióticamente con los deberes del cargo de Comisionado Presidente del Consejo General del </w:t>
      </w:r>
      <w:r w:rsidR="00D25811">
        <w:rPr>
          <w:rFonts w:ascii="Arial" w:hAnsi="Arial" w:cs="Arial"/>
          <w:i/>
          <w:sz w:val="22"/>
          <w:szCs w:val="22"/>
        </w:rPr>
        <w:t>Órgano Garante de Acceso a la Información Pública, Transparencia, Protección de Datos Personales y Buen Gobierno</w:t>
      </w:r>
      <w:r w:rsidRPr="00287C42">
        <w:rPr>
          <w:rFonts w:ascii="Arial" w:hAnsi="Arial" w:cs="Arial"/>
          <w:i/>
          <w:sz w:val="22"/>
          <w:szCs w:val="22"/>
        </w:rPr>
        <w:t xml:space="preserve"> del Estado de Oaxac</w:t>
      </w:r>
      <w:r w:rsidR="00D25811">
        <w:rPr>
          <w:rFonts w:ascii="Arial" w:hAnsi="Arial" w:cs="Arial"/>
          <w:i/>
          <w:sz w:val="22"/>
          <w:szCs w:val="22"/>
        </w:rPr>
        <w:t>a</w:t>
      </w:r>
      <w:r w:rsidRPr="00287C42">
        <w:rPr>
          <w:rFonts w:ascii="Arial" w:hAnsi="Arial" w:cs="Arial"/>
          <w:i/>
          <w:sz w:val="22"/>
          <w:szCs w:val="22"/>
        </w:rPr>
        <w:t>?</w:t>
      </w:r>
      <w:r w:rsidR="00D25811">
        <w:rPr>
          <w:rFonts w:ascii="Arial" w:hAnsi="Arial" w:cs="Arial"/>
          <w:sz w:val="22"/>
          <w:szCs w:val="22"/>
        </w:rPr>
        <w:t xml:space="preserve">- - - - - - - - - - - - - - - - - - - - - - - - - - - -  </w:t>
      </w:r>
    </w:p>
    <w:p w14:paraId="2C756CE5" w14:textId="77777777" w:rsidR="00436923" w:rsidRDefault="00436923" w:rsidP="00436923">
      <w:pPr>
        <w:jc w:val="both"/>
        <w:rPr>
          <w:rFonts w:ascii="Arial" w:hAnsi="Arial" w:cs="Arial"/>
        </w:rPr>
      </w:pPr>
    </w:p>
    <w:p w14:paraId="2FDF5353" w14:textId="50CF3C14" w:rsidR="00436923" w:rsidRPr="00287C42" w:rsidRDefault="00D25811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Comisionado Presidente Mtro. José Luis Echeverría Morales,</w:t>
      </w:r>
      <w:r w:rsidR="00436923" w:rsidRPr="00287C42">
        <w:rPr>
          <w:rFonts w:ascii="Arial" w:hAnsi="Arial" w:cs="Arial"/>
          <w:sz w:val="22"/>
          <w:szCs w:val="22"/>
        </w:rPr>
        <w:t xml:space="preserve"> declaró</w:t>
      </w:r>
      <w:r w:rsidR="00436923" w:rsidRPr="00287C42">
        <w:rPr>
          <w:rFonts w:ascii="Arial" w:hAnsi="Arial" w:cs="Arial"/>
          <w:b/>
          <w:sz w:val="22"/>
          <w:szCs w:val="22"/>
        </w:rPr>
        <w:t xml:space="preserve">: </w:t>
      </w:r>
      <w:r w:rsidR="00436923" w:rsidRPr="00287C42">
        <w:rPr>
          <w:rFonts w:ascii="Arial" w:hAnsi="Arial" w:cs="Arial"/>
          <w:i/>
          <w:sz w:val="22"/>
          <w:szCs w:val="22"/>
        </w:rPr>
        <w:t>¡Sí! ¡</w:t>
      </w:r>
      <w:proofErr w:type="gramStart"/>
      <w:r w:rsidR="00436923" w:rsidRPr="00287C42">
        <w:rPr>
          <w:rFonts w:ascii="Arial" w:hAnsi="Arial" w:cs="Arial"/>
          <w:i/>
          <w:sz w:val="22"/>
          <w:szCs w:val="22"/>
        </w:rPr>
        <w:t>Protesto!</w:t>
      </w:r>
      <w:r w:rsidR="00436923" w:rsidRPr="00287C42">
        <w:rPr>
          <w:rFonts w:ascii="Arial" w:hAnsi="Arial" w:cs="Arial"/>
          <w:sz w:val="22"/>
          <w:szCs w:val="22"/>
        </w:rPr>
        <w:t>-</w:t>
      </w:r>
      <w:proofErr w:type="gramEnd"/>
      <w:r w:rsidR="00436923" w:rsidRPr="00287C42"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 xml:space="preserve">- </w:t>
      </w:r>
    </w:p>
    <w:p w14:paraId="258C7198" w14:textId="77777777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7EE90EA" w14:textId="0BBA5A6E" w:rsidR="00436923" w:rsidRPr="00287C42" w:rsidRDefault="00D25811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</w:t>
      </w:r>
      <w:r w:rsidRPr="0033063F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omisionada Licda. María </w:t>
      </w:r>
      <w:proofErr w:type="spellStart"/>
      <w:r>
        <w:rPr>
          <w:rFonts w:ascii="Arial" w:hAnsi="Arial" w:cs="Arial"/>
          <w:sz w:val="22"/>
          <w:szCs w:val="22"/>
        </w:rPr>
        <w:t>Tanivet</w:t>
      </w:r>
      <w:proofErr w:type="spellEnd"/>
      <w:r w:rsidRPr="0033063F">
        <w:rPr>
          <w:rFonts w:ascii="Arial" w:hAnsi="Arial" w:cs="Arial"/>
          <w:sz w:val="22"/>
          <w:szCs w:val="22"/>
        </w:rPr>
        <w:t xml:space="preserve"> Ramos Reyes</w:t>
      </w:r>
      <w:r w:rsidR="00436923" w:rsidRPr="00287C42">
        <w:rPr>
          <w:rFonts w:ascii="Arial" w:hAnsi="Arial" w:cs="Arial"/>
          <w:sz w:val="22"/>
          <w:szCs w:val="22"/>
        </w:rPr>
        <w:t xml:space="preserve"> declaró: </w:t>
      </w:r>
      <w:r w:rsidR="00436923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i/>
          <w:sz w:val="22"/>
          <w:szCs w:val="22"/>
        </w:rPr>
        <w:t>Si así no lo hiciera</w:t>
      </w:r>
      <w:r w:rsidR="00436923" w:rsidRPr="00287C42">
        <w:rPr>
          <w:rFonts w:ascii="Arial" w:hAnsi="Arial" w:cs="Arial"/>
          <w:i/>
          <w:sz w:val="22"/>
          <w:szCs w:val="22"/>
        </w:rPr>
        <w:t>, que la Nación y el Estado se lo demanden. Muchas felicidades Comisionado Presidente</w:t>
      </w:r>
      <w:proofErr w:type="gramStart"/>
      <w:r w:rsidR="00436923">
        <w:rPr>
          <w:rFonts w:ascii="Arial" w:hAnsi="Arial" w:cs="Arial"/>
          <w:i/>
          <w:sz w:val="22"/>
          <w:szCs w:val="22"/>
        </w:rPr>
        <w:t>”.-</w:t>
      </w:r>
      <w:proofErr w:type="gramEnd"/>
      <w:r w:rsidR="00436923">
        <w:rPr>
          <w:rFonts w:ascii="Arial" w:hAnsi="Arial" w:cs="Arial"/>
          <w:i/>
          <w:sz w:val="22"/>
          <w:szCs w:val="22"/>
        </w:rPr>
        <w:t xml:space="preserve"> - - - - </w:t>
      </w:r>
      <w:r>
        <w:rPr>
          <w:rFonts w:ascii="Arial" w:hAnsi="Arial" w:cs="Arial"/>
          <w:i/>
          <w:sz w:val="22"/>
          <w:szCs w:val="22"/>
        </w:rPr>
        <w:t xml:space="preserve">- - </w:t>
      </w:r>
    </w:p>
    <w:p w14:paraId="6DEE622E" w14:textId="092C5C84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397B04" w14:textId="61639A60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Acto seguido,</w:t>
      </w:r>
      <w:r w:rsidR="00D25811">
        <w:rPr>
          <w:rFonts w:ascii="Arial" w:hAnsi="Arial" w:cs="Arial"/>
          <w:sz w:val="22"/>
          <w:szCs w:val="22"/>
        </w:rPr>
        <w:t xml:space="preserve"> el Comisionado Presidente</w:t>
      </w:r>
      <w:r>
        <w:rPr>
          <w:rFonts w:ascii="Arial" w:hAnsi="Arial" w:cs="Arial"/>
          <w:sz w:val="22"/>
          <w:szCs w:val="22"/>
        </w:rPr>
        <w:t xml:space="preserve">, solicitó al Secretario General de Acuerdos, </w:t>
      </w:r>
      <w:r w:rsidR="00CF194C">
        <w:rPr>
          <w:rFonts w:ascii="Arial" w:hAnsi="Arial" w:cs="Arial"/>
          <w:sz w:val="22"/>
          <w:szCs w:val="22"/>
        </w:rPr>
        <w:t>dar cuenta con el punto número 7 (siete</w:t>
      </w:r>
      <w:r>
        <w:rPr>
          <w:rFonts w:ascii="Arial" w:hAnsi="Arial" w:cs="Arial"/>
          <w:sz w:val="22"/>
          <w:szCs w:val="22"/>
        </w:rPr>
        <w:t xml:space="preserve">) del orden del día.- - - - - - - - - - - - - - - - - - - - - - - - - </w:t>
      </w:r>
    </w:p>
    <w:p w14:paraId="51312F7B" w14:textId="77777777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6F7523B" w14:textId="33847ABE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ese sentido, el Secretario General de Acuerdos, dio cuenta con el punto del orden del día </w:t>
      </w:r>
      <w:r w:rsidRPr="000846A8">
        <w:rPr>
          <w:rFonts w:ascii="Arial" w:hAnsi="Arial" w:cs="Arial"/>
          <w:sz w:val="22"/>
          <w:szCs w:val="22"/>
        </w:rPr>
        <w:t>relativo</w:t>
      </w:r>
      <w:r w:rsidR="006A46E5">
        <w:rPr>
          <w:rFonts w:ascii="Arial" w:hAnsi="Arial" w:cs="Arial"/>
          <w:sz w:val="22"/>
          <w:szCs w:val="22"/>
        </w:rPr>
        <w:t xml:space="preserve"> a al mensaje del Comisionado Presidente</w:t>
      </w:r>
      <w:r>
        <w:rPr>
          <w:rFonts w:ascii="Arial" w:hAnsi="Arial" w:cs="Arial"/>
          <w:sz w:val="22"/>
          <w:szCs w:val="22"/>
        </w:rPr>
        <w:t xml:space="preserve"> e</w:t>
      </w:r>
      <w:r w:rsidRPr="000846A8">
        <w:rPr>
          <w:rFonts w:ascii="Arial" w:hAnsi="Arial" w:cs="Arial"/>
          <w:sz w:val="22"/>
          <w:szCs w:val="22"/>
        </w:rPr>
        <w:t>lecto</w:t>
      </w:r>
      <w:r>
        <w:rPr>
          <w:rFonts w:ascii="Arial" w:hAnsi="Arial" w:cs="Arial"/>
          <w:sz w:val="22"/>
          <w:szCs w:val="22"/>
        </w:rPr>
        <w:t xml:space="preserve">, a quien cedió el uso de la voz, y quien emitió su mensaje correspondiente.- - - - - - - - - - - - - - - - - - - - - - - - - - - - - - - - </w:t>
      </w:r>
      <w:r w:rsidR="006A46E5">
        <w:rPr>
          <w:rFonts w:ascii="Arial" w:hAnsi="Arial" w:cs="Arial"/>
          <w:sz w:val="22"/>
          <w:szCs w:val="22"/>
        </w:rPr>
        <w:t xml:space="preserve">- - - - </w:t>
      </w:r>
    </w:p>
    <w:p w14:paraId="391A8564" w14:textId="77777777" w:rsidR="00436923" w:rsidRDefault="00436923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1DC65AD" w14:textId="7C4525B3" w:rsidR="00CF194C" w:rsidRPr="00CF194C" w:rsidRDefault="00CF194C" w:rsidP="00CF194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94C">
        <w:rPr>
          <w:rFonts w:ascii="Arial" w:hAnsi="Arial" w:cs="Arial"/>
          <w:sz w:val="22"/>
          <w:szCs w:val="22"/>
        </w:rPr>
        <w:t>El Comisionado Presidente, procedió con el desahogo del punto número 8 (ocho del orden del día) relativo a la aprobación del acuerdo OGAIP/CG/001/2021 que emite el Consejo General del Órgano Garante de Acceso a la Información Pública, Transparencia, Protección de Datos Personales y Buen Gobierno del Estado de Oaxaca, para la publicación oficial y comunicación de la instalación e inicio de funciones del Órgano Garante de Acceso a la Información Pública, Transparencia, Protección de Datos Personales y Buen Gobierno del Estado de Oaxaca a las autoridades federales, estatales y municipales de la Entidad.</w:t>
      </w:r>
      <w:r>
        <w:rPr>
          <w:rFonts w:ascii="Arial" w:hAnsi="Arial" w:cs="Arial"/>
          <w:sz w:val="22"/>
          <w:szCs w:val="22"/>
        </w:rPr>
        <w:t xml:space="preserve">- - - - -  </w:t>
      </w:r>
    </w:p>
    <w:p w14:paraId="2E427937" w14:textId="67C66755" w:rsidR="00D25811" w:rsidRPr="00CF194C" w:rsidRDefault="00365012" w:rsidP="0043692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Para efectos de este punto, el Comisionado Presidente instruyó</w:t>
      </w:r>
      <w:r w:rsidR="00CF194C" w:rsidRPr="00CF194C">
        <w:rPr>
          <w:rFonts w:ascii="Arial" w:hAnsi="Arial" w:cs="Arial"/>
          <w:sz w:val="22"/>
          <w:szCs w:val="22"/>
        </w:rPr>
        <w:t xml:space="preserve"> a la Secretaría General de Acuerdos para que proceda a la publicación en el Periódico Oficial del Gobierno</w:t>
      </w:r>
      <w:r w:rsidR="000067E6">
        <w:rPr>
          <w:rFonts w:ascii="Arial" w:hAnsi="Arial" w:cs="Arial"/>
          <w:sz w:val="22"/>
          <w:szCs w:val="22"/>
        </w:rPr>
        <w:t xml:space="preserve"> del Estado</w:t>
      </w:r>
      <w:r w:rsidR="00CF194C" w:rsidRPr="00CF194C">
        <w:rPr>
          <w:rFonts w:ascii="Arial" w:hAnsi="Arial" w:cs="Arial"/>
          <w:sz w:val="22"/>
          <w:szCs w:val="22"/>
        </w:rPr>
        <w:t xml:space="preserve"> de Oaxaca, la instalación del consejo y el inicio de funciones del Órgano Garante de Acceso a la Información Pública, Transparencia, Protección de Datos Personales y Buen Gobierno del Estado de Oaxaca, lo anterior con fundamento en el artículo 93 fracción</w:t>
      </w:r>
      <w:r w:rsidR="00CF194C">
        <w:rPr>
          <w:rFonts w:ascii="Arial" w:hAnsi="Arial" w:cs="Arial"/>
          <w:sz w:val="22"/>
          <w:szCs w:val="22"/>
        </w:rPr>
        <w:t xml:space="preserve"> I inciso H.- - -</w:t>
      </w:r>
      <w:r w:rsidR="000067E6">
        <w:rPr>
          <w:rFonts w:ascii="Arial" w:hAnsi="Arial" w:cs="Arial"/>
          <w:sz w:val="22"/>
          <w:szCs w:val="22"/>
        </w:rPr>
        <w:t xml:space="preserve"> - -</w:t>
      </w:r>
      <w:r w:rsidR="00CF194C">
        <w:rPr>
          <w:rFonts w:ascii="Arial" w:hAnsi="Arial" w:cs="Arial"/>
          <w:sz w:val="22"/>
          <w:szCs w:val="22"/>
        </w:rPr>
        <w:t xml:space="preserve">Fue aprobado por unanimidad de votos </w:t>
      </w:r>
      <w:proofErr w:type="spellStart"/>
      <w:r w:rsidR="00CF194C">
        <w:rPr>
          <w:rFonts w:ascii="Arial" w:hAnsi="Arial" w:cs="Arial"/>
          <w:sz w:val="22"/>
          <w:szCs w:val="22"/>
        </w:rPr>
        <w:t>e</w:t>
      </w:r>
      <w:proofErr w:type="spellEnd"/>
      <w:r w:rsidR="00CF194C">
        <w:rPr>
          <w:rFonts w:ascii="Arial" w:hAnsi="Arial" w:cs="Arial"/>
          <w:sz w:val="22"/>
          <w:szCs w:val="22"/>
        </w:rPr>
        <w:t xml:space="preserve"> instruido el Secretario General de Acuerdos, dar cumplimiento en los términos legales y administrativos correspondientes</w:t>
      </w:r>
      <w:r w:rsidR="00AB5598">
        <w:rPr>
          <w:rFonts w:ascii="Arial" w:hAnsi="Arial" w:cs="Arial"/>
          <w:sz w:val="22"/>
          <w:szCs w:val="22"/>
        </w:rPr>
        <w:t xml:space="preserve"> (Anexo 1).- - - - - - </w:t>
      </w:r>
    </w:p>
    <w:p w14:paraId="7CD76581" w14:textId="77777777" w:rsidR="00CF194C" w:rsidRDefault="00CF194C" w:rsidP="00436923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497C0CA4" w14:textId="5E8F67E3" w:rsidR="00436923" w:rsidRDefault="00436923" w:rsidP="00436923">
      <w:pPr>
        <w:spacing w:line="360" w:lineRule="auto"/>
        <w:jc w:val="both"/>
        <w:rPr>
          <w:rFonts w:ascii="Arial" w:eastAsia="Calibri" w:hAnsi="Arial" w:cs="Arial"/>
          <w:i/>
          <w:sz w:val="22"/>
          <w:szCs w:val="22"/>
        </w:rPr>
      </w:pPr>
      <w:r w:rsidRPr="00DF2CA9">
        <w:rPr>
          <w:rFonts w:ascii="Arial" w:hAnsi="Arial" w:cs="Arial"/>
          <w:sz w:val="22"/>
          <w:szCs w:val="22"/>
          <w:lang w:val="es-ES"/>
        </w:rPr>
        <w:t xml:space="preserve">No habiendo más asuntos que tratar, se procedió al desahogo </w:t>
      </w:r>
      <w:r w:rsidR="00CF194C">
        <w:rPr>
          <w:rFonts w:ascii="Arial" w:eastAsia="Times New Roman" w:hAnsi="Arial" w:cs="Arial"/>
          <w:bCs/>
          <w:sz w:val="22"/>
          <w:szCs w:val="22"/>
        </w:rPr>
        <w:t>del punto número 9</w:t>
      </w:r>
      <w:r w:rsidRPr="006C52B8">
        <w:rPr>
          <w:rFonts w:ascii="Arial" w:eastAsia="Times New Roman" w:hAnsi="Arial" w:cs="Arial"/>
          <w:bCs/>
          <w:sz w:val="22"/>
          <w:szCs w:val="22"/>
        </w:rPr>
        <w:t xml:space="preserve"> (</w:t>
      </w:r>
      <w:r w:rsidR="00CF194C">
        <w:rPr>
          <w:rFonts w:ascii="Arial" w:eastAsia="Times New Roman" w:hAnsi="Arial" w:cs="Arial"/>
          <w:bCs/>
          <w:sz w:val="22"/>
          <w:szCs w:val="22"/>
        </w:rPr>
        <w:t>nueve</w:t>
      </w:r>
      <w:r w:rsidRPr="006C52B8">
        <w:rPr>
          <w:rFonts w:ascii="Arial" w:eastAsia="Times New Roman" w:hAnsi="Arial" w:cs="Arial"/>
          <w:bCs/>
          <w:sz w:val="22"/>
          <w:szCs w:val="22"/>
        </w:rPr>
        <w:t>) del</w:t>
      </w:r>
      <w:r w:rsidRPr="00DF2CA9">
        <w:rPr>
          <w:rFonts w:ascii="Arial" w:eastAsia="Times New Roman" w:hAnsi="Arial" w:cs="Arial"/>
          <w:bCs/>
          <w:sz w:val="22"/>
          <w:szCs w:val="22"/>
        </w:rPr>
        <w:t xml:space="preserve"> orden del día consistente en l</w:t>
      </w:r>
      <w:r w:rsidRPr="000F44F3">
        <w:rPr>
          <w:rFonts w:ascii="Arial" w:eastAsia="Times New Roman" w:hAnsi="Arial" w:cs="Arial"/>
          <w:bCs/>
          <w:sz w:val="22"/>
          <w:szCs w:val="22"/>
        </w:rPr>
        <w:t>a clausura de la Sesión; y en</w:t>
      </w:r>
      <w:r>
        <w:rPr>
          <w:rFonts w:ascii="Arial" w:hAnsi="Arial" w:cs="Arial"/>
          <w:bCs/>
          <w:sz w:val="22"/>
          <w:szCs w:val="22"/>
          <w:lang w:eastAsia="es-MX"/>
        </w:rPr>
        <w:t xml:space="preserve"> uso </w:t>
      </w:r>
      <w:r w:rsidR="00CF194C">
        <w:rPr>
          <w:rFonts w:ascii="Arial" w:hAnsi="Arial" w:cs="Arial"/>
          <w:bCs/>
          <w:sz w:val="22"/>
          <w:szCs w:val="22"/>
          <w:lang w:eastAsia="es-MX"/>
        </w:rPr>
        <w:t>de la palabra, el Comisionado Presidente</w:t>
      </w:r>
      <w:r w:rsidRPr="000F44F3">
        <w:rPr>
          <w:rFonts w:ascii="Arial" w:hAnsi="Arial" w:cs="Arial"/>
          <w:bCs/>
          <w:sz w:val="22"/>
          <w:szCs w:val="22"/>
          <w:lang w:eastAsia="es-MX"/>
        </w:rPr>
        <w:t xml:space="preserve"> emitió la declaratoria correspondiente: </w:t>
      </w:r>
      <w:r w:rsidRPr="000F44F3">
        <w:rPr>
          <w:rFonts w:ascii="Arial" w:eastAsia="Calibri" w:hAnsi="Arial" w:cs="Arial"/>
          <w:sz w:val="22"/>
          <w:szCs w:val="22"/>
        </w:rPr>
        <w:t>“</w:t>
      </w:r>
      <w:r w:rsidR="00CF194C">
        <w:rPr>
          <w:rFonts w:ascii="Arial" w:eastAsia="Calibri" w:hAnsi="Arial" w:cs="Arial"/>
          <w:i/>
          <w:sz w:val="22"/>
          <w:szCs w:val="22"/>
        </w:rPr>
        <w:t>S</w:t>
      </w:r>
      <w:r>
        <w:rPr>
          <w:rFonts w:ascii="Arial" w:eastAsia="Calibri" w:hAnsi="Arial" w:cs="Arial"/>
          <w:i/>
          <w:sz w:val="22"/>
          <w:szCs w:val="22"/>
        </w:rPr>
        <w:t xml:space="preserve">iendo las </w:t>
      </w:r>
      <w:r w:rsidR="00CF194C">
        <w:rPr>
          <w:rFonts w:ascii="Arial" w:eastAsia="Calibri" w:hAnsi="Arial" w:cs="Arial"/>
          <w:i/>
          <w:sz w:val="22"/>
          <w:szCs w:val="22"/>
        </w:rPr>
        <w:t>dieciocho horas con veinticinco minutos</w:t>
      </w:r>
      <w:r>
        <w:rPr>
          <w:rFonts w:ascii="Arial" w:eastAsia="Calibri" w:hAnsi="Arial" w:cs="Arial"/>
          <w:i/>
          <w:sz w:val="22"/>
          <w:szCs w:val="22"/>
        </w:rPr>
        <w:t xml:space="preserve"> del día veintisiete de octubre de dos mil veintiuno, declaro clausurada la Primera Sesión Solemne</w:t>
      </w:r>
      <w:r w:rsidRPr="0050322F">
        <w:rPr>
          <w:rFonts w:ascii="Arial" w:eastAsia="Calibri" w:hAnsi="Arial" w:cs="Arial"/>
          <w:i/>
          <w:sz w:val="22"/>
          <w:szCs w:val="22"/>
        </w:rPr>
        <w:t xml:space="preserve"> del </w:t>
      </w:r>
      <w:r>
        <w:rPr>
          <w:rFonts w:ascii="Arial" w:eastAsia="Calibri" w:hAnsi="Arial" w:cs="Arial"/>
          <w:i/>
          <w:sz w:val="22"/>
          <w:szCs w:val="22"/>
        </w:rPr>
        <w:t>Órgano Garante de Acceso a la Información Pública, Transparencia, Protección de Datos Personales y Buen Gobierno</w:t>
      </w:r>
      <w:r w:rsidRPr="0050322F">
        <w:rPr>
          <w:rFonts w:ascii="Arial" w:eastAsia="Calibri" w:hAnsi="Arial" w:cs="Arial"/>
          <w:i/>
          <w:sz w:val="22"/>
          <w:szCs w:val="22"/>
        </w:rPr>
        <w:t xml:space="preserve"> del Estado de Oaxaca</w:t>
      </w:r>
      <w:r w:rsidRPr="000F44F3">
        <w:rPr>
          <w:rFonts w:ascii="Arial" w:eastAsia="Calibri" w:hAnsi="Arial" w:cs="Arial"/>
          <w:i/>
          <w:sz w:val="22"/>
          <w:szCs w:val="22"/>
        </w:rPr>
        <w:t xml:space="preserve">. Se </w:t>
      </w:r>
      <w:r w:rsidR="00CF194C">
        <w:rPr>
          <w:rFonts w:ascii="Arial" w:eastAsia="Calibri" w:hAnsi="Arial" w:cs="Arial"/>
          <w:i/>
          <w:sz w:val="22"/>
          <w:szCs w:val="22"/>
        </w:rPr>
        <w:t>levanta la sesión; gracias por su asistencia</w:t>
      </w:r>
      <w:r w:rsidRPr="000F44F3">
        <w:rPr>
          <w:rFonts w:ascii="Arial" w:eastAsia="Calibri" w:hAnsi="Arial" w:cs="Arial"/>
          <w:i/>
          <w:sz w:val="22"/>
          <w:szCs w:val="22"/>
        </w:rPr>
        <w:t>”. -</w:t>
      </w:r>
      <w:r>
        <w:rPr>
          <w:rFonts w:ascii="Arial" w:eastAsia="Calibri" w:hAnsi="Arial" w:cs="Arial"/>
          <w:i/>
          <w:sz w:val="22"/>
          <w:szCs w:val="22"/>
        </w:rPr>
        <w:t xml:space="preserve"> - - - - - - - - - - - - - - - - - - - - - - - - - - </w:t>
      </w:r>
      <w:r w:rsidR="00CF194C">
        <w:rPr>
          <w:rFonts w:ascii="Arial" w:eastAsia="Calibri" w:hAnsi="Arial" w:cs="Arial"/>
          <w:i/>
          <w:sz w:val="22"/>
          <w:szCs w:val="22"/>
        </w:rPr>
        <w:t xml:space="preserve">- - - - - - - </w:t>
      </w:r>
      <w:r>
        <w:rPr>
          <w:rFonts w:ascii="Arial" w:eastAsia="Calibri" w:hAnsi="Arial" w:cs="Arial"/>
          <w:i/>
          <w:sz w:val="22"/>
          <w:szCs w:val="22"/>
        </w:rPr>
        <w:t xml:space="preserve"> </w:t>
      </w:r>
    </w:p>
    <w:p w14:paraId="43F09F57" w14:textId="7B674671" w:rsidR="00436923" w:rsidRPr="0036113A" w:rsidRDefault="006A46E5" w:rsidP="00436923">
      <w:pPr>
        <w:spacing w:line="360" w:lineRule="auto"/>
        <w:jc w:val="both"/>
        <w:rPr>
          <w:rFonts w:ascii="Arial" w:eastAsia="Calibri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Así lo acordaron y firman </w:t>
      </w:r>
      <w:r>
        <w:rPr>
          <w:rFonts w:ascii="Arial" w:eastAsia="Times New Roman" w:hAnsi="Arial" w:cs="Arial"/>
          <w:bCs/>
          <w:sz w:val="22"/>
          <w:szCs w:val="22"/>
          <w:lang w:eastAsia="es-ES"/>
        </w:rPr>
        <w:t>Mtro. José Luis Echeverría Morales,</w:t>
      </w:r>
      <w:r w:rsidR="00436923" w:rsidRPr="0036113A">
        <w:rPr>
          <w:rFonts w:ascii="Arial" w:hAnsi="Arial" w:cs="Arial"/>
          <w:sz w:val="22"/>
          <w:szCs w:val="22"/>
        </w:rPr>
        <w:t xml:space="preserve"> </w:t>
      </w:r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>Licda. Xóchitl Elizabeth Méndez Sánchez</w:t>
      </w:r>
      <w:r w:rsidR="00436923">
        <w:rPr>
          <w:rFonts w:ascii="Arial" w:eastAsia="Times New Roman" w:hAnsi="Arial" w:cs="Arial"/>
          <w:bCs/>
          <w:sz w:val="22"/>
          <w:szCs w:val="22"/>
          <w:lang w:eastAsia="es-ES"/>
        </w:rPr>
        <w:t>,</w:t>
      </w:r>
      <w:r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</w:t>
      </w:r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>, Licda. Claudia Ivette Soto Pineda</w:t>
      </w:r>
      <w:r w:rsidR="00436923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, </w:t>
      </w:r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Lic. </w:t>
      </w:r>
      <w:r w:rsidR="00436923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Josué Solana </w:t>
      </w:r>
      <w:proofErr w:type="spellStart"/>
      <w:r w:rsidR="00436923">
        <w:rPr>
          <w:rFonts w:ascii="Arial" w:eastAsia="Times New Roman" w:hAnsi="Arial" w:cs="Arial"/>
          <w:bCs/>
          <w:sz w:val="22"/>
          <w:szCs w:val="22"/>
          <w:lang w:eastAsia="es-ES"/>
        </w:rPr>
        <w:t>Salmorá</w:t>
      </w:r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>n</w:t>
      </w:r>
      <w:proofErr w:type="spellEnd"/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y Licda. María </w:t>
      </w:r>
      <w:proofErr w:type="spellStart"/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>Tanivet</w:t>
      </w:r>
      <w:proofErr w:type="spellEnd"/>
      <w:r w:rsidR="00436923" w:rsidRPr="0036113A"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Ramos Reyes</w:t>
      </w:r>
      <w:r w:rsidR="00436923" w:rsidRPr="0036113A">
        <w:rPr>
          <w:rFonts w:ascii="Arial" w:eastAsia="Times New Roman" w:hAnsi="Arial" w:cs="Arial"/>
          <w:bCs/>
          <w:lang w:eastAsia="es-ES"/>
        </w:rPr>
        <w:t xml:space="preserve">, </w:t>
      </w:r>
      <w:r>
        <w:rPr>
          <w:rFonts w:ascii="Arial" w:hAnsi="Arial" w:cs="Arial"/>
          <w:sz w:val="22"/>
          <w:szCs w:val="22"/>
        </w:rPr>
        <w:t>Comisionado Presidente, Comisionadas y Comisionado</w:t>
      </w:r>
      <w:r w:rsidR="00436923" w:rsidRPr="0036113A">
        <w:rPr>
          <w:rFonts w:ascii="Arial" w:hAnsi="Arial" w:cs="Arial"/>
          <w:sz w:val="22"/>
          <w:szCs w:val="22"/>
        </w:rPr>
        <w:t xml:space="preserve"> del Consejo General del </w:t>
      </w:r>
      <w:r w:rsidR="00436923" w:rsidRPr="0036113A">
        <w:rPr>
          <w:rFonts w:ascii="Arial" w:eastAsia="Calibri" w:hAnsi="Arial" w:cs="Arial"/>
          <w:sz w:val="22"/>
          <w:szCs w:val="22"/>
        </w:rPr>
        <w:t>Órgano Garante de Acceso a la Información Pública, Transparencia, Protección de Datos Personales y Buen Gobierno del Estado de Oaxaca</w:t>
      </w:r>
      <w:r w:rsidR="00436923" w:rsidRPr="0036113A">
        <w:rPr>
          <w:rFonts w:ascii="Arial" w:hAnsi="Arial" w:cs="Arial"/>
          <w:sz w:val="22"/>
          <w:szCs w:val="22"/>
        </w:rPr>
        <w:t>, asistidos del Lic. Guadalupe Gustavo Díaz Altamirano, Secretario General</w:t>
      </w:r>
      <w:r w:rsidR="00436923">
        <w:rPr>
          <w:rFonts w:ascii="Arial" w:hAnsi="Arial" w:cs="Arial"/>
          <w:sz w:val="22"/>
          <w:szCs w:val="22"/>
        </w:rPr>
        <w:t xml:space="preserve"> de Acuerdos</w:t>
      </w:r>
      <w:r w:rsidR="00436923" w:rsidRPr="006452E3">
        <w:rPr>
          <w:rFonts w:ascii="Arial" w:hAnsi="Arial" w:cs="Arial"/>
          <w:sz w:val="22"/>
          <w:szCs w:val="22"/>
        </w:rPr>
        <w:t>, quien autoriza y da fe.</w:t>
      </w:r>
      <w:r w:rsidR="00436923">
        <w:rPr>
          <w:rFonts w:ascii="Arial" w:hAnsi="Arial" w:cs="Arial"/>
          <w:sz w:val="22"/>
          <w:szCs w:val="22"/>
        </w:rPr>
        <w:t xml:space="preserve"> </w:t>
      </w:r>
      <w:r w:rsidR="00436923" w:rsidRPr="006452E3">
        <w:rPr>
          <w:rFonts w:ascii="Arial" w:hAnsi="Arial" w:cs="Arial"/>
          <w:sz w:val="22"/>
          <w:szCs w:val="22"/>
        </w:rPr>
        <w:t xml:space="preserve">- - - </w:t>
      </w:r>
      <w:r w:rsidR="00436923">
        <w:rPr>
          <w:rFonts w:ascii="Arial" w:hAnsi="Arial" w:cs="Arial"/>
          <w:sz w:val="22"/>
          <w:szCs w:val="22"/>
        </w:rPr>
        <w:t xml:space="preserve">- - - - - - - - - - - - - - - - - - - - - - - - - - - - - - - - - - - - - - - - - - - - - - - - - - - - - - - - - - - - - </w:t>
      </w:r>
    </w:p>
    <w:p w14:paraId="011DAFAA" w14:textId="3A5169E0" w:rsidR="00436923" w:rsidRDefault="00436923" w:rsidP="00436923">
      <w:pPr>
        <w:jc w:val="both"/>
        <w:rPr>
          <w:rFonts w:ascii="Arial" w:hAnsi="Arial" w:cs="Arial"/>
          <w:sz w:val="22"/>
          <w:szCs w:val="22"/>
        </w:rPr>
      </w:pPr>
    </w:p>
    <w:p w14:paraId="7EE146EE" w14:textId="4329B548" w:rsidR="00436923" w:rsidRDefault="00436923" w:rsidP="000067E6">
      <w:pPr>
        <w:rPr>
          <w:rFonts w:ascii="Arial" w:hAnsi="Arial" w:cs="Arial"/>
          <w:sz w:val="22"/>
          <w:szCs w:val="22"/>
        </w:rPr>
      </w:pPr>
    </w:p>
    <w:p w14:paraId="321C710F" w14:textId="77777777" w:rsidR="000067E6" w:rsidRDefault="000067E6" w:rsidP="000067E6">
      <w:pPr>
        <w:rPr>
          <w:rFonts w:ascii="Arial" w:hAnsi="Arial" w:cs="Arial"/>
          <w:sz w:val="22"/>
          <w:szCs w:val="22"/>
        </w:rPr>
      </w:pPr>
    </w:p>
    <w:p w14:paraId="4D651118" w14:textId="785DC07B" w:rsidR="006A46E5" w:rsidRDefault="006A46E5" w:rsidP="00436923">
      <w:pPr>
        <w:jc w:val="center"/>
        <w:rPr>
          <w:rFonts w:ascii="Arial" w:hAnsi="Arial" w:cs="Arial"/>
          <w:sz w:val="22"/>
          <w:szCs w:val="22"/>
        </w:rPr>
      </w:pPr>
    </w:p>
    <w:p w14:paraId="3FAE1689" w14:textId="21630247" w:rsidR="006A46E5" w:rsidRPr="006A46E5" w:rsidRDefault="006A46E5" w:rsidP="00436923">
      <w:pPr>
        <w:jc w:val="center"/>
        <w:rPr>
          <w:rFonts w:ascii="Arial" w:eastAsia="Times New Roman" w:hAnsi="Arial" w:cs="Arial"/>
          <w:b/>
          <w:bCs/>
          <w:sz w:val="22"/>
          <w:szCs w:val="22"/>
          <w:lang w:eastAsia="es-ES"/>
        </w:rPr>
      </w:pP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Mtro. José Luis Echeverría Morales</w:t>
      </w:r>
    </w:p>
    <w:p w14:paraId="6E5B30E3" w14:textId="16924C7A" w:rsidR="006A46E5" w:rsidRPr="006A46E5" w:rsidRDefault="006A46E5" w:rsidP="00436923">
      <w:pPr>
        <w:jc w:val="center"/>
        <w:rPr>
          <w:rFonts w:ascii="Arial" w:hAnsi="Arial" w:cs="Arial"/>
          <w:b/>
          <w:sz w:val="22"/>
          <w:szCs w:val="22"/>
        </w:rPr>
      </w:pP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Comisionado Presidente.</w:t>
      </w:r>
    </w:p>
    <w:p w14:paraId="236B204F" w14:textId="77777777" w:rsidR="00436923" w:rsidRDefault="00436923" w:rsidP="00436923">
      <w:pPr>
        <w:jc w:val="center"/>
        <w:rPr>
          <w:rFonts w:ascii="Arial" w:hAnsi="Arial" w:cs="Arial"/>
          <w:sz w:val="22"/>
          <w:szCs w:val="22"/>
        </w:rPr>
      </w:pPr>
    </w:p>
    <w:p w14:paraId="1F415274" w14:textId="0CBAB6E9" w:rsidR="006A46E5" w:rsidRDefault="006A46E5" w:rsidP="000067E6">
      <w:pPr>
        <w:rPr>
          <w:rFonts w:ascii="Arial" w:hAnsi="Arial" w:cs="Arial"/>
          <w:sz w:val="22"/>
          <w:szCs w:val="22"/>
        </w:rPr>
      </w:pPr>
    </w:p>
    <w:p w14:paraId="3F2C4B74" w14:textId="24165779" w:rsidR="006A46E5" w:rsidRDefault="006A46E5" w:rsidP="00436923">
      <w:pPr>
        <w:jc w:val="center"/>
        <w:rPr>
          <w:rFonts w:ascii="Arial" w:hAnsi="Arial" w:cs="Arial"/>
          <w:sz w:val="22"/>
          <w:szCs w:val="22"/>
        </w:rPr>
      </w:pPr>
    </w:p>
    <w:p w14:paraId="082670A9" w14:textId="77777777" w:rsidR="006A46E5" w:rsidRDefault="006A46E5" w:rsidP="006A46E5">
      <w:pPr>
        <w:rPr>
          <w:rFonts w:ascii="Arial" w:hAnsi="Arial" w:cs="Arial"/>
          <w:sz w:val="22"/>
          <w:szCs w:val="22"/>
        </w:rPr>
      </w:pPr>
    </w:p>
    <w:p w14:paraId="3D55E57E" w14:textId="520DC932" w:rsidR="00436923" w:rsidRPr="006A46E5" w:rsidRDefault="006A46E5" w:rsidP="006A46E5">
      <w:pPr>
        <w:ind w:left="1276" w:hanging="1276"/>
        <w:rPr>
          <w:rFonts w:ascii="Arial" w:hAnsi="Arial" w:cs="Arial"/>
          <w:b/>
          <w:sz w:val="22"/>
          <w:szCs w:val="22"/>
        </w:rPr>
      </w:pP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Licda. Xóchitl Elizabeth Méndez Sánchez.</w:t>
      </w:r>
      <w:r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           </w:t>
      </w: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Licda. Claudia Ivette Soto Pineda.           </w:t>
      </w:r>
      <w:r>
        <w:rPr>
          <w:rFonts w:ascii="Arial" w:hAnsi="Arial" w:cs="Arial"/>
          <w:b/>
          <w:sz w:val="22"/>
          <w:szCs w:val="22"/>
        </w:rPr>
        <w:t xml:space="preserve">                    </w:t>
      </w:r>
      <w:r w:rsidRPr="006A46E5">
        <w:rPr>
          <w:rFonts w:ascii="Arial" w:hAnsi="Arial" w:cs="Arial"/>
          <w:b/>
          <w:sz w:val="22"/>
          <w:szCs w:val="22"/>
        </w:rPr>
        <w:t xml:space="preserve">Comisionada.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              </w:t>
      </w:r>
      <w:r w:rsidRPr="006A46E5">
        <w:rPr>
          <w:rFonts w:ascii="Arial" w:hAnsi="Arial" w:cs="Arial"/>
          <w:b/>
          <w:sz w:val="22"/>
          <w:szCs w:val="22"/>
        </w:rPr>
        <w:t>Comisionada.</w:t>
      </w:r>
    </w:p>
    <w:p w14:paraId="2351F754" w14:textId="77777777" w:rsidR="00436923" w:rsidRDefault="00436923" w:rsidP="00436923">
      <w:pPr>
        <w:jc w:val="center"/>
        <w:rPr>
          <w:rFonts w:ascii="Arial" w:hAnsi="Arial" w:cs="Arial"/>
          <w:sz w:val="22"/>
          <w:szCs w:val="22"/>
        </w:rPr>
      </w:pPr>
    </w:p>
    <w:p w14:paraId="1A8A2237" w14:textId="1D29A655" w:rsidR="00436923" w:rsidRDefault="00436923" w:rsidP="00436923">
      <w:pPr>
        <w:jc w:val="center"/>
        <w:rPr>
          <w:rFonts w:ascii="Arial" w:hAnsi="Arial" w:cs="Arial"/>
          <w:sz w:val="22"/>
          <w:szCs w:val="22"/>
        </w:rPr>
      </w:pPr>
    </w:p>
    <w:p w14:paraId="61DEBF41" w14:textId="113CEF1D" w:rsidR="006A46E5" w:rsidRDefault="006A46E5" w:rsidP="00436923">
      <w:pPr>
        <w:jc w:val="center"/>
        <w:rPr>
          <w:rFonts w:ascii="Arial" w:hAnsi="Arial" w:cs="Arial"/>
          <w:sz w:val="22"/>
          <w:szCs w:val="22"/>
        </w:rPr>
      </w:pPr>
    </w:p>
    <w:p w14:paraId="2C3769A7" w14:textId="3380B351" w:rsidR="006A46E5" w:rsidRDefault="006A46E5" w:rsidP="00436923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75A4645A" w14:textId="7618E741" w:rsidR="006A46E5" w:rsidRPr="006A46E5" w:rsidRDefault="006A46E5" w:rsidP="006A46E5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2"/>
          <w:szCs w:val="22"/>
          <w:lang w:eastAsia="es-ES"/>
        </w:rPr>
      </w:pP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     Lic. Josué Solana </w:t>
      </w:r>
      <w:proofErr w:type="spellStart"/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Salmorán</w:t>
      </w:r>
      <w:proofErr w:type="spellEnd"/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.</w:t>
      </w:r>
      <w:r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                           </w:t>
      </w: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Licda. María </w:t>
      </w:r>
      <w:proofErr w:type="spellStart"/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>Tanivet</w:t>
      </w:r>
      <w:proofErr w:type="spellEnd"/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Ramos Reyes.  </w:t>
      </w:r>
    </w:p>
    <w:p w14:paraId="33FE65E9" w14:textId="26F4FB4C" w:rsidR="006A46E5" w:rsidRDefault="006A46E5" w:rsidP="006A46E5">
      <w:pPr>
        <w:shd w:val="clear" w:color="auto" w:fill="FFFFFF"/>
        <w:jc w:val="both"/>
        <w:rPr>
          <w:rFonts w:ascii="Arial" w:eastAsia="Times New Roman" w:hAnsi="Arial" w:cs="Arial"/>
          <w:bCs/>
          <w:sz w:val="22"/>
          <w:szCs w:val="22"/>
          <w:lang w:eastAsia="es-ES"/>
        </w:rPr>
      </w:pPr>
      <w:r w:rsidRPr="006A46E5">
        <w:rPr>
          <w:rFonts w:ascii="Arial" w:eastAsia="Times New Roman" w:hAnsi="Arial" w:cs="Arial"/>
          <w:b/>
          <w:bCs/>
          <w:sz w:val="22"/>
          <w:szCs w:val="22"/>
          <w:lang w:eastAsia="es-ES"/>
        </w:rPr>
        <w:t xml:space="preserve">                     Comisionado.                                                               Comisionada.</w:t>
      </w:r>
      <w:r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                </w:t>
      </w:r>
    </w:p>
    <w:p w14:paraId="665E54FE" w14:textId="10FA83F1" w:rsidR="006A46E5" w:rsidRPr="006A46E5" w:rsidRDefault="006A46E5" w:rsidP="006A46E5">
      <w:pPr>
        <w:shd w:val="clear" w:color="auto" w:fill="FFFFFF"/>
        <w:jc w:val="both"/>
        <w:rPr>
          <w:rFonts w:ascii="Arial" w:eastAsia="Times New Roman" w:hAnsi="Arial" w:cs="Arial"/>
          <w:bCs/>
          <w:sz w:val="22"/>
          <w:szCs w:val="22"/>
          <w:lang w:eastAsia="es-ES"/>
        </w:rPr>
      </w:pPr>
      <w:r>
        <w:rPr>
          <w:rFonts w:ascii="Arial" w:eastAsia="Times New Roman" w:hAnsi="Arial" w:cs="Arial"/>
          <w:bCs/>
          <w:sz w:val="22"/>
          <w:szCs w:val="22"/>
          <w:lang w:eastAsia="es-ES"/>
        </w:rPr>
        <w:t xml:space="preserve">            </w:t>
      </w:r>
    </w:p>
    <w:p w14:paraId="7BB9FFF4" w14:textId="77777777" w:rsidR="006A46E5" w:rsidRDefault="006A46E5" w:rsidP="00436923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59A2D910" w14:textId="5D50BE34" w:rsidR="00436923" w:rsidRDefault="00436923" w:rsidP="00436923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60BA8574" w14:textId="69313BF4" w:rsidR="00B57EA4" w:rsidRPr="00B57EA4" w:rsidRDefault="00436923" w:rsidP="00436923">
      <w:pPr>
        <w:shd w:val="clear" w:color="auto" w:fill="FFFFFF"/>
        <w:spacing w:after="225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es-MX"/>
        </w:rPr>
      </w:pPr>
      <w:r w:rsidRPr="0036113A">
        <w:rPr>
          <w:rFonts w:ascii="Arial" w:hAnsi="Arial" w:cs="Arial"/>
          <w:sz w:val="18"/>
          <w:szCs w:val="18"/>
        </w:rPr>
        <w:t xml:space="preserve">La presente hoja de firmas corresponde al acta de la Primera Sesión Solemne 2021 del Consejo General del </w:t>
      </w:r>
      <w:r w:rsidRPr="0036113A">
        <w:rPr>
          <w:rFonts w:ascii="Arial" w:eastAsia="Calibri" w:hAnsi="Arial" w:cs="Arial"/>
          <w:sz w:val="18"/>
          <w:szCs w:val="18"/>
        </w:rPr>
        <w:t>Órgano Garante de Acceso a la Información Pública, Transparencia, Protección de Datos Personales y Buen Gobierno del Estado de Oaxaca</w:t>
      </w:r>
      <w:r w:rsidRPr="0036113A">
        <w:rPr>
          <w:rFonts w:ascii="Arial" w:hAnsi="Arial" w:cs="Arial"/>
          <w:sz w:val="18"/>
          <w:szCs w:val="18"/>
        </w:rPr>
        <w:t xml:space="preserve">, celebrada el </w:t>
      </w:r>
      <w:r>
        <w:rPr>
          <w:rFonts w:ascii="Arial" w:hAnsi="Arial" w:cs="Arial"/>
          <w:sz w:val="18"/>
          <w:szCs w:val="18"/>
        </w:rPr>
        <w:t>veintisiete</w:t>
      </w:r>
      <w:r w:rsidRPr="0036113A">
        <w:rPr>
          <w:rFonts w:ascii="Arial" w:hAnsi="Arial" w:cs="Arial"/>
          <w:sz w:val="18"/>
          <w:szCs w:val="18"/>
        </w:rPr>
        <w:t xml:space="preserve"> de </w:t>
      </w:r>
      <w:r>
        <w:rPr>
          <w:rFonts w:ascii="Arial" w:hAnsi="Arial" w:cs="Arial"/>
          <w:sz w:val="18"/>
          <w:szCs w:val="18"/>
        </w:rPr>
        <w:t>octubre</w:t>
      </w:r>
      <w:r w:rsidRPr="0036113A">
        <w:rPr>
          <w:rFonts w:ascii="Arial" w:hAnsi="Arial" w:cs="Arial"/>
          <w:sz w:val="18"/>
          <w:szCs w:val="18"/>
        </w:rPr>
        <w:t xml:space="preserve"> de 2021.- - - - - - - - - </w:t>
      </w:r>
      <w:r>
        <w:rPr>
          <w:rFonts w:ascii="Arial" w:hAnsi="Arial" w:cs="Arial"/>
          <w:sz w:val="18"/>
          <w:szCs w:val="18"/>
        </w:rPr>
        <w:t>- - - - - - - - - - - - - - - - -</w:t>
      </w:r>
      <w:proofErr w:type="spellStart"/>
      <w:r w:rsidRPr="0036113A">
        <w:rPr>
          <w:rFonts w:ascii="Arial" w:hAnsi="Arial" w:cs="Arial"/>
          <w:sz w:val="18"/>
          <w:szCs w:val="18"/>
        </w:rPr>
        <w:t>rccd</w:t>
      </w:r>
      <w:proofErr w:type="spellEnd"/>
    </w:p>
    <w:p w14:paraId="7B535D40" w14:textId="3FA833E6" w:rsidR="00CE37A0" w:rsidRPr="00DE34A2" w:rsidRDefault="00CE37A0" w:rsidP="00CE37A0">
      <w:pPr>
        <w:tabs>
          <w:tab w:val="left" w:pos="2244"/>
        </w:tabs>
        <w:rPr>
          <w:lang w:val="es-ES"/>
        </w:rPr>
      </w:pPr>
    </w:p>
    <w:sectPr w:rsidR="00CE37A0" w:rsidRPr="00DE34A2" w:rsidSect="00436923">
      <w:headerReference w:type="default" r:id="rId8"/>
      <w:footerReference w:type="default" r:id="rId9"/>
      <w:pgSz w:w="12240" w:h="19296"/>
      <w:pgMar w:top="2127" w:right="1325" w:bottom="1276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74F9C" w14:textId="77777777" w:rsidR="005101AB" w:rsidRDefault="005101AB" w:rsidP="00505074">
      <w:r>
        <w:separator/>
      </w:r>
    </w:p>
  </w:endnote>
  <w:endnote w:type="continuationSeparator" w:id="0">
    <w:p w14:paraId="08A509BC" w14:textId="77777777" w:rsidR="005101AB" w:rsidRDefault="005101AB" w:rsidP="00505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Verdan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0201895"/>
      <w:docPartObj>
        <w:docPartGallery w:val="Page Numbers (Bottom of Page)"/>
        <w:docPartUnique/>
      </w:docPartObj>
    </w:sdtPr>
    <w:sdtEndPr/>
    <w:sdtContent>
      <w:sdt>
        <w:sdtPr>
          <w:id w:val="1511800775"/>
          <w:docPartObj>
            <w:docPartGallery w:val="Page Numbers (Top of Page)"/>
            <w:docPartUnique/>
          </w:docPartObj>
        </w:sdtPr>
        <w:sdtEndPr/>
        <w:sdtContent>
          <w:p w14:paraId="32E1EE55" w14:textId="33E94A19" w:rsidR="00436923" w:rsidRDefault="00436923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0067E6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0067E6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265A062" w14:textId="77777777" w:rsidR="00436923" w:rsidRDefault="004369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0E4B0" w14:textId="77777777" w:rsidR="005101AB" w:rsidRDefault="005101AB" w:rsidP="00505074">
      <w:r>
        <w:separator/>
      </w:r>
    </w:p>
  </w:footnote>
  <w:footnote w:type="continuationSeparator" w:id="0">
    <w:p w14:paraId="2F668BC4" w14:textId="77777777" w:rsidR="005101AB" w:rsidRDefault="005101AB" w:rsidP="005050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3F284" w14:textId="4D25CD12" w:rsidR="00DC65C4" w:rsidRDefault="00E71572">
    <w:pPr>
      <w:pStyle w:val="Encabezado"/>
    </w:pPr>
    <w:r w:rsidRPr="00E71572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564832B5" wp14:editId="0B1FCC30">
          <wp:simplePos x="0" y="0"/>
          <wp:positionH relativeFrom="column">
            <wp:posOffset>3063675</wp:posOffset>
          </wp:positionH>
          <wp:positionV relativeFrom="paragraph">
            <wp:posOffset>5155282</wp:posOffset>
          </wp:positionV>
          <wp:extent cx="6173343" cy="1019112"/>
          <wp:effectExtent l="0" t="0" r="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173343" cy="101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EA4" w:rsidRPr="00B57EA4">
      <w:rPr>
        <w:noProof/>
        <w:lang w:eastAsia="es-MX"/>
      </w:rPr>
      <w:drawing>
        <wp:anchor distT="0" distB="0" distL="114300" distR="114300" simplePos="0" relativeHeight="251676672" behindDoc="0" locked="0" layoutInCell="1" allowOverlap="1" wp14:anchorId="3E391749" wp14:editId="387FA272">
          <wp:simplePos x="0" y="0"/>
          <wp:positionH relativeFrom="column">
            <wp:posOffset>-281305</wp:posOffset>
          </wp:positionH>
          <wp:positionV relativeFrom="paragraph">
            <wp:posOffset>-635</wp:posOffset>
          </wp:positionV>
          <wp:extent cx="6173343" cy="1019112"/>
          <wp:effectExtent l="0" t="0" r="0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3343" cy="101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63D2"/>
    <w:multiLevelType w:val="hybridMultilevel"/>
    <w:tmpl w:val="726AA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37F59"/>
    <w:multiLevelType w:val="hybridMultilevel"/>
    <w:tmpl w:val="726AA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64429"/>
    <w:multiLevelType w:val="hybridMultilevel"/>
    <w:tmpl w:val="1FF413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D78DD"/>
    <w:multiLevelType w:val="hybridMultilevel"/>
    <w:tmpl w:val="726AA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67BFA"/>
    <w:multiLevelType w:val="hybridMultilevel"/>
    <w:tmpl w:val="EA08B3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74"/>
    <w:rsid w:val="000067E6"/>
    <w:rsid w:val="00075AB7"/>
    <w:rsid w:val="000A5975"/>
    <w:rsid w:val="0012520D"/>
    <w:rsid w:val="001300A2"/>
    <w:rsid w:val="00150315"/>
    <w:rsid w:val="00191709"/>
    <w:rsid w:val="001B79BD"/>
    <w:rsid w:val="001C3A24"/>
    <w:rsid w:val="001C5977"/>
    <w:rsid w:val="001D30EE"/>
    <w:rsid w:val="00320B59"/>
    <w:rsid w:val="0033063F"/>
    <w:rsid w:val="00365012"/>
    <w:rsid w:val="0037163E"/>
    <w:rsid w:val="003C2BB5"/>
    <w:rsid w:val="003F7C21"/>
    <w:rsid w:val="00436923"/>
    <w:rsid w:val="00505074"/>
    <w:rsid w:val="005101AB"/>
    <w:rsid w:val="005431A6"/>
    <w:rsid w:val="005A03B4"/>
    <w:rsid w:val="0061401C"/>
    <w:rsid w:val="006647D2"/>
    <w:rsid w:val="0069005B"/>
    <w:rsid w:val="006A46E5"/>
    <w:rsid w:val="006B5785"/>
    <w:rsid w:val="00801920"/>
    <w:rsid w:val="008A32EA"/>
    <w:rsid w:val="008E23A4"/>
    <w:rsid w:val="00920943"/>
    <w:rsid w:val="00974EE4"/>
    <w:rsid w:val="00A204AE"/>
    <w:rsid w:val="00A56332"/>
    <w:rsid w:val="00AB5598"/>
    <w:rsid w:val="00AF638C"/>
    <w:rsid w:val="00B57EA4"/>
    <w:rsid w:val="00BC5D0C"/>
    <w:rsid w:val="00C07082"/>
    <w:rsid w:val="00C14EBA"/>
    <w:rsid w:val="00C25E29"/>
    <w:rsid w:val="00C335F7"/>
    <w:rsid w:val="00CB7833"/>
    <w:rsid w:val="00CE37A0"/>
    <w:rsid w:val="00CF194C"/>
    <w:rsid w:val="00D25811"/>
    <w:rsid w:val="00D96B13"/>
    <w:rsid w:val="00DC1402"/>
    <w:rsid w:val="00DC65C4"/>
    <w:rsid w:val="00DE34A2"/>
    <w:rsid w:val="00E71572"/>
    <w:rsid w:val="00EE48C4"/>
    <w:rsid w:val="00F023FE"/>
    <w:rsid w:val="00F36284"/>
    <w:rsid w:val="00F56F58"/>
    <w:rsid w:val="00F8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85C6D2"/>
  <w15:chartTrackingRefBased/>
  <w15:docId w15:val="{FDC084AB-A772-4D4F-B577-95EFDEA6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1C3A2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50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5074"/>
  </w:style>
  <w:style w:type="paragraph" w:styleId="Piedepgina">
    <w:name w:val="footer"/>
    <w:basedOn w:val="Normal"/>
    <w:link w:val="PiedepginaCar"/>
    <w:uiPriority w:val="99"/>
    <w:unhideWhenUsed/>
    <w:rsid w:val="005050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074"/>
  </w:style>
  <w:style w:type="character" w:customStyle="1" w:styleId="Ttulo2Car">
    <w:name w:val="Título 2 Car"/>
    <w:basedOn w:val="Fuentedeprrafopredeter"/>
    <w:link w:val="Ttulo2"/>
    <w:uiPriority w:val="9"/>
    <w:rsid w:val="001C3A2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1C3A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Textoennegrita">
    <w:name w:val="Strong"/>
    <w:basedOn w:val="Fuentedeprrafopredeter"/>
    <w:uiPriority w:val="22"/>
    <w:qFormat/>
    <w:rsid w:val="001C3A2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35F7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5F7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436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68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76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648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252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178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841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870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28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131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330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689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664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6FCC7A-C7FE-41CB-A212-3005BB784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2666</Words>
  <Characters>14663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Difusión Iaipo</dc:creator>
  <cp:keywords/>
  <dc:description/>
  <cp:lastModifiedBy>Rogelio Fuentes</cp:lastModifiedBy>
  <cp:revision>8</cp:revision>
  <cp:lastPrinted>2021-10-28T00:54:00Z</cp:lastPrinted>
  <dcterms:created xsi:type="dcterms:W3CDTF">2021-10-27T22:06:00Z</dcterms:created>
  <dcterms:modified xsi:type="dcterms:W3CDTF">2021-10-29T20:49:00Z</dcterms:modified>
</cp:coreProperties>
</file>