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F7559" w14:textId="71B5D132" w:rsidR="00AC106F" w:rsidRPr="00315AA7" w:rsidRDefault="00AC106F" w:rsidP="00433EB0">
      <w:pPr>
        <w:spacing w:line="360" w:lineRule="auto"/>
        <w:jc w:val="both"/>
        <w:rPr>
          <w:rFonts w:ascii="Arial" w:hAnsi="Arial" w:cs="Arial"/>
          <w:b/>
        </w:rPr>
      </w:pPr>
      <w:r w:rsidRPr="00315AA7">
        <w:rPr>
          <w:rFonts w:ascii="Arial" w:hAnsi="Arial" w:cs="Arial"/>
          <w:b/>
        </w:rPr>
        <w:t xml:space="preserve">ACTA DE LA </w:t>
      </w:r>
      <w:r w:rsidR="00126C2D">
        <w:rPr>
          <w:rFonts w:ascii="Arial" w:hAnsi="Arial" w:cs="Arial"/>
          <w:b/>
        </w:rPr>
        <w:t>SEGUNDA</w:t>
      </w:r>
      <w:r w:rsidRPr="00315AA7">
        <w:rPr>
          <w:rFonts w:ascii="Arial" w:hAnsi="Arial" w:cs="Arial"/>
          <w:b/>
        </w:rPr>
        <w:t xml:space="preserve"> SESIÓN EXTRAORDINARIA 202</w:t>
      </w:r>
      <w:r w:rsidR="00126C2D">
        <w:rPr>
          <w:rFonts w:ascii="Arial" w:hAnsi="Arial" w:cs="Arial"/>
          <w:b/>
        </w:rPr>
        <w:t>2</w:t>
      </w:r>
      <w:r w:rsidRPr="00315AA7">
        <w:rPr>
          <w:rFonts w:ascii="Arial" w:hAnsi="Arial" w:cs="Arial"/>
          <w:b/>
        </w:rPr>
        <w:t xml:space="preserve"> DEL CONSEJO GENERAL DEL ÓRGANO GARANTE DE ACCESO A LA INFORMACIÓN PÚBLICA, TRANSPARENCIA, PROTECCIÓN DE DATOS PERSONALES Y BUEN GOBIERNO DEL ESTADO DE </w:t>
      </w:r>
      <w:r w:rsidR="00D6535D" w:rsidRPr="00315AA7">
        <w:rPr>
          <w:rFonts w:ascii="Arial" w:hAnsi="Arial" w:cs="Arial"/>
          <w:b/>
        </w:rPr>
        <w:t>OAXACA.</w:t>
      </w:r>
      <w:r w:rsidR="00D6535D">
        <w:rPr>
          <w:rFonts w:ascii="Arial" w:hAnsi="Arial" w:cs="Arial"/>
          <w:b/>
        </w:rPr>
        <w:t xml:space="preserve"> - - - - - - - - - - - - - - - - - - - - - - </w:t>
      </w:r>
    </w:p>
    <w:p w14:paraId="6CD2E6DE" w14:textId="28F48509" w:rsidR="00920468" w:rsidRPr="00D6535D" w:rsidRDefault="00AC106F" w:rsidP="00D6535D">
      <w:pPr>
        <w:spacing w:line="360" w:lineRule="auto"/>
        <w:jc w:val="both"/>
        <w:rPr>
          <w:rFonts w:ascii="Arial" w:hAnsi="Arial" w:cs="Arial"/>
        </w:rPr>
      </w:pPr>
      <w:r w:rsidRPr="00315AA7">
        <w:rPr>
          <w:rFonts w:ascii="Arial" w:hAnsi="Arial" w:cs="Arial"/>
        </w:rPr>
        <w:t xml:space="preserve">Estando reunidas y reunidos en la sala audiovisual del Órgano Garante de Acceso a la Información Pública, Transparencia, Protección de Datos Personales y Buen Gobierno, ubicado en la calle del Almendros número 122, Colonia Reforma, Oaxaca de Juárez, Oaxaca. </w:t>
      </w:r>
      <w:r w:rsidR="001C460E">
        <w:rPr>
          <w:rFonts w:ascii="Arial" w:hAnsi="Arial" w:cs="Arial"/>
        </w:rPr>
        <w:t xml:space="preserve">Siendo las </w:t>
      </w:r>
      <w:r w:rsidR="00126C2D">
        <w:rPr>
          <w:rFonts w:ascii="Arial" w:hAnsi="Arial" w:cs="Arial"/>
        </w:rPr>
        <w:t>catorce</w:t>
      </w:r>
      <w:r w:rsidR="00126C2D">
        <w:rPr>
          <w:rFonts w:ascii="Arial" w:eastAsia="Calibri" w:hAnsi="Arial" w:cs="Arial"/>
        </w:rPr>
        <w:t xml:space="preserve"> </w:t>
      </w:r>
      <w:r w:rsidR="001C460E">
        <w:rPr>
          <w:rFonts w:ascii="Arial" w:eastAsia="Calibri" w:hAnsi="Arial" w:cs="Arial"/>
        </w:rPr>
        <w:t xml:space="preserve">horas con </w:t>
      </w:r>
      <w:r w:rsidR="00126C2D">
        <w:rPr>
          <w:rFonts w:ascii="Arial" w:eastAsia="Calibri" w:hAnsi="Arial" w:cs="Arial"/>
        </w:rPr>
        <w:t>diez</w:t>
      </w:r>
      <w:r w:rsidR="001C460E">
        <w:rPr>
          <w:rFonts w:ascii="Arial" w:eastAsia="Calibri" w:hAnsi="Arial" w:cs="Arial"/>
        </w:rPr>
        <w:t xml:space="preserve"> minutos</w:t>
      </w:r>
      <w:r w:rsidR="001C460E">
        <w:rPr>
          <w:rFonts w:ascii="Arial" w:hAnsi="Arial" w:cs="Arial"/>
        </w:rPr>
        <w:t xml:space="preserve"> del día </w:t>
      </w:r>
      <w:r w:rsidR="00126C2D">
        <w:rPr>
          <w:rFonts w:ascii="Arial" w:hAnsi="Arial" w:cs="Arial"/>
        </w:rPr>
        <w:t>catorce</w:t>
      </w:r>
      <w:r w:rsidR="001C460E">
        <w:rPr>
          <w:rFonts w:ascii="Arial" w:hAnsi="Arial" w:cs="Arial"/>
        </w:rPr>
        <w:t xml:space="preserve"> de </w:t>
      </w:r>
      <w:r w:rsidR="00126C2D">
        <w:rPr>
          <w:rFonts w:ascii="Arial" w:hAnsi="Arial" w:cs="Arial"/>
        </w:rPr>
        <w:t>enero</w:t>
      </w:r>
      <w:r w:rsidR="001C460E">
        <w:rPr>
          <w:rFonts w:ascii="Arial" w:hAnsi="Arial" w:cs="Arial"/>
        </w:rPr>
        <w:t xml:space="preserve"> del año dos mil </w:t>
      </w:r>
      <w:r w:rsidR="00126C2D">
        <w:rPr>
          <w:rFonts w:ascii="Arial" w:hAnsi="Arial" w:cs="Arial"/>
        </w:rPr>
        <w:t>veintidós</w:t>
      </w:r>
      <w:r w:rsidRPr="00315AA7">
        <w:rPr>
          <w:rFonts w:ascii="Arial" w:hAnsi="Arial" w:cs="Arial"/>
        </w:rPr>
        <w:t xml:space="preserve">, las </w:t>
      </w:r>
      <w:r w:rsidR="004D1A2C" w:rsidRPr="00315AA7">
        <w:rPr>
          <w:rFonts w:ascii="Arial" w:hAnsi="Arial" w:cs="Arial"/>
        </w:rPr>
        <w:t xml:space="preserve">Ciudadanas y los Ciudadanos </w:t>
      </w:r>
      <w:r w:rsidRPr="00315AA7">
        <w:rPr>
          <w:rFonts w:ascii="Arial" w:hAnsi="Arial" w:cs="Arial"/>
        </w:rPr>
        <w:t>José Luis Echeverría Morales</w:t>
      </w:r>
      <w:r w:rsidR="004D1A2C" w:rsidRPr="00315AA7">
        <w:rPr>
          <w:rFonts w:ascii="Arial" w:hAnsi="Arial" w:cs="Arial"/>
        </w:rPr>
        <w:t xml:space="preserve">, </w:t>
      </w:r>
      <w:r w:rsidRPr="00315AA7">
        <w:rPr>
          <w:rFonts w:ascii="Arial" w:hAnsi="Arial" w:cs="Arial"/>
        </w:rPr>
        <w:t>Xó</w:t>
      </w:r>
      <w:r w:rsidR="004D1A2C" w:rsidRPr="00315AA7">
        <w:rPr>
          <w:rFonts w:ascii="Arial" w:hAnsi="Arial" w:cs="Arial"/>
        </w:rPr>
        <w:t>chitl Elizabeth Méndez Sánchez,</w:t>
      </w:r>
      <w:r w:rsidRPr="00315AA7">
        <w:rPr>
          <w:rFonts w:ascii="Arial" w:hAnsi="Arial" w:cs="Arial"/>
        </w:rPr>
        <w:t xml:space="preserve"> </w:t>
      </w:r>
      <w:r w:rsidR="004D1A2C" w:rsidRPr="00315AA7">
        <w:rPr>
          <w:rFonts w:ascii="Arial" w:hAnsi="Arial" w:cs="Arial"/>
        </w:rPr>
        <w:t>Claudia Ivette Soto Pineda, Josué Solana Salmorán y</w:t>
      </w:r>
      <w:r w:rsidRPr="00315AA7">
        <w:rPr>
          <w:rFonts w:ascii="Arial" w:hAnsi="Arial" w:cs="Arial"/>
        </w:rPr>
        <w:t xml:space="preserve"> María Tanivet Ramos Reyes, integrantes del Pleno del Consejo General del Órgano Garante de Acceso a la Información Pública, Transparencia, Protección de Datos Personales y Buen Gobierno del E</w:t>
      </w:r>
      <w:r w:rsidR="00920468" w:rsidRPr="00315AA7">
        <w:rPr>
          <w:rFonts w:ascii="Arial" w:hAnsi="Arial" w:cs="Arial"/>
        </w:rPr>
        <w:t>stado de Oaxaca, y el C. Luis Alberto Pavón Mercado, Secretario</w:t>
      </w:r>
      <w:r w:rsidRPr="00315AA7">
        <w:rPr>
          <w:rFonts w:ascii="Arial" w:hAnsi="Arial" w:cs="Arial"/>
        </w:rPr>
        <w:t xml:space="preserve"> General de Acuerdos, con la finalidad de celebrar la </w:t>
      </w:r>
      <w:r w:rsidR="00126C2D">
        <w:rPr>
          <w:rFonts w:ascii="Arial" w:hAnsi="Arial" w:cs="Arial"/>
          <w:b/>
        </w:rPr>
        <w:t>Segunda</w:t>
      </w:r>
      <w:r w:rsidRPr="00315AA7">
        <w:rPr>
          <w:rFonts w:ascii="Arial" w:hAnsi="Arial" w:cs="Arial"/>
          <w:b/>
        </w:rPr>
        <w:t xml:space="preserve"> Sesión Extraordinaria </w:t>
      </w:r>
      <w:r w:rsidR="00904F96">
        <w:rPr>
          <w:rFonts w:ascii="Arial" w:hAnsi="Arial" w:cs="Arial"/>
          <w:b/>
        </w:rPr>
        <w:t>2022</w:t>
      </w:r>
      <w:r w:rsidRPr="00315AA7">
        <w:rPr>
          <w:rFonts w:ascii="Arial" w:hAnsi="Arial" w:cs="Arial"/>
          <w:b/>
        </w:rPr>
        <w:t xml:space="preserve"> </w:t>
      </w:r>
      <w:r w:rsidRPr="00315AA7">
        <w:rPr>
          <w:rFonts w:ascii="Arial" w:hAnsi="Arial" w:cs="Arial"/>
        </w:rPr>
        <w:t>del Consejo General del Órgano Garante de Acceso a la Información Pública, Transparencia, Protección de Datos Personales y Buen Gobierno del Estado de Oaxaca</w:t>
      </w:r>
      <w:r w:rsidRPr="00315AA7">
        <w:rPr>
          <w:rFonts w:ascii="Arial" w:hAnsi="Arial" w:cs="Arial"/>
          <w:lang w:val="es-ES_tradnl"/>
        </w:rPr>
        <w:t>;</w:t>
      </w:r>
      <w:r w:rsidR="00185E44" w:rsidRPr="00315AA7">
        <w:rPr>
          <w:rFonts w:ascii="Arial" w:hAnsi="Arial" w:cs="Arial"/>
          <w:lang w:val="es-ES_tradnl"/>
        </w:rPr>
        <w:t xml:space="preserve"> </w:t>
      </w:r>
      <w:r w:rsidR="00185E44" w:rsidRPr="00315AA7">
        <w:rPr>
          <w:rFonts w:ascii="Arial" w:hAnsi="Arial" w:cs="Arial"/>
          <w:bCs/>
        </w:rPr>
        <w:t>con fundamento en los artículos 92 de la Ley de Acceso a la Información, Transparencia, Protección de Datos Personales y Buen Gobierno para el Estado de Oaxaca, y 19, 21, 23, y 28 del Reglamento Interno de este Órgano Garante</w:t>
      </w:r>
      <w:r w:rsidRPr="00315AA7">
        <w:rPr>
          <w:rFonts w:ascii="Arial" w:hAnsi="Arial" w:cs="Arial"/>
        </w:rPr>
        <w:t xml:space="preserve"> y para dar cumplimiento a la convocatoria de número </w:t>
      </w:r>
      <w:r w:rsidR="001C460E">
        <w:rPr>
          <w:rFonts w:ascii="Arial" w:hAnsi="Arial" w:cs="Arial"/>
          <w:b/>
          <w:lang w:val="es-ES"/>
        </w:rPr>
        <w:t>OGAIPO/</w:t>
      </w:r>
      <w:r w:rsidR="00904F96">
        <w:rPr>
          <w:rFonts w:ascii="Arial" w:hAnsi="Arial" w:cs="Arial"/>
          <w:b/>
          <w:lang w:val="es-ES"/>
        </w:rPr>
        <w:t>ST</w:t>
      </w:r>
      <w:r w:rsidR="001C460E">
        <w:rPr>
          <w:rFonts w:ascii="Arial" w:hAnsi="Arial" w:cs="Arial"/>
          <w:b/>
          <w:lang w:val="es-ES"/>
        </w:rPr>
        <w:t>/</w:t>
      </w:r>
      <w:r w:rsidR="00904F96">
        <w:rPr>
          <w:rFonts w:ascii="Arial" w:hAnsi="Arial" w:cs="Arial"/>
          <w:b/>
          <w:lang w:val="es-ES"/>
        </w:rPr>
        <w:t>013</w:t>
      </w:r>
      <w:r w:rsidR="00920468" w:rsidRPr="00315AA7">
        <w:rPr>
          <w:rFonts w:ascii="Arial" w:hAnsi="Arial" w:cs="Arial"/>
          <w:b/>
          <w:lang w:val="es-ES"/>
        </w:rPr>
        <w:t>/202</w:t>
      </w:r>
      <w:r w:rsidR="00904F96">
        <w:rPr>
          <w:rFonts w:ascii="Arial" w:hAnsi="Arial" w:cs="Arial"/>
          <w:b/>
          <w:lang w:val="es-ES"/>
        </w:rPr>
        <w:t>2</w:t>
      </w:r>
      <w:r w:rsidR="00C328D7" w:rsidRPr="00315AA7">
        <w:rPr>
          <w:rFonts w:ascii="Arial" w:eastAsia="Arial Unicode MS" w:hAnsi="Arial" w:cs="Arial"/>
          <w:b/>
        </w:rPr>
        <w:t>,</w:t>
      </w:r>
      <w:r w:rsidRPr="00315AA7">
        <w:rPr>
          <w:rFonts w:ascii="Arial" w:hAnsi="Arial" w:cs="Arial"/>
        </w:rPr>
        <w:t xml:space="preserve"> de fecha </w:t>
      </w:r>
      <w:r w:rsidR="00904F96">
        <w:rPr>
          <w:rFonts w:ascii="Arial" w:hAnsi="Arial" w:cs="Arial"/>
        </w:rPr>
        <w:t>catorce</w:t>
      </w:r>
      <w:r w:rsidRPr="00315AA7">
        <w:rPr>
          <w:rFonts w:ascii="Arial" w:hAnsi="Arial" w:cs="Arial"/>
        </w:rPr>
        <w:t xml:space="preserve"> de </w:t>
      </w:r>
      <w:r w:rsidR="00904F96">
        <w:rPr>
          <w:rFonts w:ascii="Arial" w:hAnsi="Arial" w:cs="Arial"/>
        </w:rPr>
        <w:t>enero</w:t>
      </w:r>
      <w:r w:rsidRPr="00315AA7">
        <w:rPr>
          <w:rFonts w:ascii="Arial" w:hAnsi="Arial" w:cs="Arial"/>
        </w:rPr>
        <w:t xml:space="preserve"> de dos mil </w:t>
      </w:r>
      <w:r w:rsidR="00904F96" w:rsidRPr="00315AA7">
        <w:rPr>
          <w:rFonts w:ascii="Arial" w:hAnsi="Arial" w:cs="Arial"/>
        </w:rPr>
        <w:t>veinti</w:t>
      </w:r>
      <w:r w:rsidR="00904F96">
        <w:rPr>
          <w:rFonts w:ascii="Arial" w:hAnsi="Arial" w:cs="Arial"/>
        </w:rPr>
        <w:t>dós</w:t>
      </w:r>
      <w:r w:rsidRPr="00315AA7">
        <w:rPr>
          <w:rFonts w:ascii="Arial" w:hAnsi="Arial" w:cs="Arial"/>
        </w:rPr>
        <w:t>, emitida por el Comisionado Presidente, y debidamente notificada a las Comisionadas y</w:t>
      </w:r>
      <w:r w:rsidR="00C328D7" w:rsidRPr="00315AA7">
        <w:rPr>
          <w:rFonts w:ascii="Arial" w:hAnsi="Arial" w:cs="Arial"/>
        </w:rPr>
        <w:t xml:space="preserve"> Comisionado,</w:t>
      </w:r>
      <w:r w:rsidR="00556471">
        <w:rPr>
          <w:rFonts w:ascii="Arial" w:hAnsi="Arial" w:cs="Arial"/>
        </w:rPr>
        <w:t xml:space="preserve"> i</w:t>
      </w:r>
      <w:r w:rsidRPr="00315AA7">
        <w:rPr>
          <w:rFonts w:ascii="Arial" w:hAnsi="Arial" w:cs="Arial"/>
        </w:rPr>
        <w:t xml:space="preserve">ntegrantes del Consejo General, misma que se sujeta al siguiente:- - - - </w:t>
      </w:r>
      <w:r w:rsidR="001C460E">
        <w:rPr>
          <w:rFonts w:ascii="Arial" w:hAnsi="Arial" w:cs="Arial"/>
        </w:rPr>
        <w:t>-</w:t>
      </w:r>
      <w:r w:rsidR="00D6535D">
        <w:rPr>
          <w:rFonts w:ascii="Arial" w:hAnsi="Arial" w:cs="Arial"/>
        </w:rPr>
        <w:t xml:space="preserve"> - - - - -- - - - - - - - - - - - - - - - - - - - - - </w:t>
      </w:r>
      <w:r w:rsidR="00904F96">
        <w:rPr>
          <w:rFonts w:ascii="Arial" w:hAnsi="Arial" w:cs="Arial"/>
        </w:rPr>
        <w:t xml:space="preserve">- - - - - - - - - - - - - </w:t>
      </w:r>
      <w:r w:rsidR="00904F96" w:rsidRPr="00D6535D">
        <w:rPr>
          <w:rFonts w:ascii="Arial" w:hAnsi="Arial" w:cs="Arial"/>
        </w:rPr>
        <w:t>- - - - - - -</w:t>
      </w:r>
      <w:r w:rsidR="00904F96">
        <w:rPr>
          <w:rFonts w:ascii="Arial" w:hAnsi="Arial" w:cs="Arial"/>
        </w:rPr>
        <w:t xml:space="preserve"> - - - - - - - - - - - - - - - - </w:t>
      </w:r>
      <w:r w:rsidR="00920468" w:rsidRPr="00D6535D">
        <w:rPr>
          <w:rFonts w:ascii="Arial" w:hAnsi="Arial" w:cs="Arial"/>
          <w:b/>
        </w:rPr>
        <w:t>ORDEN DEL DÍA</w:t>
      </w:r>
      <w:r w:rsidR="00D6535D">
        <w:rPr>
          <w:rFonts w:ascii="Arial" w:hAnsi="Arial" w:cs="Arial"/>
          <w:b/>
        </w:rPr>
        <w:t xml:space="preserve"> </w:t>
      </w:r>
      <w:r w:rsidR="00D6535D" w:rsidRPr="00D6535D">
        <w:rPr>
          <w:rFonts w:ascii="Arial" w:hAnsi="Arial" w:cs="Arial"/>
        </w:rPr>
        <w:t>- - - - - - -</w:t>
      </w:r>
      <w:r w:rsidR="001C460E">
        <w:rPr>
          <w:rFonts w:ascii="Arial" w:hAnsi="Arial" w:cs="Arial"/>
        </w:rPr>
        <w:t xml:space="preserve"> - - - - - - - - - - - - - - -</w:t>
      </w:r>
    </w:p>
    <w:p w14:paraId="17117DB0" w14:textId="249B8105" w:rsidR="00904F96" w:rsidRDefault="00904F96" w:rsidP="00904F96">
      <w:pPr>
        <w:pStyle w:val="Prrafodelista"/>
        <w:numPr>
          <w:ilvl w:val="0"/>
          <w:numId w:val="10"/>
        </w:numPr>
        <w:spacing w:line="276" w:lineRule="auto"/>
        <w:jc w:val="both"/>
        <w:rPr>
          <w:rFonts w:ascii="Arial" w:hAnsi="Arial" w:cs="Arial"/>
          <w:sz w:val="22"/>
          <w:szCs w:val="22"/>
        </w:rPr>
      </w:pPr>
      <w:r>
        <w:rPr>
          <w:rFonts w:ascii="Arial" w:hAnsi="Arial" w:cs="Arial"/>
          <w:sz w:val="22"/>
          <w:szCs w:val="22"/>
        </w:rPr>
        <w:t xml:space="preserve">Pase de lista de asistencia y verificación del </w:t>
      </w:r>
      <w:r>
        <w:rPr>
          <w:rFonts w:ascii="Arial" w:hAnsi="Arial" w:cs="Arial"/>
          <w:i/>
          <w:iCs/>
          <w:sz w:val="22"/>
          <w:szCs w:val="22"/>
        </w:rPr>
        <w:t xml:space="preserve">quórum </w:t>
      </w:r>
      <w:r>
        <w:rPr>
          <w:rFonts w:ascii="Arial" w:hAnsi="Arial" w:cs="Arial"/>
          <w:sz w:val="22"/>
          <w:szCs w:val="22"/>
        </w:rPr>
        <w:t xml:space="preserve">legal.- - - - - - - - - - - - - - - - - - </w:t>
      </w:r>
    </w:p>
    <w:p w14:paraId="150F91C5" w14:textId="498DE235" w:rsidR="00904F96" w:rsidRDefault="00904F96" w:rsidP="00904F96">
      <w:pPr>
        <w:pStyle w:val="Prrafodelista"/>
        <w:numPr>
          <w:ilvl w:val="0"/>
          <w:numId w:val="10"/>
        </w:numPr>
        <w:spacing w:line="276" w:lineRule="auto"/>
        <w:jc w:val="both"/>
        <w:rPr>
          <w:rFonts w:ascii="Arial" w:hAnsi="Arial" w:cs="Arial"/>
          <w:sz w:val="22"/>
          <w:szCs w:val="22"/>
        </w:rPr>
      </w:pPr>
      <w:r>
        <w:rPr>
          <w:rFonts w:ascii="Arial" w:hAnsi="Arial" w:cs="Arial"/>
          <w:sz w:val="22"/>
          <w:szCs w:val="22"/>
        </w:rPr>
        <w:t xml:space="preserve">Declaración de instalación de la sesión. - - - - - - - - - - - - - - - - - - - - - - - - - - - - - - - </w:t>
      </w:r>
    </w:p>
    <w:p w14:paraId="1157FB53" w14:textId="6835DB7E" w:rsidR="00904F96" w:rsidRDefault="00904F96" w:rsidP="00904F96">
      <w:pPr>
        <w:pStyle w:val="Prrafodelista"/>
        <w:numPr>
          <w:ilvl w:val="0"/>
          <w:numId w:val="10"/>
        </w:numPr>
        <w:ind w:left="0" w:firstLine="0"/>
        <w:jc w:val="both"/>
        <w:rPr>
          <w:color w:val="000000"/>
          <w:sz w:val="22"/>
          <w:szCs w:val="22"/>
        </w:rPr>
      </w:pPr>
      <w:r>
        <w:rPr>
          <w:rFonts w:ascii="Arial" w:hAnsi="Arial" w:cs="Arial"/>
          <w:sz w:val="22"/>
          <w:szCs w:val="22"/>
        </w:rPr>
        <w:t xml:space="preserve">Aprobación del orden del día.  - - - - - - - - - - - - - - - - - - - - - - - - - - - - - - - - - - - - - - </w:t>
      </w:r>
    </w:p>
    <w:p w14:paraId="775160F0" w14:textId="21B61D2D" w:rsidR="00904F96" w:rsidRDefault="00904F96" w:rsidP="00904F96">
      <w:pPr>
        <w:numPr>
          <w:ilvl w:val="0"/>
          <w:numId w:val="10"/>
        </w:numPr>
        <w:jc w:val="both"/>
        <w:rPr>
          <w:rFonts w:ascii="Arial" w:hAnsi="Arial" w:cs="Arial"/>
          <w:sz w:val="22"/>
          <w:szCs w:val="22"/>
          <w:lang w:val="es-ES"/>
        </w:rPr>
      </w:pPr>
      <w:r>
        <w:rPr>
          <w:rFonts w:ascii="Arial" w:eastAsia="Times New Roman" w:hAnsi="Arial"/>
          <w:sz w:val="22"/>
          <w:szCs w:val="22"/>
          <w:lang w:val="en-US" w:eastAsia="es-ES"/>
        </w:rPr>
        <w:t xml:space="preserve">Aprobación del </w:t>
      </w:r>
      <w:r>
        <w:rPr>
          <w:rFonts w:ascii="Arial" w:eastAsia="Times New Roman" w:hAnsi="Arial"/>
          <w:sz w:val="22"/>
          <w:szCs w:val="22"/>
          <w:lang w:eastAsia="es-ES"/>
        </w:rPr>
        <w:t>acuerdo</w:t>
      </w:r>
      <w:r>
        <w:rPr>
          <w:rFonts w:ascii="Arial" w:eastAsia="Times New Roman" w:hAnsi="Arial"/>
          <w:sz w:val="22"/>
          <w:szCs w:val="22"/>
          <w:lang w:val="en-US" w:eastAsia="es-ES"/>
        </w:rPr>
        <w:t xml:space="preserve"> </w:t>
      </w:r>
      <w:r>
        <w:rPr>
          <w:rFonts w:ascii="Arial" w:eastAsia="Arial-BoldMT" w:hAnsi="Arial" w:cs="Arial"/>
          <w:b/>
          <w:color w:val="000000"/>
          <w:sz w:val="22"/>
          <w:szCs w:val="22"/>
          <w:lang w:val="es-ES" w:eastAsia="zh-CN" w:bidi="ar"/>
        </w:rPr>
        <w:t>OGAIPO/CG/005/2022</w:t>
      </w:r>
      <w:r>
        <w:rPr>
          <w:rFonts w:ascii="Arial" w:eastAsia="Arial-BoldMT" w:hAnsi="Arial" w:cs="Arial"/>
          <w:color w:val="000000"/>
          <w:sz w:val="22"/>
          <w:szCs w:val="22"/>
          <w:lang w:val="es-ES" w:eastAsia="zh-CN" w:bidi="ar"/>
        </w:rPr>
        <w:t xml:space="preserve"> mediante el cual el Consejo General del Órgano Garante de Acceso a la Información  Pública, Transparencia, Protección de Datos Personales y Buen Gobierno del Estado de Oaxaca, aprueba el Programa Operativo Anual para el ejercicio fiscal del año 2022.  - - - - - - - - - - - -</w:t>
      </w:r>
    </w:p>
    <w:p w14:paraId="0800C376" w14:textId="5EB6B121" w:rsidR="00904F96" w:rsidRDefault="00904F96" w:rsidP="00904F96">
      <w:pPr>
        <w:numPr>
          <w:ilvl w:val="0"/>
          <w:numId w:val="10"/>
        </w:numPr>
        <w:jc w:val="both"/>
        <w:rPr>
          <w:rFonts w:ascii="Arial" w:hAnsi="Arial" w:cs="Arial"/>
          <w:sz w:val="22"/>
          <w:szCs w:val="22"/>
          <w:lang w:val="es-ES"/>
        </w:rPr>
      </w:pPr>
      <w:r>
        <w:rPr>
          <w:rFonts w:ascii="Arial" w:eastAsia="Times New Roman" w:hAnsi="Arial"/>
          <w:sz w:val="22"/>
          <w:szCs w:val="22"/>
          <w:lang w:eastAsia="es-ES"/>
        </w:rPr>
        <w:t>Aprobación</w:t>
      </w:r>
      <w:r>
        <w:rPr>
          <w:rFonts w:ascii="Arial" w:eastAsia="Times New Roman" w:hAnsi="Arial"/>
          <w:sz w:val="22"/>
          <w:szCs w:val="22"/>
          <w:lang w:val="en-US" w:eastAsia="es-ES"/>
        </w:rPr>
        <w:t xml:space="preserve"> del </w:t>
      </w:r>
      <w:r>
        <w:rPr>
          <w:rFonts w:ascii="Arial" w:eastAsia="Times New Roman" w:hAnsi="Arial"/>
          <w:sz w:val="22"/>
          <w:szCs w:val="22"/>
          <w:lang w:eastAsia="es-ES"/>
        </w:rPr>
        <w:t>acuerdo</w:t>
      </w:r>
      <w:r>
        <w:rPr>
          <w:rFonts w:ascii="Arial" w:eastAsia="Times New Roman" w:hAnsi="Arial"/>
          <w:sz w:val="22"/>
          <w:szCs w:val="22"/>
          <w:lang w:val="en-US" w:eastAsia="es-ES"/>
        </w:rPr>
        <w:t xml:space="preserve"> número </w:t>
      </w:r>
      <w:r>
        <w:rPr>
          <w:rFonts w:ascii="Arial" w:hAnsi="Arial"/>
          <w:b/>
          <w:bCs/>
          <w:sz w:val="22"/>
          <w:szCs w:val="22"/>
        </w:rPr>
        <w:t xml:space="preserve">OGAIPO/CG/006/2022 </w:t>
      </w:r>
      <w:r>
        <w:rPr>
          <w:rFonts w:ascii="Arial" w:hAnsi="Arial"/>
          <w:bCs/>
          <w:sz w:val="22"/>
          <w:szCs w:val="22"/>
        </w:rPr>
        <w:t xml:space="preserve">mediante el cual el Consejo General del Órgano Garante de Acceso a la Información  Pública, Transparencia, Protección de Datos Personales y Buen Gobierno del Estado de Oaxaca, aprueba el Padrón de Sujetos Obligados de la </w:t>
      </w:r>
      <w:r>
        <w:rPr>
          <w:rFonts w:ascii="Arial" w:hAnsi="Arial"/>
          <w:bCs/>
          <w:sz w:val="22"/>
          <w:szCs w:val="22"/>
          <w:lang w:val="es-ES"/>
        </w:rPr>
        <w:t>e</w:t>
      </w:r>
      <w:r>
        <w:rPr>
          <w:rFonts w:ascii="Arial" w:hAnsi="Arial"/>
          <w:bCs/>
          <w:sz w:val="22"/>
          <w:szCs w:val="22"/>
        </w:rPr>
        <w:t xml:space="preserve">ntidad, en términos de lo dispuesto por el artículo 23 de la Ley General de Transparencia y Acceso  a la Información Pública; 7, 74, 93 Fracción II, incisos A </w:t>
      </w:r>
      <w:r w:rsidR="00A966B0">
        <w:rPr>
          <w:rFonts w:ascii="Arial" w:hAnsi="Arial"/>
          <w:bCs/>
          <w:sz w:val="22"/>
          <w:szCs w:val="22"/>
        </w:rPr>
        <w:t>y</w:t>
      </w:r>
      <w:r>
        <w:rPr>
          <w:rFonts w:ascii="Arial" w:hAnsi="Arial"/>
          <w:bCs/>
          <w:sz w:val="22"/>
          <w:szCs w:val="22"/>
        </w:rPr>
        <w:t xml:space="preserve"> C, de la Ley de Transparencia, Acceso a la Información Pública y Buen Gobierno del Estado de Oaxaca.</w:t>
      </w:r>
      <w:r w:rsidR="00A966B0">
        <w:rPr>
          <w:rFonts w:ascii="Arial" w:hAnsi="Arial"/>
          <w:bCs/>
          <w:sz w:val="22"/>
          <w:szCs w:val="22"/>
        </w:rPr>
        <w:t>- - - - - - - - - - - - - - - -</w:t>
      </w:r>
    </w:p>
    <w:p w14:paraId="20574B7A" w14:textId="2CBDC21A" w:rsidR="00904F96" w:rsidRDefault="00904F96" w:rsidP="00904F96">
      <w:pPr>
        <w:numPr>
          <w:ilvl w:val="0"/>
          <w:numId w:val="10"/>
        </w:numPr>
        <w:jc w:val="both"/>
        <w:rPr>
          <w:rFonts w:ascii="Arial" w:hAnsi="Arial" w:cs="Arial"/>
          <w:sz w:val="22"/>
          <w:szCs w:val="22"/>
          <w:lang w:val="es-ES"/>
        </w:rPr>
      </w:pPr>
      <w:r>
        <w:rPr>
          <w:rFonts w:ascii="Arial" w:eastAsia="Times New Roman" w:hAnsi="Arial"/>
          <w:sz w:val="22"/>
          <w:szCs w:val="22"/>
          <w:lang w:val="en-US" w:eastAsia="es-ES"/>
        </w:rPr>
        <w:t xml:space="preserve">Aprobación del </w:t>
      </w:r>
      <w:r>
        <w:rPr>
          <w:rFonts w:ascii="Arial" w:eastAsia="Arial-BoldMT" w:hAnsi="Arial" w:cs="Arial"/>
          <w:color w:val="000000"/>
          <w:sz w:val="22"/>
          <w:szCs w:val="22"/>
          <w:lang w:val="es-ES" w:eastAsia="zh-CN" w:bidi="ar"/>
        </w:rPr>
        <w:t>a</w:t>
      </w:r>
      <w:r>
        <w:rPr>
          <w:rFonts w:ascii="Arial" w:eastAsia="Arial-BoldMT" w:hAnsi="Arial" w:cs="Arial"/>
          <w:color w:val="000000"/>
          <w:sz w:val="22"/>
          <w:szCs w:val="22"/>
          <w:lang w:val="en-US" w:eastAsia="zh-CN" w:bidi="ar"/>
        </w:rPr>
        <w:t xml:space="preserve">cuerdo </w:t>
      </w:r>
      <w:r>
        <w:rPr>
          <w:rFonts w:ascii="Arial" w:eastAsia="Arial-BoldMT" w:hAnsi="Arial" w:cs="Arial"/>
          <w:color w:val="000000"/>
          <w:sz w:val="22"/>
          <w:szCs w:val="22"/>
          <w:lang w:val="es-ES" w:eastAsia="zh-CN" w:bidi="ar"/>
        </w:rPr>
        <w:t>n</w:t>
      </w:r>
      <w:r>
        <w:rPr>
          <w:rFonts w:ascii="Arial" w:eastAsia="Arial-BoldMT" w:hAnsi="Arial" w:cs="Arial"/>
          <w:color w:val="000000"/>
          <w:sz w:val="22"/>
          <w:szCs w:val="22"/>
          <w:lang w:val="en-US" w:eastAsia="zh-CN" w:bidi="ar"/>
        </w:rPr>
        <w:t>úmero</w:t>
      </w:r>
      <w:r>
        <w:rPr>
          <w:rFonts w:ascii="Arial" w:eastAsia="Arial-BoldMT" w:hAnsi="Arial" w:cs="Arial"/>
          <w:b/>
          <w:bCs/>
          <w:color w:val="000000"/>
          <w:sz w:val="22"/>
          <w:szCs w:val="22"/>
          <w:lang w:val="en-US" w:eastAsia="zh-CN" w:bidi="ar"/>
        </w:rPr>
        <w:t xml:space="preserve"> </w:t>
      </w:r>
      <w:r>
        <w:rPr>
          <w:rFonts w:ascii="Arial" w:hAnsi="Arial"/>
          <w:b/>
          <w:bCs/>
          <w:sz w:val="22"/>
          <w:szCs w:val="22"/>
        </w:rPr>
        <w:t xml:space="preserve">OGAIPO/CG/007/2022 </w:t>
      </w:r>
      <w:r>
        <w:rPr>
          <w:rFonts w:ascii="Arial" w:hAnsi="Arial"/>
          <w:bCs/>
          <w:sz w:val="22"/>
          <w:szCs w:val="22"/>
        </w:rPr>
        <w:t xml:space="preserve">por el cual el Consejo General del Órgano Garante de Acceso a la Información  Pública, Transparencia, Protección de Datos Personales y Buen Gobierno del Estado de Oaxaca, aprueba el </w:t>
      </w:r>
      <w:r>
        <w:rPr>
          <w:rFonts w:ascii="Arial" w:hAnsi="Arial"/>
          <w:bCs/>
          <w:sz w:val="22"/>
          <w:szCs w:val="22"/>
          <w:lang w:val="es-ES"/>
        </w:rPr>
        <w:t>P</w:t>
      </w:r>
      <w:r>
        <w:rPr>
          <w:rFonts w:ascii="Arial" w:hAnsi="Arial"/>
          <w:bCs/>
          <w:sz w:val="22"/>
          <w:szCs w:val="22"/>
        </w:rPr>
        <w:t xml:space="preserve">rotocolo  para la </w:t>
      </w:r>
      <w:r>
        <w:rPr>
          <w:rFonts w:ascii="Arial" w:hAnsi="Arial"/>
          <w:bCs/>
          <w:sz w:val="22"/>
          <w:szCs w:val="22"/>
          <w:lang w:val="es-ES"/>
        </w:rPr>
        <w:t>P</w:t>
      </w:r>
      <w:r>
        <w:rPr>
          <w:rFonts w:ascii="Arial" w:hAnsi="Arial"/>
          <w:bCs/>
          <w:sz w:val="22"/>
          <w:szCs w:val="22"/>
        </w:rPr>
        <w:t xml:space="preserve">revención de </w:t>
      </w:r>
      <w:r>
        <w:rPr>
          <w:rFonts w:ascii="Arial" w:hAnsi="Arial"/>
          <w:bCs/>
          <w:sz w:val="22"/>
          <w:szCs w:val="22"/>
          <w:lang w:val="es-ES"/>
        </w:rPr>
        <w:t>C</w:t>
      </w:r>
      <w:r>
        <w:rPr>
          <w:rFonts w:ascii="Arial" w:hAnsi="Arial"/>
          <w:bCs/>
          <w:sz w:val="22"/>
          <w:szCs w:val="22"/>
        </w:rPr>
        <w:t>ontagios por COVID-19 de las personas servidoras públicas y visitantes del Órgano Garante de Acceso a la Información Pública, Transparencia, Protección de Datos Personales y Buen Gobierno del Estado de Oaxaca</w:t>
      </w:r>
      <w:r>
        <w:rPr>
          <w:rFonts w:ascii="Arial" w:hAnsi="Arial"/>
          <w:sz w:val="22"/>
          <w:szCs w:val="22"/>
        </w:rPr>
        <w:t>.</w:t>
      </w:r>
      <w:r w:rsidR="00A966B0">
        <w:rPr>
          <w:rFonts w:ascii="Arial" w:hAnsi="Arial" w:cs="Arial"/>
          <w:sz w:val="22"/>
          <w:szCs w:val="22"/>
        </w:rPr>
        <w:t>- - - - - - - - - - - - - - - - - - - - - - - - - - - - - - - - - - - - - - - - - - - - - - -</w:t>
      </w:r>
    </w:p>
    <w:p w14:paraId="4FF75758" w14:textId="395C4E90" w:rsidR="00904F96" w:rsidRDefault="00904F96" w:rsidP="00904F96">
      <w:pPr>
        <w:pStyle w:val="Prrafodelista"/>
        <w:numPr>
          <w:ilvl w:val="0"/>
          <w:numId w:val="10"/>
        </w:numPr>
        <w:spacing w:line="276" w:lineRule="auto"/>
        <w:jc w:val="both"/>
        <w:rPr>
          <w:rFonts w:ascii="Arial" w:hAnsi="Arial" w:cs="Arial"/>
          <w:sz w:val="22"/>
          <w:szCs w:val="22"/>
        </w:rPr>
      </w:pPr>
      <w:r>
        <w:rPr>
          <w:rFonts w:ascii="Arial" w:hAnsi="Arial" w:cs="Arial"/>
          <w:sz w:val="22"/>
          <w:szCs w:val="22"/>
        </w:rPr>
        <w:t xml:space="preserve">Clausura de la Sesión. </w:t>
      </w:r>
      <w:r w:rsidR="00A966B0">
        <w:rPr>
          <w:rFonts w:ascii="Arial" w:hAnsi="Arial" w:cs="Arial"/>
          <w:sz w:val="22"/>
          <w:szCs w:val="22"/>
        </w:rPr>
        <w:t>- - - - - - - - - - - - - - - - - - - - - - - - - - - - - - - - - - - - - - - - - - - -</w:t>
      </w:r>
    </w:p>
    <w:p w14:paraId="739F221F" w14:textId="205A181F" w:rsidR="006C6176" w:rsidRPr="00904F96" w:rsidRDefault="006C6176" w:rsidP="00904F96">
      <w:pPr>
        <w:spacing w:after="160" w:line="276" w:lineRule="auto"/>
        <w:jc w:val="both"/>
        <w:rPr>
          <w:rFonts w:ascii="Arial" w:eastAsia="Arial Unicode MS" w:hAnsi="Arial" w:cs="Arial"/>
        </w:rPr>
      </w:pPr>
    </w:p>
    <w:p w14:paraId="154CA22A" w14:textId="233D4212" w:rsidR="0023740A" w:rsidRDefault="00190A2B" w:rsidP="001457A8">
      <w:pPr>
        <w:spacing w:after="160" w:line="360" w:lineRule="auto"/>
        <w:jc w:val="both"/>
        <w:rPr>
          <w:rFonts w:ascii="Arial" w:hAnsi="Arial" w:cs="Arial"/>
        </w:rPr>
      </w:pPr>
      <w:r w:rsidRPr="005163F5">
        <w:rPr>
          <w:rFonts w:ascii="Arial" w:hAnsi="Arial" w:cs="Arial"/>
        </w:rPr>
        <w:lastRenderedPageBreak/>
        <w:t xml:space="preserve">El Comisionado Presidente procedió al desahogo del </w:t>
      </w:r>
      <w:r w:rsidRPr="005163F5">
        <w:rPr>
          <w:rFonts w:ascii="Arial" w:hAnsi="Arial" w:cs="Arial"/>
          <w:b/>
        </w:rPr>
        <w:t>punto número 1 (uno) de</w:t>
      </w:r>
      <w:r w:rsidR="00B6643B" w:rsidRPr="005163F5">
        <w:rPr>
          <w:rFonts w:ascii="Arial" w:hAnsi="Arial" w:cs="Arial"/>
          <w:b/>
        </w:rPr>
        <w:t>l o</w:t>
      </w:r>
      <w:r w:rsidRPr="005163F5">
        <w:rPr>
          <w:rFonts w:ascii="Arial" w:hAnsi="Arial" w:cs="Arial"/>
          <w:b/>
        </w:rPr>
        <w:t>rden del día</w:t>
      </w:r>
      <w:r w:rsidRPr="005163F5">
        <w:rPr>
          <w:rFonts w:ascii="Arial" w:hAnsi="Arial" w:cs="Arial"/>
        </w:rPr>
        <w:t>, relativo a</w:t>
      </w:r>
      <w:r w:rsidR="00B6643B" w:rsidRPr="005163F5">
        <w:rPr>
          <w:rFonts w:ascii="Arial" w:hAnsi="Arial" w:cs="Arial"/>
        </w:rPr>
        <w:t>l</w:t>
      </w:r>
      <w:r w:rsidRPr="005163F5">
        <w:rPr>
          <w:rFonts w:ascii="Arial" w:hAnsi="Arial" w:cs="Arial"/>
        </w:rPr>
        <w:t xml:space="preserve"> pase de lista y verificación del </w:t>
      </w:r>
      <w:r w:rsidRPr="005163F5">
        <w:rPr>
          <w:rFonts w:ascii="Arial" w:hAnsi="Arial" w:cs="Arial"/>
          <w:i/>
        </w:rPr>
        <w:t xml:space="preserve">quórum </w:t>
      </w:r>
      <w:r w:rsidRPr="005163F5">
        <w:rPr>
          <w:rFonts w:ascii="Arial" w:hAnsi="Arial" w:cs="Arial"/>
        </w:rPr>
        <w:t xml:space="preserve">legal, solicitando al Secretario General de Acuerdos, realizar el pase de lista de asistencia correspondiente, mismo que es realizado por el C. Luis Alberto Pavón Mercado, quien a su vez efectuado, </w:t>
      </w:r>
      <w:r w:rsidRPr="005163F5">
        <w:rPr>
          <w:rFonts w:ascii="Arial" w:hAnsi="Arial" w:cs="Arial"/>
          <w:color w:val="000000" w:themeColor="text1"/>
        </w:rPr>
        <w:t xml:space="preserve">manifiesta </w:t>
      </w:r>
      <w:r w:rsidR="00556471" w:rsidRPr="005163F5">
        <w:rPr>
          <w:rFonts w:ascii="Arial" w:hAnsi="Arial" w:cs="Arial"/>
          <w:color w:val="000000" w:themeColor="text1"/>
        </w:rPr>
        <w:t>a las Comisionadas y Comisionados</w:t>
      </w:r>
      <w:r w:rsidRPr="005163F5">
        <w:rPr>
          <w:rFonts w:ascii="Arial" w:hAnsi="Arial" w:cs="Arial"/>
        </w:rPr>
        <w:t>, integrantes del Consejo General, que después de haber</w:t>
      </w:r>
      <w:r w:rsidR="00CF1E8A" w:rsidRPr="005163F5">
        <w:rPr>
          <w:rFonts w:ascii="Arial" w:hAnsi="Arial" w:cs="Arial"/>
        </w:rPr>
        <w:t xml:space="preserve"> efectuado el pase de</w:t>
      </w:r>
      <w:r w:rsidRPr="005163F5">
        <w:rPr>
          <w:rFonts w:ascii="Arial" w:hAnsi="Arial" w:cs="Arial"/>
        </w:rPr>
        <w:t xml:space="preserve"> lista de asistencia y</w:t>
      </w:r>
      <w:r w:rsidRPr="005163F5">
        <w:rPr>
          <w:rFonts w:ascii="Arial" w:eastAsia="Times New Roman" w:hAnsi="Arial" w:cs="Arial"/>
          <w:bCs/>
          <w:lang w:eastAsia="es-ES"/>
        </w:rPr>
        <w:t xml:space="preserve"> con fundamento en  el artículo </w:t>
      </w:r>
      <w:r w:rsidR="00CF1E8A" w:rsidRPr="005163F5">
        <w:rPr>
          <w:rFonts w:ascii="Arial" w:hAnsi="Arial" w:cs="Arial"/>
        </w:rPr>
        <w:t xml:space="preserve">102 fracción I </w:t>
      </w:r>
      <w:r w:rsidRPr="005163F5">
        <w:rPr>
          <w:rFonts w:ascii="Arial" w:hAnsi="Arial" w:cs="Arial"/>
        </w:rPr>
        <w:t>de la Ley de Transparencia, Acceso a la Información P</w:t>
      </w:r>
      <w:r w:rsidR="00CF1E8A" w:rsidRPr="005163F5">
        <w:rPr>
          <w:rFonts w:ascii="Arial" w:hAnsi="Arial" w:cs="Arial"/>
        </w:rPr>
        <w:t>ública y Buen Gobierno para el e</w:t>
      </w:r>
      <w:r w:rsidRPr="005163F5">
        <w:rPr>
          <w:rFonts w:ascii="Arial" w:hAnsi="Arial" w:cs="Arial"/>
        </w:rPr>
        <w:t>stado de Oaxaca</w:t>
      </w:r>
      <w:r w:rsidRPr="005163F5">
        <w:rPr>
          <w:rFonts w:ascii="Arial" w:eastAsia="Times New Roman" w:hAnsi="Arial" w:cs="Arial"/>
          <w:bCs/>
          <w:lang w:eastAsia="es-ES"/>
        </w:rPr>
        <w:t>, y 25 del Reglamento Interno de este Órgano Garante</w:t>
      </w:r>
      <w:r w:rsidRPr="005163F5">
        <w:rPr>
          <w:rFonts w:ascii="Arial" w:hAnsi="Arial" w:cs="Arial"/>
        </w:rPr>
        <w:t xml:space="preserve">, se declara la existencia del </w:t>
      </w:r>
      <w:r w:rsidRPr="005163F5">
        <w:rPr>
          <w:rFonts w:ascii="Arial" w:hAnsi="Arial" w:cs="Arial"/>
          <w:i/>
        </w:rPr>
        <w:t xml:space="preserve">quórum </w:t>
      </w:r>
      <w:r w:rsidRPr="005163F5">
        <w:rPr>
          <w:rFonts w:ascii="Arial" w:hAnsi="Arial" w:cs="Arial"/>
        </w:rPr>
        <w:t>legal</w:t>
      </w:r>
      <w:r w:rsidR="007F119B" w:rsidRPr="005163F5">
        <w:rPr>
          <w:rFonts w:ascii="Arial" w:hAnsi="Arial" w:cs="Arial"/>
        </w:rPr>
        <w:t xml:space="preserve">. - - - - - - - - - - - - - - - - - - - - - - - - - - </w:t>
      </w:r>
      <w:r w:rsidR="00315AA7" w:rsidRPr="005163F5">
        <w:rPr>
          <w:rFonts w:ascii="Arial" w:hAnsi="Arial" w:cs="Arial"/>
        </w:rPr>
        <w:t>- - - - - - - - - - - -</w:t>
      </w:r>
      <w:r w:rsidR="00315AA7" w:rsidRPr="006C6176">
        <w:rPr>
          <w:rFonts w:ascii="Arial" w:hAnsi="Arial" w:cs="Arial"/>
        </w:rPr>
        <w:t xml:space="preserve"> </w:t>
      </w:r>
      <w:r w:rsidR="00AC106F" w:rsidRPr="006C6176">
        <w:rPr>
          <w:rFonts w:ascii="Arial" w:hAnsi="Arial" w:cs="Arial"/>
        </w:rPr>
        <w:t xml:space="preserve">Enseguida, el Comisionado Presidente procedió al desahogo del </w:t>
      </w:r>
      <w:r w:rsidR="003A5E7A" w:rsidRPr="006C6176">
        <w:rPr>
          <w:rFonts w:ascii="Arial" w:hAnsi="Arial" w:cs="Arial"/>
          <w:b/>
        </w:rPr>
        <w:t>punto número 2 (dos) del o</w:t>
      </w:r>
      <w:r w:rsidR="00AC106F" w:rsidRPr="006C6176">
        <w:rPr>
          <w:rFonts w:ascii="Arial" w:hAnsi="Arial" w:cs="Arial"/>
          <w:b/>
        </w:rPr>
        <w:t>rden del día</w:t>
      </w:r>
      <w:r w:rsidR="00AC106F" w:rsidRPr="006C6176">
        <w:rPr>
          <w:rFonts w:ascii="Arial" w:hAnsi="Arial" w:cs="Arial"/>
        </w:rPr>
        <w:t>, relativo a la Declaración de Instalación de la Sesión, manifestando: “</w:t>
      </w:r>
      <w:r w:rsidR="00CF1E8A" w:rsidRPr="006C6176">
        <w:rPr>
          <w:rFonts w:ascii="Arial" w:eastAsia="Calibri" w:hAnsi="Arial" w:cs="Arial"/>
          <w:i/>
        </w:rPr>
        <w:t xml:space="preserve">siendo  las </w:t>
      </w:r>
      <w:r w:rsidR="00A966B0">
        <w:rPr>
          <w:rFonts w:ascii="Arial" w:eastAsia="Calibri" w:hAnsi="Arial" w:cs="Arial"/>
          <w:i/>
        </w:rPr>
        <w:t>catorce</w:t>
      </w:r>
      <w:r w:rsidR="007F119B" w:rsidRPr="006C6176">
        <w:rPr>
          <w:rFonts w:ascii="Arial" w:eastAsia="Calibri" w:hAnsi="Arial" w:cs="Arial"/>
          <w:i/>
        </w:rPr>
        <w:t xml:space="preserve"> </w:t>
      </w:r>
      <w:r w:rsidR="008368C0" w:rsidRPr="006C6176">
        <w:rPr>
          <w:rFonts w:ascii="Arial" w:eastAsia="Calibri" w:hAnsi="Arial" w:cs="Arial"/>
          <w:i/>
        </w:rPr>
        <w:t>horas</w:t>
      </w:r>
      <w:r w:rsidR="00D101F9" w:rsidRPr="006C6176">
        <w:rPr>
          <w:rFonts w:ascii="Arial" w:eastAsia="Calibri" w:hAnsi="Arial" w:cs="Arial"/>
          <w:i/>
        </w:rPr>
        <w:t xml:space="preserve"> con </w:t>
      </w:r>
      <w:r w:rsidR="00A966B0">
        <w:rPr>
          <w:rFonts w:ascii="Arial" w:eastAsia="Calibri" w:hAnsi="Arial" w:cs="Arial"/>
          <w:i/>
        </w:rPr>
        <w:t>diez</w:t>
      </w:r>
      <w:r w:rsidR="00D101F9" w:rsidRPr="006C6176">
        <w:rPr>
          <w:rFonts w:ascii="Arial" w:eastAsia="Calibri" w:hAnsi="Arial" w:cs="Arial"/>
          <w:i/>
        </w:rPr>
        <w:t xml:space="preserve"> minutos</w:t>
      </w:r>
      <w:r w:rsidR="00CF1E8A" w:rsidRPr="006C6176">
        <w:rPr>
          <w:rFonts w:ascii="Arial" w:eastAsia="Calibri" w:hAnsi="Arial" w:cs="Arial"/>
          <w:i/>
        </w:rPr>
        <w:t xml:space="preserve"> del día </w:t>
      </w:r>
      <w:r w:rsidR="00A966B0">
        <w:rPr>
          <w:rFonts w:ascii="Arial" w:eastAsia="Calibri" w:hAnsi="Arial" w:cs="Arial"/>
          <w:i/>
        </w:rPr>
        <w:t>catorce</w:t>
      </w:r>
      <w:r w:rsidR="008368C0" w:rsidRPr="006C6176">
        <w:rPr>
          <w:rFonts w:ascii="Arial" w:eastAsia="Calibri" w:hAnsi="Arial" w:cs="Arial"/>
          <w:i/>
        </w:rPr>
        <w:t xml:space="preserve"> de </w:t>
      </w:r>
      <w:r w:rsidR="00A966B0">
        <w:rPr>
          <w:rFonts w:ascii="Arial" w:eastAsia="Calibri" w:hAnsi="Arial" w:cs="Arial"/>
          <w:i/>
        </w:rPr>
        <w:t>enero</w:t>
      </w:r>
      <w:r w:rsidR="008368C0" w:rsidRPr="006C6176">
        <w:rPr>
          <w:rFonts w:ascii="Arial" w:eastAsia="Calibri" w:hAnsi="Arial" w:cs="Arial"/>
          <w:i/>
        </w:rPr>
        <w:t xml:space="preserve"> de</w:t>
      </w:r>
      <w:r w:rsidR="00AC106F" w:rsidRPr="006C6176">
        <w:rPr>
          <w:rFonts w:ascii="Arial" w:eastAsia="Calibri" w:hAnsi="Arial" w:cs="Arial"/>
          <w:i/>
        </w:rPr>
        <w:t xml:space="preserve"> dos mil </w:t>
      </w:r>
      <w:r w:rsidR="00A966B0" w:rsidRPr="006C6176">
        <w:rPr>
          <w:rFonts w:ascii="Arial" w:eastAsia="Calibri" w:hAnsi="Arial" w:cs="Arial"/>
          <w:i/>
        </w:rPr>
        <w:t>veinti</w:t>
      </w:r>
      <w:r w:rsidR="00A966B0">
        <w:rPr>
          <w:rFonts w:ascii="Arial" w:eastAsia="Calibri" w:hAnsi="Arial" w:cs="Arial"/>
          <w:i/>
        </w:rPr>
        <w:t>dós</w:t>
      </w:r>
      <w:r w:rsidR="00AC106F" w:rsidRPr="006C6176">
        <w:rPr>
          <w:rFonts w:ascii="Arial" w:eastAsia="Calibri" w:hAnsi="Arial" w:cs="Arial"/>
          <w:i/>
        </w:rPr>
        <w:t xml:space="preserve">, se declara </w:t>
      </w:r>
      <w:r w:rsidR="00D101F9" w:rsidRPr="006C6176">
        <w:rPr>
          <w:rFonts w:ascii="Arial" w:eastAsia="Calibri" w:hAnsi="Arial" w:cs="Arial"/>
          <w:i/>
        </w:rPr>
        <w:t xml:space="preserve">formalmente instalada </w:t>
      </w:r>
      <w:r w:rsidR="00CF1E8A" w:rsidRPr="006C6176">
        <w:rPr>
          <w:rFonts w:ascii="Arial" w:eastAsia="Calibri" w:hAnsi="Arial" w:cs="Arial"/>
          <w:i/>
        </w:rPr>
        <w:t xml:space="preserve">la </w:t>
      </w:r>
      <w:r w:rsidR="00A966B0">
        <w:rPr>
          <w:rFonts w:ascii="Arial" w:eastAsia="Calibri" w:hAnsi="Arial" w:cs="Arial"/>
          <w:i/>
        </w:rPr>
        <w:t>Segunda Sesión Extraordinaria 2022</w:t>
      </w:r>
      <w:r w:rsidR="00AC106F" w:rsidRPr="006C6176">
        <w:rPr>
          <w:rFonts w:ascii="Arial" w:eastAsia="Calibri" w:hAnsi="Arial" w:cs="Arial"/>
          <w:i/>
        </w:rPr>
        <w:t xml:space="preserve">, de este Consejo General </w:t>
      </w:r>
      <w:r w:rsidR="00AC106F" w:rsidRPr="006C6176">
        <w:rPr>
          <w:rFonts w:ascii="Arial" w:hAnsi="Arial" w:cs="Arial"/>
          <w:bCs/>
          <w:lang w:val="es-ES_tradnl"/>
        </w:rPr>
        <w:t xml:space="preserve">del </w:t>
      </w:r>
      <w:r w:rsidR="00AC106F" w:rsidRPr="006C6176">
        <w:rPr>
          <w:rFonts w:ascii="Arial" w:hAnsi="Arial" w:cs="Arial"/>
          <w:bCs/>
          <w:i/>
          <w:lang w:val="es-ES_tradnl"/>
        </w:rPr>
        <w:t>Órgano Garante de Acceso a la Información Pública, Transparencia, Protección de Datos Personales y Buen Gobierno del Estado de Oaxaca</w:t>
      </w:r>
      <w:r w:rsidR="008368C0" w:rsidRPr="006C6176">
        <w:rPr>
          <w:rFonts w:ascii="Arial" w:hAnsi="Arial" w:cs="Arial"/>
          <w:bCs/>
          <w:i/>
          <w:lang w:val="es-ES_tradnl"/>
        </w:rPr>
        <w:t>, y por lo tanto, serán válidos todos los acuerdos que en esta sean tomados</w:t>
      </w:r>
      <w:r w:rsidR="00AC106F" w:rsidRPr="006C6176">
        <w:rPr>
          <w:rFonts w:ascii="Arial" w:hAnsi="Arial" w:cs="Arial"/>
          <w:i/>
        </w:rPr>
        <w:t xml:space="preserve">”.- - - - - </w:t>
      </w:r>
      <w:r w:rsidR="00D101F9" w:rsidRPr="006C6176">
        <w:rPr>
          <w:rFonts w:ascii="Arial" w:hAnsi="Arial" w:cs="Arial"/>
          <w:i/>
        </w:rPr>
        <w:t xml:space="preserve">- - - - </w:t>
      </w:r>
      <w:r w:rsidR="00315AA7" w:rsidRPr="006C6176">
        <w:rPr>
          <w:rFonts w:ascii="Arial" w:hAnsi="Arial" w:cs="Arial"/>
          <w:i/>
        </w:rPr>
        <w:t xml:space="preserve">- - - - - - - - - - - - - - - </w:t>
      </w:r>
      <w:r w:rsidR="00A966B0">
        <w:rPr>
          <w:rFonts w:ascii="Arial" w:hAnsi="Arial" w:cs="Arial"/>
          <w:i/>
        </w:rPr>
        <w:t xml:space="preserve">- - - - - - - - - - - - - - </w:t>
      </w:r>
      <w:r w:rsidR="00AC106F" w:rsidRPr="006C6176">
        <w:rPr>
          <w:rFonts w:ascii="Arial" w:hAnsi="Arial" w:cs="Arial"/>
        </w:rPr>
        <w:t xml:space="preserve">A continuación, el Comisionado Presidente </w:t>
      </w:r>
      <w:r w:rsidR="00CF1E8A" w:rsidRPr="006C6176">
        <w:rPr>
          <w:rFonts w:ascii="Arial" w:hAnsi="Arial" w:cs="Arial"/>
        </w:rPr>
        <w:t xml:space="preserve">cedió el uso de la palabra al Secretario General de Acuerdos, quien </w:t>
      </w:r>
      <w:r w:rsidR="00AC106F" w:rsidRPr="006C6176">
        <w:rPr>
          <w:rFonts w:ascii="Arial" w:hAnsi="Arial" w:cs="Arial"/>
        </w:rPr>
        <w:t xml:space="preserve">procedió al desahogo del </w:t>
      </w:r>
      <w:r w:rsidR="00AC106F" w:rsidRPr="006C6176">
        <w:rPr>
          <w:rFonts w:ascii="Arial" w:hAnsi="Arial" w:cs="Arial"/>
          <w:b/>
          <w:color w:val="000000" w:themeColor="text1"/>
        </w:rPr>
        <w:t>punto número 3 (tres) del orden del dí</w:t>
      </w:r>
      <w:r w:rsidR="00AC106F" w:rsidRPr="006C6176">
        <w:rPr>
          <w:rFonts w:ascii="Arial" w:hAnsi="Arial" w:cs="Arial"/>
          <w:b/>
        </w:rPr>
        <w:t>a</w:t>
      </w:r>
      <w:r w:rsidR="00AC106F" w:rsidRPr="006C6176">
        <w:rPr>
          <w:rFonts w:ascii="Arial" w:hAnsi="Arial" w:cs="Arial"/>
        </w:rPr>
        <w:t>, relativo a la aprobación del mismo,</w:t>
      </w:r>
      <w:r w:rsidR="00D101F9" w:rsidRPr="006C6176">
        <w:rPr>
          <w:rFonts w:ascii="Arial" w:hAnsi="Arial" w:cs="Arial"/>
        </w:rPr>
        <w:t xml:space="preserve"> y en es</w:t>
      </w:r>
      <w:r w:rsidR="00556471" w:rsidRPr="006C6176">
        <w:rPr>
          <w:rFonts w:ascii="Arial" w:hAnsi="Arial" w:cs="Arial"/>
        </w:rPr>
        <w:t xml:space="preserve">te punto, </w:t>
      </w:r>
      <w:r w:rsidR="00CF1E8A" w:rsidRPr="006C6176">
        <w:rPr>
          <w:rFonts w:ascii="Arial" w:hAnsi="Arial" w:cs="Arial"/>
        </w:rPr>
        <w:t xml:space="preserve">señaló que por determinación unánime del Consejo General del Órgano Garante, </w:t>
      </w:r>
      <w:r w:rsidR="006C6176" w:rsidRPr="006C6176">
        <w:rPr>
          <w:rFonts w:ascii="Arial" w:hAnsi="Arial" w:cs="Arial"/>
        </w:rPr>
        <w:t xml:space="preserve">tomaron la decisión de obviar la lectura de los antecedentes y considerandos de todos y cada uno de los acuerdos que se tengan que desahogar en los distintos puntos del orden del día, excepción expresa respecto de los proemios, así como de los resolutivos que formen parte de los acuerdos respectivos.- - - - - - - - - - - - </w:t>
      </w:r>
      <w:r w:rsidR="006C6176" w:rsidRPr="006C6176">
        <w:rPr>
          <w:rFonts w:ascii="Arial" w:hAnsi="Arial" w:cs="Arial"/>
          <w:lang w:val="es-ES_tradnl"/>
        </w:rPr>
        <w:t xml:space="preserve">El Secretario General de Acuerdos dio cuenta con el </w:t>
      </w:r>
      <w:r w:rsidR="00D101F9" w:rsidRPr="006C6176">
        <w:rPr>
          <w:rFonts w:ascii="Arial" w:hAnsi="Arial" w:cs="Arial"/>
          <w:b/>
          <w:lang w:val="es-ES_tradnl"/>
        </w:rPr>
        <w:t>punto número 4 (cuatro) del orden del día</w:t>
      </w:r>
      <w:r w:rsidR="006C6176" w:rsidRPr="006C6176">
        <w:rPr>
          <w:rFonts w:ascii="Arial" w:hAnsi="Arial" w:cs="Arial"/>
          <w:lang w:val="es-ES_tradnl"/>
        </w:rPr>
        <w:t>, relativo a la a</w:t>
      </w:r>
      <w:r w:rsidR="006C6176" w:rsidRPr="006C6176">
        <w:rPr>
          <w:rFonts w:ascii="Arial" w:hAnsi="Arial"/>
          <w:bCs/>
          <w:lang w:val="es-ES"/>
        </w:rPr>
        <w:t xml:space="preserve">probación del </w:t>
      </w:r>
      <w:r w:rsidR="006C6176" w:rsidRPr="006C6176">
        <w:rPr>
          <w:rFonts w:ascii="Arial" w:hAnsi="Arial"/>
          <w:bCs/>
        </w:rPr>
        <w:t>a</w:t>
      </w:r>
      <w:r w:rsidR="006C6176" w:rsidRPr="006C6176">
        <w:rPr>
          <w:rFonts w:ascii="Arial" w:eastAsia="Arial Unicode MS" w:hAnsi="Arial" w:cs="Arial"/>
        </w:rPr>
        <w:t xml:space="preserve">cuerdo número </w:t>
      </w:r>
      <w:r w:rsidR="006C6176" w:rsidRPr="006C6176">
        <w:rPr>
          <w:rFonts w:ascii="Arial" w:eastAsia="Arial Unicode MS" w:hAnsi="Arial" w:cs="Arial"/>
          <w:b/>
          <w:bCs/>
        </w:rPr>
        <w:t>OGAIPO/CG/</w:t>
      </w:r>
      <w:r w:rsidR="007B6E92">
        <w:rPr>
          <w:rFonts w:ascii="Arial" w:eastAsia="Arial Unicode MS" w:hAnsi="Arial" w:cs="Arial"/>
          <w:b/>
          <w:bCs/>
        </w:rPr>
        <w:t>005</w:t>
      </w:r>
      <w:r w:rsidR="006C6176" w:rsidRPr="006C6176">
        <w:rPr>
          <w:rFonts w:ascii="Arial" w:eastAsia="Arial Unicode MS" w:hAnsi="Arial" w:cs="Arial"/>
          <w:b/>
          <w:bCs/>
        </w:rPr>
        <w:t>/202</w:t>
      </w:r>
      <w:r w:rsidR="007B6E92">
        <w:rPr>
          <w:rFonts w:ascii="Arial" w:eastAsia="Arial Unicode MS" w:hAnsi="Arial" w:cs="Arial"/>
          <w:b/>
          <w:bCs/>
        </w:rPr>
        <w:t>2</w:t>
      </w:r>
      <w:r w:rsidR="006C6176" w:rsidRPr="006C6176">
        <w:rPr>
          <w:rFonts w:ascii="Arial" w:eastAsia="Arial Unicode MS" w:hAnsi="Arial" w:cs="Arial"/>
        </w:rPr>
        <w:t xml:space="preserve"> mediante el cual el Consejo General del Órgano Garante de Acceso a la Información Pública, Transparencia, Protección de Datos Personales y Buen Gobierno del Estado de Oaxaca, </w:t>
      </w:r>
      <w:r w:rsidR="0023740A">
        <w:rPr>
          <w:rFonts w:ascii="Arial" w:eastAsia="Arial Unicode MS" w:hAnsi="Arial" w:cs="Arial"/>
        </w:rPr>
        <w:t>aprueba el Programa Operativo Anual para el Ejercicio Fiscal del año 2022</w:t>
      </w:r>
      <w:r w:rsidR="00315AA7" w:rsidRPr="006C6176">
        <w:rPr>
          <w:rFonts w:ascii="Arial" w:eastAsia="Arial Unicode MS" w:hAnsi="Arial" w:cs="Arial"/>
          <w:bCs/>
        </w:rPr>
        <w:t>, mismo que en su conte</w:t>
      </w:r>
      <w:r w:rsidR="006C6176" w:rsidRPr="006C6176">
        <w:rPr>
          <w:rFonts w:ascii="Arial" w:eastAsia="Arial Unicode MS" w:hAnsi="Arial" w:cs="Arial"/>
          <w:bCs/>
        </w:rPr>
        <w:t xml:space="preserve">nido, se vierten los </w:t>
      </w:r>
      <w:r w:rsidR="0023740A">
        <w:rPr>
          <w:rFonts w:ascii="Arial" w:eastAsia="Arial Unicode MS" w:hAnsi="Arial" w:cs="Arial"/>
          <w:bCs/>
        </w:rPr>
        <w:t>antecedentes, considerando</w:t>
      </w:r>
      <w:r w:rsidR="00315AA7" w:rsidRPr="006C6176">
        <w:rPr>
          <w:rFonts w:ascii="Arial" w:eastAsia="Arial Unicode MS" w:hAnsi="Arial" w:cs="Arial"/>
          <w:bCs/>
        </w:rPr>
        <w:t xml:space="preserve"> y puntos de acuerdo siguientes</w:t>
      </w:r>
      <w:r w:rsidR="006C6176" w:rsidRPr="006C6176">
        <w:rPr>
          <w:rFonts w:ascii="Arial" w:eastAsia="Arial Unicode MS" w:hAnsi="Arial" w:cs="Arial"/>
          <w:bCs/>
        </w:rPr>
        <w:t xml:space="preserve">:- - - - - - - - - - - - - </w:t>
      </w:r>
      <w:r w:rsidR="007B6E92">
        <w:rPr>
          <w:rFonts w:ascii="Arial" w:eastAsia="Arial Unicode MS" w:hAnsi="Arial" w:cs="Arial"/>
          <w:bCs/>
        </w:rPr>
        <w:t>- - -</w:t>
      </w:r>
      <w:r w:rsidR="0023740A">
        <w:rPr>
          <w:rFonts w:ascii="Arial" w:eastAsia="Arial Unicode MS" w:hAnsi="Arial" w:cs="Arial"/>
          <w:bCs/>
        </w:rPr>
        <w:t xml:space="preserve"> - - - - - - - - - - - - - - - - - - - - - - - - - - - - - - - - - - </w:t>
      </w:r>
      <w:r w:rsidR="0023740A">
        <w:rPr>
          <w:rFonts w:ascii="Arial" w:eastAsia="Arial Unicode MS" w:hAnsi="Arial" w:cs="Arial"/>
        </w:rPr>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 inciso a) y fracción II inciso f)  de Ley de Transparencia, Acceso a la Información Pública y Buen Gobierno del Estado de Oaxaca; se emite el presente acuerdo, </w:t>
      </w:r>
      <w:r w:rsidR="0023740A">
        <w:rPr>
          <w:rFonts w:ascii="Arial" w:eastAsia="Arial Unicode MS" w:hAnsi="Arial" w:cs="Arial"/>
        </w:rPr>
        <w:lastRenderedPageBreak/>
        <w:t xml:space="preserve">tomando en cuenta los siguientes:- - - - - - - - - - - - - - - - - - - - - - - - - - - - - - - - - </w:t>
      </w:r>
      <w:r w:rsidR="0023740A">
        <w:rPr>
          <w:rFonts w:ascii="Arial" w:hAnsi="Arial" w:cs="Arial"/>
        </w:rPr>
        <w:t xml:space="preserve">- - - - - - - - - - - - - - - - - - - - - - </w:t>
      </w:r>
      <w:r w:rsidR="0023740A">
        <w:rPr>
          <w:rFonts w:ascii="Arial" w:eastAsia="Times New Roman" w:hAnsi="Arial" w:cs="Arial"/>
          <w:b/>
          <w:bCs/>
          <w:color w:val="000000"/>
          <w:lang w:eastAsia="es-MX"/>
        </w:rPr>
        <w:t xml:space="preserve">ANTECEDENTES: </w:t>
      </w:r>
      <w:r w:rsidR="0023740A">
        <w:rPr>
          <w:rFonts w:ascii="Arial" w:eastAsia="Times New Roman" w:hAnsi="Arial" w:cs="Arial"/>
          <w:bCs/>
          <w:color w:val="000000"/>
          <w:lang w:eastAsia="es-MX"/>
        </w:rPr>
        <w:t xml:space="preserve">- - - - - - - - - - - - - - - - - - - - - - </w:t>
      </w:r>
      <w:r w:rsidR="0023740A">
        <w:rPr>
          <w:rFonts w:ascii="Arial" w:eastAsia="Arial Unicode MS" w:hAnsi="Arial" w:cs="Arial"/>
          <w:b/>
          <w:bCs/>
        </w:rPr>
        <w:t xml:space="preserve">PRIMERO. </w:t>
      </w:r>
      <w:r w:rsidR="0023740A">
        <w:rPr>
          <w:rFonts w:ascii="Arial" w:eastAsia="Arial Unicode MS" w:hAnsi="Arial" w:cs="Arial"/>
        </w:rPr>
        <w:t xml:space="preserve">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 - - - - - - - - - - - - - - - </w:t>
      </w:r>
      <w:r w:rsidR="0023740A">
        <w:rPr>
          <w:rFonts w:ascii="Arial" w:eastAsia="Arial Unicode MS" w:hAnsi="Arial" w:cs="Arial"/>
          <w:b/>
          <w:bCs/>
        </w:rPr>
        <w:t xml:space="preserve">SEGUNDO. </w:t>
      </w:r>
      <w:r w:rsidR="0023740A">
        <w:rPr>
          <w:rFonts w:ascii="Arial" w:eastAsia="Arial Unicode MS" w:hAnsi="Arial" w:cs="Arial"/>
        </w:rPr>
        <w:t xml:space="preserve">Que el día 04 de septiembre del año 2021, se publicó en el Periódico Oficial del Estado de Oaxaca el decreto 2582; por medio del cual se expide la Ley de Transparencia, Acceso a la Información Pública y Buen Gobierno del Estado de Oaxaca.- - - - - - - - - - - - - - - - - - - - - - - - - - - - - - - - - - - - - - - - - - - -  </w:t>
      </w:r>
      <w:r w:rsidR="0023740A">
        <w:rPr>
          <w:rFonts w:ascii="Arial" w:eastAsia="Arial Unicode MS" w:hAnsi="Arial" w:cs="Arial"/>
          <w:b/>
          <w:bCs/>
        </w:rPr>
        <w:t xml:space="preserve">TERCERO. </w:t>
      </w:r>
      <w:r w:rsidR="0023740A">
        <w:rPr>
          <w:rFonts w:ascii="Arial" w:eastAsia="Arial Unicode MS" w:hAnsi="Arial" w:cs="Arial"/>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23740A">
        <w:rPr>
          <w:rFonts w:ascii="Arial" w:eastAsia="Arial Unicode MS" w:hAnsi="Arial" w:cs="Arial"/>
          <w:bCs/>
        </w:rPr>
        <w:t xml:space="preserve">.- - - - - - - - - - - - - - - - - - - - </w:t>
      </w:r>
      <w:r w:rsidR="0023740A">
        <w:rPr>
          <w:rFonts w:ascii="Arial" w:eastAsia="Arial Unicode MS" w:hAnsi="Arial" w:cs="Arial"/>
          <w:b/>
          <w:bCs/>
        </w:rPr>
        <w:t xml:space="preserve">CUARTO. </w:t>
      </w:r>
      <w:r w:rsidR="0023740A">
        <w:rPr>
          <w:rFonts w:ascii="Arial" w:eastAsia="Arial Unicode MS" w:hAnsi="Arial" w:cs="Arial"/>
        </w:rPr>
        <w:t xml:space="preserve">Que el día 27 de octubre del año 2021, en Sesión Solemne el Órgano Garante de Acceso a la Información Pública, Transparencia, Protección de Datos Personales y Buen Gobierno del Estado de Oaxaca, </w:t>
      </w:r>
      <w:r w:rsidR="000948B2">
        <w:rPr>
          <w:rFonts w:ascii="Arial" w:eastAsia="Arial Unicode MS" w:hAnsi="Arial" w:cs="Arial"/>
        </w:rPr>
        <w:t>iniciando formalmente sus funciones legales; en dicho acto protocolario las Comisionadas y los Comisionados nombraron al C. José Luis Echeverría Morales como Comisionado Presidente y desde las atribuciones y facultades del Consejo General de este Órgano Garante debe observa las responsabilidad que emanan de toda la normatividad en la materia; por lo anterior, se emiten los siguientes</w:t>
      </w:r>
      <w:r w:rsidR="000948B2">
        <w:rPr>
          <w:rFonts w:ascii="Arial" w:hAnsi="Arial" w:cs="Arial"/>
        </w:rPr>
        <w:t xml:space="preserve">:- - </w:t>
      </w:r>
    </w:p>
    <w:p w14:paraId="05474072" w14:textId="77777777" w:rsidR="0023740A" w:rsidRDefault="007B6E92" w:rsidP="0023740A">
      <w:pPr>
        <w:spacing w:line="360" w:lineRule="auto"/>
        <w:jc w:val="both"/>
        <w:rPr>
          <w:rFonts w:ascii="Arial" w:hAnsi="Arial" w:cs="Arial"/>
        </w:rPr>
      </w:pPr>
      <w:r>
        <w:rPr>
          <w:rFonts w:ascii="Arial" w:eastAsia="Arial Unicode MS" w:hAnsi="Arial" w:cs="Arial"/>
          <w:bCs/>
        </w:rPr>
        <w:t xml:space="preserve"> </w:t>
      </w:r>
      <w:r w:rsidR="0023740A">
        <w:rPr>
          <w:rFonts w:ascii="Arial" w:hAnsi="Arial" w:cs="Arial"/>
        </w:rPr>
        <w:t xml:space="preserve">- - - - - - - - - - - - - - - - - - - </w:t>
      </w:r>
      <w:r w:rsidR="0023740A">
        <w:rPr>
          <w:rFonts w:ascii="Arial" w:eastAsia="Times New Roman" w:hAnsi="Arial" w:cs="Arial"/>
          <w:b/>
          <w:bCs/>
          <w:color w:val="000000"/>
          <w:lang w:eastAsia="es-MX"/>
        </w:rPr>
        <w:t>C O N S I D E R A N D O S:</w:t>
      </w:r>
      <w:r w:rsidR="0023740A">
        <w:rPr>
          <w:rFonts w:ascii="Arial" w:eastAsia="Times New Roman" w:hAnsi="Arial" w:cs="Arial"/>
          <w:bCs/>
          <w:color w:val="000000"/>
          <w:lang w:eastAsia="es-MX"/>
        </w:rPr>
        <w:t xml:space="preserve"> - - - - - - - - - - - - - - - - - -</w:t>
      </w:r>
    </w:p>
    <w:p w14:paraId="5F633F50" w14:textId="7B513388" w:rsidR="000948B2" w:rsidRDefault="0023740A" w:rsidP="0023740A">
      <w:pPr>
        <w:spacing w:line="360" w:lineRule="auto"/>
        <w:jc w:val="both"/>
        <w:rPr>
          <w:rFonts w:ascii="Arial" w:eastAsia="Arial Unicode MS" w:hAnsi="Arial" w:cs="Arial"/>
        </w:rPr>
      </w:pPr>
      <w:r>
        <w:rPr>
          <w:rFonts w:ascii="Arial" w:eastAsia="Times New Roman" w:hAnsi="Arial" w:cs="Arial"/>
          <w:b/>
          <w:bCs/>
          <w:color w:val="000000"/>
          <w:lang w:eastAsia="es-MX"/>
        </w:rPr>
        <w:t>PRIMERO</w:t>
      </w:r>
      <w:r>
        <w:rPr>
          <w:rFonts w:ascii="Arial" w:eastAsia="Times New Roman" w:hAnsi="Arial" w:cs="Arial"/>
          <w:color w:val="000000"/>
          <w:lang w:eastAsia="es-MX"/>
        </w:rPr>
        <w:t>.</w:t>
      </w:r>
      <w:r>
        <w:rPr>
          <w:rFonts w:ascii="Arial" w:eastAsia="Arial Unicode MS" w:hAnsi="Arial" w:cs="Arial"/>
        </w:rPr>
        <w:t xml:space="preserve"> </w:t>
      </w:r>
      <w:r w:rsidR="000948B2">
        <w:rPr>
          <w:rFonts w:ascii="Arial" w:eastAsia="Arial Unicode MS" w:hAnsi="Arial" w:cs="Arial"/>
        </w:rPr>
        <w:t xml:space="preserve">Que el primer párrafo del inciso C) del artículo 114 de la Constitución Política del Estado Libre y Soberano de Oaxaca establece que:- - - - - - - - - - - - </w:t>
      </w:r>
    </w:p>
    <w:p w14:paraId="7FEBB2F4" w14:textId="3C16EC3C" w:rsidR="000948B2" w:rsidRDefault="000948B2" w:rsidP="000948B2">
      <w:pPr>
        <w:spacing w:line="360" w:lineRule="auto"/>
        <w:jc w:val="both"/>
        <w:rPr>
          <w:rFonts w:ascii="Arial" w:eastAsia="Arial Unicode MS" w:hAnsi="Arial" w:cs="Arial"/>
          <w:i/>
        </w:rPr>
      </w:pPr>
      <w:r w:rsidRPr="000948B2">
        <w:rPr>
          <w:rFonts w:ascii="Arial" w:eastAsia="Arial Unicode MS" w:hAnsi="Arial" w:cs="Arial"/>
          <w:i/>
        </w:rPr>
        <w:t xml:space="preserve">Artículo 114.- Conforme a esta Constitución y sus </w:t>
      </w:r>
      <w:r>
        <w:rPr>
          <w:rFonts w:ascii="Arial" w:eastAsia="Arial Unicode MS" w:hAnsi="Arial" w:cs="Arial"/>
          <w:i/>
        </w:rPr>
        <w:t xml:space="preserve">leyes respectivas, los órganos </w:t>
      </w:r>
      <w:r w:rsidRPr="000948B2">
        <w:rPr>
          <w:rFonts w:ascii="Arial" w:eastAsia="Arial Unicode MS" w:hAnsi="Arial" w:cs="Arial"/>
          <w:i/>
        </w:rPr>
        <w:t>autónomos del Estado son entes públicos, con pers</w:t>
      </w:r>
      <w:r>
        <w:rPr>
          <w:rFonts w:ascii="Arial" w:eastAsia="Arial Unicode MS" w:hAnsi="Arial" w:cs="Arial"/>
          <w:i/>
        </w:rPr>
        <w:t xml:space="preserve">onalidad jurídica y patrimonio </w:t>
      </w:r>
      <w:r w:rsidRPr="000948B2">
        <w:rPr>
          <w:rFonts w:ascii="Arial" w:eastAsia="Arial Unicode MS" w:hAnsi="Arial" w:cs="Arial"/>
          <w:i/>
        </w:rPr>
        <w:t>propio. Gozan de autonomía técnica, para su admi</w:t>
      </w:r>
      <w:r>
        <w:rPr>
          <w:rFonts w:ascii="Arial" w:eastAsia="Arial Unicode MS" w:hAnsi="Arial" w:cs="Arial"/>
          <w:i/>
        </w:rPr>
        <w:t xml:space="preserve">nistración presupuestaria y de </w:t>
      </w:r>
      <w:r w:rsidRPr="000948B2">
        <w:rPr>
          <w:rFonts w:ascii="Arial" w:eastAsia="Arial Unicode MS" w:hAnsi="Arial" w:cs="Arial"/>
          <w:i/>
        </w:rPr>
        <w:t xml:space="preserve">gestión en el ejercicio de sus atribuciones, </w:t>
      </w:r>
      <w:r>
        <w:rPr>
          <w:rFonts w:ascii="Arial" w:eastAsia="Arial Unicode MS" w:hAnsi="Arial" w:cs="Arial"/>
          <w:i/>
        </w:rPr>
        <w:t xml:space="preserve">así como para decidir sobre su </w:t>
      </w:r>
      <w:r w:rsidRPr="000948B2">
        <w:rPr>
          <w:rFonts w:ascii="Arial" w:eastAsia="Arial Unicode MS" w:hAnsi="Arial" w:cs="Arial"/>
          <w:i/>
        </w:rPr>
        <w:t xml:space="preserve">organización interna, funcionamiento y resoluciones. Tienen el derecho a iniciar leyes en las materias de su competencia, presentar </w:t>
      </w:r>
      <w:r>
        <w:rPr>
          <w:rFonts w:ascii="Arial" w:eastAsia="Arial Unicode MS" w:hAnsi="Arial" w:cs="Arial"/>
          <w:i/>
        </w:rPr>
        <w:t xml:space="preserve">el proyecto de presupuesto </w:t>
      </w:r>
      <w:r>
        <w:rPr>
          <w:rFonts w:ascii="Arial" w:eastAsia="Arial Unicode MS" w:hAnsi="Arial" w:cs="Arial"/>
          <w:i/>
        </w:rPr>
        <w:lastRenderedPageBreak/>
        <w:t xml:space="preserve">que </w:t>
      </w:r>
      <w:r w:rsidRPr="000948B2">
        <w:rPr>
          <w:rFonts w:ascii="Arial" w:eastAsia="Arial Unicode MS" w:hAnsi="Arial" w:cs="Arial"/>
          <w:i/>
        </w:rPr>
        <w:t>requieran para su inclusión en el Presupuesto d</w:t>
      </w:r>
      <w:r>
        <w:rPr>
          <w:rFonts w:ascii="Arial" w:eastAsia="Arial Unicode MS" w:hAnsi="Arial" w:cs="Arial"/>
          <w:i/>
        </w:rPr>
        <w:t xml:space="preserve">e Egresos del Estado, así como </w:t>
      </w:r>
      <w:r w:rsidRPr="000948B2">
        <w:rPr>
          <w:rFonts w:ascii="Arial" w:eastAsia="Arial Unicode MS" w:hAnsi="Arial" w:cs="Arial"/>
          <w:i/>
        </w:rPr>
        <w:t>promover controversias constitucionales y acciones de i</w:t>
      </w:r>
      <w:r>
        <w:rPr>
          <w:rFonts w:ascii="Arial" w:eastAsia="Arial Unicode MS" w:hAnsi="Arial" w:cs="Arial"/>
          <w:i/>
        </w:rPr>
        <w:t xml:space="preserve">nconstitucionalidad en el </w:t>
      </w:r>
      <w:r w:rsidRPr="000948B2">
        <w:rPr>
          <w:rFonts w:ascii="Arial" w:eastAsia="Arial Unicode MS" w:hAnsi="Arial" w:cs="Arial"/>
          <w:i/>
        </w:rPr>
        <w:t>ámbito de su competencia local. Están faculta</w:t>
      </w:r>
      <w:r>
        <w:rPr>
          <w:rFonts w:ascii="Arial" w:eastAsia="Arial Unicode MS" w:hAnsi="Arial" w:cs="Arial"/>
          <w:i/>
        </w:rPr>
        <w:t xml:space="preserve">dos para imponer las sanciones </w:t>
      </w:r>
      <w:r w:rsidRPr="000948B2">
        <w:rPr>
          <w:rFonts w:ascii="Arial" w:eastAsia="Arial Unicode MS" w:hAnsi="Arial" w:cs="Arial"/>
          <w:i/>
        </w:rPr>
        <w:t xml:space="preserve">administrativas que la Ley establezca y, en su caso, </w:t>
      </w:r>
      <w:r>
        <w:rPr>
          <w:rFonts w:ascii="Arial" w:eastAsia="Arial Unicode MS" w:hAnsi="Arial" w:cs="Arial"/>
          <w:i/>
        </w:rPr>
        <w:t xml:space="preserve">ordenar procedimientos ante la </w:t>
      </w:r>
      <w:r w:rsidRPr="000948B2">
        <w:rPr>
          <w:rFonts w:ascii="Arial" w:eastAsia="Arial Unicode MS" w:hAnsi="Arial" w:cs="Arial"/>
          <w:i/>
        </w:rPr>
        <w:t>autoridad competente. Cada órgano rendirá a través de sus titulares</w:t>
      </w:r>
      <w:r>
        <w:rPr>
          <w:rFonts w:ascii="Arial" w:eastAsia="Arial Unicode MS" w:hAnsi="Arial" w:cs="Arial"/>
          <w:i/>
        </w:rPr>
        <w:t xml:space="preserve"> un informe anual </w:t>
      </w:r>
      <w:r w:rsidRPr="000948B2">
        <w:rPr>
          <w:rFonts w:ascii="Arial" w:eastAsia="Arial Unicode MS" w:hAnsi="Arial" w:cs="Arial"/>
          <w:i/>
        </w:rPr>
        <w:t>de labores ante el pleno del Congreso del Estado, el</w:t>
      </w:r>
      <w:r>
        <w:rPr>
          <w:rFonts w:ascii="Arial" w:eastAsia="Arial Unicode MS" w:hAnsi="Arial" w:cs="Arial"/>
          <w:i/>
        </w:rPr>
        <w:t xml:space="preserve"> cual será publicitado por los </w:t>
      </w:r>
      <w:r w:rsidRPr="000948B2">
        <w:rPr>
          <w:rFonts w:ascii="Arial" w:eastAsia="Arial Unicode MS" w:hAnsi="Arial" w:cs="Arial"/>
          <w:i/>
        </w:rPr>
        <w:t>medios electrónicos disponibles en formatos abiertos, accesibles y reutilizables</w:t>
      </w:r>
      <w:r>
        <w:rPr>
          <w:rFonts w:ascii="Arial" w:eastAsia="Arial Unicode MS" w:hAnsi="Arial" w:cs="Arial"/>
          <w:i/>
        </w:rPr>
        <w:t>. - - - - - - - - - - - - - - - - - - - - - - - - - -</w:t>
      </w:r>
    </w:p>
    <w:p w14:paraId="316C914C" w14:textId="6E713BB8" w:rsidR="000948B2" w:rsidRPr="000948B2" w:rsidRDefault="000948B2" w:rsidP="000948B2">
      <w:pPr>
        <w:spacing w:line="360" w:lineRule="auto"/>
        <w:jc w:val="both"/>
        <w:rPr>
          <w:rFonts w:ascii="Arial" w:eastAsia="Arial Unicode MS" w:hAnsi="Arial" w:cs="Arial"/>
          <w:i/>
        </w:rPr>
      </w:pPr>
      <w:r w:rsidRPr="000948B2">
        <w:rPr>
          <w:rFonts w:ascii="Arial" w:eastAsia="Arial Unicode MS" w:hAnsi="Arial" w:cs="Arial"/>
          <w:i/>
        </w:rPr>
        <w:t>C. EL ÓRGANO GARANTE DE ACCESO A LA INF</w:t>
      </w:r>
      <w:r>
        <w:rPr>
          <w:rFonts w:ascii="Arial" w:eastAsia="Arial Unicode MS" w:hAnsi="Arial" w:cs="Arial"/>
          <w:i/>
        </w:rPr>
        <w:t xml:space="preserve">ORMACIÓN PÚBLICA, </w:t>
      </w:r>
      <w:r w:rsidRPr="000948B2">
        <w:rPr>
          <w:rFonts w:ascii="Arial" w:eastAsia="Arial Unicode MS" w:hAnsi="Arial" w:cs="Arial"/>
          <w:i/>
        </w:rPr>
        <w:t>TRANSPARENCIA, PROTEC</w:t>
      </w:r>
      <w:r>
        <w:rPr>
          <w:rFonts w:ascii="Arial" w:eastAsia="Arial Unicode MS" w:hAnsi="Arial" w:cs="Arial"/>
          <w:i/>
        </w:rPr>
        <w:t xml:space="preserve">CIÓN DE DATOS PERSONALES Y BUEN GOBIERNO </w:t>
      </w:r>
      <w:r w:rsidRPr="000948B2">
        <w:rPr>
          <w:rFonts w:ascii="Arial" w:eastAsia="Arial Unicode MS" w:hAnsi="Arial" w:cs="Arial"/>
          <w:i/>
        </w:rPr>
        <w:t xml:space="preserve">DEL ESTADO DE OAXACA. </w:t>
      </w:r>
      <w:r>
        <w:rPr>
          <w:rFonts w:ascii="Arial" w:eastAsia="Arial Unicode MS" w:hAnsi="Arial" w:cs="Arial"/>
          <w:i/>
        </w:rPr>
        <w:t>- - - - - - - - - - - - - - - - - - - - - - - - - - - -</w:t>
      </w:r>
    </w:p>
    <w:p w14:paraId="32E0BC14" w14:textId="00C4A257" w:rsidR="000948B2" w:rsidRDefault="000948B2" w:rsidP="000948B2">
      <w:pPr>
        <w:spacing w:line="360" w:lineRule="auto"/>
        <w:jc w:val="both"/>
        <w:rPr>
          <w:rFonts w:ascii="Arial" w:eastAsia="Arial Unicode MS" w:hAnsi="Arial" w:cs="Arial"/>
          <w:i/>
        </w:rPr>
      </w:pPr>
      <w:r w:rsidRPr="000948B2">
        <w:rPr>
          <w:rFonts w:ascii="Arial" w:eastAsia="Arial Unicode MS" w:hAnsi="Arial" w:cs="Arial"/>
          <w:i/>
        </w:rPr>
        <w:t>El Órgano Garante de Acceso a la Información Pública</w:t>
      </w:r>
      <w:r>
        <w:rPr>
          <w:rFonts w:ascii="Arial" w:eastAsia="Arial Unicode MS" w:hAnsi="Arial" w:cs="Arial"/>
          <w:i/>
        </w:rPr>
        <w:t xml:space="preserve">, Transparencia, Protección de </w:t>
      </w:r>
      <w:r w:rsidRPr="000948B2">
        <w:rPr>
          <w:rFonts w:ascii="Arial" w:eastAsia="Arial Unicode MS" w:hAnsi="Arial" w:cs="Arial"/>
          <w:i/>
        </w:rPr>
        <w:t>Datos Personales y Buen Gobierno del Estado de Oaxaca, es un órgano</w:t>
      </w:r>
      <w:r>
        <w:rPr>
          <w:rFonts w:ascii="Arial" w:eastAsia="Arial Unicode MS" w:hAnsi="Arial" w:cs="Arial"/>
          <w:i/>
        </w:rPr>
        <w:t xml:space="preserve"> autónomo </w:t>
      </w:r>
      <w:r w:rsidRPr="000948B2">
        <w:rPr>
          <w:rFonts w:ascii="Arial" w:eastAsia="Arial Unicode MS" w:hAnsi="Arial" w:cs="Arial"/>
          <w:i/>
        </w:rPr>
        <w:t>del Estado, especializado, independiente, imparcia</w:t>
      </w:r>
      <w:r>
        <w:rPr>
          <w:rFonts w:ascii="Arial" w:eastAsia="Arial Unicode MS" w:hAnsi="Arial" w:cs="Arial"/>
          <w:i/>
        </w:rPr>
        <w:t xml:space="preserve">l, colegiado, con personalidad </w:t>
      </w:r>
      <w:r w:rsidRPr="000948B2">
        <w:rPr>
          <w:rFonts w:ascii="Arial" w:eastAsia="Arial Unicode MS" w:hAnsi="Arial" w:cs="Arial"/>
          <w:i/>
        </w:rPr>
        <w:t>jurídica y patrimonio propio, con plena autonomía técni</w:t>
      </w:r>
      <w:r>
        <w:rPr>
          <w:rFonts w:ascii="Arial" w:eastAsia="Arial Unicode MS" w:hAnsi="Arial" w:cs="Arial"/>
          <w:i/>
        </w:rPr>
        <w:t xml:space="preserve">ca, de gestión, capacidad para </w:t>
      </w:r>
      <w:r w:rsidRPr="000948B2">
        <w:rPr>
          <w:rFonts w:ascii="Arial" w:eastAsia="Arial Unicode MS" w:hAnsi="Arial" w:cs="Arial"/>
          <w:i/>
        </w:rPr>
        <w:t>decidir sobre el ejercicio de su presupuesto y deter</w:t>
      </w:r>
      <w:r>
        <w:rPr>
          <w:rFonts w:ascii="Arial" w:eastAsia="Arial Unicode MS" w:hAnsi="Arial" w:cs="Arial"/>
          <w:i/>
        </w:rPr>
        <w:t xml:space="preserve">minar su organización interna, </w:t>
      </w:r>
      <w:r w:rsidRPr="000948B2">
        <w:rPr>
          <w:rFonts w:ascii="Arial" w:eastAsia="Arial Unicode MS" w:hAnsi="Arial" w:cs="Arial"/>
          <w:i/>
        </w:rPr>
        <w:t>responsable de salvaguardar el ejercicio de los derec</w:t>
      </w:r>
      <w:r>
        <w:rPr>
          <w:rFonts w:ascii="Arial" w:eastAsia="Arial Unicode MS" w:hAnsi="Arial" w:cs="Arial"/>
          <w:i/>
        </w:rPr>
        <w:t xml:space="preserve">hos de acceso a la información </w:t>
      </w:r>
      <w:r w:rsidRPr="000948B2">
        <w:rPr>
          <w:rFonts w:ascii="Arial" w:eastAsia="Arial Unicode MS" w:hAnsi="Arial" w:cs="Arial"/>
          <w:i/>
        </w:rPr>
        <w:t>pública, a la protección de datos personales y garantizar la observancia de las normas y principios de bueno gobierno, en los términos que establezca la ley” (sic)</w:t>
      </w:r>
      <w:r>
        <w:rPr>
          <w:rFonts w:ascii="Arial" w:eastAsia="Arial Unicode MS" w:hAnsi="Arial" w:cs="Arial"/>
          <w:i/>
        </w:rPr>
        <w:t xml:space="preserve"> - - - - - - - - - - - - - - - - - - - -</w:t>
      </w:r>
    </w:p>
    <w:p w14:paraId="33E5FDA5" w14:textId="0FF4242F" w:rsidR="00B9501F" w:rsidRPr="00B9501F" w:rsidRDefault="000948B2" w:rsidP="00B9501F">
      <w:pPr>
        <w:spacing w:line="360" w:lineRule="auto"/>
        <w:jc w:val="both"/>
        <w:rPr>
          <w:rFonts w:ascii="Arial" w:eastAsia="Arial Unicode MS" w:hAnsi="Arial" w:cs="Arial"/>
        </w:rPr>
      </w:pPr>
      <w:r w:rsidRPr="000948B2">
        <w:rPr>
          <w:rFonts w:ascii="Arial" w:eastAsia="Times New Roman" w:hAnsi="Arial" w:cs="Arial"/>
          <w:b/>
          <w:bCs/>
          <w:color w:val="000000"/>
          <w:lang w:eastAsia="es-MX"/>
        </w:rPr>
        <w:t xml:space="preserve">SEGUNDO. </w:t>
      </w:r>
      <w:r w:rsidRPr="00F66874">
        <w:rPr>
          <w:rFonts w:ascii="Arial" w:eastAsia="Times New Roman" w:hAnsi="Arial" w:cs="Arial"/>
          <w:bCs/>
          <w:color w:val="000000"/>
          <w:lang w:eastAsia="es-MX"/>
        </w:rPr>
        <w:t xml:space="preserve">Que el artículo 37 de la Ley General </w:t>
      </w:r>
      <w:r w:rsidR="00F66874">
        <w:rPr>
          <w:rFonts w:ascii="Arial" w:eastAsia="Times New Roman" w:hAnsi="Arial" w:cs="Arial"/>
          <w:bCs/>
          <w:color w:val="000000"/>
          <w:lang w:eastAsia="es-MX"/>
        </w:rPr>
        <w:t xml:space="preserve">de Transparencia y Acceso a la </w:t>
      </w:r>
      <w:r w:rsidRPr="00F66874">
        <w:rPr>
          <w:rFonts w:ascii="Arial" w:eastAsia="Times New Roman" w:hAnsi="Arial" w:cs="Arial"/>
          <w:bCs/>
          <w:color w:val="000000"/>
          <w:lang w:eastAsia="es-MX"/>
        </w:rPr>
        <w:t>Información Pública, establece que los org</w:t>
      </w:r>
      <w:r w:rsidR="00F66874">
        <w:rPr>
          <w:rFonts w:ascii="Arial" w:eastAsia="Times New Roman" w:hAnsi="Arial" w:cs="Arial"/>
          <w:bCs/>
          <w:color w:val="000000"/>
          <w:lang w:eastAsia="es-MX"/>
        </w:rPr>
        <w:t xml:space="preserve">anismos garantes son autónomos </w:t>
      </w:r>
      <w:r w:rsidRPr="00F66874">
        <w:rPr>
          <w:rFonts w:ascii="Arial" w:eastAsia="Times New Roman" w:hAnsi="Arial" w:cs="Arial"/>
          <w:bCs/>
          <w:color w:val="000000"/>
          <w:lang w:eastAsia="es-MX"/>
        </w:rPr>
        <w:t>especializados, independientes, imparciales y colegiados, co</w:t>
      </w:r>
      <w:r w:rsidR="00F66874">
        <w:rPr>
          <w:rFonts w:ascii="Arial" w:eastAsia="Times New Roman" w:hAnsi="Arial" w:cs="Arial"/>
          <w:bCs/>
          <w:color w:val="000000"/>
          <w:lang w:eastAsia="es-MX"/>
        </w:rPr>
        <w:t xml:space="preserve">n personalidad jurídica </w:t>
      </w:r>
      <w:r w:rsidRPr="00F66874">
        <w:rPr>
          <w:rFonts w:ascii="Arial" w:eastAsia="Times New Roman" w:hAnsi="Arial" w:cs="Arial"/>
          <w:bCs/>
          <w:color w:val="000000"/>
          <w:lang w:eastAsia="es-MX"/>
        </w:rPr>
        <w:t>y patrimonio propios, con plena autonomía técni</w:t>
      </w:r>
      <w:r w:rsidR="00F66874">
        <w:rPr>
          <w:rFonts w:ascii="Arial" w:eastAsia="Times New Roman" w:hAnsi="Arial" w:cs="Arial"/>
          <w:bCs/>
          <w:color w:val="000000"/>
          <w:lang w:eastAsia="es-MX"/>
        </w:rPr>
        <w:t xml:space="preserve">ca, de gestión, capacidad para </w:t>
      </w:r>
      <w:r w:rsidRPr="00F66874">
        <w:rPr>
          <w:rFonts w:ascii="Arial" w:eastAsia="Times New Roman" w:hAnsi="Arial" w:cs="Arial"/>
          <w:bCs/>
          <w:color w:val="000000"/>
          <w:lang w:eastAsia="es-MX"/>
        </w:rPr>
        <w:t>decidir sobre el ejercicio de su presupuesto y deter</w:t>
      </w:r>
      <w:r w:rsidR="00F66874">
        <w:rPr>
          <w:rFonts w:ascii="Arial" w:eastAsia="Times New Roman" w:hAnsi="Arial" w:cs="Arial"/>
          <w:bCs/>
          <w:color w:val="000000"/>
          <w:lang w:eastAsia="es-MX"/>
        </w:rPr>
        <w:t xml:space="preserve">minar su organización interna, </w:t>
      </w:r>
      <w:r w:rsidRPr="00F66874">
        <w:rPr>
          <w:rFonts w:ascii="Arial" w:eastAsia="Times New Roman" w:hAnsi="Arial" w:cs="Arial"/>
          <w:bCs/>
          <w:color w:val="000000"/>
          <w:lang w:eastAsia="es-MX"/>
        </w:rPr>
        <w:t>responsables de garantizar, en el ámbito de su competencia, el ejerc</w:t>
      </w:r>
      <w:r w:rsidR="00F66874">
        <w:rPr>
          <w:rFonts w:ascii="Arial" w:eastAsia="Times New Roman" w:hAnsi="Arial" w:cs="Arial"/>
          <w:bCs/>
          <w:color w:val="000000"/>
          <w:lang w:eastAsia="es-MX"/>
        </w:rPr>
        <w:t xml:space="preserve">icio de los </w:t>
      </w:r>
      <w:r w:rsidRPr="00F66874">
        <w:rPr>
          <w:rFonts w:ascii="Arial" w:eastAsia="Times New Roman" w:hAnsi="Arial" w:cs="Arial"/>
          <w:bCs/>
          <w:color w:val="000000"/>
          <w:lang w:eastAsia="es-MX"/>
        </w:rPr>
        <w:t>derechos de acceso a la información y la protección</w:t>
      </w:r>
      <w:r w:rsidR="00B9501F">
        <w:rPr>
          <w:rFonts w:ascii="Arial" w:eastAsia="Times New Roman" w:hAnsi="Arial" w:cs="Arial"/>
          <w:bCs/>
          <w:color w:val="000000"/>
          <w:lang w:eastAsia="es-MX"/>
        </w:rPr>
        <w:t xml:space="preserve"> de datos personales, conforme  </w:t>
      </w:r>
      <w:r w:rsidRPr="00F66874">
        <w:rPr>
          <w:rFonts w:ascii="Arial" w:eastAsia="Times New Roman" w:hAnsi="Arial" w:cs="Arial"/>
          <w:bCs/>
          <w:color w:val="000000"/>
          <w:lang w:eastAsia="es-MX"/>
        </w:rPr>
        <w:t>a los principios y bases establecidos por el artículo 6</w:t>
      </w:r>
      <w:r w:rsidR="00B9501F">
        <w:rPr>
          <w:rFonts w:ascii="Arial" w:eastAsia="Times New Roman" w:hAnsi="Arial" w:cs="Arial"/>
          <w:bCs/>
          <w:color w:val="000000"/>
          <w:lang w:eastAsia="es-MX"/>
        </w:rPr>
        <w:t xml:space="preserve">o. de la Constitución Política  </w:t>
      </w:r>
      <w:r w:rsidRPr="00F66874">
        <w:rPr>
          <w:rFonts w:ascii="Arial" w:eastAsia="Times New Roman" w:hAnsi="Arial" w:cs="Arial"/>
          <w:bCs/>
          <w:color w:val="000000"/>
          <w:lang w:eastAsia="es-MX"/>
        </w:rPr>
        <w:t>de los Estados Unidos Mexicanos, así como por lo previsto en esta Ley y d</w:t>
      </w:r>
      <w:r w:rsidR="00B9501F">
        <w:rPr>
          <w:rFonts w:ascii="Arial" w:eastAsia="Times New Roman" w:hAnsi="Arial" w:cs="Arial"/>
          <w:bCs/>
          <w:color w:val="000000"/>
          <w:lang w:eastAsia="es-MX"/>
        </w:rPr>
        <w:t xml:space="preserve">emás  </w:t>
      </w:r>
      <w:r w:rsidRPr="00F66874">
        <w:rPr>
          <w:rFonts w:ascii="Arial" w:eastAsia="Times New Roman" w:hAnsi="Arial" w:cs="Arial"/>
          <w:bCs/>
          <w:color w:val="000000"/>
          <w:lang w:eastAsia="es-MX"/>
        </w:rPr>
        <w:t>disposiciones aplicables</w:t>
      </w:r>
      <w:r w:rsidR="0023740A" w:rsidRPr="00F66874">
        <w:rPr>
          <w:rFonts w:ascii="Arial" w:hAnsi="Arial" w:cs="Arial"/>
        </w:rPr>
        <w:t>.</w:t>
      </w:r>
      <w:r w:rsidR="00B9501F">
        <w:rPr>
          <w:rFonts w:ascii="Arial" w:hAnsi="Arial" w:cs="Arial"/>
        </w:rPr>
        <w:t xml:space="preserve"> </w:t>
      </w:r>
      <w:r w:rsidR="0023740A" w:rsidRPr="00F66874">
        <w:rPr>
          <w:rFonts w:ascii="Arial" w:hAnsi="Arial" w:cs="Arial"/>
        </w:rPr>
        <w:t xml:space="preserve">- - - - - - </w:t>
      </w:r>
      <w:r w:rsidR="0023740A">
        <w:rPr>
          <w:rFonts w:ascii="Arial" w:eastAsia="Arial Unicode MS" w:hAnsi="Arial" w:cs="Arial"/>
          <w:b/>
        </w:rPr>
        <w:t>TERCERO.</w:t>
      </w:r>
      <w:r w:rsidR="0023740A">
        <w:rPr>
          <w:rFonts w:ascii="Arial" w:eastAsia="Arial Unicode MS" w:hAnsi="Arial" w:cs="Arial"/>
        </w:rPr>
        <w:t xml:space="preserve"> </w:t>
      </w:r>
      <w:r w:rsidR="00B9501F" w:rsidRPr="00B9501F">
        <w:rPr>
          <w:rFonts w:ascii="Arial" w:eastAsia="Arial Unicode MS" w:hAnsi="Arial" w:cs="Arial"/>
        </w:rPr>
        <w:t xml:space="preserve">Que el artículo 40 de la Ley General de Transparencia y Acceso a la </w:t>
      </w:r>
    </w:p>
    <w:p w14:paraId="3AF11965" w14:textId="77777777" w:rsidR="00B9501F" w:rsidRPr="00B9501F" w:rsidRDefault="00B9501F" w:rsidP="00B9501F">
      <w:pPr>
        <w:spacing w:line="360" w:lineRule="auto"/>
        <w:jc w:val="both"/>
        <w:rPr>
          <w:rFonts w:ascii="Arial" w:eastAsia="Arial Unicode MS" w:hAnsi="Arial" w:cs="Arial"/>
        </w:rPr>
      </w:pPr>
      <w:r w:rsidRPr="00B9501F">
        <w:rPr>
          <w:rFonts w:ascii="Arial" w:eastAsia="Arial Unicode MS" w:hAnsi="Arial" w:cs="Arial"/>
        </w:rPr>
        <w:t xml:space="preserve">Información Pública, establece que los Organismos </w:t>
      </w:r>
      <w:r>
        <w:rPr>
          <w:rFonts w:ascii="Arial" w:eastAsia="Arial Unicode MS" w:hAnsi="Arial" w:cs="Arial"/>
        </w:rPr>
        <w:t xml:space="preserve">Garantes tendrán la estructura </w:t>
      </w:r>
      <w:r w:rsidRPr="00B9501F">
        <w:rPr>
          <w:rFonts w:ascii="Arial" w:eastAsia="Arial Unicode MS" w:hAnsi="Arial" w:cs="Arial"/>
        </w:rPr>
        <w:t>administrativa necesaria para la gestión y el des</w:t>
      </w:r>
      <w:r>
        <w:rPr>
          <w:rFonts w:ascii="Arial" w:eastAsia="Arial Unicode MS" w:hAnsi="Arial" w:cs="Arial"/>
        </w:rPr>
        <w:t xml:space="preserve">empeño de sus atribuciones. El </w:t>
      </w:r>
      <w:r w:rsidRPr="00B9501F">
        <w:rPr>
          <w:rFonts w:ascii="Arial" w:eastAsia="Arial Unicode MS" w:hAnsi="Arial" w:cs="Arial"/>
        </w:rPr>
        <w:t>Congreso de la Unión, los Congresos de las Entid</w:t>
      </w:r>
      <w:r>
        <w:rPr>
          <w:rFonts w:ascii="Arial" w:eastAsia="Arial Unicode MS" w:hAnsi="Arial" w:cs="Arial"/>
        </w:rPr>
        <w:t xml:space="preserve">ades Federativas y la Asamblea </w:t>
      </w:r>
      <w:r w:rsidRPr="00B9501F">
        <w:rPr>
          <w:rFonts w:ascii="Arial" w:eastAsia="Arial Unicode MS" w:hAnsi="Arial" w:cs="Arial"/>
        </w:rPr>
        <w:t>Legislativa del Distrito Federal, deberán oto</w:t>
      </w:r>
      <w:r>
        <w:rPr>
          <w:rFonts w:ascii="Arial" w:eastAsia="Arial Unicode MS" w:hAnsi="Arial" w:cs="Arial"/>
        </w:rPr>
        <w:t xml:space="preserve">rgar un presupuesto adecuado y </w:t>
      </w:r>
      <w:r w:rsidRPr="00B9501F">
        <w:rPr>
          <w:rFonts w:ascii="Arial" w:eastAsia="Arial Unicode MS" w:hAnsi="Arial" w:cs="Arial"/>
        </w:rPr>
        <w:t>suficiente a los Organismos garantes para el funciona</w:t>
      </w:r>
      <w:r>
        <w:rPr>
          <w:rFonts w:ascii="Arial" w:eastAsia="Arial Unicode MS" w:hAnsi="Arial" w:cs="Arial"/>
        </w:rPr>
        <w:t xml:space="preserve">miento efectivo y cumplimiento </w:t>
      </w:r>
      <w:r w:rsidRPr="00B9501F">
        <w:rPr>
          <w:rFonts w:ascii="Arial" w:eastAsia="Arial Unicode MS" w:hAnsi="Arial" w:cs="Arial"/>
        </w:rPr>
        <w:t>de la presente Ley, las leyes federales y de la</w:t>
      </w:r>
      <w:r>
        <w:rPr>
          <w:rFonts w:ascii="Arial" w:eastAsia="Arial Unicode MS" w:hAnsi="Arial" w:cs="Arial"/>
        </w:rPr>
        <w:t xml:space="preserve">s Entidades Federativas, según </w:t>
      </w:r>
      <w:r w:rsidRPr="00B9501F">
        <w:rPr>
          <w:rFonts w:ascii="Arial" w:eastAsia="Arial Unicode MS" w:hAnsi="Arial" w:cs="Arial"/>
        </w:rPr>
        <w:t>corresponda, conforme a las leyes en materia de presupuesto y responsabilidad hacendaria</w:t>
      </w:r>
      <w:r w:rsidR="0023740A">
        <w:rPr>
          <w:rFonts w:ascii="Arial" w:hAnsi="Arial" w:cs="Arial"/>
        </w:rPr>
        <w:t xml:space="preserve">.- - - - - - - - - - - - </w:t>
      </w:r>
      <w:r>
        <w:rPr>
          <w:rFonts w:ascii="Arial" w:hAnsi="Arial" w:cs="Arial"/>
        </w:rPr>
        <w:t xml:space="preserve">- - - - - - - </w:t>
      </w:r>
      <w:r w:rsidR="0023740A">
        <w:rPr>
          <w:rFonts w:ascii="Arial" w:eastAsia="Arial Unicode MS" w:hAnsi="Arial" w:cs="Arial"/>
          <w:b/>
        </w:rPr>
        <w:t>CUARTO.</w:t>
      </w:r>
      <w:r>
        <w:rPr>
          <w:rFonts w:ascii="Arial" w:eastAsia="Arial Unicode MS" w:hAnsi="Arial" w:cs="Arial"/>
        </w:rPr>
        <w:t xml:space="preserve"> </w:t>
      </w:r>
      <w:r w:rsidRPr="00B9501F">
        <w:rPr>
          <w:rFonts w:ascii="Arial" w:eastAsia="Arial Unicode MS" w:hAnsi="Arial" w:cs="Arial"/>
        </w:rPr>
        <w:t>Que el artículo 74 de la Ley de Transpar</w:t>
      </w:r>
      <w:r>
        <w:rPr>
          <w:rFonts w:ascii="Arial" w:eastAsia="Arial Unicode MS" w:hAnsi="Arial" w:cs="Arial"/>
        </w:rPr>
        <w:t xml:space="preserve">encia, Acceso a la </w:t>
      </w:r>
      <w:r>
        <w:rPr>
          <w:rFonts w:ascii="Arial" w:eastAsia="Arial Unicode MS" w:hAnsi="Arial" w:cs="Arial"/>
        </w:rPr>
        <w:lastRenderedPageBreak/>
        <w:t xml:space="preserve">Información </w:t>
      </w:r>
      <w:r w:rsidRPr="00B9501F">
        <w:rPr>
          <w:rFonts w:ascii="Arial" w:eastAsia="Arial Unicode MS" w:hAnsi="Arial" w:cs="Arial"/>
        </w:rPr>
        <w:t xml:space="preserve">Pública y Buen Gobierno del Estado de Oaxaca, establece que el Órgano </w:t>
      </w:r>
      <w:r>
        <w:rPr>
          <w:rFonts w:ascii="Arial" w:eastAsia="Arial Unicode MS" w:hAnsi="Arial" w:cs="Arial"/>
        </w:rPr>
        <w:t xml:space="preserve">Garante, </w:t>
      </w:r>
      <w:r w:rsidRPr="00B9501F">
        <w:rPr>
          <w:rFonts w:ascii="Arial" w:eastAsia="Arial Unicode MS" w:hAnsi="Arial" w:cs="Arial"/>
        </w:rPr>
        <w:t>es un órgano autónomo del Estado, especializ</w:t>
      </w:r>
      <w:r>
        <w:rPr>
          <w:rFonts w:ascii="Arial" w:eastAsia="Arial Unicode MS" w:hAnsi="Arial" w:cs="Arial"/>
        </w:rPr>
        <w:t xml:space="preserve">ado, independiente, imparcial, </w:t>
      </w:r>
      <w:r w:rsidRPr="00B9501F">
        <w:rPr>
          <w:rFonts w:ascii="Arial" w:eastAsia="Arial Unicode MS" w:hAnsi="Arial" w:cs="Arial"/>
        </w:rPr>
        <w:t>colegiado, con personalidad jurídica y patrimon</w:t>
      </w:r>
      <w:r>
        <w:rPr>
          <w:rFonts w:ascii="Arial" w:eastAsia="Arial Unicode MS" w:hAnsi="Arial" w:cs="Arial"/>
        </w:rPr>
        <w:t xml:space="preserve">io propio, con plena autonomía </w:t>
      </w:r>
      <w:r w:rsidRPr="00B9501F">
        <w:rPr>
          <w:rFonts w:ascii="Arial" w:eastAsia="Arial Unicode MS" w:hAnsi="Arial" w:cs="Arial"/>
        </w:rPr>
        <w:t>técnica, de gestión, capacidad para decidir sobre el</w:t>
      </w:r>
      <w:r>
        <w:rPr>
          <w:rFonts w:ascii="Arial" w:eastAsia="Arial Unicode MS" w:hAnsi="Arial" w:cs="Arial"/>
        </w:rPr>
        <w:t xml:space="preserve"> ejercicio de su presupuesto y </w:t>
      </w:r>
      <w:r w:rsidRPr="00B9501F">
        <w:rPr>
          <w:rFonts w:ascii="Arial" w:eastAsia="Arial Unicode MS" w:hAnsi="Arial" w:cs="Arial"/>
        </w:rPr>
        <w:t>determinar su organización interna, responsable de sa</w:t>
      </w:r>
      <w:r>
        <w:rPr>
          <w:rFonts w:ascii="Arial" w:eastAsia="Arial Unicode MS" w:hAnsi="Arial" w:cs="Arial"/>
        </w:rPr>
        <w:t xml:space="preserve">lvaguardar el ejercicio de los </w:t>
      </w:r>
      <w:r w:rsidRPr="00B9501F">
        <w:rPr>
          <w:rFonts w:ascii="Arial" w:eastAsia="Arial Unicode MS" w:hAnsi="Arial" w:cs="Arial"/>
        </w:rPr>
        <w:t>derechos de acceso a la información pública, la p</w:t>
      </w:r>
      <w:r>
        <w:rPr>
          <w:rFonts w:ascii="Arial" w:eastAsia="Arial Unicode MS" w:hAnsi="Arial" w:cs="Arial"/>
        </w:rPr>
        <w:t xml:space="preserve">rotección de datos personales, </w:t>
      </w:r>
      <w:r w:rsidRPr="00B9501F">
        <w:rPr>
          <w:rFonts w:ascii="Arial" w:eastAsia="Arial Unicode MS" w:hAnsi="Arial" w:cs="Arial"/>
        </w:rPr>
        <w:t>garantizar la observancia de las normas y princ</w:t>
      </w:r>
      <w:r>
        <w:rPr>
          <w:rFonts w:ascii="Arial" w:eastAsia="Arial Unicode MS" w:hAnsi="Arial" w:cs="Arial"/>
        </w:rPr>
        <w:t xml:space="preserve">ipios de buen gobierno, en los </w:t>
      </w:r>
      <w:r w:rsidRPr="00B9501F">
        <w:rPr>
          <w:rFonts w:ascii="Arial" w:eastAsia="Arial Unicode MS" w:hAnsi="Arial" w:cs="Arial"/>
        </w:rPr>
        <w:t>términos de la Constitución Política de lo</w:t>
      </w:r>
      <w:r>
        <w:rPr>
          <w:rFonts w:ascii="Arial" w:eastAsia="Arial Unicode MS" w:hAnsi="Arial" w:cs="Arial"/>
        </w:rPr>
        <w:t xml:space="preserve">s Estados Unidos Mexicanos, la </w:t>
      </w:r>
      <w:r w:rsidRPr="00B9501F">
        <w:rPr>
          <w:rFonts w:ascii="Arial" w:eastAsia="Arial Unicode MS" w:hAnsi="Arial" w:cs="Arial"/>
        </w:rPr>
        <w:t>Constitución Política del Estado Libre y Soberano de</w:t>
      </w:r>
      <w:r>
        <w:rPr>
          <w:rFonts w:ascii="Arial" w:eastAsia="Arial Unicode MS" w:hAnsi="Arial" w:cs="Arial"/>
        </w:rPr>
        <w:t xml:space="preserve"> Oaxaca, la Ley General y esta </w:t>
      </w:r>
      <w:r w:rsidRPr="00B9501F">
        <w:rPr>
          <w:rFonts w:ascii="Arial" w:eastAsia="Arial Unicode MS" w:hAnsi="Arial" w:cs="Arial"/>
        </w:rPr>
        <w:t>Ley.</w:t>
      </w:r>
      <w:r w:rsidR="0023740A">
        <w:rPr>
          <w:rFonts w:ascii="Arial" w:eastAsia="Arial Unicode MS" w:hAnsi="Arial" w:cs="Arial"/>
        </w:rPr>
        <w:t xml:space="preserve">- - - - - - - - - - - - - - - - - - - - - - - - - - - - - - </w:t>
      </w:r>
      <w:r w:rsidRPr="00B9501F">
        <w:rPr>
          <w:rFonts w:ascii="Arial" w:eastAsia="Arial Unicode MS" w:hAnsi="Arial" w:cs="Arial"/>
          <w:b/>
        </w:rPr>
        <w:t>QUINTO.</w:t>
      </w:r>
      <w:r w:rsidRPr="00B9501F">
        <w:rPr>
          <w:rFonts w:ascii="Arial" w:eastAsia="Arial Unicode MS" w:hAnsi="Arial" w:cs="Arial"/>
        </w:rPr>
        <w:t xml:space="preserve"> Que los artículos 28 y 50 del Decreto número 13 aprobado por la LXV </w:t>
      </w:r>
    </w:p>
    <w:p w14:paraId="7E8F48E8" w14:textId="2AB99A3B" w:rsidR="00B9501F" w:rsidRPr="00B9501F" w:rsidRDefault="00B9501F" w:rsidP="00B9501F">
      <w:pPr>
        <w:spacing w:line="360" w:lineRule="auto"/>
        <w:jc w:val="both"/>
        <w:rPr>
          <w:rFonts w:ascii="Arial" w:eastAsia="Arial Unicode MS" w:hAnsi="Arial" w:cs="Arial"/>
        </w:rPr>
      </w:pPr>
      <w:r w:rsidRPr="00B9501F">
        <w:rPr>
          <w:rFonts w:ascii="Arial" w:eastAsia="Arial Unicode MS" w:hAnsi="Arial" w:cs="Arial"/>
        </w:rPr>
        <w:t>Legislatura Constitucional del Estado Libre y Sober</w:t>
      </w:r>
      <w:r>
        <w:rPr>
          <w:rFonts w:ascii="Arial" w:eastAsia="Arial Unicode MS" w:hAnsi="Arial" w:cs="Arial"/>
        </w:rPr>
        <w:t xml:space="preserve">ano de Oaxaca, publicado en el </w:t>
      </w:r>
      <w:r w:rsidRPr="00B9501F">
        <w:rPr>
          <w:rFonts w:ascii="Arial" w:eastAsia="Arial Unicode MS" w:hAnsi="Arial" w:cs="Arial"/>
        </w:rPr>
        <w:t>Periódico Oficial número 51 Décimo octava secció</w:t>
      </w:r>
      <w:r>
        <w:rPr>
          <w:rFonts w:ascii="Arial" w:eastAsia="Arial Unicode MS" w:hAnsi="Arial" w:cs="Arial"/>
        </w:rPr>
        <w:t xml:space="preserve">n de fecha 18 de diciembre del </w:t>
      </w:r>
      <w:r w:rsidRPr="00B9501F">
        <w:rPr>
          <w:rFonts w:ascii="Arial" w:eastAsia="Arial Unicode MS" w:hAnsi="Arial" w:cs="Arial"/>
        </w:rPr>
        <w:t xml:space="preserve">año dos mil veintiuno; prevén la distribución del presupuesto que los Órganos </w:t>
      </w:r>
    </w:p>
    <w:p w14:paraId="5E15F931" w14:textId="226B48F3" w:rsidR="0023740A" w:rsidRDefault="00B9501F" w:rsidP="00B9501F">
      <w:pPr>
        <w:spacing w:line="360" w:lineRule="auto"/>
        <w:jc w:val="both"/>
        <w:rPr>
          <w:rFonts w:ascii="Arial" w:eastAsia="Arial Unicode MS" w:hAnsi="Arial" w:cs="Arial"/>
        </w:rPr>
      </w:pPr>
      <w:r w:rsidRPr="00B9501F">
        <w:rPr>
          <w:rFonts w:ascii="Arial" w:eastAsia="Arial Unicode MS" w:hAnsi="Arial" w:cs="Arial"/>
        </w:rPr>
        <w:t>Autónomos ejercerán para el ejercicio fiscal 2022.</w:t>
      </w:r>
      <w:r>
        <w:rPr>
          <w:rFonts w:ascii="Arial" w:eastAsia="Arial Unicode MS" w:hAnsi="Arial" w:cs="Arial"/>
        </w:rPr>
        <w:t>- - - - - - - - - - - - - - - - - - - - - -</w:t>
      </w:r>
    </w:p>
    <w:p w14:paraId="580BCA8E" w14:textId="77777777" w:rsidR="00B9501F" w:rsidRPr="00B9501F" w:rsidRDefault="00B9501F" w:rsidP="00B9501F">
      <w:pPr>
        <w:spacing w:line="360" w:lineRule="auto"/>
        <w:jc w:val="both"/>
        <w:rPr>
          <w:rFonts w:ascii="Arial" w:hAnsi="Arial" w:cs="Arial"/>
        </w:rPr>
      </w:pPr>
      <w:r w:rsidRPr="00B9501F">
        <w:rPr>
          <w:rFonts w:ascii="Arial" w:hAnsi="Arial" w:cs="Arial"/>
          <w:b/>
        </w:rPr>
        <w:t>SEXTO.</w:t>
      </w:r>
      <w:r w:rsidRPr="00B9501F">
        <w:rPr>
          <w:rFonts w:ascii="Arial" w:hAnsi="Arial" w:cs="Arial"/>
        </w:rPr>
        <w:t xml:space="preserve"> Que el oficio número SF/</w:t>
      </w:r>
      <w:proofErr w:type="spellStart"/>
      <w:r w:rsidRPr="00B9501F">
        <w:rPr>
          <w:rFonts w:ascii="Arial" w:hAnsi="Arial" w:cs="Arial"/>
        </w:rPr>
        <w:t>SECyT</w:t>
      </w:r>
      <w:proofErr w:type="spellEnd"/>
      <w:r w:rsidRPr="00B9501F">
        <w:rPr>
          <w:rFonts w:ascii="Arial" w:hAnsi="Arial" w:cs="Arial"/>
        </w:rPr>
        <w:t xml:space="preserve">/7799/2021 signado por la Mtra. Blanca </w:t>
      </w:r>
    </w:p>
    <w:p w14:paraId="149E6952" w14:textId="68D60E80" w:rsidR="00B9501F" w:rsidRPr="00B9501F" w:rsidRDefault="00B9501F" w:rsidP="00B9501F">
      <w:pPr>
        <w:spacing w:line="360" w:lineRule="auto"/>
        <w:jc w:val="both"/>
        <w:rPr>
          <w:rFonts w:ascii="Arial" w:hAnsi="Arial" w:cs="Arial"/>
        </w:rPr>
      </w:pPr>
      <w:r w:rsidRPr="00B9501F">
        <w:rPr>
          <w:rFonts w:ascii="Arial" w:hAnsi="Arial" w:cs="Arial"/>
        </w:rPr>
        <w:t>Estela Aranda Santamaría, encargada de D</w:t>
      </w:r>
      <w:r>
        <w:rPr>
          <w:rFonts w:ascii="Arial" w:hAnsi="Arial" w:cs="Arial"/>
        </w:rPr>
        <w:t xml:space="preserve">espacho de la subsecretaría de </w:t>
      </w:r>
      <w:r w:rsidRPr="00B9501F">
        <w:rPr>
          <w:rFonts w:ascii="Arial" w:hAnsi="Arial" w:cs="Arial"/>
        </w:rPr>
        <w:t xml:space="preserve">Egresos, Contabilidad y Tesorería de la Secretaría de Finanzas del Gobierno del </w:t>
      </w:r>
    </w:p>
    <w:p w14:paraId="2D5EA1A0" w14:textId="06F897A7" w:rsidR="00B9501F" w:rsidRDefault="00B9501F" w:rsidP="00B9501F">
      <w:pPr>
        <w:spacing w:line="360" w:lineRule="auto"/>
        <w:jc w:val="both"/>
        <w:rPr>
          <w:rFonts w:ascii="Arial" w:hAnsi="Arial" w:cs="Arial"/>
        </w:rPr>
      </w:pPr>
      <w:r w:rsidRPr="00B9501F">
        <w:rPr>
          <w:rFonts w:ascii="Arial" w:hAnsi="Arial" w:cs="Arial"/>
        </w:rPr>
        <w:t>Estado de Oaxaca, en el que se comunica que e</w:t>
      </w:r>
      <w:r>
        <w:rPr>
          <w:rFonts w:ascii="Arial" w:hAnsi="Arial" w:cs="Arial"/>
        </w:rPr>
        <w:t xml:space="preserve">l presupuesto aprobado para el </w:t>
      </w:r>
      <w:r w:rsidRPr="00B9501F">
        <w:rPr>
          <w:rFonts w:ascii="Arial" w:hAnsi="Arial" w:cs="Arial"/>
        </w:rPr>
        <w:t>ejercicio fiscal 2022 a este Órgano Gara</w:t>
      </w:r>
      <w:r>
        <w:rPr>
          <w:rFonts w:ascii="Arial" w:hAnsi="Arial" w:cs="Arial"/>
        </w:rPr>
        <w:t xml:space="preserve">nte es por un importe total de </w:t>
      </w:r>
      <w:r w:rsidRPr="00B9501F">
        <w:rPr>
          <w:rFonts w:ascii="Arial" w:hAnsi="Arial" w:cs="Arial"/>
        </w:rPr>
        <w:t>$30,153,955.83 (TREINTA MILLON</w:t>
      </w:r>
      <w:r>
        <w:rPr>
          <w:rFonts w:ascii="Arial" w:hAnsi="Arial" w:cs="Arial"/>
        </w:rPr>
        <w:t xml:space="preserve">ES CIENTO CINCUENTA Y TRES MIL </w:t>
      </w:r>
      <w:r w:rsidRPr="00B9501F">
        <w:rPr>
          <w:rFonts w:ascii="Arial" w:hAnsi="Arial" w:cs="Arial"/>
        </w:rPr>
        <w:t>NOVECIENTOS CINCUENTA Y CINCO PE</w:t>
      </w:r>
      <w:r>
        <w:rPr>
          <w:rFonts w:ascii="Arial" w:hAnsi="Arial" w:cs="Arial"/>
        </w:rPr>
        <w:t xml:space="preserve">SOS 83/100 M.N.), señala que el </w:t>
      </w:r>
      <w:r w:rsidRPr="00B9501F">
        <w:rPr>
          <w:rFonts w:ascii="Arial" w:hAnsi="Arial" w:cs="Arial"/>
        </w:rPr>
        <w:t>presupuesto asignado será distribuido en los progr</w:t>
      </w:r>
      <w:r>
        <w:rPr>
          <w:rFonts w:ascii="Arial" w:hAnsi="Arial" w:cs="Arial"/>
        </w:rPr>
        <w:t xml:space="preserve">amas, subprogramas, proyectos, </w:t>
      </w:r>
      <w:r w:rsidRPr="00B9501F">
        <w:rPr>
          <w:rFonts w:ascii="Arial" w:hAnsi="Arial" w:cs="Arial"/>
        </w:rPr>
        <w:t>actividades y partidas presupuestarias con asign</w:t>
      </w:r>
      <w:r>
        <w:rPr>
          <w:rFonts w:ascii="Arial" w:hAnsi="Arial" w:cs="Arial"/>
        </w:rPr>
        <w:t xml:space="preserve">aciones calendarizadas para su </w:t>
      </w:r>
      <w:r w:rsidRPr="00B9501F">
        <w:rPr>
          <w:rFonts w:ascii="Arial" w:hAnsi="Arial" w:cs="Arial"/>
        </w:rPr>
        <w:t>ejercicio, conforme a la estructura programá</w:t>
      </w:r>
      <w:r>
        <w:rPr>
          <w:rFonts w:ascii="Arial" w:hAnsi="Arial" w:cs="Arial"/>
        </w:rPr>
        <w:t xml:space="preserve">tica presentada en el Programa </w:t>
      </w:r>
      <w:r w:rsidRPr="00B9501F">
        <w:rPr>
          <w:rFonts w:ascii="Arial" w:hAnsi="Arial" w:cs="Arial"/>
        </w:rPr>
        <w:t>Operativo Anual (POA)</w:t>
      </w:r>
      <w:r>
        <w:rPr>
          <w:rFonts w:ascii="Arial" w:hAnsi="Arial" w:cs="Arial"/>
        </w:rPr>
        <w:t xml:space="preserve"> - - - - - - - - - - - - - - - - - - - - -</w:t>
      </w:r>
    </w:p>
    <w:p w14:paraId="09DEA807" w14:textId="47176590" w:rsidR="00B9501F" w:rsidRDefault="00B9501F" w:rsidP="00B9501F">
      <w:pPr>
        <w:spacing w:line="360" w:lineRule="auto"/>
        <w:jc w:val="both"/>
        <w:rPr>
          <w:rFonts w:ascii="Arial" w:hAnsi="Arial" w:cs="Arial"/>
        </w:rPr>
      </w:pPr>
      <w:r w:rsidRPr="00B9501F">
        <w:rPr>
          <w:rFonts w:ascii="Arial" w:hAnsi="Arial" w:cs="Arial"/>
          <w:b/>
        </w:rPr>
        <w:t>SÉPTIMO.</w:t>
      </w:r>
      <w:r w:rsidRPr="00B9501F">
        <w:rPr>
          <w:rFonts w:ascii="Arial" w:hAnsi="Arial" w:cs="Arial"/>
        </w:rPr>
        <w:t xml:space="preserve"> Que la fracción IV del artículo 5 del</w:t>
      </w:r>
      <w:r>
        <w:rPr>
          <w:rFonts w:ascii="Arial" w:hAnsi="Arial" w:cs="Arial"/>
        </w:rPr>
        <w:t xml:space="preserve"> Reglamento Interno del Órgano </w:t>
      </w:r>
      <w:r w:rsidRPr="00B9501F">
        <w:rPr>
          <w:rFonts w:ascii="Arial" w:hAnsi="Arial" w:cs="Arial"/>
        </w:rPr>
        <w:t>Garante de Acceso a la Información Pública, Tran</w:t>
      </w:r>
      <w:r>
        <w:rPr>
          <w:rFonts w:ascii="Arial" w:hAnsi="Arial" w:cs="Arial"/>
        </w:rPr>
        <w:t xml:space="preserve">sparencia, Protección de Datos </w:t>
      </w:r>
      <w:r w:rsidRPr="00B9501F">
        <w:rPr>
          <w:rFonts w:ascii="Arial" w:hAnsi="Arial" w:cs="Arial"/>
        </w:rPr>
        <w:t>Personales y Buen Gobierno del Estado de Oa</w:t>
      </w:r>
      <w:r>
        <w:rPr>
          <w:rFonts w:ascii="Arial" w:hAnsi="Arial" w:cs="Arial"/>
        </w:rPr>
        <w:t xml:space="preserve">xaca, establece que el Consejo </w:t>
      </w:r>
      <w:r w:rsidRPr="00B9501F">
        <w:rPr>
          <w:rFonts w:ascii="Arial" w:hAnsi="Arial" w:cs="Arial"/>
        </w:rPr>
        <w:t xml:space="preserve">General del Órgano Garante tendrá la facultad </w:t>
      </w:r>
      <w:r>
        <w:rPr>
          <w:rFonts w:ascii="Arial" w:hAnsi="Arial" w:cs="Arial"/>
        </w:rPr>
        <w:t xml:space="preserve">de aprobar el Plan Estratégico </w:t>
      </w:r>
      <w:r w:rsidRPr="00B9501F">
        <w:rPr>
          <w:rFonts w:ascii="Arial" w:hAnsi="Arial" w:cs="Arial"/>
        </w:rPr>
        <w:t>Institucional, el Programa Operativo Anual (POA) y los programas genera</w:t>
      </w:r>
      <w:r>
        <w:rPr>
          <w:rFonts w:ascii="Arial" w:hAnsi="Arial" w:cs="Arial"/>
        </w:rPr>
        <w:t xml:space="preserve">les y </w:t>
      </w:r>
      <w:r w:rsidRPr="00B9501F">
        <w:rPr>
          <w:rFonts w:ascii="Arial" w:hAnsi="Arial" w:cs="Arial"/>
        </w:rPr>
        <w:t>especiales del Órgano Garante que resulten necesar</w:t>
      </w:r>
      <w:r>
        <w:rPr>
          <w:rFonts w:ascii="Arial" w:hAnsi="Arial" w:cs="Arial"/>
        </w:rPr>
        <w:t xml:space="preserve">ios para la realización de sus </w:t>
      </w:r>
      <w:r w:rsidRPr="00B9501F">
        <w:rPr>
          <w:rFonts w:ascii="Arial" w:hAnsi="Arial" w:cs="Arial"/>
        </w:rPr>
        <w:t>objetivos y el ejercicio de sus atribuciones.</w:t>
      </w:r>
      <w:r>
        <w:rPr>
          <w:rFonts w:ascii="Arial" w:hAnsi="Arial" w:cs="Arial"/>
        </w:rPr>
        <w:t xml:space="preserve"> - - - - - - - - - - - - - - - - - - - - - - - -</w:t>
      </w:r>
    </w:p>
    <w:p w14:paraId="049AFC6B" w14:textId="18916579" w:rsidR="00B9501F" w:rsidRPr="00B9501F" w:rsidRDefault="00B9501F" w:rsidP="00B9501F">
      <w:pPr>
        <w:spacing w:line="360" w:lineRule="auto"/>
        <w:jc w:val="both"/>
        <w:rPr>
          <w:rFonts w:ascii="Arial" w:hAnsi="Arial" w:cs="Arial"/>
        </w:rPr>
      </w:pPr>
      <w:r w:rsidRPr="00B9501F">
        <w:rPr>
          <w:rFonts w:ascii="Arial" w:hAnsi="Arial" w:cs="Arial"/>
        </w:rPr>
        <w:t>Por las consideraciones de hecho y de derech</w:t>
      </w:r>
      <w:r w:rsidR="00561989">
        <w:rPr>
          <w:rFonts w:ascii="Arial" w:hAnsi="Arial" w:cs="Arial"/>
        </w:rPr>
        <w:t xml:space="preserve">o antes expresadas, el Consejo </w:t>
      </w:r>
      <w:r w:rsidRPr="00B9501F">
        <w:rPr>
          <w:rFonts w:ascii="Arial" w:hAnsi="Arial" w:cs="Arial"/>
        </w:rPr>
        <w:t>General del Órgano Garante de Acceso a la Información Pública, Transparencia,</w:t>
      </w:r>
    </w:p>
    <w:p w14:paraId="67A02897" w14:textId="0690F786" w:rsidR="00B9501F" w:rsidRDefault="00B9501F" w:rsidP="00B9501F">
      <w:pPr>
        <w:spacing w:line="360" w:lineRule="auto"/>
        <w:jc w:val="both"/>
        <w:rPr>
          <w:rFonts w:ascii="Arial" w:hAnsi="Arial" w:cs="Arial"/>
        </w:rPr>
      </w:pPr>
      <w:r w:rsidRPr="00B9501F">
        <w:rPr>
          <w:rFonts w:ascii="Arial" w:hAnsi="Arial" w:cs="Arial"/>
        </w:rPr>
        <w:t>Protección de Datos Personales y Bue</w:t>
      </w:r>
      <w:r w:rsidR="00561989">
        <w:rPr>
          <w:rFonts w:ascii="Arial" w:hAnsi="Arial" w:cs="Arial"/>
        </w:rPr>
        <w:t xml:space="preserve">n Gobierno del Estado de Oaxaca - - - - - </w:t>
      </w:r>
    </w:p>
    <w:p w14:paraId="145CDCB4" w14:textId="61031237" w:rsidR="000F300C" w:rsidRPr="000F300C" w:rsidRDefault="006C6176" w:rsidP="0016631F">
      <w:pPr>
        <w:spacing w:after="160" w:line="360" w:lineRule="auto"/>
        <w:jc w:val="both"/>
        <w:rPr>
          <w:rFonts w:ascii="Arial" w:eastAsia="Arial Unicode MS" w:hAnsi="Arial" w:cs="Arial"/>
        </w:rPr>
      </w:pPr>
      <w:r w:rsidRPr="006C6176">
        <w:rPr>
          <w:rFonts w:ascii="Arial" w:hAnsi="Arial" w:cs="Arial"/>
        </w:rPr>
        <w:t xml:space="preserve">- - - - - - - - - - - - - - - - - - - - - - - - - </w:t>
      </w:r>
      <w:r w:rsidRPr="006C6176">
        <w:rPr>
          <w:rFonts w:ascii="Arial" w:eastAsia="Arial Unicode MS" w:hAnsi="Arial" w:cs="Arial"/>
          <w:b/>
          <w:bCs/>
        </w:rPr>
        <w:t xml:space="preserve">ACUERDA: </w:t>
      </w:r>
      <w:r w:rsidRPr="006C6176">
        <w:rPr>
          <w:rFonts w:ascii="Arial" w:eastAsia="Arial Unicode MS" w:hAnsi="Arial" w:cs="Arial"/>
          <w:bCs/>
        </w:rPr>
        <w:t xml:space="preserve">- - - - - - - - - - - - - - - - - - - - - - - - </w:t>
      </w:r>
      <w:r w:rsidR="00B9501F" w:rsidRPr="00B9501F">
        <w:rPr>
          <w:rFonts w:ascii="Arial" w:eastAsia="Arial Unicode MS" w:hAnsi="Arial" w:cs="Arial"/>
          <w:b/>
          <w:bCs/>
        </w:rPr>
        <w:t xml:space="preserve">PRIMERO. </w:t>
      </w:r>
      <w:r w:rsidR="00B9501F" w:rsidRPr="00B9501F">
        <w:rPr>
          <w:rFonts w:ascii="Arial" w:eastAsia="Arial Unicode MS" w:hAnsi="Arial" w:cs="Arial"/>
          <w:bCs/>
        </w:rPr>
        <w:t>Se aprueba el Programa Operativo Anual (POA) por un impor</w:t>
      </w:r>
      <w:r w:rsidR="00B9501F">
        <w:rPr>
          <w:rFonts w:ascii="Arial" w:eastAsia="Arial Unicode MS" w:hAnsi="Arial" w:cs="Arial"/>
          <w:bCs/>
        </w:rPr>
        <w:t xml:space="preserve">te total de </w:t>
      </w:r>
      <w:r w:rsidR="00B9501F" w:rsidRPr="00B9501F">
        <w:rPr>
          <w:rFonts w:ascii="Arial" w:eastAsia="Arial Unicode MS" w:hAnsi="Arial" w:cs="Arial"/>
          <w:bCs/>
        </w:rPr>
        <w:t>$30,153,955.83 (TREINTA MILLON</w:t>
      </w:r>
      <w:r w:rsidR="00B9501F">
        <w:rPr>
          <w:rFonts w:ascii="Arial" w:eastAsia="Arial Unicode MS" w:hAnsi="Arial" w:cs="Arial"/>
          <w:bCs/>
        </w:rPr>
        <w:t xml:space="preserve">ES CIENTO CINCUENTA Y TRES MIL </w:t>
      </w:r>
      <w:r w:rsidR="00B9501F" w:rsidRPr="00B9501F">
        <w:rPr>
          <w:rFonts w:ascii="Arial" w:eastAsia="Arial Unicode MS" w:hAnsi="Arial" w:cs="Arial"/>
          <w:bCs/>
        </w:rPr>
        <w:t xml:space="preserve">NOVECIENTOS CINCUENTA Y CINCO PESOS 83/100 M.N.), para el ejercicio </w:t>
      </w:r>
      <w:r w:rsidR="00B9501F" w:rsidRPr="00561989">
        <w:rPr>
          <w:rFonts w:ascii="Arial" w:eastAsia="Arial Unicode MS" w:hAnsi="Arial" w:cs="Arial"/>
          <w:bCs/>
        </w:rPr>
        <w:lastRenderedPageBreak/>
        <w:t>fiscal del año 2022 de este Órgano Garante de Ac</w:t>
      </w:r>
      <w:r w:rsidR="00561989" w:rsidRPr="00561989">
        <w:rPr>
          <w:rFonts w:ascii="Arial" w:eastAsia="Arial Unicode MS" w:hAnsi="Arial" w:cs="Arial"/>
          <w:bCs/>
        </w:rPr>
        <w:t xml:space="preserve">ceso a la Información Pública, </w:t>
      </w:r>
      <w:r w:rsidR="00B9501F" w:rsidRPr="00561989">
        <w:rPr>
          <w:rFonts w:ascii="Arial" w:eastAsia="Arial Unicode MS" w:hAnsi="Arial" w:cs="Arial"/>
          <w:bCs/>
        </w:rPr>
        <w:t>Transparencia, Protección de Datos Personales y Buen Gobierno del Estado de Oaxaca.</w:t>
      </w:r>
      <w:r w:rsidR="00561989">
        <w:rPr>
          <w:rFonts w:ascii="Arial" w:eastAsia="Arial Unicode MS" w:hAnsi="Arial" w:cs="Arial"/>
          <w:bCs/>
        </w:rPr>
        <w:t xml:space="preserve"> - - - - - - - - - - - - - - - - - - - - - - - - - - - - - - - - - - - - - - - - - - - - - - - - - - - -</w:t>
      </w:r>
      <w:r w:rsidR="00B9501F" w:rsidRPr="00B9501F">
        <w:rPr>
          <w:rFonts w:ascii="Arial" w:eastAsia="Arial Unicode MS" w:hAnsi="Arial" w:cs="Arial"/>
          <w:b/>
          <w:bCs/>
        </w:rPr>
        <w:t xml:space="preserve">SEGUNDO. </w:t>
      </w:r>
      <w:r w:rsidR="00B9501F" w:rsidRPr="00561989">
        <w:rPr>
          <w:rFonts w:ascii="Arial" w:eastAsia="Arial Unicode MS" w:hAnsi="Arial" w:cs="Arial"/>
          <w:bCs/>
        </w:rPr>
        <w:t>Se instruye a la Secretaría General</w:t>
      </w:r>
      <w:r w:rsidR="00561989" w:rsidRPr="00561989">
        <w:rPr>
          <w:rFonts w:ascii="Arial" w:eastAsia="Arial Unicode MS" w:hAnsi="Arial" w:cs="Arial"/>
          <w:bCs/>
        </w:rPr>
        <w:t xml:space="preserve"> de Acuerdos, notificarlo a la </w:t>
      </w:r>
      <w:r w:rsidR="00B9501F" w:rsidRPr="00561989">
        <w:rPr>
          <w:rFonts w:ascii="Arial" w:eastAsia="Arial Unicode MS" w:hAnsi="Arial" w:cs="Arial"/>
          <w:bCs/>
        </w:rPr>
        <w:t>Dirección de Administración del Órgano Gara</w:t>
      </w:r>
      <w:r w:rsidR="00561989" w:rsidRPr="00561989">
        <w:rPr>
          <w:rFonts w:ascii="Arial" w:eastAsia="Arial Unicode MS" w:hAnsi="Arial" w:cs="Arial"/>
          <w:bCs/>
        </w:rPr>
        <w:t xml:space="preserve">nte de Acceso a la Información </w:t>
      </w:r>
      <w:r w:rsidR="00B9501F" w:rsidRPr="00561989">
        <w:rPr>
          <w:rFonts w:ascii="Arial" w:eastAsia="Arial Unicode MS" w:hAnsi="Arial" w:cs="Arial"/>
          <w:bCs/>
        </w:rPr>
        <w:t xml:space="preserve">Pública, Transparencia, Protección de Datos </w:t>
      </w:r>
      <w:r w:rsidR="00561989" w:rsidRPr="00561989">
        <w:rPr>
          <w:rFonts w:ascii="Arial" w:eastAsia="Arial Unicode MS" w:hAnsi="Arial" w:cs="Arial"/>
          <w:bCs/>
        </w:rPr>
        <w:t xml:space="preserve">Personales y Buen Gobierno del </w:t>
      </w:r>
      <w:r w:rsidR="00B9501F" w:rsidRPr="00561989">
        <w:rPr>
          <w:rFonts w:ascii="Arial" w:eastAsia="Arial Unicode MS" w:hAnsi="Arial" w:cs="Arial"/>
          <w:bCs/>
        </w:rPr>
        <w:t>Estado de Oaxaca, para que dentro de sus atribuc</w:t>
      </w:r>
      <w:r w:rsidR="00561989" w:rsidRPr="00561989">
        <w:rPr>
          <w:rFonts w:ascii="Arial" w:eastAsia="Arial Unicode MS" w:hAnsi="Arial" w:cs="Arial"/>
          <w:bCs/>
        </w:rPr>
        <w:t xml:space="preserve">iones y facultades realicen lo </w:t>
      </w:r>
      <w:r w:rsidR="00B9501F" w:rsidRPr="00561989">
        <w:rPr>
          <w:rFonts w:ascii="Arial" w:eastAsia="Arial Unicode MS" w:hAnsi="Arial" w:cs="Arial"/>
          <w:bCs/>
        </w:rPr>
        <w:t>necesario para cumplir con los efectos legales y ad</w:t>
      </w:r>
      <w:r w:rsidR="00561989" w:rsidRPr="00561989">
        <w:rPr>
          <w:rFonts w:ascii="Arial" w:eastAsia="Arial Unicode MS" w:hAnsi="Arial" w:cs="Arial"/>
          <w:bCs/>
        </w:rPr>
        <w:t>ministrativos correspondientes.</w:t>
      </w:r>
      <w:r w:rsidR="00561989">
        <w:rPr>
          <w:rFonts w:ascii="Arial" w:eastAsia="Arial Unicode MS" w:hAnsi="Arial" w:cs="Arial"/>
          <w:bCs/>
        </w:rPr>
        <w:t xml:space="preserve"> - - - - - - - - - - - - - - - - - - - - - - - - - - - - - - - - - - - - - - - - - - - - -</w:t>
      </w:r>
      <w:r w:rsidR="00B9501F" w:rsidRPr="00561989">
        <w:rPr>
          <w:rFonts w:ascii="Arial" w:eastAsia="Arial Unicode MS" w:hAnsi="Arial" w:cs="Arial"/>
          <w:bCs/>
        </w:rPr>
        <w:t>Así lo acordaron y firman quienes integran el Cons</w:t>
      </w:r>
      <w:r w:rsidR="00561989" w:rsidRPr="00561989">
        <w:rPr>
          <w:rFonts w:ascii="Arial" w:eastAsia="Arial Unicode MS" w:hAnsi="Arial" w:cs="Arial"/>
          <w:bCs/>
        </w:rPr>
        <w:t xml:space="preserve">ejo General del Órgano Garante </w:t>
      </w:r>
      <w:r w:rsidR="00B9501F" w:rsidRPr="00561989">
        <w:rPr>
          <w:rFonts w:ascii="Arial" w:eastAsia="Arial Unicode MS" w:hAnsi="Arial" w:cs="Arial"/>
          <w:bCs/>
        </w:rPr>
        <w:t xml:space="preserve">de Acceso a la Información Pública, Transparencia, </w:t>
      </w:r>
      <w:r w:rsidR="00561989" w:rsidRPr="00561989">
        <w:rPr>
          <w:rFonts w:ascii="Arial" w:eastAsia="Arial Unicode MS" w:hAnsi="Arial" w:cs="Arial"/>
          <w:bCs/>
        </w:rPr>
        <w:t xml:space="preserve">Protección de Datos Personales </w:t>
      </w:r>
      <w:r w:rsidR="00B9501F" w:rsidRPr="00561989">
        <w:rPr>
          <w:rFonts w:ascii="Arial" w:eastAsia="Arial Unicode MS" w:hAnsi="Arial" w:cs="Arial"/>
          <w:bCs/>
        </w:rPr>
        <w:t>y Buen Gobierno del Estado de Oaxaca, asistido</w:t>
      </w:r>
      <w:r w:rsidR="00561989" w:rsidRPr="00561989">
        <w:rPr>
          <w:rFonts w:ascii="Arial" w:eastAsia="Arial Unicode MS" w:hAnsi="Arial" w:cs="Arial"/>
          <w:bCs/>
        </w:rPr>
        <w:t xml:space="preserve">s por la Secretaría General de </w:t>
      </w:r>
      <w:r w:rsidR="00B9501F" w:rsidRPr="00561989">
        <w:rPr>
          <w:rFonts w:ascii="Arial" w:eastAsia="Arial Unicode MS" w:hAnsi="Arial" w:cs="Arial"/>
          <w:bCs/>
        </w:rPr>
        <w:t>Acuerdos quien autoriza y da fe, en la ciudad de O</w:t>
      </w:r>
      <w:r w:rsidR="00561989" w:rsidRPr="00561989">
        <w:rPr>
          <w:rFonts w:ascii="Arial" w:eastAsia="Arial Unicode MS" w:hAnsi="Arial" w:cs="Arial"/>
          <w:bCs/>
        </w:rPr>
        <w:t xml:space="preserve">axaca de Juárez, Oaxaca, a los </w:t>
      </w:r>
      <w:r w:rsidR="00B9501F" w:rsidRPr="00561989">
        <w:rPr>
          <w:rFonts w:ascii="Arial" w:eastAsia="Arial Unicode MS" w:hAnsi="Arial" w:cs="Arial"/>
          <w:bCs/>
        </w:rPr>
        <w:t>catorce días del mes de enero de</w:t>
      </w:r>
      <w:r w:rsidR="00561989" w:rsidRPr="00561989">
        <w:rPr>
          <w:rFonts w:ascii="Arial" w:eastAsia="Arial Unicode MS" w:hAnsi="Arial" w:cs="Arial"/>
          <w:bCs/>
        </w:rPr>
        <w:t>l año dos mil veintidós. Conste</w:t>
      </w:r>
      <w:r w:rsidR="00E17B2D" w:rsidRPr="00561989">
        <w:rPr>
          <w:rFonts w:ascii="Arial" w:eastAsia="Arial Unicode MS" w:hAnsi="Arial" w:cs="Arial"/>
        </w:rPr>
        <w:t>.</w:t>
      </w:r>
      <w:r w:rsidRPr="00561989">
        <w:rPr>
          <w:rFonts w:ascii="Arial" w:eastAsia="Arial Unicode MS" w:hAnsi="Arial" w:cs="Arial"/>
        </w:rPr>
        <w:t>-</w:t>
      </w:r>
      <w:r w:rsidR="00561989">
        <w:rPr>
          <w:rFonts w:ascii="Arial" w:eastAsia="Arial Unicode MS" w:hAnsi="Arial" w:cs="Arial"/>
        </w:rPr>
        <w:t xml:space="preserve"> </w:t>
      </w:r>
      <w:r w:rsidR="00BA4B34">
        <w:rPr>
          <w:rFonts w:ascii="Arial" w:eastAsia="Arial Unicode MS" w:hAnsi="Arial" w:cs="Arial"/>
        </w:rPr>
        <w:t>En este sentid</w:t>
      </w:r>
      <w:r w:rsidR="000F300C">
        <w:rPr>
          <w:rFonts w:ascii="Arial" w:eastAsia="Arial Unicode MS" w:hAnsi="Arial" w:cs="Arial"/>
        </w:rPr>
        <w:t>o, y una vez recabados los v</w:t>
      </w:r>
      <w:r w:rsidR="00BA4B34">
        <w:rPr>
          <w:rFonts w:ascii="Arial" w:eastAsia="Arial Unicode MS" w:hAnsi="Arial" w:cs="Arial"/>
        </w:rPr>
        <w:t xml:space="preserve">otos se aprobó por unanimidad de votos el acuerdo número </w:t>
      </w:r>
      <w:r w:rsidR="00BA4B34" w:rsidRPr="001C460E">
        <w:rPr>
          <w:rFonts w:ascii="Arial" w:eastAsia="Arial Unicode MS" w:hAnsi="Arial" w:cs="Arial"/>
          <w:b/>
          <w:bCs/>
        </w:rPr>
        <w:t>OGAIPO/CG/0</w:t>
      </w:r>
      <w:r w:rsidR="00BA4B34">
        <w:rPr>
          <w:rFonts w:ascii="Arial" w:eastAsia="Arial Unicode MS" w:hAnsi="Arial" w:cs="Arial"/>
          <w:b/>
          <w:bCs/>
        </w:rPr>
        <w:t>05</w:t>
      </w:r>
      <w:r w:rsidR="00BA4B34" w:rsidRPr="001C460E">
        <w:rPr>
          <w:rFonts w:ascii="Arial" w:eastAsia="Arial Unicode MS" w:hAnsi="Arial" w:cs="Arial"/>
          <w:b/>
          <w:bCs/>
        </w:rPr>
        <w:t>/202</w:t>
      </w:r>
      <w:r w:rsidR="00BA4B34">
        <w:rPr>
          <w:rFonts w:ascii="Arial" w:eastAsia="Arial Unicode MS" w:hAnsi="Arial" w:cs="Arial"/>
          <w:b/>
          <w:bCs/>
        </w:rPr>
        <w:t xml:space="preserve">2. </w:t>
      </w:r>
      <w:r w:rsidR="00BA4B34" w:rsidRPr="00BA4B34">
        <w:rPr>
          <w:rFonts w:ascii="Arial" w:eastAsia="Arial Unicode MS" w:hAnsi="Arial" w:cs="Arial"/>
          <w:bCs/>
        </w:rPr>
        <w:t>- - - - - - - - - - - - - - - - - - - - - -</w:t>
      </w:r>
      <w:r w:rsidR="00E17B2D">
        <w:rPr>
          <w:rFonts w:ascii="Arial" w:eastAsia="Arial Unicode MS" w:hAnsi="Arial" w:cs="Arial"/>
        </w:rPr>
        <w:t xml:space="preserve">Acto seguido, el Comisionado Presidente instruyó al Secretario General de Acuerdos, dar cumplimiento al acuerdo aprobado, en los términos legales y administrativos correspondientes.- - - - - - - - - - - - - - - - - - - - - - - - - - - - - - - - - -  </w:t>
      </w:r>
      <w:r w:rsidR="00E17B2D">
        <w:rPr>
          <w:rFonts w:ascii="Arial" w:hAnsi="Arial" w:cs="Arial"/>
          <w:lang w:val="es-ES_tradnl"/>
        </w:rPr>
        <w:t>E</w:t>
      </w:r>
      <w:r w:rsidR="00315AA7" w:rsidRPr="005D69E7">
        <w:rPr>
          <w:rFonts w:ascii="Arial" w:hAnsi="Arial" w:cs="Arial"/>
          <w:lang w:val="es-ES_tradnl"/>
        </w:rPr>
        <w:t>l Sec</w:t>
      </w:r>
      <w:r w:rsidR="00E17B2D">
        <w:rPr>
          <w:rFonts w:ascii="Arial" w:hAnsi="Arial" w:cs="Arial"/>
          <w:lang w:val="es-ES_tradnl"/>
        </w:rPr>
        <w:t>retario General de Acuerdos, dio</w:t>
      </w:r>
      <w:r w:rsidR="00315AA7" w:rsidRPr="005D69E7">
        <w:rPr>
          <w:rFonts w:ascii="Arial" w:hAnsi="Arial" w:cs="Arial"/>
          <w:lang w:val="es-ES_tradnl"/>
        </w:rPr>
        <w:t xml:space="preserve"> cuenta con el </w:t>
      </w:r>
      <w:r w:rsidR="00315AA7" w:rsidRPr="003A5E7A">
        <w:rPr>
          <w:rFonts w:ascii="Arial" w:hAnsi="Arial" w:cs="Arial"/>
          <w:b/>
          <w:lang w:val="es-ES_tradnl"/>
        </w:rPr>
        <w:t>punto número 5 (cinco) del orden del día</w:t>
      </w:r>
      <w:r w:rsidR="00E17B2D">
        <w:rPr>
          <w:rFonts w:ascii="Arial" w:hAnsi="Arial" w:cs="Arial"/>
          <w:lang w:val="es-ES_tradnl"/>
        </w:rPr>
        <w:t xml:space="preserve">, relativo a la </w:t>
      </w:r>
      <w:r w:rsidR="00E17B2D">
        <w:rPr>
          <w:rFonts w:ascii="Arial" w:hAnsi="Arial" w:cs="Arial"/>
          <w:bCs/>
          <w:lang w:val="es-ES"/>
        </w:rPr>
        <w:t>a</w:t>
      </w:r>
      <w:r w:rsidR="00E17B2D" w:rsidRPr="001C460E">
        <w:rPr>
          <w:rFonts w:ascii="Arial" w:hAnsi="Arial" w:cs="Arial"/>
          <w:bCs/>
        </w:rPr>
        <w:t>probación del a</w:t>
      </w:r>
      <w:r w:rsidR="00E17B2D" w:rsidRPr="001C460E">
        <w:rPr>
          <w:rFonts w:ascii="Arial" w:eastAsia="Arial Unicode MS" w:hAnsi="Arial" w:cs="Arial"/>
        </w:rPr>
        <w:t xml:space="preserve">cuerdo número </w:t>
      </w:r>
      <w:r w:rsidR="00E17B2D" w:rsidRPr="001C460E">
        <w:rPr>
          <w:rFonts w:ascii="Arial" w:eastAsia="Arial Unicode MS" w:hAnsi="Arial" w:cs="Arial"/>
          <w:b/>
          <w:bCs/>
        </w:rPr>
        <w:t>OGAIPO/CG/0</w:t>
      </w:r>
      <w:r w:rsidR="00561989">
        <w:rPr>
          <w:rFonts w:ascii="Arial" w:eastAsia="Arial Unicode MS" w:hAnsi="Arial" w:cs="Arial"/>
          <w:b/>
          <w:bCs/>
        </w:rPr>
        <w:t>06</w:t>
      </w:r>
      <w:r w:rsidR="00E17B2D" w:rsidRPr="001C460E">
        <w:rPr>
          <w:rFonts w:ascii="Arial" w:eastAsia="Arial Unicode MS" w:hAnsi="Arial" w:cs="Arial"/>
          <w:b/>
          <w:bCs/>
        </w:rPr>
        <w:t>/202</w:t>
      </w:r>
      <w:r w:rsidR="00561989">
        <w:rPr>
          <w:rFonts w:ascii="Arial" w:eastAsia="Arial Unicode MS" w:hAnsi="Arial" w:cs="Arial"/>
          <w:b/>
          <w:bCs/>
        </w:rPr>
        <w:t>2</w:t>
      </w:r>
      <w:r w:rsidR="00E17B2D" w:rsidRPr="001C460E">
        <w:rPr>
          <w:rFonts w:ascii="Arial" w:eastAsia="Arial Unicode MS" w:hAnsi="Arial" w:cs="Arial"/>
        </w:rPr>
        <w:t xml:space="preserve"> mediante el cual el Consejo General del Órgano Garante de Acceso a la Información Pública, Transparencia, Protección de Datos Personales y Buen Gobierno del Estado de Oaxaca, </w:t>
      </w:r>
      <w:r w:rsidR="00561989">
        <w:rPr>
          <w:rFonts w:ascii="Arial" w:eastAsia="Arial Unicode MS" w:hAnsi="Arial" w:cs="Arial"/>
        </w:rPr>
        <w:t>aprueba el Padrón de Sujetos Obligados de la entidad, en términos de lo dispuesto por el artículo 23 de la Ley General de Transparencia y Acceso a la Información Pública; 7,74, 93 Fracción II, Incisos a y c</w:t>
      </w:r>
      <w:r w:rsidR="00A44DEE">
        <w:rPr>
          <w:rFonts w:ascii="Arial" w:eastAsia="Arial Unicode MS" w:hAnsi="Arial" w:cs="Arial"/>
        </w:rPr>
        <w:t>,</w:t>
      </w:r>
      <w:r w:rsidR="00561989">
        <w:rPr>
          <w:rFonts w:ascii="Arial" w:eastAsia="Arial Unicode MS" w:hAnsi="Arial" w:cs="Arial"/>
        </w:rPr>
        <w:t xml:space="preserve"> de la Ley de Transparencia, Acceso a la Información Pública y Buen Gobierno del estado de Oaxaca</w:t>
      </w:r>
      <w:r w:rsidR="001457A8">
        <w:rPr>
          <w:rFonts w:ascii="Arial" w:eastAsia="Arial Unicode MS" w:hAnsi="Arial" w:cs="Arial"/>
        </w:rPr>
        <w:t>- - - - - - - - - - - - - - - - - - - - - - - - Con fundamento en lo dispuesto en los artículos 6°, Apartado A, fracción VIII de la Constitución Política de los Estados Unidos Mexicanos; 114 inciso C de la Constitución Política del Estado Libre y Soberano de Oaxaca, 37 y 42 de la Ley General de Transparencia, Acceso a la Información Pública y Buen Gobierno del Estado de Oaxaca; se emite el presente acuerdo, tomando en cuenta lo siguiente: - - - - - - - - - - - - - - - - - - - - - - - - - - - - - - - - - - - - - - - - - - - - - - - - - - -</w:t>
      </w:r>
      <w:r w:rsidR="00A44DEE">
        <w:rPr>
          <w:rFonts w:ascii="Arial" w:eastAsia="Arial Unicode MS" w:hAnsi="Arial" w:cs="Arial"/>
          <w:bCs/>
        </w:rPr>
        <w:t xml:space="preserve"> - - - - - - - - - - -</w:t>
      </w:r>
      <w:r w:rsidR="001457A8">
        <w:rPr>
          <w:rFonts w:ascii="Arial" w:eastAsia="Arial Unicode MS" w:hAnsi="Arial" w:cs="Arial"/>
          <w:bCs/>
        </w:rPr>
        <w:t xml:space="preserve"> - - - - - - - - - - </w:t>
      </w:r>
      <w:r w:rsidR="00A44DEE">
        <w:rPr>
          <w:rFonts w:ascii="Arial" w:eastAsia="Arial Unicode MS" w:hAnsi="Arial" w:cs="Arial"/>
          <w:bCs/>
        </w:rPr>
        <w:t xml:space="preserve"> </w:t>
      </w:r>
      <w:r w:rsidR="00A44DEE">
        <w:rPr>
          <w:rFonts w:ascii="Arial" w:eastAsia="Arial Unicode MS" w:hAnsi="Arial" w:cs="Arial"/>
          <w:b/>
          <w:bCs/>
        </w:rPr>
        <w:t xml:space="preserve">A N T E C E D E N T E S </w:t>
      </w:r>
      <w:r w:rsidR="00A44DEE">
        <w:rPr>
          <w:rFonts w:ascii="Arial" w:eastAsia="Arial Unicode MS" w:hAnsi="Arial" w:cs="Arial"/>
          <w:bCs/>
        </w:rPr>
        <w:t xml:space="preserve">- - - </w:t>
      </w:r>
      <w:r w:rsidR="001457A8">
        <w:rPr>
          <w:rFonts w:ascii="Arial" w:eastAsia="Arial Unicode MS" w:hAnsi="Arial" w:cs="Arial"/>
          <w:bCs/>
        </w:rPr>
        <w:t xml:space="preserve">- - - - - - - - - - - - - - - </w:t>
      </w:r>
      <w:r w:rsidR="001457A8" w:rsidRPr="001457A8">
        <w:rPr>
          <w:rFonts w:ascii="Arial" w:hAnsi="Arial" w:cs="Arial"/>
          <w:b/>
        </w:rPr>
        <w:t>PRIMERO.</w:t>
      </w:r>
      <w:r w:rsidR="001457A8" w:rsidRPr="001457A8">
        <w:rPr>
          <w:rFonts w:ascii="Arial" w:hAnsi="Arial" w:cs="Arial"/>
        </w:rPr>
        <w:t xml:space="preserve"> </w:t>
      </w:r>
      <w:proofErr w:type="spellStart"/>
      <w:r w:rsidR="001457A8" w:rsidRPr="001457A8">
        <w:rPr>
          <w:rFonts w:ascii="Arial" w:hAnsi="Arial" w:cs="Arial"/>
        </w:rPr>
        <w:t>Que</w:t>
      </w:r>
      <w:proofErr w:type="spellEnd"/>
      <w:r w:rsidR="001457A8" w:rsidRPr="001457A8">
        <w:rPr>
          <w:rFonts w:ascii="Arial" w:hAnsi="Arial" w:cs="Arial"/>
        </w:rPr>
        <w:t xml:space="preserve"> día uno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w:t>
      </w:r>
      <w:r w:rsidR="001457A8" w:rsidRPr="001457A8">
        <w:rPr>
          <w:rFonts w:ascii="Arial" w:hAnsi="Arial" w:cs="Arial"/>
        </w:rPr>
        <w:lastRenderedPageBreak/>
        <w:t xml:space="preserve">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 </w:t>
      </w:r>
      <w:r w:rsidR="001457A8" w:rsidRPr="001457A8">
        <w:rPr>
          <w:rFonts w:ascii="Arial" w:hAnsi="Arial" w:cs="Arial"/>
          <w:b/>
        </w:rPr>
        <w:t>SEGUNDO.</w:t>
      </w:r>
      <w:r w:rsidR="001457A8" w:rsidRPr="001457A8">
        <w:rPr>
          <w:rFonts w:ascii="Arial" w:hAnsi="Arial" w:cs="Arial"/>
        </w:rPr>
        <w:t xml:space="preserve"> </w:t>
      </w:r>
      <w:proofErr w:type="spellStart"/>
      <w:r w:rsidR="001457A8" w:rsidRPr="001457A8">
        <w:rPr>
          <w:rFonts w:ascii="Arial" w:hAnsi="Arial" w:cs="Arial"/>
        </w:rPr>
        <w:t>Que</w:t>
      </w:r>
      <w:proofErr w:type="spellEnd"/>
      <w:r w:rsidR="001457A8" w:rsidRPr="001457A8">
        <w:rPr>
          <w:rFonts w:ascii="Arial" w:hAnsi="Arial" w:cs="Arial"/>
        </w:rPr>
        <w:t>; el día cuatro de septiembre del año dos mil veintiuno, se publicó en el Periódico Oficial del Estado de Oaxaca el decreto 2582; por medio del cual se expide la Ley de Transparencia, Acceso a la Información Pública y Buen</w:t>
      </w:r>
      <w:r w:rsidR="001457A8">
        <w:rPr>
          <w:rFonts w:ascii="Arial" w:hAnsi="Arial" w:cs="Arial"/>
        </w:rPr>
        <w:t xml:space="preserve"> Gobierno del Estado de Oaxaca. - - - - - - - - - - - - - - - - - - - - - - - - - - - - - - </w:t>
      </w:r>
      <w:r w:rsidR="001457A8" w:rsidRPr="001457A8">
        <w:rPr>
          <w:rFonts w:ascii="Arial" w:hAnsi="Arial" w:cs="Arial"/>
          <w:b/>
        </w:rPr>
        <w:t>TERCERO.</w:t>
      </w:r>
      <w:r w:rsidR="001457A8" w:rsidRPr="001457A8">
        <w:rPr>
          <w:rFonts w:ascii="Arial" w:hAnsi="Arial" w:cs="Arial"/>
        </w:rPr>
        <w:t xml:space="preserve"> </w:t>
      </w:r>
      <w:proofErr w:type="spellStart"/>
      <w:r w:rsidR="001457A8" w:rsidRPr="001457A8">
        <w:rPr>
          <w:rFonts w:ascii="Arial" w:hAnsi="Arial" w:cs="Arial"/>
        </w:rPr>
        <w:t>Que</w:t>
      </w:r>
      <w:proofErr w:type="spellEnd"/>
      <w:r w:rsidR="001457A8" w:rsidRPr="001457A8">
        <w:rPr>
          <w:rFonts w:ascii="Arial" w:hAnsi="Arial" w:cs="Arial"/>
        </w:rPr>
        <w:t xml:space="preserve">;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 </w:t>
      </w:r>
      <w:r w:rsidR="00FC66BC">
        <w:rPr>
          <w:rFonts w:ascii="Arial" w:hAnsi="Arial" w:cs="Arial"/>
        </w:rPr>
        <w:t xml:space="preserve">- - - - - - - - - - - - - </w:t>
      </w:r>
      <w:r w:rsidR="001457A8" w:rsidRPr="00FC66BC">
        <w:rPr>
          <w:rFonts w:ascii="Arial" w:hAnsi="Arial" w:cs="Arial"/>
          <w:b/>
        </w:rPr>
        <w:t>CUARTO.</w:t>
      </w:r>
      <w:r w:rsidR="001457A8" w:rsidRPr="001457A8">
        <w:rPr>
          <w:rFonts w:ascii="Arial" w:hAnsi="Arial" w:cs="Arial"/>
        </w:rPr>
        <w:t xml:space="preserve"> </w:t>
      </w:r>
      <w:proofErr w:type="spellStart"/>
      <w:r w:rsidR="001457A8" w:rsidRPr="001457A8">
        <w:rPr>
          <w:rFonts w:ascii="Arial" w:hAnsi="Arial" w:cs="Arial"/>
        </w:rPr>
        <w:t>Que</w:t>
      </w:r>
      <w:proofErr w:type="spellEnd"/>
      <w:r w:rsidR="001457A8" w:rsidRPr="001457A8">
        <w:rPr>
          <w:rFonts w:ascii="Arial" w:hAnsi="Arial" w:cs="Arial"/>
        </w:rPr>
        <w:t xml:space="preserve">; el día veintisiete de octubre del año dos mil veintiuno, en Sesión Solemne el Órgano Garante de Acceso a la Información Pública, Transparencia, Protección de Datos Personales y Buen Gobierno del Estado de Oaxaca, iniciando formalmente sus operaciones, en dicho acto protocolario las Comisionadas y los 2 Comisionados designaron al C. José Luis Echeverría Morales como Comisionado Presidente de este Órgano Garante. </w:t>
      </w:r>
      <w:r w:rsidR="00BA4B34">
        <w:rPr>
          <w:rFonts w:ascii="Arial" w:hAnsi="Arial" w:cs="Arial"/>
        </w:rPr>
        <w:t>- - - - - - - - - - -</w:t>
      </w:r>
      <w:r w:rsidR="00FC66BC">
        <w:rPr>
          <w:rFonts w:ascii="Arial" w:hAnsi="Arial" w:cs="Arial"/>
        </w:rPr>
        <w:t xml:space="preserve">- - - - - - - - - - - - - - - - - - - - </w:t>
      </w:r>
      <w:r w:rsidR="001457A8" w:rsidRPr="00BA4B34">
        <w:rPr>
          <w:rFonts w:ascii="Arial" w:hAnsi="Arial" w:cs="Arial"/>
          <w:b/>
        </w:rPr>
        <w:t>C O N S I D E R A N D O</w:t>
      </w:r>
      <w:r w:rsidR="00FC66BC">
        <w:rPr>
          <w:rFonts w:ascii="Arial" w:hAnsi="Arial" w:cs="Arial"/>
        </w:rPr>
        <w:t xml:space="preserve"> - - - - - - - - - - - - - - -</w:t>
      </w:r>
      <w:r w:rsidR="001457A8" w:rsidRPr="001457A8">
        <w:rPr>
          <w:rFonts w:ascii="Arial" w:hAnsi="Arial" w:cs="Arial"/>
        </w:rPr>
        <w:t xml:space="preserve"> </w:t>
      </w:r>
      <w:r w:rsidR="001457A8" w:rsidRPr="00FC66BC">
        <w:rPr>
          <w:rFonts w:ascii="Arial" w:hAnsi="Arial" w:cs="Arial"/>
          <w:b/>
        </w:rPr>
        <w:t>PRIMERO.</w:t>
      </w:r>
      <w:r w:rsidR="001457A8" w:rsidRPr="001457A8">
        <w:rPr>
          <w:rFonts w:ascii="Arial" w:hAnsi="Arial" w:cs="Arial"/>
        </w:rPr>
        <w:t xml:space="preserve"> 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 </w:t>
      </w:r>
      <w:r w:rsidR="001457A8" w:rsidRPr="00FC66BC">
        <w:rPr>
          <w:rFonts w:ascii="Arial" w:hAnsi="Arial" w:cs="Arial"/>
          <w:b/>
        </w:rPr>
        <w:t>SEGUNDO.</w:t>
      </w:r>
      <w:r w:rsidR="001457A8" w:rsidRPr="001457A8">
        <w:rPr>
          <w:rFonts w:ascii="Arial" w:hAnsi="Arial" w:cs="Arial"/>
        </w:rPr>
        <w:t xml:space="preserve"> Que la Ley de Transparencia, Acceso a la Información Pública y Buen Gobierno del Estado de Oaxaca, por su parte, establece en su artículo 7, lo siguiente: </w:t>
      </w:r>
      <w:r w:rsidR="00FC66BC">
        <w:rPr>
          <w:rFonts w:ascii="Arial" w:hAnsi="Arial" w:cs="Arial"/>
        </w:rPr>
        <w:t>- - - - - - - - - - - - - - - - - - - - - - - - - - - - - - - - - - - - - - - - - - - - - -</w:t>
      </w:r>
      <w:r w:rsidR="001457A8" w:rsidRPr="001457A8">
        <w:rPr>
          <w:rFonts w:ascii="Arial" w:hAnsi="Arial" w:cs="Arial"/>
        </w:rPr>
        <w:t>“…Artículo 7. Son sujetos obligados a transparentar, permitir el acceso a su información, protegerlos datos personales que obren en su poder y cumplir las normas y principios de buen gobierno establecidos en esta Ley:</w:t>
      </w:r>
      <w:r w:rsidR="007443E6">
        <w:rPr>
          <w:rFonts w:ascii="Arial" w:hAnsi="Arial" w:cs="Arial"/>
        </w:rPr>
        <w:t xml:space="preserve"> - - - - - - - - - - -</w:t>
      </w:r>
      <w:r w:rsidR="001457A8" w:rsidRPr="001457A8">
        <w:rPr>
          <w:rFonts w:ascii="Arial" w:hAnsi="Arial" w:cs="Arial"/>
        </w:rPr>
        <w:t xml:space="preserve"> I. El Poder Ejecutivo del Estado;</w:t>
      </w:r>
      <w:r w:rsidR="007443E6">
        <w:rPr>
          <w:rFonts w:ascii="Arial" w:hAnsi="Arial" w:cs="Arial"/>
        </w:rPr>
        <w:t xml:space="preserve"> - - - - - - - - - - - - - - - - - - - - - - - - - - - - - - - - - - </w:t>
      </w:r>
      <w:r w:rsidR="001457A8" w:rsidRPr="001457A8">
        <w:rPr>
          <w:rFonts w:ascii="Arial" w:hAnsi="Arial" w:cs="Arial"/>
        </w:rPr>
        <w:t xml:space="preserve"> II. El Poder Judicial del Estado; </w:t>
      </w:r>
      <w:r w:rsidR="007443E6">
        <w:rPr>
          <w:rFonts w:ascii="Arial" w:hAnsi="Arial" w:cs="Arial"/>
        </w:rPr>
        <w:t>- - - - - - - - - - - - - - - - - - - - - - - - - - - - - - - - - - -</w:t>
      </w:r>
      <w:r w:rsidR="001457A8" w:rsidRPr="001457A8">
        <w:rPr>
          <w:rFonts w:ascii="Arial" w:hAnsi="Arial" w:cs="Arial"/>
        </w:rPr>
        <w:t>III. El Poder Legislativo del Estado y el Órgano Superior de Fiscalización del Estado de Oaxaca;</w:t>
      </w:r>
      <w:r w:rsidR="007443E6">
        <w:rPr>
          <w:rFonts w:ascii="Arial" w:hAnsi="Arial" w:cs="Arial"/>
        </w:rPr>
        <w:t xml:space="preserve"> - - - - - - - - - - - - - - - - - - - - - - - - - - - - - - - - - - - - - - - - - - - - </w:t>
      </w:r>
      <w:r w:rsidR="001457A8" w:rsidRPr="001457A8">
        <w:rPr>
          <w:rFonts w:ascii="Arial" w:hAnsi="Arial" w:cs="Arial"/>
        </w:rPr>
        <w:t xml:space="preserve"> </w:t>
      </w:r>
      <w:r w:rsidR="001457A8" w:rsidRPr="001457A8">
        <w:rPr>
          <w:rFonts w:ascii="Arial" w:hAnsi="Arial" w:cs="Arial"/>
        </w:rPr>
        <w:lastRenderedPageBreak/>
        <w:t xml:space="preserve">IV. Los Ayuntamientos y la Administración Pública Municipal; </w:t>
      </w:r>
      <w:r w:rsidR="007443E6">
        <w:rPr>
          <w:rFonts w:ascii="Arial" w:hAnsi="Arial" w:cs="Arial"/>
        </w:rPr>
        <w:t>- - - - - - - - - - - - -</w:t>
      </w:r>
      <w:r w:rsidR="001457A8" w:rsidRPr="001457A8">
        <w:rPr>
          <w:rFonts w:ascii="Arial" w:hAnsi="Arial" w:cs="Arial"/>
        </w:rPr>
        <w:t>V. Los organismos descentralizados y desconcentrados de la Administración Pública Estatal y Municipal, así como las empresas de participación estatal o municipal;</w:t>
      </w:r>
      <w:r w:rsidR="007443E6">
        <w:rPr>
          <w:rFonts w:ascii="Arial" w:hAnsi="Arial" w:cs="Arial"/>
        </w:rPr>
        <w:t xml:space="preserve"> - - - - - - - - - - - - - - - - - - - - - - - - - - - - - - - - - - - - - - - - - - - - - - - - - - </w:t>
      </w:r>
      <w:r w:rsidR="001457A8" w:rsidRPr="001457A8">
        <w:rPr>
          <w:rFonts w:ascii="Arial" w:hAnsi="Arial" w:cs="Arial"/>
        </w:rPr>
        <w:t xml:space="preserve">VI. Los organismos públicos autónomos del Estado; </w:t>
      </w:r>
      <w:r w:rsidR="00E83C1F">
        <w:rPr>
          <w:rFonts w:ascii="Arial" w:hAnsi="Arial" w:cs="Arial"/>
        </w:rPr>
        <w:t xml:space="preserve">- - - - - - - -- - - - - - - - - - - - </w:t>
      </w:r>
      <w:r w:rsidR="001457A8" w:rsidRPr="001457A8">
        <w:rPr>
          <w:rFonts w:ascii="Arial" w:hAnsi="Arial" w:cs="Arial"/>
        </w:rPr>
        <w:t>VII. Centros de conciliación laboral</w:t>
      </w:r>
      <w:r w:rsidR="00E83C1F">
        <w:rPr>
          <w:rFonts w:ascii="Arial" w:hAnsi="Arial" w:cs="Arial"/>
        </w:rPr>
        <w:t xml:space="preserve"> - - - - - - - - - - - - - - - - - - - - - - - - - - - - - - - - </w:t>
      </w:r>
      <w:r w:rsidR="001457A8" w:rsidRPr="001457A8">
        <w:rPr>
          <w:rFonts w:ascii="Arial" w:hAnsi="Arial" w:cs="Arial"/>
        </w:rPr>
        <w:t xml:space="preserve"> VIII. Las universidades públicas, e instituciones de educación superior pública; IX. Los partidos políticos y agrupaciones políticas, en los términos de las disposiciones aplicables; </w:t>
      </w:r>
      <w:r w:rsidR="00E83C1F">
        <w:rPr>
          <w:rFonts w:ascii="Arial" w:hAnsi="Arial" w:cs="Arial"/>
        </w:rPr>
        <w:t xml:space="preserve">- - - - - - - - - - - - - - - - - </w:t>
      </w:r>
      <w:r w:rsidR="00DC7C58">
        <w:rPr>
          <w:rFonts w:ascii="Arial" w:hAnsi="Arial" w:cs="Arial"/>
        </w:rPr>
        <w:t xml:space="preserve">- - - - - - - - - - - - - - - - - - - - - - </w:t>
      </w:r>
      <w:r w:rsidR="001457A8" w:rsidRPr="001457A8">
        <w:rPr>
          <w:rFonts w:ascii="Arial" w:hAnsi="Arial" w:cs="Arial"/>
        </w:rPr>
        <w:t>X. Los sindicatos que reciban y/o ejerzan recursos públicos en el ámbito estatal y municipal;</w:t>
      </w:r>
      <w:r w:rsidR="00DC7C58">
        <w:rPr>
          <w:rFonts w:ascii="Arial" w:hAnsi="Arial" w:cs="Arial"/>
        </w:rPr>
        <w:t xml:space="preserve"> - - - - - - - - - - - - - - - - - - - - - - - - - - - - - - - - - - - - - - - - - - - - - - - - - </w:t>
      </w:r>
      <w:r w:rsidR="001457A8" w:rsidRPr="001457A8">
        <w:rPr>
          <w:rFonts w:ascii="Arial" w:hAnsi="Arial" w:cs="Arial"/>
        </w:rPr>
        <w:t xml:space="preserve"> XI. Los fideicomisos y fondos públicos que cuenten con financiamiento público, parcial o total, o con participación de entidades de gobierno;</w:t>
      </w:r>
      <w:r w:rsidR="002A738C">
        <w:rPr>
          <w:rFonts w:ascii="Arial" w:hAnsi="Arial" w:cs="Arial"/>
        </w:rPr>
        <w:t xml:space="preserve">- - - - - - - - - - - - - - </w:t>
      </w:r>
      <w:r w:rsidR="001457A8" w:rsidRPr="001457A8">
        <w:rPr>
          <w:rFonts w:ascii="Arial" w:hAnsi="Arial" w:cs="Arial"/>
        </w:rPr>
        <w:t xml:space="preserve"> XII. Las organizaciones de la sociedad civil que reciban y/o ejerzan recursos públicos en el ámbito estatal y municipal, y </w:t>
      </w:r>
      <w:r w:rsidR="002A738C">
        <w:rPr>
          <w:rFonts w:ascii="Arial" w:hAnsi="Arial" w:cs="Arial"/>
        </w:rPr>
        <w:t>- - - - - - - - - - - - - - - - - - - - - - - - - - -</w:t>
      </w:r>
      <w:r w:rsidR="001457A8" w:rsidRPr="001457A8">
        <w:rPr>
          <w:rFonts w:ascii="Arial" w:hAnsi="Arial" w:cs="Arial"/>
        </w:rPr>
        <w:t xml:space="preserve">XIII. Las instituciones de beneficencia que sean constituidas conforme a la Ley en la materia. </w:t>
      </w:r>
      <w:r w:rsidR="002A738C">
        <w:rPr>
          <w:rFonts w:ascii="Arial" w:hAnsi="Arial" w:cs="Arial"/>
        </w:rPr>
        <w:t>- - - - - - - - - - - - - - - - - - - - - - - - - - - - - - - - - - - - - - - - - - - - - - -</w:t>
      </w:r>
      <w:r w:rsidR="001457A8" w:rsidRPr="001457A8">
        <w:rPr>
          <w:rFonts w:ascii="Arial" w:hAnsi="Arial" w:cs="Arial"/>
        </w:rPr>
        <w:t xml:space="preserve">Quedan incluidos dentro de esta clasificación todos los órganos y dependencias correspondientes a los entes establecidos en las 3 fracciones I, II, III y IV del presente artículo, cualquiera que sea su denominación y aquellos que la legislación local les reconozca como de interés público…(Sic)” </w:t>
      </w:r>
      <w:r w:rsidR="002A738C">
        <w:rPr>
          <w:rFonts w:ascii="Arial" w:hAnsi="Arial" w:cs="Arial"/>
        </w:rPr>
        <w:t xml:space="preserve">- - - - - - - - - </w:t>
      </w:r>
      <w:r w:rsidR="001457A8" w:rsidRPr="002A738C">
        <w:rPr>
          <w:rFonts w:ascii="Arial" w:hAnsi="Arial" w:cs="Arial"/>
          <w:b/>
        </w:rPr>
        <w:t>TERCERO.</w:t>
      </w:r>
      <w:r w:rsidR="001457A8" w:rsidRPr="001457A8">
        <w:rPr>
          <w:rFonts w:ascii="Arial" w:hAnsi="Arial" w:cs="Arial"/>
        </w:rPr>
        <w:t xml:space="preserve"> Que, del contenido de los considerandos plasmados con antelación, debe destacarse que son sujetos obligados a transparentar, rendir cuentas y permitir el acceso a la información, aquellos que tienen cualquiera de las siguientes cualidades:</w:t>
      </w:r>
      <w:r w:rsidR="002A738C">
        <w:rPr>
          <w:rFonts w:ascii="Arial" w:hAnsi="Arial" w:cs="Arial"/>
        </w:rPr>
        <w:t>- - - - - - - - - - - - - - - - - - - - - - - - - - - - - - - - - - - - - - - - - -</w:t>
      </w:r>
      <w:r w:rsidR="001457A8" w:rsidRPr="001457A8">
        <w:rPr>
          <w:rFonts w:ascii="Arial" w:hAnsi="Arial" w:cs="Arial"/>
        </w:rPr>
        <w:t xml:space="preserve"> a) Recibir y/o ejercer recursos públicos, y </w:t>
      </w:r>
      <w:r w:rsidR="002A738C">
        <w:rPr>
          <w:rFonts w:ascii="Arial" w:hAnsi="Arial" w:cs="Arial"/>
        </w:rPr>
        <w:t xml:space="preserve">- - - - - - - - - - - - - - - - - - - - - - - - - - - - </w:t>
      </w:r>
      <w:r w:rsidR="001457A8" w:rsidRPr="001457A8">
        <w:rPr>
          <w:rFonts w:ascii="Arial" w:hAnsi="Arial" w:cs="Arial"/>
        </w:rPr>
        <w:t xml:space="preserve">b) Realizar actos de autoridad. </w:t>
      </w:r>
      <w:r w:rsidR="002A738C">
        <w:rPr>
          <w:rFonts w:ascii="Arial" w:hAnsi="Arial" w:cs="Arial"/>
        </w:rPr>
        <w:t xml:space="preserve">- - - - - - - - - - - - - - - - - - - - - - - - - - - - - - - - </w:t>
      </w:r>
      <w:r w:rsidR="001457A8" w:rsidRPr="002A738C">
        <w:rPr>
          <w:rFonts w:ascii="Arial" w:hAnsi="Arial" w:cs="Arial"/>
          <w:b/>
        </w:rPr>
        <w:t>CUARTO.</w:t>
      </w:r>
      <w:r w:rsidR="001457A8" w:rsidRPr="001457A8">
        <w:rPr>
          <w:rFonts w:ascii="Arial" w:hAnsi="Arial" w:cs="Arial"/>
        </w:rPr>
        <w:t xml:space="preserve"> Que en virtud de las facultades que tiene el Consejo General, a efecto de brindar certeza jurídica, resulta relevante actualizar de manera constante el listado de los responsables en cumplir con las disposiciones establecidas en las leyes de la materia, es decir, a los sujetos obligados ante quienes los particulares pueden ejercer su derecho de acceso a la información, o bien, en dónde pueden localizar la información que sea de su interés. </w:t>
      </w:r>
      <w:r w:rsidR="002A738C">
        <w:rPr>
          <w:rFonts w:ascii="Arial" w:hAnsi="Arial" w:cs="Arial"/>
        </w:rPr>
        <w:t>- - - - - - - - - - - - - - - - - - - - - - -</w:t>
      </w:r>
      <w:r w:rsidR="001457A8" w:rsidRPr="002A738C">
        <w:rPr>
          <w:rFonts w:ascii="Arial" w:hAnsi="Arial" w:cs="Arial"/>
          <w:b/>
        </w:rPr>
        <w:t>QUINTO.</w:t>
      </w:r>
      <w:r w:rsidR="001457A8" w:rsidRPr="001457A8">
        <w:rPr>
          <w:rFonts w:ascii="Arial" w:hAnsi="Arial" w:cs="Arial"/>
        </w:rPr>
        <w:t xml:space="preserve"> Que en términos de lo dispuesto por el artículo 93 fracción IV inciso a) de la Ley de Transparencia, Acceso a la Información Pública y Buen Gobierno del Estado de Oaxaca, es facultad del Consejo General de este Órgano, dictar las providencias y medidas necesarias para salvaguardar el derecho de acceso a la información pública, garantizando así este derecho humano fundamental. Por lo expuesto y con fundamento en los artículos 6 apartado A, fracción VIII, y 116 fracción VIII de la Constitución Política de los Estados Unidos Mexicanos y </w:t>
      </w:r>
      <w:r w:rsidR="001457A8" w:rsidRPr="001457A8">
        <w:rPr>
          <w:rFonts w:ascii="Arial" w:hAnsi="Arial" w:cs="Arial"/>
        </w:rPr>
        <w:lastRenderedPageBreak/>
        <w:t>23 de la Ley General de Transparencia y Acceso a la Información Pública; el Consejo General de este Órgano Garante;</w:t>
      </w:r>
      <w:r w:rsidR="002A738C">
        <w:rPr>
          <w:rFonts w:ascii="Arial" w:hAnsi="Arial" w:cs="Arial"/>
        </w:rPr>
        <w:t>- - - - - - - - - - - - - - - - - - - - - - - - - - -</w:t>
      </w:r>
      <w:r w:rsidR="001457A8" w:rsidRPr="001457A8">
        <w:rPr>
          <w:rFonts w:ascii="Arial" w:hAnsi="Arial" w:cs="Arial"/>
        </w:rPr>
        <w:t xml:space="preserve"> </w:t>
      </w:r>
      <w:r w:rsidR="002A738C">
        <w:rPr>
          <w:rFonts w:ascii="Arial" w:hAnsi="Arial" w:cs="Arial"/>
        </w:rPr>
        <w:t>- - - - - - - - - - - - - - - - - - - - - - -</w:t>
      </w:r>
      <w:r w:rsidR="001457A8" w:rsidRPr="001457A8">
        <w:rPr>
          <w:rFonts w:ascii="Arial" w:hAnsi="Arial" w:cs="Arial"/>
        </w:rPr>
        <w:t xml:space="preserve"> </w:t>
      </w:r>
      <w:r w:rsidR="002A738C">
        <w:rPr>
          <w:rFonts w:ascii="Arial" w:hAnsi="Arial" w:cs="Arial"/>
        </w:rPr>
        <w:t>- - - - - - - - - - - - - - - - - -</w:t>
      </w:r>
      <w:r w:rsidR="00B704BF">
        <w:rPr>
          <w:rFonts w:ascii="Arial" w:hAnsi="Arial" w:cs="Arial"/>
        </w:rPr>
        <w:t xml:space="preserve"> - - - - - - - - - - - - - -</w:t>
      </w:r>
      <w:r w:rsidR="001457A8" w:rsidRPr="00B704BF">
        <w:rPr>
          <w:rFonts w:ascii="Arial" w:hAnsi="Arial" w:cs="Arial"/>
          <w:b/>
        </w:rPr>
        <w:t>PRIMERO.</w:t>
      </w:r>
      <w:r w:rsidR="001457A8" w:rsidRPr="001457A8">
        <w:rPr>
          <w:rFonts w:ascii="Arial" w:hAnsi="Arial" w:cs="Arial"/>
        </w:rPr>
        <w:t xml:space="preserve"> Por los argumentos fundados y motivados, expuestos en los considerandos de este acuerdo, es procedente aprobar el Padrón de Sujetos Obligados de la Entidad, documento que se encuentra anexo al presente. </w:t>
      </w:r>
      <w:r w:rsidR="001457A8" w:rsidRPr="00B704BF">
        <w:rPr>
          <w:rFonts w:ascii="Arial" w:hAnsi="Arial" w:cs="Arial"/>
          <w:b/>
        </w:rPr>
        <w:t>SEGUNDO.</w:t>
      </w:r>
      <w:r w:rsidR="001457A8" w:rsidRPr="001457A8">
        <w:rPr>
          <w:rFonts w:ascii="Arial" w:hAnsi="Arial" w:cs="Arial"/>
        </w:rPr>
        <w:t xml:space="preserve"> Se instruye a la Secretaría General de Acuerdos, notificar el acuerdo a las unidades administrativas de este Órgano Garante para las acciones legales o administrativas correspondientes.</w:t>
      </w:r>
      <w:r w:rsidR="00B704BF">
        <w:rPr>
          <w:rFonts w:ascii="Arial" w:hAnsi="Arial" w:cs="Arial"/>
        </w:rPr>
        <w:t xml:space="preserve"> - - - - - - - - - - - - - - - - - - - - - - - - - - - - - </w:t>
      </w:r>
      <w:r w:rsidR="001457A8" w:rsidRPr="001457A8">
        <w:rPr>
          <w:rFonts w:ascii="Arial" w:hAnsi="Arial" w:cs="Arial"/>
        </w:rPr>
        <w:t xml:space="preserve"> </w:t>
      </w:r>
      <w:r w:rsidR="001457A8" w:rsidRPr="00B704BF">
        <w:rPr>
          <w:rFonts w:ascii="Arial" w:hAnsi="Arial" w:cs="Arial"/>
          <w:b/>
        </w:rPr>
        <w:t>TERCERO.</w:t>
      </w:r>
      <w:r w:rsidR="001457A8" w:rsidRPr="001457A8">
        <w:rPr>
          <w:rFonts w:ascii="Arial" w:hAnsi="Arial" w:cs="Arial"/>
        </w:rPr>
        <w:t xml:space="preserve"> Se instruye a la Dirección de Tecnologías de este Órgano Garante, para que sea publicado en la página oficial de internet el padrón de sujetos obligados. 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catorce días del mes de enero del año dos mil veintidós. Conste. </w:t>
      </w:r>
      <w:r w:rsidR="00BA4B34">
        <w:rPr>
          <w:rFonts w:ascii="Arial" w:eastAsia="Arial Unicode MS" w:hAnsi="Arial" w:cs="Arial"/>
        </w:rPr>
        <w:t>-</w:t>
      </w:r>
      <w:r w:rsidR="00BA4B34" w:rsidRPr="00BA4B34">
        <w:rPr>
          <w:rFonts w:ascii="Arial" w:eastAsia="Arial Unicode MS" w:hAnsi="Arial" w:cs="Arial"/>
        </w:rPr>
        <w:t xml:space="preserve">En este sentido, y una vez recabados los votos se aprobó por unanimidad de votos el acuerdo número </w:t>
      </w:r>
      <w:r w:rsidR="00BA4B34" w:rsidRPr="00BA4B34">
        <w:rPr>
          <w:rFonts w:ascii="Arial" w:eastAsia="Arial Unicode MS" w:hAnsi="Arial" w:cs="Arial"/>
          <w:b/>
        </w:rPr>
        <w:t>OGAIPO/CG/006/2022</w:t>
      </w:r>
      <w:r w:rsidR="00BA4B34" w:rsidRPr="00BA4B34">
        <w:rPr>
          <w:rFonts w:ascii="Arial" w:eastAsia="Arial Unicode MS" w:hAnsi="Arial" w:cs="Arial"/>
        </w:rPr>
        <w:t>.- - - - - - - - - - - - - - - - - - - - - - -</w:t>
      </w:r>
      <w:r w:rsidR="000F300C">
        <w:rPr>
          <w:rFonts w:ascii="Arial" w:eastAsia="Arial Unicode MS" w:hAnsi="Arial" w:cs="Arial"/>
        </w:rPr>
        <w:t xml:space="preserve">Acto seguido, el Comisionado Presidente instruyó al Secretario General de Acuerdos, dar cumplimiento al acuerdo aprobado, en los términos legales y administrativos correspondientes.- - - - - - - - - - - - - - - - - - - - - - - - - - - - - - - - - -  </w:t>
      </w:r>
      <w:r w:rsidR="000F300C">
        <w:rPr>
          <w:rFonts w:ascii="Arial" w:hAnsi="Arial" w:cs="Arial"/>
          <w:lang w:val="es-ES_tradnl"/>
        </w:rPr>
        <w:t>E</w:t>
      </w:r>
      <w:r w:rsidR="000F300C" w:rsidRPr="005D69E7">
        <w:rPr>
          <w:rFonts w:ascii="Arial" w:hAnsi="Arial" w:cs="Arial"/>
          <w:lang w:val="es-ES_tradnl"/>
        </w:rPr>
        <w:t>l Sec</w:t>
      </w:r>
      <w:r w:rsidR="000F300C">
        <w:rPr>
          <w:rFonts w:ascii="Arial" w:hAnsi="Arial" w:cs="Arial"/>
          <w:lang w:val="es-ES_tradnl"/>
        </w:rPr>
        <w:t>retario General de Acuerdos, dio</w:t>
      </w:r>
      <w:r w:rsidR="000F300C" w:rsidRPr="005D69E7">
        <w:rPr>
          <w:rFonts w:ascii="Arial" w:hAnsi="Arial" w:cs="Arial"/>
          <w:lang w:val="es-ES_tradnl"/>
        </w:rPr>
        <w:t xml:space="preserve"> cuenta con el </w:t>
      </w:r>
      <w:r w:rsidR="000F300C">
        <w:rPr>
          <w:rFonts w:ascii="Arial" w:hAnsi="Arial" w:cs="Arial"/>
          <w:b/>
          <w:lang w:val="es-ES_tradnl"/>
        </w:rPr>
        <w:t>punto número 6</w:t>
      </w:r>
      <w:r w:rsidR="000F300C" w:rsidRPr="003A5E7A">
        <w:rPr>
          <w:rFonts w:ascii="Arial" w:hAnsi="Arial" w:cs="Arial"/>
          <w:b/>
          <w:lang w:val="es-ES_tradnl"/>
        </w:rPr>
        <w:t xml:space="preserve"> (</w:t>
      </w:r>
      <w:r w:rsidR="000F300C">
        <w:rPr>
          <w:rFonts w:ascii="Arial" w:hAnsi="Arial" w:cs="Arial"/>
          <w:b/>
          <w:lang w:val="es-ES_tradnl"/>
        </w:rPr>
        <w:t>seis</w:t>
      </w:r>
      <w:r w:rsidR="000F300C" w:rsidRPr="003A5E7A">
        <w:rPr>
          <w:rFonts w:ascii="Arial" w:hAnsi="Arial" w:cs="Arial"/>
          <w:b/>
          <w:lang w:val="es-ES_tradnl"/>
        </w:rPr>
        <w:t>) del orden del día</w:t>
      </w:r>
      <w:r w:rsidR="000F300C">
        <w:rPr>
          <w:rFonts w:ascii="Arial" w:hAnsi="Arial" w:cs="Arial"/>
          <w:lang w:val="es-ES_tradnl"/>
        </w:rPr>
        <w:t xml:space="preserve">, relativo a la </w:t>
      </w:r>
      <w:r w:rsidR="000F300C">
        <w:rPr>
          <w:rFonts w:ascii="Arial" w:hAnsi="Arial" w:cs="Arial"/>
          <w:bCs/>
          <w:lang w:val="es-ES"/>
        </w:rPr>
        <w:t>a</w:t>
      </w:r>
      <w:r w:rsidR="000F300C" w:rsidRPr="001C460E">
        <w:rPr>
          <w:rFonts w:ascii="Arial" w:hAnsi="Arial" w:cs="Arial"/>
          <w:bCs/>
        </w:rPr>
        <w:t>probación del a</w:t>
      </w:r>
      <w:r w:rsidR="000F300C" w:rsidRPr="001C460E">
        <w:rPr>
          <w:rFonts w:ascii="Arial" w:eastAsia="Arial Unicode MS" w:hAnsi="Arial" w:cs="Arial"/>
        </w:rPr>
        <w:t>cuerdo número</w:t>
      </w:r>
      <w:r w:rsidR="00BA4B34">
        <w:rPr>
          <w:rFonts w:ascii="Arial" w:eastAsia="Arial Unicode MS" w:hAnsi="Arial" w:cs="Arial"/>
          <w:b/>
        </w:rPr>
        <w:t xml:space="preserve"> </w:t>
      </w:r>
      <w:r w:rsidR="000F300C">
        <w:rPr>
          <w:rFonts w:ascii="Arial" w:eastAsia="Arial Unicode MS" w:hAnsi="Arial" w:cs="Arial"/>
          <w:b/>
        </w:rPr>
        <w:t>OGAIPO/CG/007</w:t>
      </w:r>
      <w:r w:rsidR="000F300C" w:rsidRPr="00BA4B34">
        <w:rPr>
          <w:rFonts w:ascii="Arial" w:eastAsia="Arial Unicode MS" w:hAnsi="Arial" w:cs="Arial"/>
          <w:b/>
        </w:rPr>
        <w:t>/2022</w:t>
      </w:r>
      <w:r w:rsidR="000F300C">
        <w:rPr>
          <w:rFonts w:ascii="Arial" w:eastAsia="Arial Unicode MS" w:hAnsi="Arial" w:cs="Arial"/>
          <w:b/>
        </w:rPr>
        <w:t xml:space="preserve"> </w:t>
      </w:r>
      <w:r w:rsidR="000F300C" w:rsidRPr="000F300C">
        <w:rPr>
          <w:rFonts w:ascii="Arial" w:eastAsia="Arial Unicode MS" w:hAnsi="Arial" w:cs="Arial"/>
        </w:rPr>
        <w:t>po</w:t>
      </w:r>
      <w:r w:rsidR="000F300C">
        <w:rPr>
          <w:rFonts w:ascii="Arial" w:eastAsia="Arial Unicode MS" w:hAnsi="Arial" w:cs="Arial"/>
        </w:rPr>
        <w:t>r el cual el Consejo del Órgano Garante de Acceso a la Información Pública, Transparencia, Protección de Datos Personales y Buen Gobierno del estado de Oaxaca, aprueba el Protocolo para la Prevención de Contagios por COVID-19 de las personas Servidoras Públicas y visitantes del Órgano Garante de Acceso a la Información Pública, Transparencia, Protección de Datos Personales y Buen Gobierno del estado de Oaxaca.</w:t>
      </w:r>
    </w:p>
    <w:p w14:paraId="75B35676" w14:textId="37921B74" w:rsidR="000F300C" w:rsidRPr="00454AC6" w:rsidRDefault="009C1074" w:rsidP="000F300C">
      <w:pPr>
        <w:spacing w:after="160" w:line="360" w:lineRule="auto"/>
        <w:jc w:val="both"/>
        <w:rPr>
          <w:rFonts w:ascii="Arial" w:eastAsia="Arial Unicode MS" w:hAnsi="Arial" w:cs="Arial"/>
        </w:rPr>
      </w:pPr>
      <w:r w:rsidRPr="009C1074">
        <w:rPr>
          <w:rFonts w:ascii="Arial" w:eastAsia="Arial Unicode MS" w:hAnsi="Arial" w:cs="Arial"/>
        </w:rPr>
        <w:t>- - - - - - - - - - - - - - - - - - - - - -</w:t>
      </w:r>
      <w:r>
        <w:rPr>
          <w:rFonts w:ascii="Arial" w:eastAsia="Arial Unicode MS" w:hAnsi="Arial" w:cs="Arial"/>
          <w:b/>
        </w:rPr>
        <w:t xml:space="preserve"> </w:t>
      </w:r>
      <w:r w:rsidR="000F300C" w:rsidRPr="000F300C">
        <w:rPr>
          <w:rFonts w:ascii="Arial" w:eastAsia="Arial Unicode MS" w:hAnsi="Arial" w:cs="Arial"/>
          <w:b/>
        </w:rPr>
        <w:t>ANTECEDENTES</w:t>
      </w:r>
      <w:r>
        <w:rPr>
          <w:rFonts w:ascii="Arial" w:eastAsia="Arial Unicode MS" w:hAnsi="Arial" w:cs="Arial"/>
          <w:b/>
        </w:rPr>
        <w:t xml:space="preserve"> </w:t>
      </w:r>
      <w:r w:rsidRPr="009C1074">
        <w:rPr>
          <w:rFonts w:ascii="Arial" w:eastAsia="Arial Unicode MS" w:hAnsi="Arial" w:cs="Arial"/>
        </w:rPr>
        <w:t>- - - - - - - - - - - - - - - - - - - - - -</w:t>
      </w:r>
      <w:r w:rsidR="000F300C" w:rsidRPr="000F300C">
        <w:rPr>
          <w:rFonts w:ascii="Arial" w:eastAsia="Arial Unicode MS" w:hAnsi="Arial" w:cs="Arial"/>
          <w:b/>
        </w:rPr>
        <w:t xml:space="preserve">PRIMERO. </w:t>
      </w:r>
      <w:r w:rsidR="000F300C" w:rsidRPr="00781168">
        <w:rPr>
          <w:rFonts w:ascii="Arial" w:eastAsia="Arial Unicode MS" w:hAnsi="Arial" w:cs="Arial"/>
        </w:rPr>
        <w:t>El día uno de junio del año dos mil veintiu</w:t>
      </w:r>
      <w:r w:rsidR="00781168">
        <w:rPr>
          <w:rFonts w:ascii="Arial" w:eastAsia="Arial Unicode MS" w:hAnsi="Arial" w:cs="Arial"/>
        </w:rPr>
        <w:t xml:space="preserve">no, se publicó en el Periódico </w:t>
      </w:r>
      <w:r w:rsidR="000F300C" w:rsidRPr="00781168">
        <w:rPr>
          <w:rFonts w:ascii="Arial" w:eastAsia="Arial Unicode MS" w:hAnsi="Arial" w:cs="Arial"/>
        </w:rPr>
        <w:t>Oficial del Estado de Oaxaca el decreto 2473; el cu</w:t>
      </w:r>
      <w:r w:rsidR="00781168">
        <w:rPr>
          <w:rFonts w:ascii="Arial" w:eastAsia="Arial Unicode MS" w:hAnsi="Arial" w:cs="Arial"/>
        </w:rPr>
        <w:t xml:space="preserve">al reformó la denominación del </w:t>
      </w:r>
      <w:r w:rsidR="000F300C" w:rsidRPr="00781168">
        <w:rPr>
          <w:rFonts w:ascii="Arial" w:eastAsia="Arial Unicode MS" w:hAnsi="Arial" w:cs="Arial"/>
        </w:rPr>
        <w:t>apartado C; los párrafos primero, segundo, tercero, qu</w:t>
      </w:r>
      <w:r w:rsidR="00781168">
        <w:rPr>
          <w:rFonts w:ascii="Arial" w:eastAsia="Arial Unicode MS" w:hAnsi="Arial" w:cs="Arial"/>
        </w:rPr>
        <w:t xml:space="preserve">into, sexto, séptimo y octavo; </w:t>
      </w:r>
      <w:r w:rsidR="000F300C" w:rsidRPr="00781168">
        <w:rPr>
          <w:rFonts w:ascii="Arial" w:eastAsia="Arial Unicode MS" w:hAnsi="Arial" w:cs="Arial"/>
        </w:rPr>
        <w:t>las fracciones IV, V y VIII, todos del apartado C del a</w:t>
      </w:r>
      <w:r w:rsidR="00781168">
        <w:rPr>
          <w:rFonts w:ascii="Arial" w:eastAsia="Arial Unicode MS" w:hAnsi="Arial" w:cs="Arial"/>
        </w:rPr>
        <w:t xml:space="preserve">rtículo 114 de la Constitución </w:t>
      </w:r>
      <w:r w:rsidR="000F300C" w:rsidRPr="00781168">
        <w:rPr>
          <w:rFonts w:ascii="Arial" w:eastAsia="Arial Unicode MS" w:hAnsi="Arial" w:cs="Arial"/>
        </w:rPr>
        <w:t>Política del Estado Libre y Soberano de Oaxaca</w:t>
      </w:r>
      <w:r w:rsidR="00781168">
        <w:rPr>
          <w:rFonts w:ascii="Arial" w:eastAsia="Arial Unicode MS" w:hAnsi="Arial" w:cs="Arial"/>
        </w:rPr>
        <w:t xml:space="preserve">, creando al Órgano Garante de </w:t>
      </w:r>
      <w:r w:rsidR="000F300C" w:rsidRPr="00781168">
        <w:rPr>
          <w:rFonts w:ascii="Arial" w:eastAsia="Arial Unicode MS" w:hAnsi="Arial" w:cs="Arial"/>
        </w:rPr>
        <w:t>Acceso a la Información Pública, Transparencia, Pr</w:t>
      </w:r>
      <w:r w:rsidR="00781168">
        <w:rPr>
          <w:rFonts w:ascii="Arial" w:eastAsia="Arial Unicode MS" w:hAnsi="Arial" w:cs="Arial"/>
        </w:rPr>
        <w:t xml:space="preserve">otección de Datos Personales y </w:t>
      </w:r>
      <w:r w:rsidR="000F300C" w:rsidRPr="00781168">
        <w:rPr>
          <w:rFonts w:ascii="Arial" w:eastAsia="Arial Unicode MS" w:hAnsi="Arial" w:cs="Arial"/>
        </w:rPr>
        <w:t xml:space="preserve">Buen Gobierno del Estado de Oaxaca, como </w:t>
      </w:r>
      <w:r w:rsidR="00781168">
        <w:rPr>
          <w:rFonts w:ascii="Arial" w:eastAsia="Arial Unicode MS" w:hAnsi="Arial" w:cs="Arial"/>
        </w:rPr>
        <w:t xml:space="preserve">un órgano autónomo del Estado, </w:t>
      </w:r>
      <w:r w:rsidR="000F300C" w:rsidRPr="00781168">
        <w:rPr>
          <w:rFonts w:ascii="Arial" w:eastAsia="Arial Unicode MS" w:hAnsi="Arial" w:cs="Arial"/>
        </w:rPr>
        <w:t>responsable de salvaguardar el ejercicio de los derec</w:t>
      </w:r>
      <w:r w:rsidR="00781168">
        <w:rPr>
          <w:rFonts w:ascii="Arial" w:eastAsia="Arial Unicode MS" w:hAnsi="Arial" w:cs="Arial"/>
        </w:rPr>
        <w:t xml:space="preserve">hos de acceso a la información </w:t>
      </w:r>
      <w:r w:rsidR="000F300C" w:rsidRPr="00781168">
        <w:rPr>
          <w:rFonts w:ascii="Arial" w:eastAsia="Arial Unicode MS" w:hAnsi="Arial" w:cs="Arial"/>
        </w:rPr>
        <w:t>pública, a la protección de datos personales y garantizar la observancia de las normas y principios de buen gobierno.</w:t>
      </w:r>
      <w:r w:rsidR="00781168">
        <w:rPr>
          <w:rFonts w:ascii="Arial" w:eastAsia="Arial Unicode MS" w:hAnsi="Arial" w:cs="Arial"/>
        </w:rPr>
        <w:t xml:space="preserve"> - - - - - </w:t>
      </w:r>
      <w:r w:rsidR="000F300C" w:rsidRPr="000F300C">
        <w:rPr>
          <w:rFonts w:ascii="Arial" w:eastAsia="Arial Unicode MS" w:hAnsi="Arial" w:cs="Arial"/>
          <w:b/>
        </w:rPr>
        <w:lastRenderedPageBreak/>
        <w:t xml:space="preserve">SEGUNDO. </w:t>
      </w:r>
      <w:r w:rsidR="000F300C" w:rsidRPr="00454AC6">
        <w:rPr>
          <w:rFonts w:ascii="Arial" w:eastAsia="Arial Unicode MS" w:hAnsi="Arial" w:cs="Arial"/>
        </w:rPr>
        <w:t>Que el día cuatro de septiembre del año</w:t>
      </w:r>
      <w:r w:rsidR="00454AC6">
        <w:rPr>
          <w:rFonts w:ascii="Arial" w:eastAsia="Arial Unicode MS" w:hAnsi="Arial" w:cs="Arial"/>
        </w:rPr>
        <w:t xml:space="preserve"> dos mil veintiuno, se publicó </w:t>
      </w:r>
      <w:r w:rsidR="000F300C" w:rsidRPr="00454AC6">
        <w:rPr>
          <w:rFonts w:ascii="Arial" w:eastAsia="Arial Unicode MS" w:hAnsi="Arial" w:cs="Arial"/>
        </w:rPr>
        <w:t>en el Periódico Oficial del Estado de Oaxaca el decre</w:t>
      </w:r>
      <w:r w:rsidR="00454AC6">
        <w:rPr>
          <w:rFonts w:ascii="Arial" w:eastAsia="Arial Unicode MS" w:hAnsi="Arial" w:cs="Arial"/>
        </w:rPr>
        <w:t xml:space="preserve">to 2582; por medio del cual se </w:t>
      </w:r>
      <w:r w:rsidR="000F300C" w:rsidRPr="00454AC6">
        <w:rPr>
          <w:rFonts w:ascii="Arial" w:eastAsia="Arial Unicode MS" w:hAnsi="Arial" w:cs="Arial"/>
        </w:rPr>
        <w:t>expide la Ley de Transparencia, Acceso a la Infor</w:t>
      </w:r>
      <w:r w:rsidR="00454AC6">
        <w:rPr>
          <w:rFonts w:ascii="Arial" w:eastAsia="Arial Unicode MS" w:hAnsi="Arial" w:cs="Arial"/>
        </w:rPr>
        <w:t xml:space="preserve">mación Pública y Buen Gobierno </w:t>
      </w:r>
      <w:r w:rsidR="000F300C" w:rsidRPr="00454AC6">
        <w:rPr>
          <w:rFonts w:ascii="Arial" w:eastAsia="Arial Unicode MS" w:hAnsi="Arial" w:cs="Arial"/>
        </w:rPr>
        <w:t xml:space="preserve">del Estado de Oaxaca. </w:t>
      </w:r>
      <w:r w:rsidR="00454AC6">
        <w:rPr>
          <w:rFonts w:ascii="Arial" w:eastAsia="Arial Unicode MS" w:hAnsi="Arial" w:cs="Arial"/>
        </w:rPr>
        <w:t xml:space="preserve">- - - - - - - - - - - - - - - - - - - - - - - - - - - - - - - - - - </w:t>
      </w:r>
      <w:r w:rsidR="000F300C" w:rsidRPr="000F300C">
        <w:rPr>
          <w:rFonts w:ascii="Arial" w:eastAsia="Arial Unicode MS" w:hAnsi="Arial" w:cs="Arial"/>
          <w:b/>
        </w:rPr>
        <w:t xml:space="preserve">TERCERO. </w:t>
      </w:r>
      <w:r w:rsidR="000F300C" w:rsidRPr="00454AC6">
        <w:rPr>
          <w:rFonts w:ascii="Arial" w:eastAsia="Arial Unicode MS" w:hAnsi="Arial" w:cs="Arial"/>
        </w:rPr>
        <w:t>Que el día veintidós de octubre del añ</w:t>
      </w:r>
      <w:r w:rsidR="00454AC6">
        <w:rPr>
          <w:rFonts w:ascii="Arial" w:eastAsia="Arial Unicode MS" w:hAnsi="Arial" w:cs="Arial"/>
        </w:rPr>
        <w:t xml:space="preserve">o dos mil veintiuno, en sesión </w:t>
      </w:r>
      <w:r w:rsidR="000F300C" w:rsidRPr="00454AC6">
        <w:rPr>
          <w:rFonts w:ascii="Arial" w:eastAsia="Arial Unicode MS" w:hAnsi="Arial" w:cs="Arial"/>
        </w:rPr>
        <w:t xml:space="preserve">correspondiente al tercer Periodo Extraordinario </w:t>
      </w:r>
      <w:r w:rsidR="00454AC6">
        <w:rPr>
          <w:rFonts w:ascii="Arial" w:eastAsia="Arial Unicode MS" w:hAnsi="Arial" w:cs="Arial"/>
        </w:rPr>
        <w:t xml:space="preserve">de Sesiones del tercer año del </w:t>
      </w:r>
      <w:r w:rsidR="000F300C" w:rsidRPr="00454AC6">
        <w:rPr>
          <w:rFonts w:ascii="Arial" w:eastAsia="Arial Unicode MS" w:hAnsi="Arial" w:cs="Arial"/>
        </w:rPr>
        <w:t>Ejercicio Constitucional de la Sexagésima Cu</w:t>
      </w:r>
      <w:r w:rsidR="00454AC6">
        <w:rPr>
          <w:rFonts w:ascii="Arial" w:eastAsia="Arial Unicode MS" w:hAnsi="Arial" w:cs="Arial"/>
        </w:rPr>
        <w:t xml:space="preserve">arta Legislatura del Honorable </w:t>
      </w:r>
      <w:r w:rsidR="000F300C" w:rsidRPr="00454AC6">
        <w:rPr>
          <w:rFonts w:ascii="Arial" w:eastAsia="Arial Unicode MS" w:hAnsi="Arial" w:cs="Arial"/>
        </w:rPr>
        <w:t>Congreso del Estado de Oaxaca, las y los diputadas</w:t>
      </w:r>
      <w:r w:rsidR="00454AC6">
        <w:rPr>
          <w:rFonts w:ascii="Arial" w:eastAsia="Arial Unicode MS" w:hAnsi="Arial" w:cs="Arial"/>
        </w:rPr>
        <w:t xml:space="preserve"> y diputados de la Legislatura </w:t>
      </w:r>
      <w:r w:rsidR="000F300C" w:rsidRPr="00454AC6">
        <w:rPr>
          <w:rFonts w:ascii="Arial" w:eastAsia="Arial Unicode MS" w:hAnsi="Arial" w:cs="Arial"/>
        </w:rPr>
        <w:t>mencionada tuvieron a bien elegir a las Comis</w:t>
      </w:r>
      <w:r w:rsidR="00454AC6">
        <w:rPr>
          <w:rFonts w:ascii="Arial" w:eastAsia="Arial Unicode MS" w:hAnsi="Arial" w:cs="Arial"/>
        </w:rPr>
        <w:t xml:space="preserve">ionadas y los Comisionados del </w:t>
      </w:r>
      <w:r w:rsidR="000F300C" w:rsidRPr="00454AC6">
        <w:rPr>
          <w:rFonts w:ascii="Arial" w:eastAsia="Arial Unicode MS" w:hAnsi="Arial" w:cs="Arial"/>
        </w:rPr>
        <w:t>Órgano Garante de Acceso a la Información Pública</w:t>
      </w:r>
      <w:r w:rsidR="00454AC6">
        <w:rPr>
          <w:rFonts w:ascii="Arial" w:eastAsia="Arial Unicode MS" w:hAnsi="Arial" w:cs="Arial"/>
        </w:rPr>
        <w:t xml:space="preserve">, Transparencia, Protección de </w:t>
      </w:r>
      <w:r w:rsidR="000F300C" w:rsidRPr="00454AC6">
        <w:rPr>
          <w:rFonts w:ascii="Arial" w:eastAsia="Arial Unicode MS" w:hAnsi="Arial" w:cs="Arial"/>
        </w:rPr>
        <w:t>Datos Personales y Buen Gobierno del Estado de Oaxaca.</w:t>
      </w:r>
      <w:r w:rsidR="00454AC6">
        <w:rPr>
          <w:rFonts w:ascii="Arial" w:eastAsia="Arial Unicode MS" w:hAnsi="Arial" w:cs="Arial"/>
        </w:rPr>
        <w:t xml:space="preserve"> - - - - - - - - - - - - - - - - - - - - - - - - - - - - - - - - - - - - </w:t>
      </w:r>
      <w:r w:rsidR="000F300C" w:rsidRPr="000F300C">
        <w:rPr>
          <w:rFonts w:ascii="Arial" w:eastAsia="Arial Unicode MS" w:hAnsi="Arial" w:cs="Arial"/>
          <w:b/>
        </w:rPr>
        <w:t>CONSIDERANDOS</w:t>
      </w:r>
      <w:r w:rsidR="00454AC6">
        <w:rPr>
          <w:rFonts w:ascii="Arial" w:eastAsia="Arial Unicode MS" w:hAnsi="Arial" w:cs="Arial"/>
          <w:b/>
        </w:rPr>
        <w:t xml:space="preserve"> </w:t>
      </w:r>
      <w:r w:rsidR="00454AC6" w:rsidRPr="00454AC6">
        <w:rPr>
          <w:rFonts w:ascii="Arial" w:eastAsia="Arial Unicode MS" w:hAnsi="Arial" w:cs="Arial"/>
        </w:rPr>
        <w:t>- - - - - - - - - - - - - - - - - - -</w:t>
      </w:r>
      <w:r w:rsidR="00454AC6">
        <w:rPr>
          <w:rFonts w:ascii="Arial" w:eastAsia="Arial Unicode MS" w:hAnsi="Arial" w:cs="Arial"/>
          <w:b/>
        </w:rPr>
        <w:t xml:space="preserve"> </w:t>
      </w:r>
      <w:r w:rsidR="000F300C" w:rsidRPr="000F300C">
        <w:rPr>
          <w:rFonts w:ascii="Arial" w:eastAsia="Arial Unicode MS" w:hAnsi="Arial" w:cs="Arial"/>
          <w:b/>
        </w:rPr>
        <w:t xml:space="preserve">PRIMERO. </w:t>
      </w:r>
      <w:r w:rsidR="000F300C" w:rsidRPr="00454AC6">
        <w:rPr>
          <w:rFonts w:ascii="Arial" w:eastAsia="Arial Unicode MS" w:hAnsi="Arial" w:cs="Arial"/>
        </w:rPr>
        <w:t>Que con fecha treinta de marzo de dos mil v</w:t>
      </w:r>
      <w:r w:rsidR="00454AC6">
        <w:rPr>
          <w:rFonts w:ascii="Arial" w:eastAsia="Arial Unicode MS" w:hAnsi="Arial" w:cs="Arial"/>
        </w:rPr>
        <w:t xml:space="preserve">einte, se publicó en el Diario </w:t>
      </w:r>
      <w:r w:rsidR="000F300C" w:rsidRPr="00454AC6">
        <w:rPr>
          <w:rFonts w:ascii="Arial" w:eastAsia="Arial Unicode MS" w:hAnsi="Arial" w:cs="Arial"/>
        </w:rPr>
        <w:t>Oficial de la Federación, el ACUERDO por el que se</w:t>
      </w:r>
      <w:r w:rsidR="00454AC6">
        <w:rPr>
          <w:rFonts w:ascii="Arial" w:eastAsia="Arial Unicode MS" w:hAnsi="Arial" w:cs="Arial"/>
        </w:rPr>
        <w:t xml:space="preserve"> declara como emergencia </w:t>
      </w:r>
      <w:r w:rsidR="000F300C" w:rsidRPr="00454AC6">
        <w:rPr>
          <w:rFonts w:ascii="Arial" w:eastAsia="Arial Unicode MS" w:hAnsi="Arial" w:cs="Arial"/>
        </w:rPr>
        <w:t>sanitaria por causa de fuerza mayor, a la epidemia</w:t>
      </w:r>
      <w:r w:rsidR="00454AC6">
        <w:rPr>
          <w:rFonts w:ascii="Arial" w:eastAsia="Arial Unicode MS" w:hAnsi="Arial" w:cs="Arial"/>
        </w:rPr>
        <w:t xml:space="preserve"> de enfermedad generada por el </w:t>
      </w:r>
      <w:r w:rsidR="000F300C" w:rsidRPr="00454AC6">
        <w:rPr>
          <w:rFonts w:ascii="Arial" w:eastAsia="Arial Unicode MS" w:hAnsi="Arial" w:cs="Arial"/>
        </w:rPr>
        <w:t>virus SARS-CoV2</w:t>
      </w:r>
      <w:r w:rsidR="00DD07A9">
        <w:rPr>
          <w:rFonts w:ascii="Arial" w:eastAsia="Arial Unicode MS" w:hAnsi="Arial" w:cs="Arial"/>
        </w:rPr>
        <w:t xml:space="preserve"> </w:t>
      </w:r>
      <w:r w:rsidR="000F300C" w:rsidRPr="00454AC6">
        <w:rPr>
          <w:rFonts w:ascii="Arial" w:eastAsia="Arial Unicode MS" w:hAnsi="Arial" w:cs="Arial"/>
        </w:rPr>
        <w:t>(COVID-19).</w:t>
      </w:r>
    </w:p>
    <w:p w14:paraId="58B30697" w14:textId="0785EAEC" w:rsidR="00DD07A9" w:rsidRDefault="000F300C" w:rsidP="000F300C">
      <w:pPr>
        <w:spacing w:after="160" w:line="360" w:lineRule="auto"/>
        <w:jc w:val="both"/>
        <w:rPr>
          <w:rFonts w:ascii="Arial" w:eastAsia="Arial Unicode MS" w:hAnsi="Arial" w:cs="Arial"/>
        </w:rPr>
      </w:pPr>
      <w:r w:rsidRPr="000F300C">
        <w:rPr>
          <w:rFonts w:ascii="Arial" w:eastAsia="Arial Unicode MS" w:hAnsi="Arial" w:cs="Arial"/>
          <w:b/>
        </w:rPr>
        <w:t xml:space="preserve">SEGUNDO. </w:t>
      </w:r>
      <w:r w:rsidRPr="00454AC6">
        <w:rPr>
          <w:rFonts w:ascii="Arial" w:eastAsia="Arial Unicode MS" w:hAnsi="Arial" w:cs="Arial"/>
        </w:rPr>
        <w:t>Con fecha veinticuatro de abril de dos mil</w:t>
      </w:r>
      <w:r w:rsidR="00454AC6">
        <w:rPr>
          <w:rFonts w:ascii="Arial" w:eastAsia="Arial Unicode MS" w:hAnsi="Arial" w:cs="Arial"/>
        </w:rPr>
        <w:t xml:space="preserve"> veinte, se publicó la Guía de </w:t>
      </w:r>
      <w:r w:rsidRPr="00454AC6">
        <w:rPr>
          <w:rFonts w:ascii="Arial" w:eastAsia="Arial Unicode MS" w:hAnsi="Arial" w:cs="Arial"/>
        </w:rPr>
        <w:t>Acción para los Centros de Trabajo ante el COVID-</w:t>
      </w:r>
      <w:r w:rsidR="00454AC6">
        <w:rPr>
          <w:rFonts w:ascii="Arial" w:eastAsia="Arial Unicode MS" w:hAnsi="Arial" w:cs="Arial"/>
        </w:rPr>
        <w:t xml:space="preserve">19, en la página oficial de la </w:t>
      </w:r>
      <w:r w:rsidRPr="00454AC6">
        <w:rPr>
          <w:rFonts w:ascii="Arial" w:eastAsia="Arial Unicode MS" w:hAnsi="Arial" w:cs="Arial"/>
        </w:rPr>
        <w:t xml:space="preserve">Secretaría </w:t>
      </w:r>
      <w:r w:rsidR="00454AC6">
        <w:rPr>
          <w:rFonts w:ascii="Arial" w:eastAsia="Arial Unicode MS" w:hAnsi="Arial" w:cs="Arial"/>
        </w:rPr>
        <w:t xml:space="preserve">del Trabajo y Previsión Social </w:t>
      </w:r>
      <w:r w:rsidR="00DD07A9">
        <w:rPr>
          <w:rFonts w:ascii="Arial" w:eastAsia="Arial Unicode MS" w:hAnsi="Arial" w:cs="Arial"/>
        </w:rPr>
        <w:t>- - - - - - - - - - - - - - - - - - - - - - - - - - -</w:t>
      </w:r>
    </w:p>
    <w:p w14:paraId="2789F32C" w14:textId="77777777" w:rsidR="00DD07A9" w:rsidRDefault="000F300C" w:rsidP="00DD07A9">
      <w:pPr>
        <w:spacing w:line="360" w:lineRule="auto"/>
        <w:jc w:val="both"/>
        <w:rPr>
          <w:rFonts w:ascii="Arial" w:eastAsia="Arial Unicode MS" w:hAnsi="Arial" w:cs="Arial"/>
        </w:rPr>
      </w:pPr>
      <w:r w:rsidRPr="00454AC6">
        <w:rPr>
          <w:rFonts w:ascii="Arial" w:eastAsia="Arial Unicode MS" w:hAnsi="Arial" w:cs="Arial"/>
        </w:rPr>
        <w:t>https://www.gob.mx/stps/documentos/guia-de-accion-para-los-centros-de-trabajoante-el-covid-19.</w:t>
      </w:r>
      <w:r w:rsidR="00454AC6">
        <w:rPr>
          <w:rFonts w:ascii="Arial" w:eastAsia="Arial Unicode MS" w:hAnsi="Arial" w:cs="Arial"/>
        </w:rPr>
        <w:t xml:space="preserve"> </w:t>
      </w:r>
      <w:r w:rsidR="00DD07A9">
        <w:rPr>
          <w:rFonts w:ascii="Arial" w:eastAsia="Arial Unicode MS" w:hAnsi="Arial" w:cs="Arial"/>
        </w:rPr>
        <w:t xml:space="preserve">- - - - - - - - - - - - - - - - - - - - - - - - - - - - - - - - - - - - - - - </w:t>
      </w:r>
      <w:r w:rsidRPr="00454AC6">
        <w:rPr>
          <w:rFonts w:ascii="Arial" w:eastAsia="Arial Unicode MS" w:hAnsi="Arial" w:cs="Arial"/>
        </w:rPr>
        <w:t>Por lo expuesto, el Consejo General del Órgano Garante de Acceso a la In</w:t>
      </w:r>
      <w:r w:rsidR="00DD07A9">
        <w:rPr>
          <w:rFonts w:ascii="Arial" w:eastAsia="Arial Unicode MS" w:hAnsi="Arial" w:cs="Arial"/>
        </w:rPr>
        <w:t xml:space="preserve">formación </w:t>
      </w:r>
      <w:r w:rsidRPr="00454AC6">
        <w:rPr>
          <w:rFonts w:ascii="Arial" w:eastAsia="Arial Unicode MS" w:hAnsi="Arial" w:cs="Arial"/>
        </w:rPr>
        <w:t>Pública, Transparencia, Protección de Datos Person</w:t>
      </w:r>
      <w:r w:rsidR="00DD07A9">
        <w:rPr>
          <w:rFonts w:ascii="Arial" w:eastAsia="Arial Unicode MS" w:hAnsi="Arial" w:cs="Arial"/>
        </w:rPr>
        <w:t xml:space="preserve">ales y Buen Gobierno, emite el </w:t>
      </w:r>
      <w:r w:rsidRPr="00454AC6">
        <w:rPr>
          <w:rFonts w:ascii="Arial" w:eastAsia="Arial Unicode MS" w:hAnsi="Arial" w:cs="Arial"/>
        </w:rPr>
        <w:t>siguiente:</w:t>
      </w:r>
      <w:r w:rsidR="00DD07A9">
        <w:rPr>
          <w:rFonts w:ascii="Arial" w:eastAsia="Arial Unicode MS" w:hAnsi="Arial" w:cs="Arial"/>
        </w:rPr>
        <w:t xml:space="preserve">- - - - - - - - - - - - - - - - - - - - - - - - - - - - - - - - - - - - - </w:t>
      </w:r>
      <w:r w:rsidR="00DD07A9" w:rsidRPr="00DD07A9">
        <w:rPr>
          <w:rFonts w:ascii="Arial" w:eastAsia="Arial Unicode MS" w:hAnsi="Arial" w:cs="Arial"/>
        </w:rPr>
        <w:t>- - - - - - - - - - - - - - - - - - - - - - - -</w:t>
      </w:r>
      <w:r w:rsidR="00DD07A9">
        <w:rPr>
          <w:rFonts w:ascii="Arial" w:eastAsia="Arial Unicode MS" w:hAnsi="Arial" w:cs="Arial"/>
          <w:b/>
        </w:rPr>
        <w:t xml:space="preserve"> </w:t>
      </w:r>
      <w:r w:rsidR="00DD07A9" w:rsidRPr="00DD07A9">
        <w:rPr>
          <w:rFonts w:ascii="Arial" w:eastAsia="Arial Unicode MS" w:hAnsi="Arial" w:cs="Arial"/>
        </w:rPr>
        <w:t>-</w:t>
      </w:r>
      <w:r w:rsidR="00DD07A9" w:rsidRPr="00DD07A9">
        <w:rPr>
          <w:rFonts w:ascii="Arial" w:eastAsia="Arial Unicode MS" w:hAnsi="Arial" w:cs="Arial"/>
          <w:b/>
        </w:rPr>
        <w:t xml:space="preserve"> </w:t>
      </w:r>
      <w:r w:rsidRPr="00DD07A9">
        <w:rPr>
          <w:rFonts w:ascii="Arial" w:eastAsia="Arial Unicode MS" w:hAnsi="Arial" w:cs="Arial"/>
          <w:b/>
        </w:rPr>
        <w:t>A C U E R D O:</w:t>
      </w:r>
      <w:r w:rsidR="00DD07A9">
        <w:rPr>
          <w:rFonts w:ascii="Arial" w:eastAsia="Arial Unicode MS" w:hAnsi="Arial" w:cs="Arial"/>
          <w:b/>
        </w:rPr>
        <w:t xml:space="preserve"> </w:t>
      </w:r>
      <w:r w:rsidR="00DD07A9" w:rsidRPr="00DD07A9">
        <w:rPr>
          <w:rFonts w:ascii="Arial" w:eastAsia="Arial Unicode MS" w:hAnsi="Arial" w:cs="Arial"/>
        </w:rPr>
        <w:t>- - - - - - - - - - - - - - - - - - - - -</w:t>
      </w:r>
      <w:r w:rsidR="00DD07A9">
        <w:rPr>
          <w:rFonts w:ascii="Arial" w:eastAsia="Arial Unicode MS" w:hAnsi="Arial" w:cs="Arial"/>
          <w:b/>
        </w:rPr>
        <w:t xml:space="preserve"> </w:t>
      </w:r>
      <w:r w:rsidRPr="000F300C">
        <w:rPr>
          <w:rFonts w:ascii="Arial" w:eastAsia="Arial Unicode MS" w:hAnsi="Arial" w:cs="Arial"/>
          <w:b/>
        </w:rPr>
        <w:t xml:space="preserve">PRIMERO. </w:t>
      </w:r>
      <w:r w:rsidRPr="00DD07A9">
        <w:rPr>
          <w:rFonts w:ascii="Arial" w:eastAsia="Arial Unicode MS" w:hAnsi="Arial" w:cs="Arial"/>
        </w:rPr>
        <w:t>Se aprueba por este Consejo</w:t>
      </w:r>
      <w:r w:rsidR="00DD07A9">
        <w:rPr>
          <w:rFonts w:ascii="Arial" w:eastAsia="Arial Unicode MS" w:hAnsi="Arial" w:cs="Arial"/>
        </w:rPr>
        <w:t xml:space="preserve"> General, el PROTOCOLO PARA LA </w:t>
      </w:r>
      <w:r w:rsidRPr="00DD07A9">
        <w:rPr>
          <w:rFonts w:ascii="Arial" w:eastAsia="Arial Unicode MS" w:hAnsi="Arial" w:cs="Arial"/>
        </w:rPr>
        <w:t>PREVENCIÓN DE CONTAGIOS DE CO</w:t>
      </w:r>
      <w:r w:rsidR="00DD07A9">
        <w:rPr>
          <w:rFonts w:ascii="Arial" w:eastAsia="Arial Unicode MS" w:hAnsi="Arial" w:cs="Arial"/>
        </w:rPr>
        <w:t xml:space="preserve">VID-19 DE LAS Y LOS SERVIDORES </w:t>
      </w:r>
      <w:r w:rsidRPr="00DD07A9">
        <w:rPr>
          <w:rFonts w:ascii="Arial" w:eastAsia="Arial Unicode MS" w:hAnsi="Arial" w:cs="Arial"/>
        </w:rPr>
        <w:t>PÚBLICOS Y VISITANTES DEL</w:t>
      </w:r>
      <w:r w:rsidR="00DD07A9">
        <w:rPr>
          <w:rFonts w:ascii="Arial" w:eastAsia="Arial Unicode MS" w:hAnsi="Arial" w:cs="Arial"/>
        </w:rPr>
        <w:t xml:space="preserve"> ÓRGANO GARANTE DE ACCESO A LA </w:t>
      </w:r>
      <w:r w:rsidRPr="00DD07A9">
        <w:rPr>
          <w:rFonts w:ascii="Arial" w:eastAsia="Arial Unicode MS" w:hAnsi="Arial" w:cs="Arial"/>
        </w:rPr>
        <w:t>INFORMACIÓN PÚBLICA, TRAN</w:t>
      </w:r>
      <w:r w:rsidR="00DD07A9">
        <w:rPr>
          <w:rFonts w:ascii="Arial" w:eastAsia="Arial Unicode MS" w:hAnsi="Arial" w:cs="Arial"/>
        </w:rPr>
        <w:t xml:space="preserve">SPARENCIA, PROTECCIÓN DE DATOS </w:t>
      </w:r>
      <w:r w:rsidRPr="00DD07A9">
        <w:rPr>
          <w:rFonts w:ascii="Arial" w:eastAsia="Arial Unicode MS" w:hAnsi="Arial" w:cs="Arial"/>
        </w:rPr>
        <w:t>PERSONALES Y BUEN GOBIERNO DE</w:t>
      </w:r>
      <w:r w:rsidR="00DD07A9">
        <w:rPr>
          <w:rFonts w:ascii="Arial" w:eastAsia="Arial Unicode MS" w:hAnsi="Arial" w:cs="Arial"/>
        </w:rPr>
        <w:t xml:space="preserve">L ESTADO DE OAXACA, adjunto al </w:t>
      </w:r>
      <w:r w:rsidRPr="00DD07A9">
        <w:rPr>
          <w:rFonts w:ascii="Arial" w:eastAsia="Arial Unicode MS" w:hAnsi="Arial" w:cs="Arial"/>
        </w:rPr>
        <w:t>presente, mismo que entrará en vigor el día de su apro</w:t>
      </w:r>
      <w:r w:rsidR="00DD07A9">
        <w:rPr>
          <w:rFonts w:ascii="Arial" w:eastAsia="Arial Unicode MS" w:hAnsi="Arial" w:cs="Arial"/>
        </w:rPr>
        <w:t xml:space="preserve">bación y será aplicable a todo </w:t>
      </w:r>
      <w:r w:rsidRPr="00DD07A9">
        <w:rPr>
          <w:rFonts w:ascii="Arial" w:eastAsia="Arial Unicode MS" w:hAnsi="Arial" w:cs="Arial"/>
        </w:rPr>
        <w:t>el personal y vis</w:t>
      </w:r>
      <w:r w:rsidR="00DD07A9">
        <w:rPr>
          <w:rFonts w:ascii="Arial" w:eastAsia="Arial Unicode MS" w:hAnsi="Arial" w:cs="Arial"/>
        </w:rPr>
        <w:t xml:space="preserve">itantes de este Órgano Garante. - - - - - - - - - - - - - - - - - - -                             </w:t>
      </w:r>
      <w:r w:rsidR="00DD07A9" w:rsidRPr="00DD07A9">
        <w:rPr>
          <w:rFonts w:ascii="Arial" w:eastAsia="Arial Unicode MS" w:hAnsi="Arial" w:cs="Arial"/>
          <w:b/>
        </w:rPr>
        <w:t>S</w:t>
      </w:r>
      <w:r w:rsidRPr="000F300C">
        <w:rPr>
          <w:rFonts w:ascii="Arial" w:eastAsia="Arial Unicode MS" w:hAnsi="Arial" w:cs="Arial"/>
          <w:b/>
        </w:rPr>
        <w:t xml:space="preserve">EGUNDO. </w:t>
      </w:r>
      <w:r w:rsidRPr="00DD07A9">
        <w:rPr>
          <w:rFonts w:ascii="Arial" w:eastAsia="Arial Unicode MS" w:hAnsi="Arial" w:cs="Arial"/>
        </w:rPr>
        <w:t>Se instruye a la Dirección de Admini</w:t>
      </w:r>
      <w:r w:rsidR="00DD07A9">
        <w:rPr>
          <w:rFonts w:ascii="Arial" w:eastAsia="Arial Unicode MS" w:hAnsi="Arial" w:cs="Arial"/>
        </w:rPr>
        <w:t xml:space="preserve">stración la implementación del </w:t>
      </w:r>
      <w:r w:rsidRPr="00DD07A9">
        <w:rPr>
          <w:rFonts w:ascii="Arial" w:eastAsia="Arial Unicode MS" w:hAnsi="Arial" w:cs="Arial"/>
        </w:rPr>
        <w:t>protocolo aprobado en el punto PRIMERO del pr</w:t>
      </w:r>
      <w:r w:rsidR="00DD07A9">
        <w:rPr>
          <w:rFonts w:ascii="Arial" w:eastAsia="Arial Unicode MS" w:hAnsi="Arial" w:cs="Arial"/>
        </w:rPr>
        <w:t xml:space="preserve">esente acuerdo, proporcionando </w:t>
      </w:r>
      <w:r w:rsidRPr="00DD07A9">
        <w:rPr>
          <w:rFonts w:ascii="Arial" w:eastAsia="Arial Unicode MS" w:hAnsi="Arial" w:cs="Arial"/>
        </w:rPr>
        <w:t>además los insumos necesarios de protección al personal</w:t>
      </w:r>
      <w:r w:rsidR="00DD07A9">
        <w:rPr>
          <w:rFonts w:ascii="Arial" w:eastAsia="Arial Unicode MS" w:hAnsi="Arial" w:cs="Arial"/>
        </w:rPr>
        <w:t xml:space="preserve"> del Órgano Garante.</w:t>
      </w:r>
    </w:p>
    <w:p w14:paraId="613DBB51" w14:textId="60A3C736" w:rsidR="000F300C" w:rsidRPr="00DD07A9" w:rsidRDefault="00DD07A9" w:rsidP="00DD07A9">
      <w:pPr>
        <w:spacing w:line="360" w:lineRule="auto"/>
        <w:jc w:val="both"/>
        <w:rPr>
          <w:rFonts w:ascii="Arial" w:eastAsia="Arial Unicode MS" w:hAnsi="Arial" w:cs="Arial"/>
        </w:rPr>
      </w:pPr>
      <w:r w:rsidRPr="00DD07A9">
        <w:rPr>
          <w:rFonts w:ascii="Arial" w:eastAsia="Arial Unicode MS" w:hAnsi="Arial" w:cs="Arial"/>
          <w:b/>
        </w:rPr>
        <w:t>TE</w:t>
      </w:r>
      <w:r w:rsidR="000F300C" w:rsidRPr="000F300C">
        <w:rPr>
          <w:rFonts w:ascii="Arial" w:eastAsia="Arial Unicode MS" w:hAnsi="Arial" w:cs="Arial"/>
          <w:b/>
        </w:rPr>
        <w:t xml:space="preserve">RCERO. </w:t>
      </w:r>
      <w:r w:rsidR="000F300C" w:rsidRPr="00DD07A9">
        <w:rPr>
          <w:rFonts w:ascii="Arial" w:eastAsia="Arial Unicode MS" w:hAnsi="Arial" w:cs="Arial"/>
        </w:rPr>
        <w:t>Se instruye a la Secretaría Gene</w:t>
      </w:r>
      <w:r>
        <w:rPr>
          <w:rFonts w:ascii="Arial" w:eastAsia="Arial Unicode MS" w:hAnsi="Arial" w:cs="Arial"/>
        </w:rPr>
        <w:t xml:space="preserve">ral de Acuerdos de este Órgano </w:t>
      </w:r>
      <w:r w:rsidR="000F300C" w:rsidRPr="00DD07A9">
        <w:rPr>
          <w:rFonts w:ascii="Arial" w:eastAsia="Arial Unicode MS" w:hAnsi="Arial" w:cs="Arial"/>
        </w:rPr>
        <w:t>Garante, notifique el presente acuerdo así c</w:t>
      </w:r>
      <w:r>
        <w:rPr>
          <w:rFonts w:ascii="Arial" w:eastAsia="Arial Unicode MS" w:hAnsi="Arial" w:cs="Arial"/>
        </w:rPr>
        <w:t xml:space="preserve">omo su anexo a todas las áreas </w:t>
      </w:r>
      <w:r w:rsidR="000F300C" w:rsidRPr="00DD07A9">
        <w:rPr>
          <w:rFonts w:ascii="Arial" w:eastAsia="Arial Unicode MS" w:hAnsi="Arial" w:cs="Arial"/>
        </w:rPr>
        <w:t>administrativas de este Órgano; así también, gestione su publicación en el portal institucional. Lo anterior, para los efectos legales y administrativos correspondientes.</w:t>
      </w:r>
      <w:r>
        <w:rPr>
          <w:rFonts w:ascii="Arial" w:eastAsia="Arial Unicode MS" w:hAnsi="Arial" w:cs="Arial"/>
        </w:rPr>
        <w:t xml:space="preserve">- - - - - - - - - - - - - - - - - - - - - - - - - - - - - - - - - - - - - - - - - - - - - </w:t>
      </w:r>
    </w:p>
    <w:p w14:paraId="639648E4" w14:textId="480FFE04" w:rsidR="00AC106F" w:rsidRPr="005116B0" w:rsidRDefault="000F300C" w:rsidP="0016631F">
      <w:pPr>
        <w:spacing w:after="160" w:line="360" w:lineRule="auto"/>
        <w:jc w:val="both"/>
        <w:rPr>
          <w:rFonts w:ascii="Arial" w:eastAsia="Arial Unicode MS" w:hAnsi="Arial" w:cs="Arial"/>
          <w:b/>
        </w:rPr>
      </w:pPr>
      <w:r w:rsidRPr="000F300C">
        <w:rPr>
          <w:rFonts w:ascii="Arial" w:eastAsia="Arial Unicode MS" w:hAnsi="Arial" w:cs="Arial"/>
          <w:b/>
        </w:rPr>
        <w:lastRenderedPageBreak/>
        <w:t xml:space="preserve">CUARTO. </w:t>
      </w:r>
      <w:r w:rsidRPr="00DD07A9">
        <w:rPr>
          <w:rFonts w:ascii="Arial" w:eastAsia="Arial Unicode MS" w:hAnsi="Arial" w:cs="Arial"/>
        </w:rPr>
        <w:t>Se instruye a los titulares de cada una d</w:t>
      </w:r>
      <w:r w:rsidR="006347FC">
        <w:rPr>
          <w:rFonts w:ascii="Arial" w:eastAsia="Arial Unicode MS" w:hAnsi="Arial" w:cs="Arial"/>
        </w:rPr>
        <w:t xml:space="preserve">e las unidades administrativas </w:t>
      </w:r>
      <w:r w:rsidRPr="00DD07A9">
        <w:rPr>
          <w:rFonts w:ascii="Arial" w:eastAsia="Arial Unicode MS" w:hAnsi="Arial" w:cs="Arial"/>
        </w:rPr>
        <w:t xml:space="preserve">de este Instituto, vigilar el cumplimiento del </w:t>
      </w:r>
      <w:r w:rsidR="006347FC">
        <w:rPr>
          <w:rFonts w:ascii="Arial" w:eastAsia="Arial Unicode MS" w:hAnsi="Arial" w:cs="Arial"/>
        </w:rPr>
        <w:t xml:space="preserve">protocolo aprobado en el punto </w:t>
      </w:r>
      <w:r w:rsidRPr="00DD07A9">
        <w:rPr>
          <w:rFonts w:ascii="Arial" w:eastAsia="Arial Unicode MS" w:hAnsi="Arial" w:cs="Arial"/>
        </w:rPr>
        <w:t>PRIMERO d</w:t>
      </w:r>
      <w:r w:rsidR="006347FC">
        <w:rPr>
          <w:rFonts w:ascii="Arial" w:eastAsia="Arial Unicode MS" w:hAnsi="Arial" w:cs="Arial"/>
        </w:rPr>
        <w:t xml:space="preserve">el presente acuerdo.- - - - - - - - - - - - - - - - - - - - - - - - - - - - - - - - - - </w:t>
      </w:r>
      <w:r w:rsidRPr="00DD07A9">
        <w:rPr>
          <w:rFonts w:ascii="Arial" w:eastAsia="Arial Unicode MS" w:hAnsi="Arial" w:cs="Arial"/>
        </w:rPr>
        <w:t>Así lo acordaron y firman quienes integran el Cons</w:t>
      </w:r>
      <w:r w:rsidR="006347FC">
        <w:rPr>
          <w:rFonts w:ascii="Arial" w:eastAsia="Arial Unicode MS" w:hAnsi="Arial" w:cs="Arial"/>
        </w:rPr>
        <w:t xml:space="preserve">ejo General del Órgano Garante </w:t>
      </w:r>
      <w:r w:rsidRPr="00DD07A9">
        <w:rPr>
          <w:rFonts w:ascii="Arial" w:eastAsia="Arial Unicode MS" w:hAnsi="Arial" w:cs="Arial"/>
        </w:rPr>
        <w:t xml:space="preserve">de Acceso a la Información Pública, Transparencia, </w:t>
      </w:r>
      <w:r w:rsidR="006347FC">
        <w:rPr>
          <w:rFonts w:ascii="Arial" w:eastAsia="Arial Unicode MS" w:hAnsi="Arial" w:cs="Arial"/>
        </w:rPr>
        <w:t xml:space="preserve">Protección de Datos Personales </w:t>
      </w:r>
      <w:r w:rsidRPr="00DD07A9">
        <w:rPr>
          <w:rFonts w:ascii="Arial" w:eastAsia="Arial Unicode MS" w:hAnsi="Arial" w:cs="Arial"/>
        </w:rPr>
        <w:t>y Buen Gobierno del Estado de Oaxaca, asistidos por la Secretaría Gene</w:t>
      </w:r>
      <w:r w:rsidR="006347FC">
        <w:rPr>
          <w:rFonts w:ascii="Arial" w:eastAsia="Arial Unicode MS" w:hAnsi="Arial" w:cs="Arial"/>
        </w:rPr>
        <w:t xml:space="preserve">ral de </w:t>
      </w:r>
      <w:r w:rsidRPr="00DD07A9">
        <w:rPr>
          <w:rFonts w:ascii="Arial" w:eastAsia="Arial Unicode MS" w:hAnsi="Arial" w:cs="Arial"/>
        </w:rPr>
        <w:t>Acuerdos, quien autoriza y da fe, en la ciudad de Oaxaca de Juárez, Oaxaca,</w:t>
      </w:r>
      <w:r w:rsidRPr="000F300C">
        <w:rPr>
          <w:rFonts w:ascii="Arial" w:eastAsia="Arial Unicode MS" w:hAnsi="Arial" w:cs="Arial"/>
          <w:b/>
        </w:rPr>
        <w:t xml:space="preserve"> </w:t>
      </w:r>
      <w:r w:rsidR="006347FC">
        <w:rPr>
          <w:rFonts w:ascii="Arial" w:eastAsia="Arial Unicode MS" w:hAnsi="Arial" w:cs="Arial"/>
        </w:rPr>
        <w:t xml:space="preserve">a los </w:t>
      </w:r>
      <w:r w:rsidRPr="00DD07A9">
        <w:rPr>
          <w:rFonts w:ascii="Arial" w:eastAsia="Arial Unicode MS" w:hAnsi="Arial" w:cs="Arial"/>
        </w:rPr>
        <w:t>catorce días del mes de enero de dos mil veintidós. Conste.</w:t>
      </w:r>
      <w:r w:rsidR="006347FC">
        <w:rPr>
          <w:rFonts w:ascii="Arial" w:eastAsia="Arial Unicode MS" w:hAnsi="Arial" w:cs="Arial"/>
        </w:rPr>
        <w:t xml:space="preserve">- - - - </w:t>
      </w:r>
      <w:r w:rsidR="005116B0" w:rsidRPr="00BA4B34">
        <w:rPr>
          <w:rFonts w:ascii="Arial" w:eastAsia="Arial Unicode MS" w:hAnsi="Arial" w:cs="Arial"/>
        </w:rPr>
        <w:t xml:space="preserve">En este sentido, y una vez recabados los votos se aprobó por unanimidad de votos el acuerdo número </w:t>
      </w:r>
      <w:r w:rsidR="005116B0">
        <w:rPr>
          <w:rFonts w:ascii="Arial" w:eastAsia="Arial Unicode MS" w:hAnsi="Arial" w:cs="Arial"/>
          <w:b/>
        </w:rPr>
        <w:t>OGAIPO/CG/007</w:t>
      </w:r>
      <w:r w:rsidR="005116B0" w:rsidRPr="00BA4B34">
        <w:rPr>
          <w:rFonts w:ascii="Arial" w:eastAsia="Arial Unicode MS" w:hAnsi="Arial" w:cs="Arial"/>
          <w:b/>
        </w:rPr>
        <w:t>/2022</w:t>
      </w:r>
      <w:r w:rsidR="005116B0" w:rsidRPr="00BA4B34">
        <w:rPr>
          <w:rFonts w:ascii="Arial" w:eastAsia="Arial Unicode MS" w:hAnsi="Arial" w:cs="Arial"/>
        </w:rPr>
        <w:t>.- - - - - - - - - - - - - - - - - - - - - - -</w:t>
      </w:r>
      <w:r w:rsidR="005116B0">
        <w:rPr>
          <w:rFonts w:ascii="Arial" w:eastAsia="Arial Unicode MS" w:hAnsi="Arial" w:cs="Arial"/>
        </w:rPr>
        <w:t>C</w:t>
      </w:r>
      <w:r w:rsidR="005116B0">
        <w:rPr>
          <w:rFonts w:ascii="Arial" w:hAnsi="Arial" w:cs="Arial"/>
          <w:lang w:val="es-ES"/>
        </w:rPr>
        <w:t>ontinuando</w:t>
      </w:r>
      <w:r w:rsidR="00BD12BB">
        <w:rPr>
          <w:rFonts w:ascii="Arial" w:hAnsi="Arial" w:cs="Arial"/>
          <w:lang w:val="es-ES"/>
        </w:rPr>
        <w:t xml:space="preserve"> con el </w:t>
      </w:r>
      <w:r w:rsidR="00BD12BB" w:rsidRPr="00556471">
        <w:rPr>
          <w:rFonts w:ascii="Arial" w:hAnsi="Arial" w:cs="Arial"/>
          <w:b/>
          <w:color w:val="000000" w:themeColor="text1"/>
          <w:lang w:val="es-ES"/>
        </w:rPr>
        <w:t>punto número</w:t>
      </w:r>
      <w:r w:rsidR="005116B0">
        <w:rPr>
          <w:rFonts w:ascii="Arial" w:eastAsia="Times New Roman" w:hAnsi="Arial" w:cs="Arial"/>
          <w:b/>
          <w:bCs/>
          <w:color w:val="000000" w:themeColor="text1"/>
        </w:rPr>
        <w:t xml:space="preserve"> 7</w:t>
      </w:r>
      <w:r w:rsidR="00AC106F" w:rsidRPr="00556471">
        <w:rPr>
          <w:rFonts w:ascii="Arial" w:eastAsia="Times New Roman" w:hAnsi="Arial" w:cs="Arial"/>
          <w:b/>
          <w:bCs/>
          <w:color w:val="000000" w:themeColor="text1"/>
        </w:rPr>
        <w:t xml:space="preserve"> (</w:t>
      </w:r>
      <w:r w:rsidR="004A2189" w:rsidRPr="00556471">
        <w:rPr>
          <w:rFonts w:ascii="Arial" w:eastAsia="Times New Roman" w:hAnsi="Arial" w:cs="Arial"/>
          <w:b/>
          <w:bCs/>
          <w:color w:val="000000" w:themeColor="text1"/>
        </w:rPr>
        <w:t>siete</w:t>
      </w:r>
      <w:r w:rsidR="00AC106F" w:rsidRPr="00556471">
        <w:rPr>
          <w:rFonts w:ascii="Arial" w:eastAsia="Times New Roman" w:hAnsi="Arial" w:cs="Arial"/>
          <w:b/>
          <w:bCs/>
          <w:color w:val="000000" w:themeColor="text1"/>
        </w:rPr>
        <w:t>) del orden del día</w:t>
      </w:r>
      <w:r w:rsidR="00AC106F" w:rsidRPr="005E037B">
        <w:rPr>
          <w:rFonts w:ascii="Arial" w:eastAsia="Times New Roman" w:hAnsi="Arial" w:cs="Arial"/>
          <w:bCs/>
        </w:rPr>
        <w:t xml:space="preserve"> consistent</w:t>
      </w:r>
      <w:r w:rsidR="00BD12BB">
        <w:rPr>
          <w:rFonts w:ascii="Arial" w:eastAsia="Times New Roman" w:hAnsi="Arial" w:cs="Arial"/>
          <w:bCs/>
        </w:rPr>
        <w:t>e en la clausura de la Sesión;</w:t>
      </w:r>
      <w:r w:rsidR="00AC106F" w:rsidRPr="005E037B">
        <w:rPr>
          <w:rFonts w:ascii="Arial" w:eastAsia="Times New Roman" w:hAnsi="Arial" w:cs="Arial"/>
          <w:bCs/>
        </w:rPr>
        <w:t xml:space="preserve"> en</w:t>
      </w:r>
      <w:r w:rsidR="00AC106F" w:rsidRPr="005E037B">
        <w:rPr>
          <w:rFonts w:ascii="Arial" w:hAnsi="Arial" w:cs="Arial"/>
          <w:bCs/>
          <w:lang w:eastAsia="es-MX"/>
        </w:rPr>
        <w:t xml:space="preserve"> uso de la palabra, el Comisionado Presidente emitió la declaratoria correspondiente: </w:t>
      </w:r>
      <w:r w:rsidR="00AC106F" w:rsidRPr="005E037B">
        <w:rPr>
          <w:rFonts w:ascii="Arial" w:eastAsia="Calibri" w:hAnsi="Arial" w:cs="Arial"/>
        </w:rPr>
        <w:t>“</w:t>
      </w:r>
      <w:r w:rsidR="00AC106F" w:rsidRPr="005E037B">
        <w:rPr>
          <w:rFonts w:ascii="Arial" w:eastAsia="Calibri" w:hAnsi="Arial" w:cs="Arial"/>
          <w:i/>
        </w:rPr>
        <w:t>En virtud de que han sido desahogados todos</w:t>
      </w:r>
      <w:r w:rsidR="00381EC7">
        <w:rPr>
          <w:rFonts w:ascii="Arial" w:eastAsia="Calibri" w:hAnsi="Arial" w:cs="Arial"/>
          <w:i/>
        </w:rPr>
        <w:t xml:space="preserve"> y cada uno de</w:t>
      </w:r>
      <w:r w:rsidR="00AC106F" w:rsidRPr="005E037B">
        <w:rPr>
          <w:rFonts w:ascii="Arial" w:eastAsia="Calibri" w:hAnsi="Arial" w:cs="Arial"/>
          <w:i/>
        </w:rPr>
        <w:t xml:space="preserve"> los puntos del orden del día de esta </w:t>
      </w:r>
      <w:r w:rsidR="00C04234" w:rsidRPr="005E037B">
        <w:rPr>
          <w:rFonts w:ascii="Arial" w:eastAsia="Calibri" w:hAnsi="Arial" w:cs="Arial"/>
          <w:i/>
        </w:rPr>
        <w:t>Sesión</w:t>
      </w:r>
      <w:r w:rsidR="00AB1322">
        <w:rPr>
          <w:rFonts w:ascii="Arial" w:eastAsia="Calibri" w:hAnsi="Arial" w:cs="Arial"/>
          <w:i/>
        </w:rPr>
        <w:t>, s</w:t>
      </w:r>
      <w:r w:rsidR="0016631F">
        <w:rPr>
          <w:rFonts w:ascii="Arial" w:eastAsia="Calibri" w:hAnsi="Arial" w:cs="Arial"/>
          <w:i/>
        </w:rPr>
        <w:t xml:space="preserve">iendo las </w:t>
      </w:r>
      <w:r w:rsidR="005116B0">
        <w:rPr>
          <w:rFonts w:ascii="Arial" w:eastAsia="Calibri" w:hAnsi="Arial" w:cs="Arial"/>
          <w:i/>
        </w:rPr>
        <w:t>catorce</w:t>
      </w:r>
      <w:r w:rsidR="00AC106F" w:rsidRPr="005E037B">
        <w:rPr>
          <w:rFonts w:ascii="Arial" w:eastAsia="Calibri" w:hAnsi="Arial" w:cs="Arial"/>
          <w:i/>
        </w:rPr>
        <w:t xml:space="preserve"> horas</w:t>
      </w:r>
      <w:r w:rsidR="0016631F">
        <w:rPr>
          <w:rFonts w:ascii="Arial" w:eastAsia="Calibri" w:hAnsi="Arial" w:cs="Arial"/>
          <w:i/>
        </w:rPr>
        <w:t xml:space="preserve"> con </w:t>
      </w:r>
      <w:r w:rsidR="005116B0">
        <w:rPr>
          <w:rFonts w:ascii="Arial" w:eastAsia="Calibri" w:hAnsi="Arial" w:cs="Arial"/>
          <w:i/>
        </w:rPr>
        <w:t>cincuenta</w:t>
      </w:r>
      <w:r w:rsidR="0016631F">
        <w:rPr>
          <w:rFonts w:ascii="Arial" w:eastAsia="Calibri" w:hAnsi="Arial" w:cs="Arial"/>
          <w:i/>
        </w:rPr>
        <w:t xml:space="preserve"> </w:t>
      </w:r>
      <w:r w:rsidR="00AB1322">
        <w:rPr>
          <w:rFonts w:ascii="Arial" w:eastAsia="Calibri" w:hAnsi="Arial" w:cs="Arial"/>
          <w:i/>
        </w:rPr>
        <w:t xml:space="preserve">y cinco </w:t>
      </w:r>
      <w:r w:rsidR="0016631F">
        <w:rPr>
          <w:rFonts w:ascii="Arial" w:eastAsia="Calibri" w:hAnsi="Arial" w:cs="Arial"/>
          <w:i/>
        </w:rPr>
        <w:t xml:space="preserve">minutos del día </w:t>
      </w:r>
      <w:r w:rsidR="005116B0">
        <w:rPr>
          <w:rFonts w:ascii="Arial" w:eastAsia="Calibri" w:hAnsi="Arial" w:cs="Arial"/>
          <w:i/>
        </w:rPr>
        <w:t>catorce</w:t>
      </w:r>
      <w:r w:rsidR="00C04234" w:rsidRPr="005E037B">
        <w:rPr>
          <w:rFonts w:ascii="Arial" w:eastAsia="Calibri" w:hAnsi="Arial" w:cs="Arial"/>
          <w:i/>
        </w:rPr>
        <w:t xml:space="preserve"> de </w:t>
      </w:r>
      <w:r w:rsidR="005116B0">
        <w:rPr>
          <w:rFonts w:ascii="Arial" w:eastAsia="Calibri" w:hAnsi="Arial" w:cs="Arial"/>
          <w:i/>
        </w:rPr>
        <w:t>enero</w:t>
      </w:r>
      <w:r w:rsidR="00AC106F" w:rsidRPr="005E037B">
        <w:rPr>
          <w:rFonts w:ascii="Arial" w:eastAsia="Calibri" w:hAnsi="Arial" w:cs="Arial"/>
          <w:i/>
        </w:rPr>
        <w:t xml:space="preserve"> de dos mil </w:t>
      </w:r>
      <w:r w:rsidR="005116B0" w:rsidRPr="005E037B">
        <w:rPr>
          <w:rFonts w:ascii="Arial" w:eastAsia="Calibri" w:hAnsi="Arial" w:cs="Arial"/>
          <w:i/>
        </w:rPr>
        <w:t>veinti</w:t>
      </w:r>
      <w:r w:rsidR="005116B0">
        <w:rPr>
          <w:rFonts w:ascii="Arial" w:eastAsia="Calibri" w:hAnsi="Arial" w:cs="Arial"/>
          <w:i/>
        </w:rPr>
        <w:t>dós</w:t>
      </w:r>
      <w:r w:rsidR="00AC106F" w:rsidRPr="005E037B">
        <w:rPr>
          <w:rFonts w:ascii="Arial" w:eastAsia="Calibri" w:hAnsi="Arial" w:cs="Arial"/>
          <w:i/>
        </w:rPr>
        <w:t>, declaro clau</w:t>
      </w:r>
      <w:r w:rsidR="0016631F">
        <w:rPr>
          <w:rFonts w:ascii="Arial" w:eastAsia="Calibri" w:hAnsi="Arial" w:cs="Arial"/>
          <w:i/>
        </w:rPr>
        <w:t xml:space="preserve">surada la </w:t>
      </w:r>
      <w:r w:rsidR="005116B0">
        <w:rPr>
          <w:rFonts w:ascii="Arial" w:eastAsia="Calibri" w:hAnsi="Arial" w:cs="Arial"/>
          <w:i/>
        </w:rPr>
        <w:t xml:space="preserve">Segunda </w:t>
      </w:r>
      <w:r w:rsidR="00AC106F" w:rsidRPr="005E037B">
        <w:rPr>
          <w:rFonts w:ascii="Arial" w:eastAsia="Calibri" w:hAnsi="Arial" w:cs="Arial"/>
          <w:i/>
        </w:rPr>
        <w:t xml:space="preserve">Sesión Extraordinaria del Órgano Garante de Acceso a la Información Pública, Transparencia, Protección de Datos </w:t>
      </w:r>
      <w:r w:rsidR="005116B0">
        <w:rPr>
          <w:rFonts w:ascii="Arial" w:eastAsia="Calibri" w:hAnsi="Arial" w:cs="Arial"/>
          <w:i/>
        </w:rPr>
        <w:t>Personales y Buen Gobierno del e</w:t>
      </w:r>
      <w:bookmarkStart w:id="0" w:name="_GoBack"/>
      <w:bookmarkEnd w:id="0"/>
      <w:r w:rsidR="00AC106F" w:rsidRPr="005E037B">
        <w:rPr>
          <w:rFonts w:ascii="Arial" w:eastAsia="Calibri" w:hAnsi="Arial" w:cs="Arial"/>
          <w:i/>
        </w:rPr>
        <w:t>stado de Oaxaca</w:t>
      </w:r>
      <w:r w:rsidR="00556471">
        <w:rPr>
          <w:rFonts w:ascii="Arial" w:eastAsia="Calibri" w:hAnsi="Arial" w:cs="Arial"/>
          <w:i/>
        </w:rPr>
        <w:t xml:space="preserve"> y vá</w:t>
      </w:r>
      <w:r w:rsidR="00C04234" w:rsidRPr="005E037B">
        <w:rPr>
          <w:rFonts w:ascii="Arial" w:eastAsia="Calibri" w:hAnsi="Arial" w:cs="Arial"/>
          <w:i/>
        </w:rPr>
        <w:t>lidos</w:t>
      </w:r>
      <w:r w:rsidR="00AC106F" w:rsidRPr="005E037B">
        <w:rPr>
          <w:rFonts w:ascii="Arial" w:eastAsia="Calibri" w:hAnsi="Arial" w:cs="Arial"/>
          <w:i/>
        </w:rPr>
        <w:t xml:space="preserve"> </w:t>
      </w:r>
      <w:r w:rsidR="00381EC7">
        <w:rPr>
          <w:rFonts w:ascii="Arial" w:eastAsia="Calibri" w:hAnsi="Arial" w:cs="Arial"/>
          <w:i/>
        </w:rPr>
        <w:t xml:space="preserve">todos </w:t>
      </w:r>
      <w:r w:rsidR="00AC106F" w:rsidRPr="005E037B">
        <w:rPr>
          <w:rFonts w:ascii="Arial" w:eastAsia="Calibri" w:hAnsi="Arial" w:cs="Arial"/>
          <w:i/>
        </w:rPr>
        <w:t xml:space="preserve">los acuerdos </w:t>
      </w:r>
      <w:r w:rsidR="00381EC7">
        <w:rPr>
          <w:rFonts w:ascii="Arial" w:eastAsia="Calibri" w:hAnsi="Arial" w:cs="Arial"/>
          <w:i/>
        </w:rPr>
        <w:t xml:space="preserve">y resoluciones </w:t>
      </w:r>
      <w:r w:rsidR="00AC106F" w:rsidRPr="005E037B">
        <w:rPr>
          <w:rFonts w:ascii="Arial" w:eastAsia="Calibri" w:hAnsi="Arial" w:cs="Arial"/>
          <w:i/>
        </w:rPr>
        <w:t>que en esta fueron aprobados, se levanta la s</w:t>
      </w:r>
      <w:r w:rsidR="0016631F">
        <w:rPr>
          <w:rFonts w:ascii="Arial" w:eastAsia="Calibri" w:hAnsi="Arial" w:cs="Arial"/>
          <w:i/>
        </w:rPr>
        <w:t>esión, muchas gracias por su asistencia y</w:t>
      </w:r>
      <w:r w:rsidR="00381EC7">
        <w:rPr>
          <w:rFonts w:ascii="Arial" w:eastAsia="Calibri" w:hAnsi="Arial" w:cs="Arial"/>
          <w:i/>
        </w:rPr>
        <w:t xml:space="preserve"> buenas</w:t>
      </w:r>
      <w:r w:rsidR="00C04234" w:rsidRPr="005E037B">
        <w:rPr>
          <w:rFonts w:ascii="Arial" w:eastAsia="Calibri" w:hAnsi="Arial" w:cs="Arial"/>
          <w:i/>
        </w:rPr>
        <w:t xml:space="preserve"> tardes</w:t>
      </w:r>
      <w:r w:rsidR="00AC106F" w:rsidRPr="005E037B">
        <w:rPr>
          <w:rFonts w:ascii="Arial" w:eastAsia="Calibri" w:hAnsi="Arial" w:cs="Arial"/>
          <w:i/>
        </w:rPr>
        <w:t xml:space="preserve">”. - - - - - - - - - - - </w:t>
      </w:r>
      <w:r w:rsidR="00381EC7">
        <w:rPr>
          <w:rFonts w:ascii="Arial" w:eastAsia="Calibri" w:hAnsi="Arial" w:cs="Arial"/>
          <w:i/>
        </w:rPr>
        <w:t xml:space="preserve">- - - - - - </w:t>
      </w:r>
      <w:r w:rsidR="00BD12BB">
        <w:rPr>
          <w:rFonts w:ascii="Arial" w:eastAsia="Calibri" w:hAnsi="Arial" w:cs="Arial"/>
          <w:i/>
        </w:rPr>
        <w:t>- - - - - - -</w:t>
      </w:r>
      <w:r w:rsidR="0016631F">
        <w:rPr>
          <w:rFonts w:ascii="Arial" w:eastAsia="Calibri" w:hAnsi="Arial" w:cs="Arial"/>
          <w:i/>
        </w:rPr>
        <w:t xml:space="preserve"> - - - - - - - - </w:t>
      </w:r>
      <w:r w:rsidR="00AC106F" w:rsidRPr="005E037B">
        <w:rPr>
          <w:rFonts w:ascii="Arial" w:hAnsi="Arial" w:cs="Arial"/>
        </w:rPr>
        <w:t xml:space="preserve">Así lo acordaron y firman </w:t>
      </w:r>
      <w:r w:rsidR="00637D13" w:rsidRPr="005E037B">
        <w:rPr>
          <w:rFonts w:ascii="Arial" w:hAnsi="Arial" w:cs="Arial"/>
        </w:rPr>
        <w:t xml:space="preserve">las Ciudadanas y los Ciudadanos </w:t>
      </w:r>
      <w:r w:rsidR="00AC106F" w:rsidRPr="005E037B">
        <w:rPr>
          <w:rFonts w:ascii="Arial" w:eastAsia="Times New Roman" w:hAnsi="Arial" w:cs="Arial"/>
          <w:bCs/>
          <w:lang w:eastAsia="es-ES"/>
        </w:rPr>
        <w:t>José Luis Echeverría Morales,</w:t>
      </w:r>
      <w:r w:rsidR="00637D13" w:rsidRPr="005E037B">
        <w:rPr>
          <w:rFonts w:ascii="Arial" w:hAnsi="Arial" w:cs="Arial"/>
        </w:rPr>
        <w:t xml:space="preserve"> </w:t>
      </w:r>
      <w:r w:rsidR="00AC106F" w:rsidRPr="005E037B">
        <w:rPr>
          <w:rFonts w:ascii="Arial" w:eastAsia="Times New Roman" w:hAnsi="Arial" w:cs="Arial"/>
          <w:bCs/>
          <w:lang w:eastAsia="es-ES"/>
        </w:rPr>
        <w:t xml:space="preserve">Xóchitl Elizabeth Méndez Sánchez, Claudia Ivette Soto Pineda,  </w:t>
      </w:r>
      <w:r w:rsidR="00637D13" w:rsidRPr="005E037B">
        <w:rPr>
          <w:rFonts w:ascii="Arial" w:eastAsia="Times New Roman" w:hAnsi="Arial" w:cs="Arial"/>
          <w:bCs/>
          <w:lang w:eastAsia="es-ES"/>
        </w:rPr>
        <w:t>María Tanivet Ramos Reyes y Josué Solana Salmorán</w:t>
      </w:r>
      <w:r w:rsidR="00AC106F" w:rsidRPr="005E037B">
        <w:rPr>
          <w:rFonts w:ascii="Arial" w:eastAsia="Times New Roman" w:hAnsi="Arial" w:cs="Arial"/>
          <w:bCs/>
          <w:lang w:eastAsia="es-ES"/>
        </w:rPr>
        <w:t xml:space="preserve">, </w:t>
      </w:r>
      <w:r w:rsidR="00AC106F" w:rsidRPr="005E037B">
        <w:rPr>
          <w:rFonts w:ascii="Arial" w:hAnsi="Arial" w:cs="Arial"/>
        </w:rPr>
        <w:t>Comisionado Presidente, Comisionadas y Comisionado</w:t>
      </w:r>
      <w:r w:rsidR="00556471">
        <w:rPr>
          <w:rFonts w:ascii="Arial" w:hAnsi="Arial" w:cs="Arial"/>
        </w:rPr>
        <w:t>, i</w:t>
      </w:r>
      <w:r w:rsidR="00637D13" w:rsidRPr="005E037B">
        <w:rPr>
          <w:rFonts w:ascii="Arial" w:hAnsi="Arial" w:cs="Arial"/>
        </w:rPr>
        <w:t>ntegrantes</w:t>
      </w:r>
      <w:r w:rsidR="00AC106F" w:rsidRPr="005E037B">
        <w:rPr>
          <w:rFonts w:ascii="Arial" w:hAnsi="Arial" w:cs="Arial"/>
        </w:rPr>
        <w:t xml:space="preserve"> del Consejo General del </w:t>
      </w:r>
      <w:r w:rsidR="00AC106F" w:rsidRPr="005E037B">
        <w:rPr>
          <w:rFonts w:ascii="Arial" w:eastAsia="Calibri" w:hAnsi="Arial" w:cs="Arial"/>
        </w:rPr>
        <w:t>Órgano Garante de Acceso a la Información Pública, Transparencia, Protección de Datos Personales y Buen Gobierno del Estado de Oaxaca</w:t>
      </w:r>
      <w:r w:rsidR="00381EC7">
        <w:rPr>
          <w:rFonts w:ascii="Arial" w:hAnsi="Arial" w:cs="Arial"/>
        </w:rPr>
        <w:t>, asistidas y asistidos</w:t>
      </w:r>
      <w:r w:rsidR="00F4041F" w:rsidRPr="005E037B">
        <w:rPr>
          <w:rFonts w:ascii="Arial" w:hAnsi="Arial" w:cs="Arial"/>
        </w:rPr>
        <w:t xml:space="preserve"> del</w:t>
      </w:r>
      <w:r w:rsidR="00AC106F" w:rsidRPr="005E037B">
        <w:rPr>
          <w:rFonts w:ascii="Arial" w:hAnsi="Arial" w:cs="Arial"/>
        </w:rPr>
        <w:t xml:space="preserve"> C. </w:t>
      </w:r>
      <w:r w:rsidR="00F4041F" w:rsidRPr="005E037B">
        <w:rPr>
          <w:rFonts w:ascii="Arial" w:hAnsi="Arial" w:cs="Arial"/>
        </w:rPr>
        <w:t>Luis Alberto Pavón Mercado</w:t>
      </w:r>
      <w:r w:rsidR="00AC106F" w:rsidRPr="005E037B">
        <w:rPr>
          <w:rFonts w:ascii="Arial" w:hAnsi="Arial" w:cs="Arial"/>
        </w:rPr>
        <w:t xml:space="preserve">, Secretario General de Acuerdos, quien autoriza y da fe. - - - - - - - - - - - - - </w:t>
      </w:r>
      <w:r w:rsidR="00C04234" w:rsidRPr="005E037B">
        <w:rPr>
          <w:rFonts w:ascii="Arial" w:hAnsi="Arial" w:cs="Arial"/>
        </w:rPr>
        <w:t xml:space="preserve">- - - - - - - - - - - - - </w:t>
      </w:r>
      <w:r w:rsidR="00637D13" w:rsidRPr="005E037B">
        <w:rPr>
          <w:rFonts w:ascii="Arial" w:hAnsi="Arial" w:cs="Arial"/>
        </w:rPr>
        <w:t xml:space="preserve">- - - - - </w:t>
      </w:r>
      <w:r w:rsidR="00381EC7">
        <w:rPr>
          <w:rFonts w:ascii="Arial" w:hAnsi="Arial" w:cs="Arial"/>
        </w:rPr>
        <w:t xml:space="preserve">- - - - - - - - - - - - - - - - - - - - - - - </w:t>
      </w:r>
    </w:p>
    <w:p w14:paraId="177739B5" w14:textId="425B0158" w:rsidR="00AC106F" w:rsidRDefault="00AC106F" w:rsidP="00AC106F">
      <w:pPr>
        <w:jc w:val="center"/>
        <w:rPr>
          <w:rFonts w:ascii="Arial" w:hAnsi="Arial" w:cs="Arial"/>
        </w:rPr>
      </w:pPr>
    </w:p>
    <w:p w14:paraId="3EB5C3BC" w14:textId="77777777" w:rsidR="005116B0" w:rsidRDefault="005116B0" w:rsidP="00AC106F">
      <w:pPr>
        <w:jc w:val="center"/>
        <w:rPr>
          <w:rFonts w:ascii="Arial" w:hAnsi="Arial" w:cs="Arial"/>
        </w:rPr>
      </w:pPr>
    </w:p>
    <w:p w14:paraId="5E22E0F5" w14:textId="77777777" w:rsidR="005116B0" w:rsidRDefault="005116B0" w:rsidP="00AC106F">
      <w:pPr>
        <w:jc w:val="center"/>
        <w:rPr>
          <w:rFonts w:ascii="Arial" w:hAnsi="Arial" w:cs="Arial"/>
        </w:rPr>
      </w:pPr>
    </w:p>
    <w:p w14:paraId="384F5726" w14:textId="6E45D1D2" w:rsidR="00747BD7" w:rsidRDefault="00747BD7" w:rsidP="00AC106F">
      <w:pPr>
        <w:jc w:val="center"/>
        <w:rPr>
          <w:rFonts w:ascii="Arial" w:hAnsi="Arial" w:cs="Arial"/>
        </w:rPr>
      </w:pPr>
    </w:p>
    <w:p w14:paraId="5CD1D71C" w14:textId="77777777" w:rsidR="00AC106F" w:rsidRPr="005E037B" w:rsidRDefault="00AC106F" w:rsidP="00AC106F">
      <w:pPr>
        <w:jc w:val="center"/>
        <w:rPr>
          <w:rFonts w:ascii="Arial" w:eastAsia="Times New Roman" w:hAnsi="Arial" w:cs="Arial"/>
          <w:b/>
          <w:bCs/>
          <w:lang w:eastAsia="es-ES"/>
        </w:rPr>
      </w:pPr>
      <w:r w:rsidRPr="005E037B">
        <w:rPr>
          <w:rFonts w:ascii="Arial" w:eastAsia="Times New Roman" w:hAnsi="Arial" w:cs="Arial"/>
          <w:b/>
          <w:bCs/>
          <w:lang w:eastAsia="es-ES"/>
        </w:rPr>
        <w:t>C. José Luis Echeverría Morales</w:t>
      </w:r>
    </w:p>
    <w:p w14:paraId="79363638" w14:textId="77777777" w:rsidR="00AC106F" w:rsidRPr="005E037B" w:rsidRDefault="00AC106F" w:rsidP="00AC106F">
      <w:pPr>
        <w:jc w:val="center"/>
        <w:rPr>
          <w:rFonts w:ascii="Arial" w:hAnsi="Arial" w:cs="Arial"/>
          <w:b/>
        </w:rPr>
      </w:pPr>
      <w:r w:rsidRPr="005E037B">
        <w:rPr>
          <w:rFonts w:ascii="Arial" w:eastAsia="Times New Roman" w:hAnsi="Arial" w:cs="Arial"/>
          <w:b/>
          <w:bCs/>
          <w:lang w:eastAsia="es-ES"/>
        </w:rPr>
        <w:t>Comisionado Presidente.</w:t>
      </w:r>
    </w:p>
    <w:p w14:paraId="18395D1D" w14:textId="3552F11C" w:rsidR="00AC106F" w:rsidRDefault="00AC106F" w:rsidP="00E87870">
      <w:pPr>
        <w:rPr>
          <w:rFonts w:ascii="Arial" w:hAnsi="Arial" w:cs="Arial"/>
        </w:rPr>
      </w:pPr>
    </w:p>
    <w:p w14:paraId="49F88BF9" w14:textId="77777777" w:rsidR="0016631F" w:rsidRPr="005E037B" w:rsidRDefault="0016631F" w:rsidP="00E87870">
      <w:pPr>
        <w:rPr>
          <w:rFonts w:ascii="Arial" w:hAnsi="Arial" w:cs="Arial"/>
        </w:rPr>
      </w:pPr>
    </w:p>
    <w:p w14:paraId="6BB5CFB0" w14:textId="4BBA9710" w:rsidR="00AC106F" w:rsidRDefault="00AC106F" w:rsidP="00381EC7">
      <w:pPr>
        <w:rPr>
          <w:rFonts w:ascii="Arial" w:hAnsi="Arial" w:cs="Arial"/>
        </w:rPr>
      </w:pPr>
    </w:p>
    <w:p w14:paraId="50420BE4" w14:textId="52219B61" w:rsidR="00747BD7" w:rsidRDefault="00747BD7" w:rsidP="00381EC7">
      <w:pPr>
        <w:rPr>
          <w:rFonts w:ascii="Arial" w:hAnsi="Arial" w:cs="Arial"/>
        </w:rPr>
      </w:pPr>
    </w:p>
    <w:p w14:paraId="7B1CF2CA" w14:textId="77777777" w:rsidR="005116B0" w:rsidRDefault="005116B0" w:rsidP="00381EC7">
      <w:pPr>
        <w:rPr>
          <w:rFonts w:ascii="Arial" w:hAnsi="Arial" w:cs="Arial"/>
        </w:rPr>
      </w:pPr>
    </w:p>
    <w:p w14:paraId="38ED8EF2" w14:textId="77777777" w:rsidR="00AC106F" w:rsidRPr="005E037B" w:rsidRDefault="00AC106F" w:rsidP="00AC106F">
      <w:pPr>
        <w:rPr>
          <w:rFonts w:ascii="Arial" w:hAnsi="Arial" w:cs="Arial"/>
        </w:rPr>
      </w:pPr>
    </w:p>
    <w:p w14:paraId="3A0619D7" w14:textId="7FE9775D" w:rsidR="00AC106F" w:rsidRPr="005E037B" w:rsidRDefault="00AC106F" w:rsidP="00E87870">
      <w:pPr>
        <w:ind w:left="1276" w:hanging="1276"/>
        <w:rPr>
          <w:rFonts w:ascii="Arial" w:hAnsi="Arial" w:cs="Arial"/>
          <w:b/>
        </w:rPr>
      </w:pPr>
      <w:r w:rsidRPr="005E037B">
        <w:rPr>
          <w:rFonts w:ascii="Arial" w:eastAsia="Times New Roman" w:hAnsi="Arial" w:cs="Arial"/>
          <w:b/>
          <w:bCs/>
          <w:lang w:eastAsia="es-ES"/>
        </w:rPr>
        <w:t>C. Xóchitl Elizabeth Méndez Sánchez.</w:t>
      </w:r>
      <w:r w:rsidR="00381EC7">
        <w:rPr>
          <w:rFonts w:ascii="Arial" w:eastAsia="Times New Roman" w:hAnsi="Arial" w:cs="Arial"/>
          <w:b/>
          <w:bCs/>
          <w:lang w:eastAsia="es-ES"/>
        </w:rPr>
        <w:t xml:space="preserve">  </w:t>
      </w:r>
      <w:r w:rsidR="00C04234" w:rsidRPr="005E037B">
        <w:rPr>
          <w:rFonts w:ascii="Arial" w:eastAsia="Times New Roman" w:hAnsi="Arial" w:cs="Arial"/>
          <w:b/>
          <w:bCs/>
          <w:lang w:eastAsia="es-ES"/>
        </w:rPr>
        <w:t xml:space="preserve">   </w:t>
      </w:r>
      <w:r w:rsidRPr="005E037B">
        <w:rPr>
          <w:rFonts w:ascii="Arial" w:eastAsia="Times New Roman" w:hAnsi="Arial" w:cs="Arial"/>
          <w:b/>
          <w:bCs/>
          <w:lang w:eastAsia="es-ES"/>
        </w:rPr>
        <w:t xml:space="preserve"> C</w:t>
      </w:r>
      <w:r w:rsidR="00C04234" w:rsidRPr="005E037B">
        <w:rPr>
          <w:rFonts w:ascii="Arial" w:eastAsia="Times New Roman" w:hAnsi="Arial" w:cs="Arial"/>
          <w:b/>
          <w:bCs/>
          <w:lang w:eastAsia="es-ES"/>
        </w:rPr>
        <w:t xml:space="preserve">. Claudia Ivette Soto </w:t>
      </w:r>
      <w:r w:rsidRPr="005E037B">
        <w:rPr>
          <w:rFonts w:ascii="Arial" w:eastAsia="Times New Roman" w:hAnsi="Arial" w:cs="Arial"/>
          <w:b/>
          <w:bCs/>
          <w:lang w:eastAsia="es-ES"/>
        </w:rPr>
        <w:t xml:space="preserve">Pineda.           </w:t>
      </w:r>
      <w:r w:rsidRPr="005E037B">
        <w:rPr>
          <w:rFonts w:ascii="Arial" w:hAnsi="Arial" w:cs="Arial"/>
          <w:b/>
        </w:rPr>
        <w:t xml:space="preserve">                    </w:t>
      </w:r>
      <w:r w:rsidR="00381EC7">
        <w:rPr>
          <w:rFonts w:ascii="Arial" w:hAnsi="Arial" w:cs="Arial"/>
          <w:b/>
        </w:rPr>
        <w:t xml:space="preserve">Comisionada.     </w:t>
      </w:r>
      <w:r w:rsidR="00C04234" w:rsidRPr="005E037B">
        <w:rPr>
          <w:rFonts w:ascii="Arial" w:hAnsi="Arial" w:cs="Arial"/>
          <w:b/>
        </w:rPr>
        <w:t xml:space="preserve">                  </w:t>
      </w:r>
      <w:r w:rsidRPr="005E037B">
        <w:rPr>
          <w:rFonts w:ascii="Arial" w:hAnsi="Arial" w:cs="Arial"/>
          <w:b/>
        </w:rPr>
        <w:t xml:space="preserve">                  Comisionada.</w:t>
      </w:r>
    </w:p>
    <w:p w14:paraId="6015D1F0" w14:textId="5B71834C" w:rsidR="00AC106F" w:rsidRDefault="00AC106F" w:rsidP="00AC106F">
      <w:pPr>
        <w:shd w:val="clear" w:color="auto" w:fill="FFFFFF"/>
        <w:spacing w:after="225"/>
        <w:jc w:val="both"/>
        <w:rPr>
          <w:rFonts w:ascii="Arial" w:hAnsi="Arial" w:cs="Arial"/>
        </w:rPr>
      </w:pPr>
    </w:p>
    <w:p w14:paraId="3B8C3C85" w14:textId="619C47A2" w:rsidR="00747BD7" w:rsidRDefault="00747BD7" w:rsidP="00AC106F">
      <w:pPr>
        <w:shd w:val="clear" w:color="auto" w:fill="FFFFFF"/>
        <w:spacing w:after="225"/>
        <w:jc w:val="both"/>
        <w:rPr>
          <w:rFonts w:ascii="Arial" w:hAnsi="Arial" w:cs="Arial"/>
        </w:rPr>
      </w:pPr>
    </w:p>
    <w:p w14:paraId="209B1CC8" w14:textId="77777777" w:rsidR="005116B0" w:rsidRDefault="00C04234" w:rsidP="00AC106F">
      <w:pPr>
        <w:shd w:val="clear" w:color="auto" w:fill="FFFFFF"/>
        <w:jc w:val="both"/>
        <w:rPr>
          <w:rFonts w:ascii="Arial" w:eastAsia="Times New Roman" w:hAnsi="Arial" w:cs="Arial"/>
          <w:b/>
          <w:bCs/>
          <w:lang w:eastAsia="es-ES"/>
        </w:rPr>
      </w:pPr>
      <w:r w:rsidRPr="005E037B">
        <w:rPr>
          <w:rFonts w:ascii="Arial" w:eastAsia="Times New Roman" w:hAnsi="Arial" w:cs="Arial"/>
          <w:b/>
          <w:bCs/>
          <w:lang w:eastAsia="es-ES"/>
        </w:rPr>
        <w:lastRenderedPageBreak/>
        <w:t xml:space="preserve">   </w:t>
      </w:r>
    </w:p>
    <w:p w14:paraId="51AED517" w14:textId="77777777" w:rsidR="005116B0" w:rsidRDefault="005116B0" w:rsidP="00AC106F">
      <w:pPr>
        <w:shd w:val="clear" w:color="auto" w:fill="FFFFFF"/>
        <w:jc w:val="both"/>
        <w:rPr>
          <w:rFonts w:ascii="Arial" w:eastAsia="Times New Roman" w:hAnsi="Arial" w:cs="Arial"/>
          <w:b/>
          <w:bCs/>
          <w:lang w:eastAsia="es-ES"/>
        </w:rPr>
      </w:pPr>
    </w:p>
    <w:p w14:paraId="3B31B6C9" w14:textId="77777777" w:rsidR="005116B0" w:rsidRDefault="005116B0" w:rsidP="00AC106F">
      <w:pPr>
        <w:shd w:val="clear" w:color="auto" w:fill="FFFFFF"/>
        <w:jc w:val="both"/>
        <w:rPr>
          <w:rFonts w:ascii="Arial" w:eastAsia="Times New Roman" w:hAnsi="Arial" w:cs="Arial"/>
          <w:b/>
          <w:bCs/>
          <w:lang w:eastAsia="es-ES"/>
        </w:rPr>
      </w:pPr>
    </w:p>
    <w:p w14:paraId="7D3E1847" w14:textId="77777777" w:rsidR="005116B0" w:rsidRDefault="005116B0" w:rsidP="00AC106F">
      <w:pPr>
        <w:shd w:val="clear" w:color="auto" w:fill="FFFFFF"/>
        <w:jc w:val="both"/>
        <w:rPr>
          <w:rFonts w:ascii="Arial" w:eastAsia="Times New Roman" w:hAnsi="Arial" w:cs="Arial"/>
          <w:b/>
          <w:bCs/>
          <w:lang w:eastAsia="es-ES"/>
        </w:rPr>
      </w:pPr>
    </w:p>
    <w:p w14:paraId="52366523" w14:textId="77777777" w:rsidR="005116B0" w:rsidRDefault="005116B0" w:rsidP="00AC106F">
      <w:pPr>
        <w:shd w:val="clear" w:color="auto" w:fill="FFFFFF"/>
        <w:jc w:val="both"/>
        <w:rPr>
          <w:rFonts w:ascii="Arial" w:eastAsia="Times New Roman" w:hAnsi="Arial" w:cs="Arial"/>
          <w:b/>
          <w:bCs/>
          <w:lang w:eastAsia="es-ES"/>
        </w:rPr>
      </w:pPr>
    </w:p>
    <w:p w14:paraId="0BD2C79C" w14:textId="77777777" w:rsidR="005116B0" w:rsidRDefault="005116B0" w:rsidP="00AC106F">
      <w:pPr>
        <w:shd w:val="clear" w:color="auto" w:fill="FFFFFF"/>
        <w:jc w:val="both"/>
        <w:rPr>
          <w:rFonts w:ascii="Arial" w:eastAsia="Times New Roman" w:hAnsi="Arial" w:cs="Arial"/>
          <w:b/>
          <w:bCs/>
          <w:lang w:eastAsia="es-ES"/>
        </w:rPr>
      </w:pPr>
    </w:p>
    <w:p w14:paraId="4023E105" w14:textId="79ABDF9F" w:rsidR="00AC106F" w:rsidRPr="005E037B" w:rsidRDefault="00C04234" w:rsidP="00AC106F">
      <w:pPr>
        <w:shd w:val="clear" w:color="auto" w:fill="FFFFFF"/>
        <w:jc w:val="both"/>
        <w:rPr>
          <w:rFonts w:ascii="Arial" w:eastAsia="Times New Roman" w:hAnsi="Arial" w:cs="Arial"/>
          <w:b/>
          <w:bCs/>
          <w:lang w:eastAsia="es-ES"/>
        </w:rPr>
      </w:pPr>
      <w:r w:rsidRPr="005E037B">
        <w:rPr>
          <w:rFonts w:ascii="Arial" w:eastAsia="Times New Roman" w:hAnsi="Arial" w:cs="Arial"/>
          <w:b/>
          <w:bCs/>
          <w:lang w:eastAsia="es-ES"/>
        </w:rPr>
        <w:t xml:space="preserve">  </w:t>
      </w:r>
      <w:r w:rsidR="00AC106F" w:rsidRPr="005E037B">
        <w:rPr>
          <w:rFonts w:ascii="Arial" w:eastAsia="Times New Roman" w:hAnsi="Arial" w:cs="Arial"/>
          <w:b/>
          <w:bCs/>
          <w:lang w:eastAsia="es-ES"/>
        </w:rPr>
        <w:t xml:space="preserve">C. Josué Solana Salmorán.     </w:t>
      </w:r>
      <w:r w:rsidR="00381EC7">
        <w:rPr>
          <w:rFonts w:ascii="Arial" w:eastAsia="Times New Roman" w:hAnsi="Arial" w:cs="Arial"/>
          <w:b/>
          <w:bCs/>
          <w:lang w:eastAsia="es-ES"/>
        </w:rPr>
        <w:t xml:space="preserve">             </w:t>
      </w:r>
      <w:r w:rsidR="00AC106F" w:rsidRPr="005E037B">
        <w:rPr>
          <w:rFonts w:ascii="Arial" w:eastAsia="Times New Roman" w:hAnsi="Arial" w:cs="Arial"/>
          <w:b/>
          <w:bCs/>
          <w:lang w:eastAsia="es-ES"/>
        </w:rPr>
        <w:t xml:space="preserve">C. María Tanivet Ramos Reyes.  </w:t>
      </w:r>
    </w:p>
    <w:p w14:paraId="3B7C47D2" w14:textId="48B1589F" w:rsidR="00AC106F" w:rsidRPr="005E037B" w:rsidRDefault="00C04234" w:rsidP="00AC106F">
      <w:pPr>
        <w:shd w:val="clear" w:color="auto" w:fill="FFFFFF"/>
        <w:jc w:val="both"/>
        <w:rPr>
          <w:rFonts w:ascii="Arial" w:eastAsia="Times New Roman" w:hAnsi="Arial" w:cs="Arial"/>
          <w:b/>
          <w:bCs/>
          <w:lang w:eastAsia="es-ES"/>
        </w:rPr>
      </w:pPr>
      <w:r w:rsidRPr="005E037B">
        <w:rPr>
          <w:rFonts w:ascii="Arial" w:eastAsia="Times New Roman" w:hAnsi="Arial" w:cs="Arial"/>
          <w:b/>
          <w:bCs/>
          <w:lang w:eastAsia="es-ES"/>
        </w:rPr>
        <w:t xml:space="preserve">               </w:t>
      </w:r>
      <w:r w:rsidR="00AC106F" w:rsidRPr="005E037B">
        <w:rPr>
          <w:rFonts w:ascii="Arial" w:eastAsia="Times New Roman" w:hAnsi="Arial" w:cs="Arial"/>
          <w:b/>
          <w:bCs/>
          <w:lang w:eastAsia="es-ES"/>
        </w:rPr>
        <w:t xml:space="preserve"> Comisionad</w:t>
      </w:r>
      <w:r w:rsidR="00381EC7">
        <w:rPr>
          <w:rFonts w:ascii="Arial" w:eastAsia="Times New Roman" w:hAnsi="Arial" w:cs="Arial"/>
          <w:b/>
          <w:bCs/>
          <w:lang w:eastAsia="es-ES"/>
        </w:rPr>
        <w:t xml:space="preserve">o.             </w:t>
      </w:r>
      <w:r w:rsidR="00AC106F" w:rsidRPr="005E037B">
        <w:rPr>
          <w:rFonts w:ascii="Arial" w:eastAsia="Times New Roman" w:hAnsi="Arial" w:cs="Arial"/>
          <w:b/>
          <w:bCs/>
          <w:lang w:eastAsia="es-ES"/>
        </w:rPr>
        <w:t xml:space="preserve">                                 Comisionada.</w:t>
      </w:r>
      <w:r w:rsidR="00AC106F" w:rsidRPr="005E037B">
        <w:rPr>
          <w:rFonts w:ascii="Arial" w:eastAsia="Times New Roman" w:hAnsi="Arial" w:cs="Arial"/>
          <w:bCs/>
          <w:lang w:eastAsia="es-ES"/>
        </w:rPr>
        <w:t xml:space="preserve">                 </w:t>
      </w:r>
    </w:p>
    <w:p w14:paraId="7B50B86D" w14:textId="4ED9CC16" w:rsidR="00AC106F" w:rsidRDefault="00AC106F" w:rsidP="00AC106F">
      <w:pPr>
        <w:shd w:val="clear" w:color="auto" w:fill="FFFFFF"/>
        <w:jc w:val="both"/>
        <w:rPr>
          <w:rFonts w:ascii="Arial" w:eastAsia="Times New Roman" w:hAnsi="Arial" w:cs="Arial"/>
          <w:bCs/>
          <w:lang w:eastAsia="es-ES"/>
        </w:rPr>
      </w:pPr>
      <w:r w:rsidRPr="005E037B">
        <w:rPr>
          <w:rFonts w:ascii="Arial" w:eastAsia="Times New Roman" w:hAnsi="Arial" w:cs="Arial"/>
          <w:bCs/>
          <w:lang w:eastAsia="es-ES"/>
        </w:rPr>
        <w:t xml:space="preserve">            </w:t>
      </w:r>
    </w:p>
    <w:p w14:paraId="14773C70" w14:textId="06856F74" w:rsidR="00747BD7" w:rsidRDefault="00747BD7" w:rsidP="00AC106F">
      <w:pPr>
        <w:shd w:val="clear" w:color="auto" w:fill="FFFFFF"/>
        <w:jc w:val="both"/>
        <w:rPr>
          <w:rFonts w:ascii="Arial" w:eastAsia="Times New Roman" w:hAnsi="Arial" w:cs="Arial"/>
          <w:bCs/>
          <w:lang w:eastAsia="es-ES"/>
        </w:rPr>
      </w:pPr>
    </w:p>
    <w:p w14:paraId="481171C2" w14:textId="7F9231A2" w:rsidR="00747BD7" w:rsidRDefault="00747BD7" w:rsidP="00AC106F">
      <w:pPr>
        <w:shd w:val="clear" w:color="auto" w:fill="FFFFFF"/>
        <w:jc w:val="both"/>
        <w:rPr>
          <w:rFonts w:ascii="Arial" w:eastAsia="Times New Roman" w:hAnsi="Arial" w:cs="Arial"/>
          <w:bCs/>
          <w:lang w:eastAsia="es-ES"/>
        </w:rPr>
      </w:pPr>
    </w:p>
    <w:p w14:paraId="268718B4" w14:textId="7EADDAC8" w:rsidR="00747BD7" w:rsidRDefault="00747BD7" w:rsidP="00AC106F">
      <w:pPr>
        <w:shd w:val="clear" w:color="auto" w:fill="FFFFFF"/>
        <w:jc w:val="both"/>
        <w:rPr>
          <w:rFonts w:ascii="Arial" w:eastAsia="Times New Roman" w:hAnsi="Arial" w:cs="Arial"/>
          <w:bCs/>
          <w:lang w:eastAsia="es-ES"/>
        </w:rPr>
      </w:pPr>
    </w:p>
    <w:p w14:paraId="6EAF2982" w14:textId="11851444" w:rsidR="00747BD7" w:rsidRDefault="00747BD7" w:rsidP="00AC106F">
      <w:pPr>
        <w:shd w:val="clear" w:color="auto" w:fill="FFFFFF"/>
        <w:jc w:val="both"/>
        <w:rPr>
          <w:rFonts w:ascii="Arial" w:eastAsia="Times New Roman" w:hAnsi="Arial" w:cs="Arial"/>
          <w:bCs/>
          <w:lang w:eastAsia="es-ES"/>
        </w:rPr>
      </w:pPr>
    </w:p>
    <w:p w14:paraId="39672362" w14:textId="77777777" w:rsidR="00747BD7" w:rsidRPr="005E037B" w:rsidRDefault="00747BD7" w:rsidP="00AC106F">
      <w:pPr>
        <w:shd w:val="clear" w:color="auto" w:fill="FFFFFF"/>
        <w:jc w:val="both"/>
        <w:rPr>
          <w:rFonts w:ascii="Arial" w:eastAsia="Times New Roman" w:hAnsi="Arial" w:cs="Arial"/>
          <w:bCs/>
          <w:lang w:eastAsia="es-ES"/>
        </w:rPr>
      </w:pPr>
    </w:p>
    <w:p w14:paraId="62C024BB" w14:textId="77777777" w:rsidR="00AC106F" w:rsidRPr="005E037B" w:rsidRDefault="00AC106F" w:rsidP="00AC106F">
      <w:pPr>
        <w:shd w:val="clear" w:color="auto" w:fill="FFFFFF"/>
        <w:jc w:val="both"/>
        <w:rPr>
          <w:rFonts w:ascii="Arial" w:eastAsia="Times New Roman" w:hAnsi="Arial" w:cs="Arial"/>
          <w:bCs/>
          <w:lang w:eastAsia="es-ES"/>
        </w:rPr>
      </w:pPr>
    </w:p>
    <w:p w14:paraId="004E12F2" w14:textId="213D3055" w:rsidR="00AC106F" w:rsidRPr="005E037B" w:rsidRDefault="00AC106F" w:rsidP="00AC106F">
      <w:pPr>
        <w:shd w:val="clear" w:color="auto" w:fill="FFFFFF"/>
        <w:jc w:val="center"/>
        <w:rPr>
          <w:rFonts w:ascii="Arial" w:eastAsia="Times New Roman" w:hAnsi="Arial" w:cs="Arial"/>
          <w:b/>
          <w:bCs/>
          <w:lang w:eastAsia="es-ES"/>
        </w:rPr>
      </w:pPr>
      <w:r w:rsidRPr="005E037B">
        <w:rPr>
          <w:rFonts w:ascii="Arial" w:eastAsia="Times New Roman" w:hAnsi="Arial" w:cs="Arial"/>
          <w:b/>
          <w:bCs/>
          <w:lang w:eastAsia="es-ES"/>
        </w:rPr>
        <w:t xml:space="preserve">C. </w:t>
      </w:r>
      <w:r w:rsidR="00C04234" w:rsidRPr="005E037B">
        <w:rPr>
          <w:rFonts w:ascii="Arial" w:hAnsi="Arial" w:cs="Arial"/>
          <w:b/>
        </w:rPr>
        <w:t>Luis Alberto Pavón Mercado</w:t>
      </w:r>
      <w:r w:rsidRPr="005E037B">
        <w:rPr>
          <w:rFonts w:ascii="Arial" w:eastAsia="Times New Roman" w:hAnsi="Arial" w:cs="Arial"/>
          <w:b/>
          <w:bCs/>
          <w:lang w:eastAsia="es-ES"/>
        </w:rPr>
        <w:t>.</w:t>
      </w:r>
    </w:p>
    <w:p w14:paraId="4E398ECD" w14:textId="0DEB0413" w:rsidR="00AC106F" w:rsidRDefault="00AC106F" w:rsidP="00AC106F">
      <w:pPr>
        <w:shd w:val="clear" w:color="auto" w:fill="FFFFFF"/>
        <w:jc w:val="center"/>
        <w:rPr>
          <w:rFonts w:ascii="Arial" w:eastAsia="Times New Roman" w:hAnsi="Arial" w:cs="Arial"/>
          <w:bCs/>
          <w:lang w:eastAsia="es-ES"/>
        </w:rPr>
      </w:pPr>
      <w:r w:rsidRPr="005E037B">
        <w:rPr>
          <w:rFonts w:ascii="Arial" w:eastAsia="Times New Roman" w:hAnsi="Arial" w:cs="Arial"/>
          <w:b/>
          <w:bCs/>
          <w:lang w:eastAsia="es-ES"/>
        </w:rPr>
        <w:t>Secretario General de Acuerdos.</w:t>
      </w:r>
      <w:r w:rsidRPr="005E037B">
        <w:rPr>
          <w:rFonts w:ascii="Arial" w:eastAsia="Times New Roman" w:hAnsi="Arial" w:cs="Arial"/>
          <w:bCs/>
          <w:lang w:eastAsia="es-ES"/>
        </w:rPr>
        <w:t xml:space="preserve"> </w:t>
      </w:r>
    </w:p>
    <w:p w14:paraId="0C0801A8" w14:textId="19100054" w:rsidR="00747BD7" w:rsidRDefault="00747BD7" w:rsidP="00AC106F">
      <w:pPr>
        <w:shd w:val="clear" w:color="auto" w:fill="FFFFFF"/>
        <w:jc w:val="center"/>
        <w:rPr>
          <w:rFonts w:ascii="Arial" w:eastAsia="Times New Roman" w:hAnsi="Arial" w:cs="Arial"/>
          <w:bCs/>
          <w:lang w:eastAsia="es-ES"/>
        </w:rPr>
      </w:pPr>
    </w:p>
    <w:p w14:paraId="15E94619" w14:textId="593B498C" w:rsidR="00747BD7" w:rsidRDefault="00747BD7" w:rsidP="00AC106F">
      <w:pPr>
        <w:shd w:val="clear" w:color="auto" w:fill="FFFFFF"/>
        <w:jc w:val="center"/>
        <w:rPr>
          <w:rFonts w:ascii="Arial" w:eastAsia="Times New Roman" w:hAnsi="Arial" w:cs="Arial"/>
          <w:bCs/>
          <w:lang w:eastAsia="es-ES"/>
        </w:rPr>
      </w:pPr>
    </w:p>
    <w:p w14:paraId="528175DF" w14:textId="37DA1FCF" w:rsidR="00747BD7" w:rsidRDefault="00747BD7" w:rsidP="00AC106F">
      <w:pPr>
        <w:shd w:val="clear" w:color="auto" w:fill="FFFFFF"/>
        <w:jc w:val="center"/>
        <w:rPr>
          <w:rFonts w:ascii="Arial" w:eastAsia="Times New Roman" w:hAnsi="Arial" w:cs="Arial"/>
          <w:bCs/>
          <w:lang w:eastAsia="es-ES"/>
        </w:rPr>
      </w:pPr>
    </w:p>
    <w:p w14:paraId="460312D4" w14:textId="2D77AA5E" w:rsidR="00747BD7" w:rsidRDefault="00747BD7" w:rsidP="00AC106F">
      <w:pPr>
        <w:shd w:val="clear" w:color="auto" w:fill="FFFFFF"/>
        <w:jc w:val="center"/>
        <w:rPr>
          <w:rFonts w:ascii="Arial" w:eastAsia="Times New Roman" w:hAnsi="Arial" w:cs="Arial"/>
          <w:bCs/>
          <w:lang w:eastAsia="es-ES"/>
        </w:rPr>
      </w:pPr>
    </w:p>
    <w:p w14:paraId="62CFAB78" w14:textId="64AFCBA1" w:rsidR="00747BD7" w:rsidRDefault="00747BD7" w:rsidP="00AC106F">
      <w:pPr>
        <w:shd w:val="clear" w:color="auto" w:fill="FFFFFF"/>
        <w:jc w:val="center"/>
        <w:rPr>
          <w:rFonts w:ascii="Arial" w:eastAsia="Times New Roman" w:hAnsi="Arial" w:cs="Arial"/>
          <w:bCs/>
          <w:lang w:eastAsia="es-ES"/>
        </w:rPr>
      </w:pPr>
    </w:p>
    <w:p w14:paraId="4723D37A" w14:textId="723FCF45" w:rsidR="00747BD7" w:rsidRDefault="00747BD7" w:rsidP="00AC106F">
      <w:pPr>
        <w:shd w:val="clear" w:color="auto" w:fill="FFFFFF"/>
        <w:jc w:val="center"/>
        <w:rPr>
          <w:rFonts w:ascii="Arial" w:eastAsia="Times New Roman" w:hAnsi="Arial" w:cs="Arial"/>
          <w:bCs/>
          <w:lang w:eastAsia="es-ES"/>
        </w:rPr>
      </w:pPr>
    </w:p>
    <w:p w14:paraId="01986961" w14:textId="5B0F89B4" w:rsidR="00150315" w:rsidRPr="00A31065" w:rsidRDefault="00AC106F" w:rsidP="00A31065">
      <w:pPr>
        <w:shd w:val="clear" w:color="auto" w:fill="FFFFFF"/>
        <w:spacing w:after="225"/>
        <w:jc w:val="both"/>
        <w:rPr>
          <w:rFonts w:ascii="Open Sans" w:eastAsia="Times New Roman" w:hAnsi="Open Sans" w:cs="Open Sans"/>
          <w:color w:val="000000"/>
          <w:sz w:val="21"/>
          <w:szCs w:val="21"/>
          <w:lang w:eastAsia="es-MX"/>
        </w:rPr>
      </w:pPr>
      <w:r w:rsidRPr="0036113A">
        <w:rPr>
          <w:rFonts w:ascii="Arial" w:hAnsi="Arial" w:cs="Arial"/>
          <w:sz w:val="18"/>
          <w:szCs w:val="18"/>
        </w:rPr>
        <w:t>La presente hoja de firmas corresponde al a</w:t>
      </w:r>
      <w:r w:rsidR="0016631F">
        <w:rPr>
          <w:rFonts w:ascii="Arial" w:hAnsi="Arial" w:cs="Arial"/>
          <w:sz w:val="18"/>
          <w:szCs w:val="18"/>
        </w:rPr>
        <w:t xml:space="preserve">cta de la </w:t>
      </w:r>
      <w:r w:rsidR="005116B0">
        <w:rPr>
          <w:rFonts w:ascii="Arial" w:hAnsi="Arial" w:cs="Arial"/>
          <w:sz w:val="18"/>
          <w:szCs w:val="18"/>
        </w:rPr>
        <w:t>Segunda</w:t>
      </w:r>
      <w:r w:rsidR="00381EC7">
        <w:rPr>
          <w:rFonts w:ascii="Arial" w:hAnsi="Arial" w:cs="Arial"/>
          <w:sz w:val="18"/>
          <w:szCs w:val="18"/>
        </w:rPr>
        <w:t xml:space="preserve"> </w:t>
      </w:r>
      <w:r>
        <w:rPr>
          <w:rFonts w:ascii="Arial" w:hAnsi="Arial" w:cs="Arial"/>
          <w:sz w:val="18"/>
          <w:szCs w:val="18"/>
        </w:rPr>
        <w:t>Sesión Extraordinaria</w:t>
      </w:r>
      <w:r w:rsidRPr="0036113A">
        <w:rPr>
          <w:rFonts w:ascii="Arial" w:hAnsi="Arial" w:cs="Arial"/>
          <w:sz w:val="18"/>
          <w:szCs w:val="18"/>
        </w:rPr>
        <w:t xml:space="preserve"> 2021 del Consejo General del </w:t>
      </w:r>
      <w:r w:rsidRPr="0036113A">
        <w:rPr>
          <w:rFonts w:ascii="Arial" w:eastAsia="Calibri" w:hAnsi="Arial" w:cs="Arial"/>
          <w:sz w:val="18"/>
          <w:szCs w:val="18"/>
        </w:rPr>
        <w:t>Órgano Garante de Acceso a la Información Pública, Transparencia, Protección de Datos Personales y Buen Gobierno del Estado de Oaxaca</w:t>
      </w:r>
      <w:r w:rsidRPr="0036113A">
        <w:rPr>
          <w:rFonts w:ascii="Arial" w:hAnsi="Arial" w:cs="Arial"/>
          <w:sz w:val="18"/>
          <w:szCs w:val="18"/>
        </w:rPr>
        <w:t xml:space="preserve">, celebrada el </w:t>
      </w:r>
      <w:r w:rsidR="005116B0">
        <w:rPr>
          <w:rFonts w:ascii="Arial" w:hAnsi="Arial" w:cs="Arial"/>
          <w:sz w:val="18"/>
          <w:szCs w:val="18"/>
        </w:rPr>
        <w:t>catorce</w:t>
      </w:r>
      <w:r w:rsidRPr="0036113A">
        <w:rPr>
          <w:rFonts w:ascii="Arial" w:hAnsi="Arial" w:cs="Arial"/>
          <w:sz w:val="18"/>
          <w:szCs w:val="18"/>
        </w:rPr>
        <w:t xml:space="preserve"> de </w:t>
      </w:r>
      <w:r w:rsidR="005116B0">
        <w:rPr>
          <w:rFonts w:ascii="Arial" w:hAnsi="Arial" w:cs="Arial"/>
          <w:sz w:val="18"/>
          <w:szCs w:val="18"/>
        </w:rPr>
        <w:t>enero</w:t>
      </w:r>
      <w:r w:rsidR="00C04234">
        <w:rPr>
          <w:rFonts w:ascii="Arial" w:hAnsi="Arial" w:cs="Arial"/>
          <w:sz w:val="18"/>
          <w:szCs w:val="18"/>
        </w:rPr>
        <w:t xml:space="preserve"> de 2</w:t>
      </w:r>
      <w:r w:rsidR="0016631F">
        <w:rPr>
          <w:rFonts w:ascii="Arial" w:hAnsi="Arial" w:cs="Arial"/>
          <w:sz w:val="18"/>
          <w:szCs w:val="18"/>
        </w:rPr>
        <w:t>021.- - - -</w:t>
      </w:r>
      <w:r w:rsidR="005116B0">
        <w:rPr>
          <w:rFonts w:ascii="Arial" w:hAnsi="Arial" w:cs="Arial"/>
          <w:sz w:val="18"/>
          <w:szCs w:val="18"/>
        </w:rPr>
        <w:t xml:space="preserve"> - - - -</w:t>
      </w:r>
      <w:r w:rsidR="0016631F">
        <w:rPr>
          <w:rFonts w:ascii="Arial" w:hAnsi="Arial" w:cs="Arial"/>
          <w:sz w:val="18"/>
          <w:szCs w:val="18"/>
        </w:rPr>
        <w:t xml:space="preserve"> </w:t>
      </w:r>
      <w:r w:rsidR="00F4041F">
        <w:rPr>
          <w:rFonts w:ascii="Arial" w:hAnsi="Arial" w:cs="Arial"/>
          <w:sz w:val="18"/>
          <w:szCs w:val="18"/>
        </w:rPr>
        <w:t>CBR*</w:t>
      </w:r>
      <w:proofErr w:type="spellStart"/>
      <w:r w:rsidR="005116B0">
        <w:rPr>
          <w:rFonts w:ascii="Arial" w:hAnsi="Arial" w:cs="Arial"/>
          <w:sz w:val="18"/>
          <w:szCs w:val="18"/>
        </w:rPr>
        <w:t>rduv</w:t>
      </w:r>
      <w:proofErr w:type="spellEnd"/>
    </w:p>
    <w:sectPr w:rsidR="00150315" w:rsidRPr="00A31065" w:rsidSect="00CF1E8A">
      <w:headerReference w:type="default" r:id="rId8"/>
      <w:footerReference w:type="default" r:id="rId9"/>
      <w:pgSz w:w="12240" w:h="20160" w:code="5"/>
      <w:pgMar w:top="1701" w:right="1467" w:bottom="1418" w:left="2268" w:header="709" w:footer="1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A2BE4" w14:textId="77777777" w:rsidR="00114290" w:rsidRDefault="00114290" w:rsidP="00505074">
      <w:r>
        <w:separator/>
      </w:r>
    </w:p>
  </w:endnote>
  <w:endnote w:type="continuationSeparator" w:id="0">
    <w:p w14:paraId="0B1CDFCD" w14:textId="77777777" w:rsidR="00114290" w:rsidRDefault="00114290"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MT">
    <w:altName w:val="Times New Roman"/>
    <w:charset w:val="00"/>
    <w:family w:val="auto"/>
    <w:pitch w:val="default"/>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353015"/>
      <w:docPartObj>
        <w:docPartGallery w:val="Page Numbers (Bottom of Page)"/>
        <w:docPartUnique/>
      </w:docPartObj>
    </w:sdtPr>
    <w:sdtEndPr/>
    <w:sdtContent>
      <w:sdt>
        <w:sdtPr>
          <w:id w:val="296188775"/>
          <w:docPartObj>
            <w:docPartGallery w:val="Page Numbers (Top of Page)"/>
            <w:docPartUnique/>
          </w:docPartObj>
        </w:sdtPr>
        <w:sdtEndPr/>
        <w:sdtContent>
          <w:p w14:paraId="5B12ECCB" w14:textId="15B28142" w:rsidR="004D1A2C" w:rsidRDefault="004D1A2C" w:rsidP="004D1A2C">
            <w:pPr>
              <w:pStyle w:val="Piedepgina"/>
              <w:jc w:val="right"/>
            </w:pPr>
            <w:r>
              <w:rPr>
                <w:noProof/>
                <w:lang w:eastAsia="es-MX"/>
              </w:rPr>
              <w:drawing>
                <wp:anchor distT="0" distB="0" distL="114300" distR="114300" simplePos="0" relativeHeight="251676672" behindDoc="0" locked="0" layoutInCell="1" allowOverlap="1" wp14:anchorId="312BC942" wp14:editId="37953209">
                  <wp:simplePos x="0" y="0"/>
                  <wp:positionH relativeFrom="column">
                    <wp:posOffset>-790575</wp:posOffset>
                  </wp:positionH>
                  <wp:positionV relativeFrom="paragraph">
                    <wp:posOffset>-156845</wp:posOffset>
                  </wp:positionV>
                  <wp:extent cx="6790677" cy="113178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sidR="00AB1322">
              <w:rPr>
                <w:b/>
                <w:bCs/>
                <w:noProof/>
              </w:rPr>
              <w:t>12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AB1322">
              <w:rPr>
                <w:b/>
                <w:bCs/>
                <w:noProof/>
              </w:rPr>
              <w:t>12</w:t>
            </w:r>
            <w:r>
              <w:rPr>
                <w:b/>
                <w:bCs/>
              </w:rPr>
              <w:fldChar w:fldCharType="end"/>
            </w:r>
          </w:p>
        </w:sdtContent>
      </w:sdt>
    </w:sdtContent>
  </w:sdt>
  <w:p w14:paraId="10CD2423" w14:textId="6AB967D2" w:rsidR="00505074" w:rsidRDefault="005050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D17FC" w14:textId="77777777" w:rsidR="00114290" w:rsidRDefault="00114290" w:rsidP="00505074">
      <w:r>
        <w:separator/>
      </w:r>
    </w:p>
  </w:footnote>
  <w:footnote w:type="continuationSeparator" w:id="0">
    <w:p w14:paraId="1EE4AAE4" w14:textId="77777777" w:rsidR="00114290" w:rsidRDefault="00114290"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DC65C4" w:rsidRDefault="002D152B">
    <w:pPr>
      <w:pStyle w:val="Encabezado"/>
    </w:pPr>
    <w:r>
      <w:rPr>
        <w:noProof/>
        <w:lang w:eastAsia="es-MX"/>
      </w:rPr>
      <w:drawing>
        <wp:anchor distT="0" distB="0" distL="114300" distR="114300" simplePos="0" relativeHeight="251674624" behindDoc="0" locked="0" layoutInCell="1" allowOverlap="1" wp14:anchorId="3FE518C2" wp14:editId="5B06FA78">
          <wp:simplePos x="0" y="0"/>
          <wp:positionH relativeFrom="column">
            <wp:posOffset>-499110</wp:posOffset>
          </wp:positionH>
          <wp:positionV relativeFrom="paragraph">
            <wp:posOffset>-381635</wp:posOffset>
          </wp:positionV>
          <wp:extent cx="6173343" cy="1028891"/>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hybridMultilevel"/>
    <w:tmpl w:val="F370AC64"/>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96E635E"/>
    <w:multiLevelType w:val="hybridMultilevel"/>
    <w:tmpl w:val="B94E95BA"/>
    <w:lvl w:ilvl="0" w:tplc="E2D4990A">
      <w:start w:val="1"/>
      <w:numFmt w:val="bullet"/>
      <w:lvlText w:val="-"/>
      <w:lvlJc w:val="left"/>
      <w:pPr>
        <w:ind w:left="720" w:hanging="360"/>
      </w:pPr>
      <w:rPr>
        <w:rFonts w:ascii="Arial" w:eastAsiaTheme="minorHAnsi" w:hAnsi="Arial" w:cs="Aria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BB43C1"/>
    <w:multiLevelType w:val="hybridMultilevel"/>
    <w:tmpl w:val="9D8EF8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D24FB8"/>
    <w:multiLevelType w:val="hybridMultilevel"/>
    <w:tmpl w:val="90603EA0"/>
    <w:lvl w:ilvl="0" w:tplc="5C94F6B8">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72168F2"/>
    <w:multiLevelType w:val="hybridMultilevel"/>
    <w:tmpl w:val="EBD4A530"/>
    <w:lvl w:ilvl="0" w:tplc="645CB91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442955"/>
    <w:multiLevelType w:val="hybridMultilevel"/>
    <w:tmpl w:val="3F5E7EBE"/>
    <w:lvl w:ilvl="0" w:tplc="BFBE766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7">
    <w:nsid w:val="4E985E9F"/>
    <w:multiLevelType w:val="hybridMultilevel"/>
    <w:tmpl w:val="0A7C7538"/>
    <w:lvl w:ilvl="0" w:tplc="6E92796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50558EF"/>
    <w:multiLevelType w:val="hybridMultilevel"/>
    <w:tmpl w:val="9D8EF8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907513D"/>
    <w:multiLevelType w:val="hybridMultilevel"/>
    <w:tmpl w:val="92C28CD2"/>
    <w:lvl w:ilvl="0" w:tplc="57F6CD82">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2"/>
  </w:num>
  <w:num w:numId="5">
    <w:abstractNumId w:val="5"/>
  </w:num>
  <w:num w:numId="6">
    <w:abstractNumId w:val="1"/>
  </w:num>
  <w:num w:numId="7">
    <w:abstractNumId w:val="4"/>
  </w:num>
  <w:num w:numId="8">
    <w:abstractNumId w:val="7"/>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1C94"/>
    <w:rsid w:val="000208AB"/>
    <w:rsid w:val="00042EA0"/>
    <w:rsid w:val="00075AB7"/>
    <w:rsid w:val="000948B2"/>
    <w:rsid w:val="000E26F4"/>
    <w:rsid w:val="000E59B3"/>
    <w:rsid w:val="000F2E81"/>
    <w:rsid w:val="000F300C"/>
    <w:rsid w:val="00114290"/>
    <w:rsid w:val="00126C2D"/>
    <w:rsid w:val="001457A8"/>
    <w:rsid w:val="00150315"/>
    <w:rsid w:val="0016631F"/>
    <w:rsid w:val="00185E44"/>
    <w:rsid w:val="00190A2B"/>
    <w:rsid w:val="00191709"/>
    <w:rsid w:val="001C3A24"/>
    <w:rsid w:val="001C460E"/>
    <w:rsid w:val="001C5977"/>
    <w:rsid w:val="001D30EE"/>
    <w:rsid w:val="002060F1"/>
    <w:rsid w:val="0023740A"/>
    <w:rsid w:val="00244110"/>
    <w:rsid w:val="0025228E"/>
    <w:rsid w:val="002A738C"/>
    <w:rsid w:val="002B4D8E"/>
    <w:rsid w:val="002D152B"/>
    <w:rsid w:val="002D79B2"/>
    <w:rsid w:val="00315AA7"/>
    <w:rsid w:val="00320B59"/>
    <w:rsid w:val="0033673A"/>
    <w:rsid w:val="003407AD"/>
    <w:rsid w:val="0035312F"/>
    <w:rsid w:val="0037163E"/>
    <w:rsid w:val="00381EC7"/>
    <w:rsid w:val="00383E68"/>
    <w:rsid w:val="003A5E7A"/>
    <w:rsid w:val="003F7C21"/>
    <w:rsid w:val="00433EB0"/>
    <w:rsid w:val="00454AC6"/>
    <w:rsid w:val="0045569A"/>
    <w:rsid w:val="0047047E"/>
    <w:rsid w:val="00496B6A"/>
    <w:rsid w:val="004A2189"/>
    <w:rsid w:val="004B69C4"/>
    <w:rsid w:val="004D1A2C"/>
    <w:rsid w:val="004F4A3B"/>
    <w:rsid w:val="00505074"/>
    <w:rsid w:val="00510FA6"/>
    <w:rsid w:val="005116B0"/>
    <w:rsid w:val="005163F5"/>
    <w:rsid w:val="00556471"/>
    <w:rsid w:val="00561989"/>
    <w:rsid w:val="00574528"/>
    <w:rsid w:val="005C1F8F"/>
    <w:rsid w:val="005D69E7"/>
    <w:rsid w:val="005E037B"/>
    <w:rsid w:val="005F6794"/>
    <w:rsid w:val="005F7DCA"/>
    <w:rsid w:val="0061401C"/>
    <w:rsid w:val="006274E9"/>
    <w:rsid w:val="006347FC"/>
    <w:rsid w:val="00637D13"/>
    <w:rsid w:val="006647D2"/>
    <w:rsid w:val="00674D86"/>
    <w:rsid w:val="00677C02"/>
    <w:rsid w:val="006C3F66"/>
    <w:rsid w:val="006C6176"/>
    <w:rsid w:val="006F1E55"/>
    <w:rsid w:val="007443E6"/>
    <w:rsid w:val="00747BD7"/>
    <w:rsid w:val="00753E90"/>
    <w:rsid w:val="00781168"/>
    <w:rsid w:val="00791FC3"/>
    <w:rsid w:val="007B1386"/>
    <w:rsid w:val="007B6E92"/>
    <w:rsid w:val="007F119B"/>
    <w:rsid w:val="007F5814"/>
    <w:rsid w:val="00801920"/>
    <w:rsid w:val="008368C0"/>
    <w:rsid w:val="008B0F9C"/>
    <w:rsid w:val="00904F96"/>
    <w:rsid w:val="009100C6"/>
    <w:rsid w:val="00920468"/>
    <w:rsid w:val="00920943"/>
    <w:rsid w:val="00987257"/>
    <w:rsid w:val="009C1074"/>
    <w:rsid w:val="009F622D"/>
    <w:rsid w:val="00A21072"/>
    <w:rsid w:val="00A31065"/>
    <w:rsid w:val="00A44DEE"/>
    <w:rsid w:val="00A51041"/>
    <w:rsid w:val="00A56332"/>
    <w:rsid w:val="00A85365"/>
    <w:rsid w:val="00A966B0"/>
    <w:rsid w:val="00AB1322"/>
    <w:rsid w:val="00AB157C"/>
    <w:rsid w:val="00AB289A"/>
    <w:rsid w:val="00AC106F"/>
    <w:rsid w:val="00B15879"/>
    <w:rsid w:val="00B24207"/>
    <w:rsid w:val="00B45DB9"/>
    <w:rsid w:val="00B6643B"/>
    <w:rsid w:val="00B704BF"/>
    <w:rsid w:val="00B90AF0"/>
    <w:rsid w:val="00B9501F"/>
    <w:rsid w:val="00BA4B34"/>
    <w:rsid w:val="00BD12BB"/>
    <w:rsid w:val="00BD5FFD"/>
    <w:rsid w:val="00C04234"/>
    <w:rsid w:val="00C07082"/>
    <w:rsid w:val="00C153AB"/>
    <w:rsid w:val="00C24A9F"/>
    <w:rsid w:val="00C25E29"/>
    <w:rsid w:val="00C328D7"/>
    <w:rsid w:val="00C3324D"/>
    <w:rsid w:val="00C335F7"/>
    <w:rsid w:val="00CB7833"/>
    <w:rsid w:val="00CF1E8A"/>
    <w:rsid w:val="00D101F9"/>
    <w:rsid w:val="00D21181"/>
    <w:rsid w:val="00D43C6C"/>
    <w:rsid w:val="00D6535D"/>
    <w:rsid w:val="00D91B2B"/>
    <w:rsid w:val="00D92CF6"/>
    <w:rsid w:val="00D96B13"/>
    <w:rsid w:val="00DB672B"/>
    <w:rsid w:val="00DC0B0F"/>
    <w:rsid w:val="00DC1402"/>
    <w:rsid w:val="00DC65C4"/>
    <w:rsid w:val="00DC7C58"/>
    <w:rsid w:val="00DD07A9"/>
    <w:rsid w:val="00DE492D"/>
    <w:rsid w:val="00E17B2D"/>
    <w:rsid w:val="00E77AD2"/>
    <w:rsid w:val="00E83C1F"/>
    <w:rsid w:val="00E87870"/>
    <w:rsid w:val="00EC76D9"/>
    <w:rsid w:val="00EE48C4"/>
    <w:rsid w:val="00F023FE"/>
    <w:rsid w:val="00F36284"/>
    <w:rsid w:val="00F4041F"/>
    <w:rsid w:val="00F42C4D"/>
    <w:rsid w:val="00F56F58"/>
    <w:rsid w:val="00F66874"/>
    <w:rsid w:val="00F67094"/>
    <w:rsid w:val="00F854FE"/>
    <w:rsid w:val="00FC66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1E279AD3-D74B-403C-AE69-EF352B0F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AC106F"/>
    <w:pPr>
      <w:ind w:left="720"/>
      <w:contextualSpacing/>
    </w:pPr>
  </w:style>
  <w:style w:type="table" w:styleId="Tablaconcuadrcula">
    <w:name w:val="Table Grid"/>
    <w:basedOn w:val="Tablanormal"/>
    <w:uiPriority w:val="39"/>
    <w:unhideWhenUsed/>
    <w:rsid w:val="00A44DEE"/>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4DEE"/>
    <w:pPr>
      <w:autoSpaceDE w:val="0"/>
      <w:autoSpaceDN w:val="0"/>
      <w:adjustRightInd w:val="0"/>
    </w:pPr>
    <w:rPr>
      <w:rFonts w:ascii="Arial" w:hAnsi="Arial" w:cs="Arial"/>
      <w:color w:val="000000"/>
    </w:rPr>
  </w:style>
  <w:style w:type="character" w:styleId="Hipervnculo">
    <w:name w:val="Hyperlink"/>
    <w:basedOn w:val="Fuentedeprrafopredeter"/>
    <w:uiPriority w:val="99"/>
    <w:unhideWhenUsed/>
    <w:rsid w:val="00454A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289C2-9A2A-4526-A724-A7FB2AAE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12</Pages>
  <Words>5476</Words>
  <Characters>30118</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6</cp:revision>
  <cp:lastPrinted>2021-11-24T21:34:00Z</cp:lastPrinted>
  <dcterms:created xsi:type="dcterms:W3CDTF">2022-01-19T16:21:00Z</dcterms:created>
  <dcterms:modified xsi:type="dcterms:W3CDTF">2022-01-25T16:28:00Z</dcterms:modified>
</cp:coreProperties>
</file>