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2824F72E" w:rsidR="00F91850" w:rsidRPr="00E218D9" w:rsidRDefault="00F91850" w:rsidP="00F91850">
      <w:pPr>
        <w:jc w:val="center"/>
        <w:rPr>
          <w:rFonts w:ascii="Arial" w:hAnsi="Arial" w:cs="Arial"/>
          <w:b/>
          <w:sz w:val="22"/>
          <w:szCs w:val="22"/>
        </w:rPr>
      </w:pPr>
      <w:r w:rsidRPr="00E218D9">
        <w:rPr>
          <w:rFonts w:ascii="Arial" w:hAnsi="Arial" w:cs="Arial"/>
          <w:b/>
          <w:sz w:val="22"/>
          <w:szCs w:val="22"/>
        </w:rPr>
        <w:t xml:space="preserve">VERSIÓN ESTENOGRÁFICA DE LA </w:t>
      </w:r>
      <w:r w:rsidR="00681516">
        <w:rPr>
          <w:rFonts w:ascii="Arial" w:hAnsi="Arial" w:cs="Arial"/>
          <w:b/>
          <w:sz w:val="22"/>
          <w:szCs w:val="22"/>
        </w:rPr>
        <w:t>SEXTA</w:t>
      </w:r>
      <w:r w:rsidRPr="00E218D9">
        <w:rPr>
          <w:rFonts w:ascii="Arial" w:hAnsi="Arial" w:cs="Arial"/>
          <w:b/>
          <w:sz w:val="22"/>
          <w:szCs w:val="22"/>
        </w:rPr>
        <w:t xml:space="preserve"> SESIÓN </w:t>
      </w:r>
      <w:r w:rsidR="00831D60" w:rsidRPr="00E218D9">
        <w:rPr>
          <w:rFonts w:ascii="Arial" w:hAnsi="Arial" w:cs="Arial"/>
          <w:b/>
          <w:sz w:val="22"/>
          <w:szCs w:val="22"/>
        </w:rPr>
        <w:t>ORDINARIA</w:t>
      </w:r>
      <w:r w:rsidR="00C91BDE">
        <w:rPr>
          <w:rFonts w:ascii="Arial" w:hAnsi="Arial" w:cs="Arial"/>
          <w:b/>
          <w:sz w:val="22"/>
          <w:szCs w:val="22"/>
        </w:rPr>
        <w:t xml:space="preserve"> 2022</w:t>
      </w:r>
    </w:p>
    <w:p w14:paraId="1D7558F0" w14:textId="77777777" w:rsidR="00F91850" w:rsidRPr="00E218D9" w:rsidRDefault="00F91850" w:rsidP="00F91850">
      <w:pPr>
        <w:jc w:val="center"/>
        <w:rPr>
          <w:rFonts w:ascii="Arial" w:hAnsi="Arial" w:cs="Arial"/>
          <w:sz w:val="22"/>
          <w:szCs w:val="22"/>
        </w:rPr>
      </w:pPr>
      <w:r w:rsidRPr="00E218D9">
        <w:rPr>
          <w:rFonts w:ascii="Arial" w:hAnsi="Arial" w:cs="Arial"/>
          <w:sz w:val="22"/>
          <w:szCs w:val="22"/>
        </w:rPr>
        <w:t>DEL CONSEJO GENERAL DEL ÓRGANO GARANTE DE ACCESO A LA INFORMACIÓN PÚBLICA, TRANSPARENCIA, PROTECCIÓN DE DATOS PERSONALES Y BUEN GOBIERNO DEL ESTADO DE OAXACA</w:t>
      </w:r>
    </w:p>
    <w:p w14:paraId="39E1B46C" w14:textId="0CE23762" w:rsidR="00F91850" w:rsidRPr="00E218D9" w:rsidRDefault="00F91850" w:rsidP="00F91850">
      <w:pPr>
        <w:jc w:val="center"/>
        <w:rPr>
          <w:rFonts w:ascii="Arial" w:hAnsi="Arial" w:cs="Arial"/>
          <w:sz w:val="22"/>
          <w:szCs w:val="22"/>
        </w:rPr>
      </w:pPr>
      <w:r w:rsidRPr="00E218D9">
        <w:rPr>
          <w:rFonts w:ascii="Arial" w:hAnsi="Arial" w:cs="Arial"/>
          <w:sz w:val="22"/>
          <w:szCs w:val="22"/>
        </w:rPr>
        <w:t xml:space="preserve"> (Celebrada el </w:t>
      </w:r>
      <w:r w:rsidR="00C91BDE">
        <w:rPr>
          <w:rFonts w:ascii="Arial" w:hAnsi="Arial" w:cs="Arial"/>
          <w:sz w:val="22"/>
          <w:szCs w:val="22"/>
        </w:rPr>
        <w:t>Jueves</w:t>
      </w:r>
      <w:r w:rsidRPr="00E218D9">
        <w:rPr>
          <w:rFonts w:ascii="Arial" w:hAnsi="Arial" w:cs="Arial"/>
          <w:sz w:val="22"/>
          <w:szCs w:val="22"/>
        </w:rPr>
        <w:t xml:space="preserve"> </w:t>
      </w:r>
      <w:r w:rsidR="00681516">
        <w:rPr>
          <w:rFonts w:ascii="Arial" w:hAnsi="Arial" w:cs="Arial"/>
          <w:sz w:val="22"/>
          <w:szCs w:val="22"/>
        </w:rPr>
        <w:t>24</w:t>
      </w:r>
      <w:r w:rsidR="008329E9" w:rsidRPr="00E218D9">
        <w:rPr>
          <w:rFonts w:ascii="Arial" w:hAnsi="Arial" w:cs="Arial"/>
          <w:sz w:val="22"/>
          <w:szCs w:val="22"/>
        </w:rPr>
        <w:t xml:space="preserve"> </w:t>
      </w:r>
      <w:r w:rsidRPr="00E218D9">
        <w:rPr>
          <w:rFonts w:ascii="Arial" w:hAnsi="Arial" w:cs="Arial"/>
          <w:sz w:val="22"/>
          <w:szCs w:val="22"/>
        </w:rPr>
        <w:t xml:space="preserve">de </w:t>
      </w:r>
      <w:r w:rsidR="00740DCE">
        <w:rPr>
          <w:rFonts w:ascii="Arial" w:hAnsi="Arial" w:cs="Arial"/>
          <w:sz w:val="22"/>
          <w:szCs w:val="22"/>
        </w:rPr>
        <w:t>marzo</w:t>
      </w:r>
      <w:r w:rsidRPr="00E218D9">
        <w:rPr>
          <w:rFonts w:ascii="Arial" w:hAnsi="Arial" w:cs="Arial"/>
          <w:sz w:val="22"/>
          <w:szCs w:val="22"/>
        </w:rPr>
        <w:t xml:space="preserve"> del 202</w:t>
      </w:r>
      <w:r w:rsidR="00C91BDE">
        <w:rPr>
          <w:rFonts w:ascii="Arial" w:hAnsi="Arial" w:cs="Arial"/>
          <w:sz w:val="22"/>
          <w:szCs w:val="22"/>
        </w:rPr>
        <w:t>2</w:t>
      </w:r>
      <w:r w:rsidRPr="00E218D9">
        <w:rPr>
          <w:rFonts w:ascii="Arial" w:hAnsi="Arial" w:cs="Arial"/>
          <w:sz w:val="22"/>
          <w:szCs w:val="22"/>
        </w:rPr>
        <w:t xml:space="preserve">, a </w:t>
      </w:r>
      <w:r w:rsidRPr="008243EB">
        <w:rPr>
          <w:rFonts w:ascii="Arial" w:hAnsi="Arial" w:cs="Arial"/>
          <w:sz w:val="22"/>
          <w:szCs w:val="22"/>
        </w:rPr>
        <w:t xml:space="preserve">las </w:t>
      </w:r>
      <w:r w:rsidR="00C91BDE" w:rsidRPr="008243EB">
        <w:rPr>
          <w:rFonts w:ascii="Arial" w:hAnsi="Arial" w:cs="Arial"/>
          <w:sz w:val="22"/>
          <w:szCs w:val="22"/>
        </w:rPr>
        <w:t>1</w:t>
      </w:r>
      <w:r w:rsidR="00681516">
        <w:rPr>
          <w:rFonts w:ascii="Arial" w:hAnsi="Arial" w:cs="Arial"/>
          <w:sz w:val="22"/>
          <w:szCs w:val="22"/>
        </w:rPr>
        <w:t>3</w:t>
      </w:r>
      <w:r w:rsidR="00084A84" w:rsidRPr="008243EB">
        <w:rPr>
          <w:rFonts w:ascii="Arial" w:hAnsi="Arial" w:cs="Arial"/>
          <w:sz w:val="22"/>
          <w:szCs w:val="22"/>
        </w:rPr>
        <w:t>:</w:t>
      </w:r>
      <w:r w:rsidR="008243EB" w:rsidRPr="002031E2">
        <w:rPr>
          <w:rFonts w:ascii="Arial" w:hAnsi="Arial" w:cs="Arial"/>
          <w:sz w:val="22"/>
          <w:szCs w:val="22"/>
        </w:rPr>
        <w:t>1</w:t>
      </w:r>
      <w:r w:rsidR="002031E2">
        <w:rPr>
          <w:rFonts w:ascii="Arial" w:hAnsi="Arial" w:cs="Arial"/>
          <w:sz w:val="22"/>
          <w:szCs w:val="22"/>
        </w:rPr>
        <w:t>5</w:t>
      </w:r>
      <w:r w:rsidRPr="008243EB">
        <w:rPr>
          <w:rFonts w:ascii="Arial" w:hAnsi="Arial" w:cs="Arial"/>
          <w:sz w:val="22"/>
          <w:szCs w:val="22"/>
        </w:rPr>
        <w:t xml:space="preserve"> horas</w:t>
      </w:r>
      <w:r w:rsidRPr="00E218D9">
        <w:rPr>
          <w:rFonts w:ascii="Arial" w:hAnsi="Arial" w:cs="Arial"/>
          <w:sz w:val="22"/>
          <w:szCs w:val="22"/>
        </w:rPr>
        <w:t>)</w:t>
      </w:r>
    </w:p>
    <w:p w14:paraId="22D366C8" w14:textId="77777777" w:rsidR="00F91850" w:rsidRPr="00E218D9" w:rsidRDefault="00F91850" w:rsidP="00F91850">
      <w:pPr>
        <w:jc w:val="center"/>
        <w:rPr>
          <w:rFonts w:ascii="Arial" w:hAnsi="Arial" w:cs="Arial"/>
        </w:rPr>
      </w:pPr>
    </w:p>
    <w:p w14:paraId="231ACE71" w14:textId="77777777" w:rsidR="00F91850" w:rsidRPr="00E218D9" w:rsidRDefault="00F91850" w:rsidP="00F91850">
      <w:pPr>
        <w:spacing w:line="360" w:lineRule="auto"/>
        <w:jc w:val="both"/>
        <w:rPr>
          <w:rFonts w:ascii="Arial" w:hAnsi="Arial" w:cs="Arial"/>
          <w:sz w:val="22"/>
          <w:szCs w:val="22"/>
        </w:rPr>
      </w:pPr>
      <w:r w:rsidRPr="00E218D9">
        <w:rPr>
          <w:rFonts w:ascii="Arial" w:hAnsi="Arial" w:cs="Arial"/>
          <w:sz w:val="22"/>
          <w:szCs w:val="22"/>
        </w:rPr>
        <w:t xml:space="preserve">Sede: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6723E3F0" w14:textId="6D16859D" w:rsidR="00F91850" w:rsidRPr="00E218D9" w:rsidRDefault="00F91850" w:rsidP="00F91850">
      <w:pPr>
        <w:spacing w:line="360" w:lineRule="auto"/>
        <w:jc w:val="both"/>
        <w:rPr>
          <w:rFonts w:ascii="Arial" w:hAnsi="Arial" w:cs="Arial"/>
          <w:b/>
          <w:sz w:val="22"/>
          <w:szCs w:val="22"/>
        </w:rPr>
      </w:pPr>
      <w:r w:rsidRPr="00E218D9">
        <w:rPr>
          <w:rFonts w:ascii="Arial" w:hAnsi="Arial" w:cs="Arial"/>
          <w:b/>
          <w:sz w:val="22"/>
          <w:szCs w:val="22"/>
        </w:rPr>
        <w:t xml:space="preserve">Comisionado Presidente </w:t>
      </w:r>
      <w:r w:rsidR="007D3070" w:rsidRPr="00E218D9">
        <w:rPr>
          <w:rFonts w:ascii="Arial" w:hAnsi="Arial" w:cs="Arial"/>
          <w:b/>
          <w:sz w:val="22"/>
          <w:szCs w:val="22"/>
        </w:rPr>
        <w:t>C</w:t>
      </w:r>
      <w:r w:rsidRPr="00E218D9">
        <w:rPr>
          <w:rFonts w:ascii="Arial" w:hAnsi="Arial" w:cs="Arial"/>
          <w:b/>
          <w:sz w:val="22"/>
          <w:szCs w:val="22"/>
        </w:rPr>
        <w:t>. José Luis Echeverría Morales:</w:t>
      </w:r>
    </w:p>
    <w:p w14:paraId="4796AED5" w14:textId="63CBD6FD" w:rsidR="002031E2" w:rsidRDefault="00463218" w:rsidP="00F91850">
      <w:pPr>
        <w:spacing w:line="360" w:lineRule="auto"/>
        <w:jc w:val="both"/>
        <w:rPr>
          <w:rFonts w:ascii="Arial" w:hAnsi="Arial" w:cs="Arial"/>
          <w:sz w:val="22"/>
          <w:szCs w:val="22"/>
        </w:rPr>
      </w:pPr>
      <w:r>
        <w:rPr>
          <w:rFonts w:ascii="Arial" w:hAnsi="Arial" w:cs="Arial"/>
          <w:sz w:val="22"/>
          <w:szCs w:val="22"/>
        </w:rPr>
        <w:t>Bien, b</w:t>
      </w:r>
      <w:r w:rsidR="00342C35" w:rsidRPr="00342C35">
        <w:rPr>
          <w:rFonts w:ascii="Arial" w:hAnsi="Arial" w:cs="Arial"/>
          <w:sz w:val="22"/>
          <w:szCs w:val="22"/>
        </w:rPr>
        <w:t>uenas tardes, Comi</w:t>
      </w:r>
      <w:r w:rsidR="002031E2">
        <w:rPr>
          <w:rFonts w:ascii="Arial" w:hAnsi="Arial" w:cs="Arial"/>
          <w:sz w:val="22"/>
          <w:szCs w:val="22"/>
        </w:rPr>
        <w:t>sionadas y Comisionado presente</w:t>
      </w:r>
      <w:r w:rsidR="00410190">
        <w:rPr>
          <w:rFonts w:ascii="Arial" w:hAnsi="Arial" w:cs="Arial"/>
          <w:sz w:val="22"/>
          <w:szCs w:val="22"/>
        </w:rPr>
        <w:t xml:space="preserve">, </w:t>
      </w:r>
      <w:r w:rsidR="00342C35">
        <w:rPr>
          <w:rFonts w:ascii="Arial" w:hAnsi="Arial" w:cs="Arial"/>
          <w:sz w:val="22"/>
          <w:szCs w:val="22"/>
        </w:rPr>
        <w:t>c</w:t>
      </w:r>
      <w:r w:rsidR="00342C35" w:rsidRPr="00342C35">
        <w:rPr>
          <w:rFonts w:ascii="Arial" w:hAnsi="Arial" w:cs="Arial"/>
          <w:sz w:val="22"/>
          <w:szCs w:val="22"/>
        </w:rPr>
        <w:t>on gusto, saludo también al público que nos acompaña a la distancia a través de los diferentes medios</w:t>
      </w:r>
      <w:r w:rsidR="00410190">
        <w:rPr>
          <w:rFonts w:ascii="Arial" w:hAnsi="Arial" w:cs="Arial"/>
          <w:sz w:val="22"/>
          <w:szCs w:val="22"/>
        </w:rPr>
        <w:t>,</w:t>
      </w:r>
      <w:r>
        <w:rPr>
          <w:rFonts w:ascii="Arial" w:hAnsi="Arial" w:cs="Arial"/>
          <w:sz w:val="22"/>
          <w:szCs w:val="22"/>
        </w:rPr>
        <w:t xml:space="preserve"> les damos l</w:t>
      </w:r>
      <w:r w:rsidR="00342C35">
        <w:rPr>
          <w:rFonts w:ascii="Arial" w:hAnsi="Arial" w:cs="Arial"/>
          <w:sz w:val="22"/>
          <w:szCs w:val="22"/>
        </w:rPr>
        <w:t>a cordial bienvenida</w:t>
      </w:r>
      <w:r w:rsidR="00F91850" w:rsidRPr="00E218D9">
        <w:rPr>
          <w:rFonts w:ascii="Arial" w:hAnsi="Arial" w:cs="Arial"/>
          <w:sz w:val="22"/>
          <w:szCs w:val="22"/>
        </w:rPr>
        <w:t xml:space="preserve"> a </w:t>
      </w:r>
      <w:r w:rsidR="00831D60" w:rsidRPr="00E218D9">
        <w:rPr>
          <w:rFonts w:ascii="Arial" w:hAnsi="Arial" w:cs="Arial"/>
          <w:sz w:val="22"/>
          <w:szCs w:val="22"/>
        </w:rPr>
        <w:t xml:space="preserve">la </w:t>
      </w:r>
      <w:r>
        <w:rPr>
          <w:rFonts w:ascii="Arial" w:hAnsi="Arial" w:cs="Arial"/>
          <w:b/>
          <w:sz w:val="22"/>
          <w:szCs w:val="22"/>
        </w:rPr>
        <w:t>Sexta</w:t>
      </w:r>
      <w:r w:rsidR="00342C35">
        <w:rPr>
          <w:rFonts w:ascii="Arial" w:hAnsi="Arial" w:cs="Arial"/>
          <w:b/>
          <w:sz w:val="22"/>
          <w:szCs w:val="22"/>
        </w:rPr>
        <w:t xml:space="preserve"> </w:t>
      </w:r>
      <w:r w:rsidR="00F91850" w:rsidRPr="00E218D9">
        <w:rPr>
          <w:rFonts w:ascii="Arial" w:hAnsi="Arial" w:cs="Arial"/>
          <w:b/>
          <w:sz w:val="22"/>
          <w:szCs w:val="22"/>
        </w:rPr>
        <w:t xml:space="preserve">Sesión </w:t>
      </w:r>
      <w:r w:rsidR="00831D60" w:rsidRPr="00E218D9">
        <w:rPr>
          <w:rFonts w:ascii="Arial" w:hAnsi="Arial" w:cs="Arial"/>
          <w:b/>
          <w:sz w:val="22"/>
          <w:szCs w:val="22"/>
        </w:rPr>
        <w:t>Ordinaria</w:t>
      </w:r>
      <w:r w:rsidR="00342C35">
        <w:rPr>
          <w:rFonts w:ascii="Arial" w:hAnsi="Arial" w:cs="Arial"/>
          <w:b/>
          <w:sz w:val="22"/>
          <w:szCs w:val="22"/>
        </w:rPr>
        <w:t xml:space="preserve"> 2022</w:t>
      </w:r>
      <w:r w:rsidR="00F91850" w:rsidRPr="00E218D9">
        <w:rPr>
          <w:rFonts w:ascii="Arial" w:hAnsi="Arial" w:cs="Arial"/>
          <w:sz w:val="22"/>
          <w:szCs w:val="22"/>
        </w:rPr>
        <w:t xml:space="preserve"> del Consej</w:t>
      </w:r>
      <w:r w:rsidR="008D4DD0">
        <w:rPr>
          <w:rFonts w:ascii="Arial" w:hAnsi="Arial" w:cs="Arial"/>
          <w:sz w:val="22"/>
          <w:szCs w:val="22"/>
        </w:rPr>
        <w:t>o General de este Órgano</w:t>
      </w:r>
      <w:r w:rsidR="002031E2">
        <w:rPr>
          <w:rFonts w:ascii="Arial" w:hAnsi="Arial" w:cs="Arial"/>
          <w:sz w:val="22"/>
          <w:szCs w:val="22"/>
        </w:rPr>
        <w:t xml:space="preserve"> Garante</w:t>
      </w:r>
      <w:r w:rsidR="00F91850" w:rsidRPr="00E218D9">
        <w:rPr>
          <w:rFonts w:ascii="Arial" w:hAnsi="Arial" w:cs="Arial"/>
          <w:sz w:val="22"/>
          <w:szCs w:val="22"/>
        </w:rPr>
        <w:t>,</w:t>
      </w:r>
      <w:r w:rsidR="00084A84" w:rsidRPr="00E218D9">
        <w:rPr>
          <w:rFonts w:ascii="Arial" w:hAnsi="Arial" w:cs="Arial"/>
          <w:sz w:val="22"/>
          <w:szCs w:val="22"/>
        </w:rPr>
        <w:t xml:space="preserve"> </w:t>
      </w:r>
      <w:r>
        <w:rPr>
          <w:rFonts w:ascii="Arial" w:hAnsi="Arial" w:cs="Arial"/>
          <w:sz w:val="22"/>
          <w:szCs w:val="22"/>
        </w:rPr>
        <w:t>fundada</w:t>
      </w:r>
      <w:r w:rsidR="00342C35">
        <w:rPr>
          <w:rFonts w:ascii="Arial" w:hAnsi="Arial" w:cs="Arial"/>
          <w:sz w:val="22"/>
          <w:szCs w:val="22"/>
        </w:rPr>
        <w:t xml:space="preserve"> </w:t>
      </w:r>
      <w:r w:rsidR="00084A84" w:rsidRPr="00E218D9">
        <w:rPr>
          <w:rFonts w:ascii="Arial" w:hAnsi="Arial" w:cs="Arial"/>
          <w:sz w:val="22"/>
          <w:szCs w:val="22"/>
        </w:rPr>
        <w:t>en el artículo</w:t>
      </w:r>
      <w:r w:rsidR="007D3070" w:rsidRPr="00E218D9">
        <w:rPr>
          <w:rFonts w:ascii="Arial" w:hAnsi="Arial" w:cs="Arial"/>
          <w:sz w:val="22"/>
          <w:szCs w:val="22"/>
        </w:rPr>
        <w:t xml:space="preserve"> 96 fracción V y demás aplicables de la Ley de Transparencia, Acceso a la Información Pública y Buen Gobierno del Estado de Oaxaca</w:t>
      </w:r>
      <w:r w:rsidR="00FE5D2A" w:rsidRPr="00E218D9">
        <w:rPr>
          <w:rFonts w:ascii="Arial" w:hAnsi="Arial" w:cs="Arial"/>
          <w:sz w:val="22"/>
          <w:szCs w:val="22"/>
        </w:rPr>
        <w:t xml:space="preserve">, </w:t>
      </w:r>
      <w:r w:rsidR="00342C35">
        <w:rPr>
          <w:rFonts w:ascii="Arial" w:hAnsi="Arial" w:cs="Arial"/>
          <w:sz w:val="22"/>
          <w:szCs w:val="22"/>
        </w:rPr>
        <w:t>para iniciar</w:t>
      </w:r>
      <w:r w:rsidR="008D4DD0">
        <w:rPr>
          <w:rFonts w:ascii="Arial" w:hAnsi="Arial" w:cs="Arial"/>
          <w:sz w:val="22"/>
          <w:szCs w:val="22"/>
        </w:rPr>
        <w:t xml:space="preserve"> solicito al Secretario General de Acuerdos en acato al </w:t>
      </w:r>
      <w:r w:rsidR="002031E2">
        <w:rPr>
          <w:rFonts w:ascii="Arial" w:hAnsi="Arial" w:cs="Arial"/>
          <w:sz w:val="22"/>
          <w:szCs w:val="22"/>
        </w:rPr>
        <w:t xml:space="preserve">primer </w:t>
      </w:r>
      <w:r w:rsidR="008D4DD0">
        <w:rPr>
          <w:rFonts w:ascii="Arial" w:hAnsi="Arial" w:cs="Arial"/>
          <w:sz w:val="22"/>
          <w:szCs w:val="22"/>
        </w:rPr>
        <w:t>punto</w:t>
      </w:r>
      <w:r w:rsidR="00FA4F3F">
        <w:rPr>
          <w:rFonts w:ascii="Arial" w:hAnsi="Arial" w:cs="Arial"/>
          <w:sz w:val="22"/>
          <w:szCs w:val="22"/>
        </w:rPr>
        <w:t xml:space="preserve"> </w:t>
      </w:r>
      <w:r w:rsidR="008D4DD0">
        <w:rPr>
          <w:rFonts w:ascii="Arial" w:hAnsi="Arial" w:cs="Arial"/>
          <w:sz w:val="22"/>
          <w:szCs w:val="22"/>
        </w:rPr>
        <w:t>del orden del día realice el pase de asistencia correspondiente y verifique la existencia del</w:t>
      </w:r>
      <w:r w:rsidR="00930319" w:rsidRPr="00E218D9">
        <w:rPr>
          <w:rFonts w:ascii="Arial" w:hAnsi="Arial" w:cs="Arial"/>
          <w:sz w:val="22"/>
          <w:szCs w:val="22"/>
        </w:rPr>
        <w:t xml:space="preserve"> </w:t>
      </w:r>
      <w:r w:rsidR="007D3070" w:rsidRPr="00E218D9">
        <w:rPr>
          <w:rFonts w:ascii="Arial" w:hAnsi="Arial" w:cs="Arial"/>
          <w:i/>
          <w:sz w:val="22"/>
          <w:szCs w:val="22"/>
        </w:rPr>
        <w:t xml:space="preserve">quórum </w:t>
      </w:r>
      <w:r w:rsidR="007D3070" w:rsidRPr="00E218D9">
        <w:rPr>
          <w:rFonts w:ascii="Arial" w:hAnsi="Arial" w:cs="Arial"/>
          <w:sz w:val="22"/>
          <w:szCs w:val="22"/>
        </w:rPr>
        <w:t>legal</w:t>
      </w:r>
      <w:r w:rsidR="00DC2CDC">
        <w:rPr>
          <w:rFonts w:ascii="Arial" w:hAnsi="Arial" w:cs="Arial"/>
          <w:sz w:val="22"/>
          <w:szCs w:val="22"/>
        </w:rPr>
        <w:t>.</w:t>
      </w:r>
      <w:r w:rsidR="00D6352E">
        <w:rPr>
          <w:rFonts w:ascii="Arial" w:hAnsi="Arial" w:cs="Arial"/>
          <w:sz w:val="22"/>
          <w:szCs w:val="22"/>
        </w:rPr>
        <w:t xml:space="preserve"> </w:t>
      </w:r>
      <w:r w:rsidR="0024554A" w:rsidRPr="00E218D9">
        <w:rPr>
          <w:rFonts w:ascii="Arial" w:hAnsi="Arial" w:cs="Arial"/>
          <w:sz w:val="22"/>
          <w:szCs w:val="22"/>
        </w:rPr>
        <w:t xml:space="preserve">- </w:t>
      </w:r>
      <w:r w:rsidR="0057665E">
        <w:rPr>
          <w:rFonts w:ascii="Arial" w:hAnsi="Arial" w:cs="Arial"/>
          <w:sz w:val="22"/>
          <w:szCs w:val="22"/>
        </w:rPr>
        <w:t xml:space="preserve">- - - - - - - </w:t>
      </w:r>
      <w:r>
        <w:rPr>
          <w:rFonts w:ascii="Arial" w:hAnsi="Arial" w:cs="Arial"/>
          <w:sz w:val="22"/>
          <w:szCs w:val="22"/>
        </w:rPr>
        <w:t xml:space="preserve">- </w:t>
      </w:r>
      <w:r w:rsidR="002031E2">
        <w:rPr>
          <w:rFonts w:ascii="Arial" w:hAnsi="Arial" w:cs="Arial"/>
          <w:sz w:val="22"/>
          <w:szCs w:val="22"/>
        </w:rPr>
        <w:t>- - - - - - - - - - - - - - - - - - - - - - - - - - - - - - - - - - - - - - - - - - - - - - - - - - - - -</w:t>
      </w:r>
    </w:p>
    <w:p w14:paraId="5CD7CDA6" w14:textId="7ABDF0CD" w:rsidR="007D3070" w:rsidRPr="00E218D9" w:rsidRDefault="007D3070" w:rsidP="00F9185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844712D" w14:textId="53B9D6FF" w:rsidR="00410190" w:rsidRDefault="00613BEA" w:rsidP="00F91850">
      <w:pPr>
        <w:spacing w:line="360" w:lineRule="auto"/>
        <w:jc w:val="both"/>
        <w:rPr>
          <w:rFonts w:ascii="Arial" w:hAnsi="Arial" w:cs="Arial"/>
          <w:sz w:val="22"/>
          <w:szCs w:val="22"/>
        </w:rPr>
      </w:pPr>
      <w:r>
        <w:rPr>
          <w:rFonts w:ascii="Arial" w:hAnsi="Arial" w:cs="Arial"/>
          <w:sz w:val="22"/>
          <w:szCs w:val="22"/>
        </w:rPr>
        <w:t>Buena</w:t>
      </w:r>
      <w:r w:rsidR="00F542DC">
        <w:rPr>
          <w:rFonts w:ascii="Arial" w:hAnsi="Arial" w:cs="Arial"/>
          <w:sz w:val="22"/>
          <w:szCs w:val="22"/>
        </w:rPr>
        <w:t>s tardes</w:t>
      </w:r>
      <w:r>
        <w:rPr>
          <w:rFonts w:ascii="Arial" w:hAnsi="Arial" w:cs="Arial"/>
          <w:sz w:val="22"/>
          <w:szCs w:val="22"/>
        </w:rPr>
        <w:t>, Comisionado Presidente, buena</w:t>
      </w:r>
      <w:r w:rsidR="00410190">
        <w:rPr>
          <w:rFonts w:ascii="Arial" w:hAnsi="Arial" w:cs="Arial"/>
          <w:sz w:val="22"/>
          <w:szCs w:val="22"/>
        </w:rPr>
        <w:t xml:space="preserve">s </w:t>
      </w:r>
      <w:r w:rsidR="00F542DC">
        <w:rPr>
          <w:rFonts w:ascii="Arial" w:hAnsi="Arial" w:cs="Arial"/>
          <w:sz w:val="22"/>
          <w:szCs w:val="22"/>
        </w:rPr>
        <w:t>tardes</w:t>
      </w:r>
      <w:r w:rsidR="00410190">
        <w:rPr>
          <w:rFonts w:ascii="Arial" w:hAnsi="Arial" w:cs="Arial"/>
          <w:sz w:val="22"/>
          <w:szCs w:val="22"/>
        </w:rPr>
        <w:t>, Comis</w:t>
      </w:r>
      <w:r w:rsidR="001C3910">
        <w:rPr>
          <w:rFonts w:ascii="Arial" w:hAnsi="Arial" w:cs="Arial"/>
          <w:sz w:val="22"/>
          <w:szCs w:val="22"/>
        </w:rPr>
        <w:t>ionadas y Comisionado</w:t>
      </w:r>
      <w:r w:rsidR="00410190">
        <w:rPr>
          <w:rFonts w:ascii="Arial" w:hAnsi="Arial" w:cs="Arial"/>
          <w:sz w:val="22"/>
          <w:szCs w:val="22"/>
        </w:rPr>
        <w:t xml:space="preserve"> que integran el Pleno del Consejo General de este Órgano Garante</w:t>
      </w:r>
      <w:r w:rsidR="00A83CBE">
        <w:rPr>
          <w:rFonts w:ascii="Arial" w:hAnsi="Arial" w:cs="Arial"/>
          <w:sz w:val="22"/>
          <w:szCs w:val="22"/>
        </w:rPr>
        <w:t xml:space="preserve">.- - - - - - - - - - - - - - - - - - - - </w:t>
      </w:r>
    </w:p>
    <w:p w14:paraId="5DF9389D" w14:textId="29F36370" w:rsidR="007D3070" w:rsidRPr="004A3A86" w:rsidRDefault="00FE5D2A" w:rsidP="00F91850">
      <w:pPr>
        <w:spacing w:line="360" w:lineRule="auto"/>
        <w:jc w:val="both"/>
        <w:rPr>
          <w:rFonts w:ascii="Arial" w:hAnsi="Arial" w:cs="Arial"/>
          <w:sz w:val="22"/>
          <w:szCs w:val="22"/>
        </w:rPr>
      </w:pPr>
      <w:r w:rsidRPr="004A3A86">
        <w:rPr>
          <w:rFonts w:ascii="Arial" w:hAnsi="Arial" w:cs="Arial"/>
          <w:sz w:val="22"/>
          <w:szCs w:val="22"/>
        </w:rPr>
        <w:t>Com</w:t>
      </w:r>
      <w:r w:rsidR="00EE023D" w:rsidRPr="004A3A86">
        <w:rPr>
          <w:rFonts w:ascii="Arial" w:hAnsi="Arial" w:cs="Arial"/>
          <w:sz w:val="22"/>
          <w:szCs w:val="22"/>
        </w:rPr>
        <w:t xml:space="preserve">isionado Presidente, </w:t>
      </w:r>
      <w:r w:rsidR="00A83CBE">
        <w:rPr>
          <w:rFonts w:ascii="Arial" w:hAnsi="Arial" w:cs="Arial"/>
          <w:sz w:val="22"/>
          <w:szCs w:val="22"/>
        </w:rPr>
        <w:t>con su consentimiento, conforme a lo instruido, procedo al pase de lista solicitado</w:t>
      </w:r>
      <w:r w:rsidR="00EE023D" w:rsidRPr="004A3A86">
        <w:rPr>
          <w:rFonts w:ascii="Arial" w:hAnsi="Arial" w:cs="Arial"/>
          <w:sz w:val="22"/>
          <w:szCs w:val="22"/>
        </w:rPr>
        <w:t>:</w:t>
      </w:r>
      <w:r w:rsidR="0024554A" w:rsidRPr="004A3A86">
        <w:rPr>
          <w:rFonts w:ascii="Arial" w:hAnsi="Arial" w:cs="Arial"/>
          <w:sz w:val="22"/>
          <w:szCs w:val="22"/>
        </w:rPr>
        <w:t xml:space="preserve"> - - </w:t>
      </w:r>
      <w:r w:rsidR="00A83CBE">
        <w:rPr>
          <w:rFonts w:ascii="Arial" w:hAnsi="Arial" w:cs="Arial"/>
          <w:sz w:val="22"/>
          <w:szCs w:val="22"/>
        </w:rPr>
        <w:t xml:space="preserve">- - - - - - - - - - - - - - - - - - - - - - - - - - - - - - - - - - - - - - - - - - - - - -- - - - - </w:t>
      </w:r>
    </w:p>
    <w:p w14:paraId="6381DA0E" w14:textId="5468CFAA" w:rsidR="008D4DD0" w:rsidRDefault="00EE023D" w:rsidP="00F91850">
      <w:pPr>
        <w:spacing w:line="360" w:lineRule="auto"/>
        <w:jc w:val="both"/>
        <w:rPr>
          <w:rFonts w:ascii="Arial" w:hAnsi="Arial" w:cs="Arial"/>
          <w:sz w:val="22"/>
          <w:szCs w:val="22"/>
        </w:rPr>
      </w:pPr>
      <w:r w:rsidRPr="004A3A86">
        <w:rPr>
          <w:rFonts w:ascii="Arial" w:hAnsi="Arial" w:cs="Arial"/>
          <w:sz w:val="22"/>
          <w:szCs w:val="22"/>
        </w:rPr>
        <w:t xml:space="preserve">Comisionado </w:t>
      </w:r>
      <w:r w:rsidR="00463218">
        <w:rPr>
          <w:rFonts w:ascii="Arial" w:hAnsi="Arial" w:cs="Arial"/>
          <w:sz w:val="22"/>
          <w:szCs w:val="22"/>
        </w:rPr>
        <w:t>c</w:t>
      </w:r>
      <w:r w:rsidR="00930319" w:rsidRPr="004A3A86">
        <w:rPr>
          <w:rFonts w:ascii="Arial" w:hAnsi="Arial" w:cs="Arial"/>
          <w:sz w:val="22"/>
          <w:szCs w:val="22"/>
        </w:rPr>
        <w:t xml:space="preserve">iudadano </w:t>
      </w:r>
      <w:r w:rsidRPr="004A3A86">
        <w:rPr>
          <w:rFonts w:ascii="Arial" w:hAnsi="Arial" w:cs="Arial"/>
          <w:sz w:val="22"/>
          <w:szCs w:val="22"/>
        </w:rPr>
        <w:t xml:space="preserve">Josué Solana </w:t>
      </w:r>
      <w:r w:rsidR="00344DA5" w:rsidRPr="004A3A86">
        <w:rPr>
          <w:rFonts w:ascii="Arial" w:hAnsi="Arial" w:cs="Arial"/>
          <w:sz w:val="22"/>
          <w:szCs w:val="22"/>
        </w:rPr>
        <w:t>Salmorán</w:t>
      </w:r>
      <w:r w:rsidRPr="004A3A86">
        <w:rPr>
          <w:rFonts w:ascii="Arial" w:hAnsi="Arial" w:cs="Arial"/>
          <w:sz w:val="22"/>
          <w:szCs w:val="22"/>
        </w:rPr>
        <w:t xml:space="preserve"> (Presente), Comisionada </w:t>
      </w:r>
      <w:r w:rsidR="00463218">
        <w:rPr>
          <w:rFonts w:ascii="Arial" w:hAnsi="Arial" w:cs="Arial"/>
          <w:sz w:val="22"/>
          <w:szCs w:val="22"/>
        </w:rPr>
        <w:t xml:space="preserve">Ciudadana </w:t>
      </w:r>
      <w:r w:rsidRPr="004A3A86">
        <w:rPr>
          <w:rFonts w:ascii="Arial" w:hAnsi="Arial" w:cs="Arial"/>
          <w:sz w:val="22"/>
          <w:szCs w:val="22"/>
        </w:rPr>
        <w:t xml:space="preserve">María Tanivet Ramos Reyes (Presente), Comisionado </w:t>
      </w:r>
      <w:r w:rsidR="00930319" w:rsidRPr="004A3A86">
        <w:rPr>
          <w:rFonts w:ascii="Arial" w:hAnsi="Arial" w:cs="Arial"/>
          <w:sz w:val="22"/>
          <w:szCs w:val="22"/>
        </w:rPr>
        <w:t xml:space="preserve">Presidente Ciudadano </w:t>
      </w:r>
      <w:r w:rsidRPr="004A3A86">
        <w:rPr>
          <w:rFonts w:ascii="Arial" w:hAnsi="Arial" w:cs="Arial"/>
          <w:sz w:val="22"/>
          <w:szCs w:val="22"/>
        </w:rPr>
        <w:t xml:space="preserve">José Luis Echeverría Morales (Presente), Comisionada </w:t>
      </w:r>
      <w:r w:rsidR="000A2F60">
        <w:rPr>
          <w:rFonts w:ascii="Arial" w:hAnsi="Arial" w:cs="Arial"/>
          <w:sz w:val="22"/>
          <w:szCs w:val="22"/>
        </w:rPr>
        <w:t xml:space="preserve">Ciudadana </w:t>
      </w:r>
      <w:r w:rsidRPr="004A3A86">
        <w:rPr>
          <w:rFonts w:ascii="Arial" w:hAnsi="Arial" w:cs="Arial"/>
          <w:sz w:val="22"/>
          <w:szCs w:val="22"/>
        </w:rPr>
        <w:t>Xóchitl Elizabeth Méndez S</w:t>
      </w:r>
      <w:r w:rsidR="000A2F60">
        <w:rPr>
          <w:rFonts w:ascii="Arial" w:hAnsi="Arial" w:cs="Arial"/>
          <w:sz w:val="22"/>
          <w:szCs w:val="22"/>
        </w:rPr>
        <w:t>ánchez (Presente), Comisionada C</w:t>
      </w:r>
      <w:r w:rsidRPr="004A3A86">
        <w:rPr>
          <w:rFonts w:ascii="Arial" w:hAnsi="Arial" w:cs="Arial"/>
          <w:sz w:val="22"/>
          <w:szCs w:val="22"/>
        </w:rPr>
        <w:t xml:space="preserve">iudadana Claudia Ivette Soto Pineda (Presente). Comisionado Presidente después de haber efectuado el pase de lista de asistencia, informo que se encuentran </w:t>
      </w:r>
      <w:r w:rsidR="00465344" w:rsidRPr="004A3A86">
        <w:rPr>
          <w:rFonts w:ascii="Arial" w:hAnsi="Arial" w:cs="Arial"/>
          <w:sz w:val="22"/>
          <w:szCs w:val="22"/>
        </w:rPr>
        <w:t xml:space="preserve">presentes </w:t>
      </w:r>
      <w:r w:rsidRPr="004A3A86">
        <w:rPr>
          <w:rFonts w:ascii="Arial" w:hAnsi="Arial" w:cs="Arial"/>
          <w:sz w:val="22"/>
          <w:szCs w:val="22"/>
        </w:rPr>
        <w:t xml:space="preserve">las </w:t>
      </w:r>
      <w:r w:rsidR="008D4DD0">
        <w:rPr>
          <w:rFonts w:ascii="Arial" w:hAnsi="Arial" w:cs="Arial"/>
          <w:sz w:val="22"/>
          <w:szCs w:val="22"/>
        </w:rPr>
        <w:t xml:space="preserve">Comisionadas </w:t>
      </w:r>
      <w:r w:rsidR="00F542DC">
        <w:rPr>
          <w:rFonts w:ascii="Arial" w:hAnsi="Arial" w:cs="Arial"/>
          <w:sz w:val="22"/>
          <w:szCs w:val="22"/>
        </w:rPr>
        <w:t>y</w:t>
      </w:r>
      <w:r w:rsidR="008D4DD0">
        <w:rPr>
          <w:rFonts w:ascii="Arial" w:hAnsi="Arial" w:cs="Arial"/>
          <w:sz w:val="22"/>
          <w:szCs w:val="22"/>
        </w:rPr>
        <w:t xml:space="preserve"> el Comisionado, todos integrantes del </w:t>
      </w:r>
      <w:r w:rsidR="009833F6" w:rsidRPr="004A3A86">
        <w:rPr>
          <w:rFonts w:ascii="Arial" w:hAnsi="Arial" w:cs="Arial"/>
          <w:sz w:val="22"/>
          <w:szCs w:val="22"/>
        </w:rPr>
        <w:t>Consejo General</w:t>
      </w:r>
      <w:r w:rsidR="009833F6">
        <w:rPr>
          <w:rFonts w:ascii="Arial" w:hAnsi="Arial" w:cs="Arial"/>
          <w:sz w:val="22"/>
          <w:szCs w:val="22"/>
        </w:rPr>
        <w:t xml:space="preserve"> de este Órgano Garante</w:t>
      </w:r>
      <w:r w:rsidR="009833F6" w:rsidRPr="004A3A86">
        <w:rPr>
          <w:rFonts w:ascii="Arial" w:hAnsi="Arial" w:cs="Arial"/>
          <w:sz w:val="22"/>
          <w:szCs w:val="22"/>
        </w:rPr>
        <w:t>, por tal motivo con fundamento en la Fracción I del artículo 102 de la Ley de Transparencia, Acceso a la Información Pública y Buen Gobierno del Estado de Oaxaca, así como en el numeral 2</w:t>
      </w:r>
      <w:r w:rsidR="009833F6">
        <w:rPr>
          <w:rFonts w:ascii="Arial" w:hAnsi="Arial" w:cs="Arial"/>
          <w:sz w:val="22"/>
          <w:szCs w:val="22"/>
        </w:rPr>
        <w:t>4</w:t>
      </w:r>
      <w:r w:rsidR="009833F6" w:rsidRPr="004A3A86">
        <w:rPr>
          <w:rFonts w:ascii="Arial" w:hAnsi="Arial" w:cs="Arial"/>
          <w:sz w:val="22"/>
          <w:szCs w:val="22"/>
        </w:rPr>
        <w:t xml:space="preserve"> del Reglame</w:t>
      </w:r>
      <w:r w:rsidR="00422542">
        <w:rPr>
          <w:rFonts w:ascii="Arial" w:hAnsi="Arial" w:cs="Arial"/>
          <w:sz w:val="22"/>
          <w:szCs w:val="22"/>
        </w:rPr>
        <w:t xml:space="preserve">nto Interno que rige este </w:t>
      </w:r>
      <w:r w:rsidR="009833F6" w:rsidRPr="004A3A86">
        <w:rPr>
          <w:rFonts w:ascii="Arial" w:hAnsi="Arial" w:cs="Arial"/>
          <w:sz w:val="22"/>
          <w:szCs w:val="22"/>
        </w:rPr>
        <w:t xml:space="preserve">Órgano declaro la existencia del </w:t>
      </w:r>
      <w:r w:rsidR="009833F6" w:rsidRPr="004A3A86">
        <w:rPr>
          <w:rFonts w:ascii="Arial" w:hAnsi="Arial" w:cs="Arial"/>
          <w:i/>
          <w:sz w:val="22"/>
          <w:szCs w:val="22"/>
        </w:rPr>
        <w:t>quórum</w:t>
      </w:r>
      <w:r w:rsidR="009833F6" w:rsidRPr="004A3A86">
        <w:rPr>
          <w:rFonts w:ascii="Arial" w:hAnsi="Arial" w:cs="Arial"/>
          <w:sz w:val="22"/>
          <w:szCs w:val="22"/>
        </w:rPr>
        <w:t xml:space="preserve"> legal. -</w:t>
      </w:r>
      <w:r w:rsidR="00F542DC">
        <w:rPr>
          <w:rFonts w:ascii="Arial" w:hAnsi="Arial" w:cs="Arial"/>
          <w:sz w:val="22"/>
          <w:szCs w:val="22"/>
        </w:rPr>
        <w:t xml:space="preserve"> - - - - - - - - - - - - - - - - - - - - - - - - </w:t>
      </w:r>
    </w:p>
    <w:p w14:paraId="5AE3D36E" w14:textId="0495FA19" w:rsidR="00344DA5" w:rsidRPr="00E218D9" w:rsidRDefault="00F91850" w:rsidP="00F91850">
      <w:pPr>
        <w:spacing w:line="360" w:lineRule="auto"/>
        <w:jc w:val="both"/>
        <w:rPr>
          <w:rFonts w:ascii="Arial" w:eastAsia="Times New Roman" w:hAnsi="Arial" w:cs="Arial"/>
          <w:sz w:val="22"/>
          <w:szCs w:val="22"/>
          <w:lang w:eastAsia="es-MX"/>
        </w:rPr>
      </w:pPr>
      <w:r w:rsidRPr="00E218D9">
        <w:rPr>
          <w:rFonts w:ascii="Arial" w:hAnsi="Arial" w:cs="Arial"/>
          <w:b/>
          <w:sz w:val="22"/>
          <w:szCs w:val="22"/>
        </w:rPr>
        <w:t xml:space="preserve">Comisionado Presidente </w:t>
      </w:r>
      <w:r w:rsidR="00344DA5" w:rsidRPr="00E218D9">
        <w:rPr>
          <w:rFonts w:ascii="Arial" w:hAnsi="Arial" w:cs="Arial"/>
          <w:b/>
          <w:sz w:val="22"/>
          <w:szCs w:val="22"/>
        </w:rPr>
        <w:t>C</w:t>
      </w:r>
      <w:r w:rsidRPr="00E218D9">
        <w:rPr>
          <w:rFonts w:ascii="Arial" w:hAnsi="Arial" w:cs="Arial"/>
          <w:b/>
          <w:sz w:val="22"/>
          <w:szCs w:val="22"/>
        </w:rPr>
        <w:t>. José Luis Echeverría Morales:</w:t>
      </w:r>
      <w:r w:rsidRPr="00E218D9">
        <w:rPr>
          <w:rFonts w:ascii="Arial" w:eastAsia="Times New Roman" w:hAnsi="Arial" w:cs="Arial"/>
          <w:sz w:val="22"/>
          <w:szCs w:val="22"/>
          <w:lang w:eastAsia="es-MX"/>
        </w:rPr>
        <w:t xml:space="preserve"> </w:t>
      </w:r>
    </w:p>
    <w:p w14:paraId="4C52938F" w14:textId="3315DD99" w:rsidR="00344DA5" w:rsidRPr="00E218D9" w:rsidRDefault="00EC18BB" w:rsidP="00F91850">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G</w:t>
      </w:r>
      <w:r w:rsidR="00344DA5" w:rsidRPr="00E218D9">
        <w:rPr>
          <w:rFonts w:ascii="Arial" w:eastAsia="Times New Roman" w:hAnsi="Arial" w:cs="Arial"/>
          <w:sz w:val="22"/>
          <w:szCs w:val="22"/>
          <w:lang w:eastAsia="es-MX"/>
        </w:rPr>
        <w:t xml:space="preserve">racias </w:t>
      </w:r>
      <w:r w:rsidR="00F542DC">
        <w:rPr>
          <w:rFonts w:ascii="Arial" w:eastAsia="Times New Roman" w:hAnsi="Arial" w:cs="Arial"/>
          <w:sz w:val="22"/>
          <w:szCs w:val="22"/>
          <w:lang w:eastAsia="es-MX"/>
        </w:rPr>
        <w:t xml:space="preserve">señor </w:t>
      </w:r>
      <w:r w:rsidR="00344DA5" w:rsidRPr="00E218D9">
        <w:rPr>
          <w:rFonts w:ascii="Arial" w:eastAsia="Times New Roman" w:hAnsi="Arial" w:cs="Arial"/>
          <w:sz w:val="22"/>
          <w:szCs w:val="22"/>
          <w:lang w:eastAsia="es-MX"/>
        </w:rPr>
        <w:t>Secretario</w:t>
      </w:r>
      <w:r w:rsidR="00155DE5" w:rsidRPr="00E218D9">
        <w:rPr>
          <w:rFonts w:ascii="Arial" w:eastAsia="Times New Roman" w:hAnsi="Arial" w:cs="Arial"/>
          <w:sz w:val="22"/>
          <w:szCs w:val="22"/>
          <w:lang w:eastAsia="es-MX"/>
        </w:rPr>
        <w:t>,</w:t>
      </w:r>
      <w:r w:rsidR="00344DA5" w:rsidRPr="00E218D9">
        <w:rPr>
          <w:rFonts w:ascii="Arial" w:eastAsia="Times New Roman" w:hAnsi="Arial" w:cs="Arial"/>
          <w:sz w:val="22"/>
          <w:szCs w:val="22"/>
          <w:lang w:eastAsia="es-MX"/>
        </w:rPr>
        <w:t xml:space="preserve"> a continu</w:t>
      </w:r>
      <w:r w:rsidR="00B10F88" w:rsidRPr="00E218D9">
        <w:rPr>
          <w:rFonts w:ascii="Arial" w:eastAsia="Times New Roman" w:hAnsi="Arial" w:cs="Arial"/>
          <w:sz w:val="22"/>
          <w:szCs w:val="22"/>
          <w:lang w:eastAsia="es-MX"/>
        </w:rPr>
        <w:t xml:space="preserve">ación procedemos al desahogo </w:t>
      </w:r>
      <w:r w:rsidR="00A83CBE">
        <w:rPr>
          <w:rFonts w:ascii="Arial" w:eastAsia="Times New Roman" w:hAnsi="Arial" w:cs="Arial"/>
          <w:sz w:val="22"/>
          <w:szCs w:val="22"/>
          <w:lang w:eastAsia="es-MX"/>
        </w:rPr>
        <w:t>del segundo punto</w:t>
      </w:r>
      <w:r w:rsidR="00344DA5" w:rsidRPr="00E218D9">
        <w:rPr>
          <w:rFonts w:ascii="Arial" w:eastAsia="Times New Roman" w:hAnsi="Arial" w:cs="Arial"/>
          <w:sz w:val="22"/>
          <w:szCs w:val="22"/>
          <w:lang w:eastAsia="es-MX"/>
        </w:rPr>
        <w:t xml:space="preserve"> del orden del día relativo a la declaración de instalación legal de la presente sesión</w:t>
      </w:r>
      <w:r>
        <w:rPr>
          <w:rFonts w:ascii="Arial" w:eastAsia="Times New Roman" w:hAnsi="Arial" w:cs="Arial"/>
          <w:sz w:val="22"/>
          <w:szCs w:val="22"/>
          <w:lang w:eastAsia="es-MX"/>
        </w:rPr>
        <w:t>,</w:t>
      </w:r>
      <w:r w:rsidR="00344DA5" w:rsidRPr="00E218D9">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solicito a los presentes ponerse </w:t>
      </w:r>
      <w:r w:rsidR="00344DA5" w:rsidRPr="00E218D9">
        <w:rPr>
          <w:rFonts w:ascii="Arial" w:eastAsia="Times New Roman" w:hAnsi="Arial" w:cs="Arial"/>
          <w:sz w:val="22"/>
          <w:szCs w:val="22"/>
          <w:lang w:eastAsia="es-MX"/>
        </w:rPr>
        <w:t>de pie</w:t>
      </w:r>
      <w:r w:rsidR="00F542DC">
        <w:rPr>
          <w:rFonts w:ascii="Arial" w:eastAsia="Times New Roman" w:hAnsi="Arial" w:cs="Arial"/>
          <w:sz w:val="22"/>
          <w:szCs w:val="22"/>
          <w:lang w:eastAsia="es-MX"/>
        </w:rPr>
        <w:t xml:space="preserve"> por favor</w:t>
      </w:r>
      <w:r w:rsidR="002E6C35">
        <w:rPr>
          <w:rFonts w:ascii="Arial" w:eastAsia="Times New Roman" w:hAnsi="Arial" w:cs="Arial"/>
          <w:sz w:val="22"/>
          <w:szCs w:val="22"/>
          <w:lang w:eastAsia="es-MX"/>
        </w:rPr>
        <w:t>;</w:t>
      </w:r>
      <w:r w:rsidR="00344DA5" w:rsidRPr="000A2F60">
        <w:rPr>
          <w:rFonts w:ascii="Arial" w:eastAsia="Times New Roman" w:hAnsi="Arial" w:cs="Arial"/>
          <w:sz w:val="22"/>
          <w:szCs w:val="22"/>
          <w:lang w:eastAsia="es-MX"/>
        </w:rPr>
        <w:t xml:space="preserve"> siendo las </w:t>
      </w:r>
      <w:r>
        <w:rPr>
          <w:rFonts w:ascii="Arial" w:eastAsia="Times New Roman" w:hAnsi="Arial" w:cs="Arial"/>
          <w:sz w:val="22"/>
          <w:szCs w:val="22"/>
          <w:lang w:eastAsia="es-MX"/>
        </w:rPr>
        <w:t>trece</w:t>
      </w:r>
      <w:r w:rsidR="00344DA5" w:rsidRPr="000A2F60">
        <w:rPr>
          <w:rFonts w:ascii="Arial" w:eastAsia="Times New Roman" w:hAnsi="Arial" w:cs="Arial"/>
          <w:sz w:val="22"/>
          <w:szCs w:val="22"/>
          <w:lang w:eastAsia="es-MX"/>
        </w:rPr>
        <w:t xml:space="preserve"> horas con </w:t>
      </w:r>
      <w:r>
        <w:rPr>
          <w:rFonts w:ascii="Arial" w:eastAsia="Times New Roman" w:hAnsi="Arial" w:cs="Arial"/>
          <w:sz w:val="22"/>
          <w:szCs w:val="22"/>
          <w:lang w:eastAsia="es-MX"/>
        </w:rPr>
        <w:t>quince</w:t>
      </w:r>
      <w:r w:rsidR="00344DA5" w:rsidRPr="000A2F60">
        <w:rPr>
          <w:rFonts w:ascii="Arial" w:eastAsia="Times New Roman" w:hAnsi="Arial" w:cs="Arial"/>
          <w:sz w:val="22"/>
          <w:szCs w:val="22"/>
          <w:lang w:eastAsia="es-MX"/>
        </w:rPr>
        <w:t xml:space="preserve"> minutos </w:t>
      </w:r>
      <w:r w:rsidR="002E3F86" w:rsidRPr="000A2F60">
        <w:rPr>
          <w:rFonts w:ascii="Arial" w:eastAsia="Times New Roman" w:hAnsi="Arial" w:cs="Arial"/>
          <w:sz w:val="22"/>
          <w:szCs w:val="22"/>
          <w:lang w:eastAsia="es-MX"/>
        </w:rPr>
        <w:t xml:space="preserve">del día </w:t>
      </w:r>
      <w:r>
        <w:rPr>
          <w:rFonts w:ascii="Arial" w:eastAsia="Times New Roman" w:hAnsi="Arial" w:cs="Arial"/>
          <w:sz w:val="22"/>
          <w:szCs w:val="22"/>
          <w:lang w:eastAsia="es-MX"/>
        </w:rPr>
        <w:t xml:space="preserve">24 </w:t>
      </w:r>
      <w:r w:rsidR="002E3F86" w:rsidRPr="000A2F60">
        <w:rPr>
          <w:rFonts w:ascii="Arial" w:eastAsia="Times New Roman" w:hAnsi="Arial" w:cs="Arial"/>
          <w:sz w:val="22"/>
          <w:szCs w:val="22"/>
          <w:lang w:eastAsia="es-MX"/>
        </w:rPr>
        <w:t xml:space="preserve">de </w:t>
      </w:r>
      <w:r w:rsidR="00DA6B37">
        <w:rPr>
          <w:rFonts w:ascii="Arial" w:eastAsia="Times New Roman" w:hAnsi="Arial" w:cs="Arial"/>
          <w:sz w:val="22"/>
          <w:szCs w:val="22"/>
          <w:lang w:eastAsia="es-MX"/>
        </w:rPr>
        <w:t>marzo</w:t>
      </w:r>
      <w:r w:rsidR="002E3F86" w:rsidRPr="000A2F60">
        <w:rPr>
          <w:rFonts w:ascii="Arial" w:eastAsia="Times New Roman" w:hAnsi="Arial" w:cs="Arial"/>
          <w:sz w:val="22"/>
          <w:szCs w:val="22"/>
          <w:lang w:eastAsia="es-MX"/>
        </w:rPr>
        <w:t xml:space="preserve"> del 202</w:t>
      </w:r>
      <w:r w:rsidR="009833F6">
        <w:rPr>
          <w:rFonts w:ascii="Arial" w:eastAsia="Times New Roman" w:hAnsi="Arial" w:cs="Arial"/>
          <w:sz w:val="22"/>
          <w:szCs w:val="22"/>
          <w:lang w:eastAsia="es-MX"/>
        </w:rPr>
        <w:t>2</w:t>
      </w:r>
      <w:r w:rsidR="002E3F86" w:rsidRPr="000A2F60">
        <w:rPr>
          <w:rFonts w:ascii="Arial" w:eastAsia="Times New Roman" w:hAnsi="Arial" w:cs="Arial"/>
          <w:sz w:val="22"/>
          <w:szCs w:val="22"/>
          <w:lang w:eastAsia="es-MX"/>
        </w:rPr>
        <w:t>,</w:t>
      </w:r>
      <w:r w:rsidR="002E3F86" w:rsidRPr="000A2F60">
        <w:rPr>
          <w:rFonts w:ascii="Arial" w:hAnsi="Arial" w:cs="Arial"/>
          <w:sz w:val="22"/>
          <w:szCs w:val="22"/>
        </w:rPr>
        <w:t xml:space="preserve"> se declara fo</w:t>
      </w:r>
      <w:r w:rsidR="002E3F86" w:rsidRPr="00E218D9">
        <w:rPr>
          <w:rFonts w:ascii="Arial" w:hAnsi="Arial" w:cs="Arial"/>
          <w:sz w:val="22"/>
          <w:szCs w:val="22"/>
        </w:rPr>
        <w:t xml:space="preserve">rmalmente instalada la </w:t>
      </w:r>
      <w:r>
        <w:rPr>
          <w:rFonts w:ascii="Arial" w:hAnsi="Arial" w:cs="Arial"/>
          <w:b/>
          <w:sz w:val="22"/>
          <w:szCs w:val="22"/>
        </w:rPr>
        <w:t>Sexta</w:t>
      </w:r>
      <w:r w:rsidR="00A83CBE">
        <w:rPr>
          <w:rFonts w:ascii="Arial" w:hAnsi="Arial" w:cs="Arial"/>
          <w:b/>
          <w:sz w:val="22"/>
          <w:szCs w:val="22"/>
        </w:rPr>
        <w:t xml:space="preserve"> </w:t>
      </w:r>
      <w:r w:rsidR="002E3F86" w:rsidRPr="00E218D9">
        <w:rPr>
          <w:rFonts w:ascii="Arial" w:hAnsi="Arial" w:cs="Arial"/>
          <w:b/>
          <w:sz w:val="22"/>
          <w:szCs w:val="22"/>
        </w:rPr>
        <w:t xml:space="preserve">Sesión </w:t>
      </w:r>
      <w:r w:rsidR="00B10F88" w:rsidRPr="00E218D9">
        <w:rPr>
          <w:rFonts w:ascii="Arial" w:hAnsi="Arial" w:cs="Arial"/>
          <w:b/>
          <w:sz w:val="22"/>
          <w:szCs w:val="22"/>
        </w:rPr>
        <w:t>O</w:t>
      </w:r>
      <w:r w:rsidR="009833F6">
        <w:rPr>
          <w:rFonts w:ascii="Arial" w:hAnsi="Arial" w:cs="Arial"/>
          <w:b/>
          <w:sz w:val="22"/>
          <w:szCs w:val="22"/>
        </w:rPr>
        <w:t>rdinaria 2022</w:t>
      </w:r>
      <w:r w:rsidR="002E3F86" w:rsidRPr="00E218D9">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w:t>
      </w:r>
      <w:r w:rsidR="00A83CBE">
        <w:rPr>
          <w:rFonts w:ascii="Arial" w:hAnsi="Arial" w:cs="Arial"/>
          <w:sz w:val="22"/>
          <w:szCs w:val="22"/>
        </w:rPr>
        <w:t>mad</w:t>
      </w:r>
      <w:r w:rsidR="00DA6B37">
        <w:rPr>
          <w:rFonts w:ascii="Arial" w:hAnsi="Arial" w:cs="Arial"/>
          <w:sz w:val="22"/>
          <w:szCs w:val="22"/>
        </w:rPr>
        <w:t>os, pueden sentarse, concedo el uso de la palabra al Secretario General de Acuerdos</w:t>
      </w:r>
      <w:r w:rsidR="00541ABB">
        <w:rPr>
          <w:rFonts w:ascii="Arial" w:hAnsi="Arial" w:cs="Arial"/>
          <w:sz w:val="22"/>
          <w:szCs w:val="22"/>
        </w:rPr>
        <w:t xml:space="preserve">.- - - - - - - - - - - - - - </w:t>
      </w:r>
      <w:r w:rsidR="00A83CBE">
        <w:rPr>
          <w:rFonts w:ascii="Arial" w:hAnsi="Arial" w:cs="Arial"/>
          <w:sz w:val="22"/>
          <w:szCs w:val="22"/>
        </w:rPr>
        <w:t xml:space="preserve">- - - - - </w:t>
      </w:r>
    </w:p>
    <w:p w14:paraId="6CF4AF55" w14:textId="77777777" w:rsidR="00CA1568" w:rsidRDefault="00CA1568" w:rsidP="00A83CBE">
      <w:pPr>
        <w:spacing w:line="360" w:lineRule="auto"/>
        <w:jc w:val="both"/>
        <w:rPr>
          <w:rFonts w:ascii="Arial" w:hAnsi="Arial" w:cs="Arial"/>
          <w:b/>
          <w:sz w:val="22"/>
          <w:szCs w:val="22"/>
        </w:rPr>
      </w:pPr>
    </w:p>
    <w:p w14:paraId="01F74A04" w14:textId="77777777" w:rsidR="00CA1568" w:rsidRDefault="00CA1568" w:rsidP="00A83CBE">
      <w:pPr>
        <w:spacing w:line="360" w:lineRule="auto"/>
        <w:jc w:val="both"/>
        <w:rPr>
          <w:rFonts w:ascii="Arial" w:hAnsi="Arial" w:cs="Arial"/>
          <w:b/>
          <w:sz w:val="22"/>
          <w:szCs w:val="22"/>
        </w:rPr>
      </w:pPr>
    </w:p>
    <w:p w14:paraId="54B7F5F3" w14:textId="77777777" w:rsidR="00CA1568" w:rsidRDefault="002E3F86" w:rsidP="00A83CBE">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69DEAE76" w14:textId="30634FAF" w:rsidR="00A83CBE" w:rsidRPr="00CA1568" w:rsidRDefault="002E3F86" w:rsidP="00A83CBE">
      <w:pPr>
        <w:spacing w:line="360" w:lineRule="auto"/>
        <w:jc w:val="both"/>
        <w:rPr>
          <w:rFonts w:ascii="Arial" w:hAnsi="Arial" w:cs="Arial"/>
          <w:b/>
          <w:sz w:val="22"/>
          <w:szCs w:val="22"/>
        </w:rPr>
      </w:pPr>
      <w:r w:rsidRPr="00E218D9">
        <w:rPr>
          <w:rFonts w:ascii="Arial" w:eastAsia="Times New Roman" w:hAnsi="Arial" w:cs="Arial"/>
          <w:sz w:val="22"/>
          <w:szCs w:val="22"/>
          <w:lang w:eastAsia="es-MX"/>
        </w:rPr>
        <w:t>Gracias</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Comisionado Presidente</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w:t>
      </w:r>
      <w:r w:rsidR="00A83CBE">
        <w:rPr>
          <w:rFonts w:ascii="Arial" w:eastAsia="Times New Roman" w:hAnsi="Arial" w:cs="Arial"/>
          <w:sz w:val="22"/>
          <w:szCs w:val="22"/>
          <w:lang w:eastAsia="es-MX"/>
        </w:rPr>
        <w:t>a continuación</w:t>
      </w:r>
      <w:r w:rsidRPr="00E218D9">
        <w:rPr>
          <w:rFonts w:ascii="Arial" w:eastAsia="Times New Roman" w:hAnsi="Arial" w:cs="Arial"/>
          <w:sz w:val="22"/>
          <w:szCs w:val="22"/>
          <w:lang w:eastAsia="es-MX"/>
        </w:rPr>
        <w:t xml:space="preserve"> procedo al desahogo del </w:t>
      </w:r>
      <w:r w:rsidR="00A83CBE">
        <w:rPr>
          <w:rFonts w:ascii="Arial" w:eastAsia="Times New Roman" w:hAnsi="Arial" w:cs="Arial"/>
          <w:sz w:val="22"/>
          <w:szCs w:val="22"/>
          <w:lang w:eastAsia="es-MX"/>
        </w:rPr>
        <w:t xml:space="preserve">tercer punto del orden del día, </w:t>
      </w:r>
      <w:r w:rsidRPr="00E218D9">
        <w:rPr>
          <w:rFonts w:ascii="Arial" w:eastAsia="Times New Roman" w:hAnsi="Arial" w:cs="Arial"/>
          <w:sz w:val="22"/>
          <w:szCs w:val="22"/>
          <w:lang w:eastAsia="es-MX"/>
        </w:rPr>
        <w:t xml:space="preserve">para </w:t>
      </w:r>
      <w:r w:rsidR="00B10F88" w:rsidRPr="00E218D9">
        <w:rPr>
          <w:rFonts w:ascii="Arial" w:eastAsia="Times New Roman" w:hAnsi="Arial" w:cs="Arial"/>
          <w:sz w:val="22"/>
          <w:szCs w:val="22"/>
          <w:lang w:eastAsia="es-MX"/>
        </w:rPr>
        <w:t xml:space="preserve">lo cual le solicito obviar </w:t>
      </w:r>
      <w:r w:rsidR="009833F6">
        <w:rPr>
          <w:rFonts w:ascii="Arial" w:eastAsia="Times New Roman" w:hAnsi="Arial" w:cs="Arial"/>
          <w:sz w:val="22"/>
          <w:szCs w:val="22"/>
          <w:lang w:eastAsia="es-MX"/>
        </w:rPr>
        <w:t>la lectura del mismo</w:t>
      </w:r>
      <w:r w:rsidR="00A83CBE" w:rsidRPr="00A83CBE">
        <w:rPr>
          <w:rFonts w:ascii="Arial" w:eastAsia="Times New Roman" w:hAnsi="Arial" w:cs="Arial"/>
          <w:sz w:val="22"/>
          <w:szCs w:val="22"/>
          <w:lang w:eastAsia="es-MX"/>
        </w:rPr>
        <w:t>, tomando en consideración que ha sido n</w:t>
      </w:r>
      <w:r w:rsidR="009833F6">
        <w:rPr>
          <w:rFonts w:ascii="Arial" w:eastAsia="Times New Roman" w:hAnsi="Arial" w:cs="Arial"/>
          <w:sz w:val="22"/>
          <w:szCs w:val="22"/>
          <w:lang w:eastAsia="es-MX"/>
        </w:rPr>
        <w:t>otificada</w:t>
      </w:r>
      <w:r w:rsidR="00A83CBE" w:rsidRPr="00A83CBE">
        <w:rPr>
          <w:rFonts w:ascii="Arial" w:eastAsia="Times New Roman" w:hAnsi="Arial" w:cs="Arial"/>
          <w:sz w:val="22"/>
          <w:szCs w:val="22"/>
          <w:lang w:eastAsia="es-MX"/>
        </w:rPr>
        <w:t xml:space="preserve"> previamente por lo q</w:t>
      </w:r>
      <w:r w:rsidR="00877B5A">
        <w:rPr>
          <w:rFonts w:ascii="Arial" w:eastAsia="Times New Roman" w:hAnsi="Arial" w:cs="Arial"/>
          <w:sz w:val="22"/>
          <w:szCs w:val="22"/>
          <w:lang w:eastAsia="es-MX"/>
        </w:rPr>
        <w:t>ue la</w:t>
      </w:r>
      <w:r w:rsidR="00A83CBE">
        <w:rPr>
          <w:rFonts w:ascii="Arial" w:eastAsia="Times New Roman" w:hAnsi="Arial" w:cs="Arial"/>
          <w:sz w:val="22"/>
          <w:szCs w:val="22"/>
          <w:lang w:eastAsia="es-MX"/>
        </w:rPr>
        <w:t xml:space="preserve"> conocemos con antelación.- - - - - - - - - - - </w:t>
      </w:r>
    </w:p>
    <w:p w14:paraId="5679AEE4" w14:textId="2C42C742" w:rsidR="00A83CBE" w:rsidRPr="009833F6" w:rsidRDefault="004D21E9" w:rsidP="00A83CBE">
      <w:pPr>
        <w:spacing w:line="360" w:lineRule="auto"/>
        <w:jc w:val="both"/>
        <w:rPr>
          <w:rFonts w:ascii="Arial" w:eastAsia="Times New Roman" w:hAnsi="Arial" w:cs="Arial"/>
          <w:sz w:val="22"/>
          <w:szCs w:val="22"/>
          <w:lang w:eastAsia="es-MX"/>
        </w:rPr>
      </w:pPr>
      <w:r w:rsidRPr="009833F6">
        <w:rPr>
          <w:rFonts w:ascii="Arial" w:eastAsia="Times New Roman" w:hAnsi="Arial" w:cs="Arial"/>
          <w:sz w:val="22"/>
          <w:szCs w:val="22"/>
          <w:lang w:eastAsia="es-MX"/>
        </w:rPr>
        <w:t>Asi</w:t>
      </w:r>
      <w:r w:rsidR="00A83CBE" w:rsidRPr="009833F6">
        <w:rPr>
          <w:rFonts w:ascii="Arial" w:eastAsia="Times New Roman" w:hAnsi="Arial" w:cs="Arial"/>
          <w:sz w:val="22"/>
          <w:szCs w:val="22"/>
          <w:lang w:eastAsia="es-MX"/>
        </w:rPr>
        <w:t xml:space="preserve">mismo, me permito hacer del conocimiento general, y del público, que nos acompaña, que por determinación unánime del Consejo General de este Órgano Garante, </w:t>
      </w:r>
      <w:r w:rsidR="009833F6" w:rsidRPr="009833F6">
        <w:rPr>
          <w:rFonts w:ascii="Arial" w:eastAsia="Times New Roman" w:hAnsi="Arial" w:cs="Arial"/>
          <w:sz w:val="22"/>
          <w:szCs w:val="22"/>
          <w:lang w:eastAsia="es-MX"/>
        </w:rPr>
        <w:t>se tomó</w:t>
      </w:r>
      <w:r w:rsidR="00A83CBE" w:rsidRPr="009833F6">
        <w:rPr>
          <w:rFonts w:ascii="Arial" w:eastAsia="Times New Roman" w:hAnsi="Arial" w:cs="Arial"/>
          <w:sz w:val="22"/>
          <w:szCs w:val="22"/>
          <w:lang w:eastAsia="es-MX"/>
        </w:rPr>
        <w:t xml:space="preserve"> la decisión de obviar la lectura de los antecedentes y considerandos, de todos y cada uno d</w:t>
      </w:r>
      <w:r w:rsidR="00DA6B37">
        <w:rPr>
          <w:rFonts w:ascii="Arial" w:eastAsia="Times New Roman" w:hAnsi="Arial" w:cs="Arial"/>
          <w:sz w:val="22"/>
          <w:szCs w:val="22"/>
          <w:lang w:eastAsia="es-MX"/>
        </w:rPr>
        <w:t>e los acuerdos, actas y demás documentos que se tengan que desahogar en los distintos puntos del orden del día</w:t>
      </w:r>
      <w:r w:rsidR="00162898">
        <w:rPr>
          <w:rFonts w:ascii="Arial" w:eastAsia="Times New Roman" w:hAnsi="Arial" w:cs="Arial"/>
          <w:sz w:val="22"/>
          <w:szCs w:val="22"/>
          <w:lang w:eastAsia="es-MX"/>
        </w:rPr>
        <w:t xml:space="preserve"> de esta sesión</w:t>
      </w:r>
      <w:r w:rsidR="00A83CBE" w:rsidRPr="009833F6">
        <w:rPr>
          <w:rFonts w:ascii="Arial" w:eastAsia="Times New Roman" w:hAnsi="Arial" w:cs="Arial"/>
          <w:sz w:val="22"/>
          <w:szCs w:val="22"/>
          <w:lang w:eastAsia="es-MX"/>
        </w:rPr>
        <w:t>, excepción expresa, respecto de los proemios, así como de los resolutivos que formen parte de los propios acuerdos, consecuentemente, después de dar lectura a las partes antes mencionadas, procederé a solicitar en forma individual el sentido de cada una y uno de ustedes Comisionadas y Comisionados.</w:t>
      </w:r>
      <w:r w:rsidR="00802E46">
        <w:rPr>
          <w:rFonts w:ascii="Arial" w:eastAsia="Times New Roman" w:hAnsi="Arial" w:cs="Arial"/>
          <w:sz w:val="22"/>
          <w:szCs w:val="22"/>
          <w:lang w:eastAsia="es-MX"/>
        </w:rPr>
        <w:t xml:space="preserve">- - - - - - </w:t>
      </w:r>
    </w:p>
    <w:p w14:paraId="3FE778A2" w14:textId="4798B1A7" w:rsidR="00A83CBE" w:rsidRDefault="00A83CBE" w:rsidP="00A83CBE">
      <w:pPr>
        <w:spacing w:line="360" w:lineRule="auto"/>
        <w:jc w:val="both"/>
        <w:rPr>
          <w:rFonts w:ascii="Arial" w:eastAsia="Times New Roman" w:hAnsi="Arial" w:cs="Arial"/>
          <w:sz w:val="22"/>
          <w:szCs w:val="22"/>
          <w:lang w:eastAsia="es-MX"/>
        </w:rPr>
      </w:pPr>
      <w:r w:rsidRPr="00877B5A">
        <w:rPr>
          <w:rFonts w:ascii="Arial" w:eastAsia="Times New Roman" w:hAnsi="Arial" w:cs="Arial"/>
          <w:sz w:val="22"/>
          <w:szCs w:val="22"/>
          <w:lang w:eastAsia="es-MX"/>
        </w:rPr>
        <w:t xml:space="preserve">Por lo anterior, solicito </w:t>
      </w:r>
      <w:r w:rsidR="00A205E7">
        <w:rPr>
          <w:rFonts w:ascii="Arial" w:eastAsia="Times New Roman" w:hAnsi="Arial" w:cs="Arial"/>
          <w:sz w:val="22"/>
          <w:szCs w:val="22"/>
          <w:lang w:eastAsia="es-MX"/>
        </w:rPr>
        <w:t xml:space="preserve">a las Comisionadas y Comisionados </w:t>
      </w:r>
      <w:r w:rsidRPr="00877B5A">
        <w:rPr>
          <w:rFonts w:ascii="Arial" w:eastAsia="Times New Roman" w:hAnsi="Arial" w:cs="Arial"/>
          <w:sz w:val="22"/>
          <w:szCs w:val="22"/>
          <w:lang w:eastAsia="es-MX"/>
        </w:rPr>
        <w:t>se sirvan emitir su voto, sobre la aprobación de</w:t>
      </w:r>
      <w:r w:rsidR="00422542">
        <w:rPr>
          <w:rFonts w:ascii="Arial" w:eastAsia="Times New Roman" w:hAnsi="Arial" w:cs="Arial"/>
          <w:sz w:val="22"/>
          <w:szCs w:val="22"/>
          <w:lang w:eastAsia="es-MX"/>
        </w:rPr>
        <w:t>l</w:t>
      </w:r>
      <w:r w:rsidRPr="00877B5A">
        <w:rPr>
          <w:rFonts w:ascii="Arial" w:eastAsia="Times New Roman" w:hAnsi="Arial" w:cs="Arial"/>
          <w:sz w:val="22"/>
          <w:szCs w:val="22"/>
          <w:lang w:eastAsia="es-MX"/>
        </w:rPr>
        <w:t xml:space="preserve"> orden del día.</w:t>
      </w:r>
      <w:r w:rsidR="000A2F60" w:rsidRPr="00877B5A">
        <w:rPr>
          <w:rFonts w:ascii="Arial" w:eastAsia="Times New Roman" w:hAnsi="Arial" w:cs="Arial"/>
          <w:sz w:val="22"/>
          <w:szCs w:val="22"/>
          <w:lang w:eastAsia="es-MX"/>
        </w:rPr>
        <w:t>- - -</w:t>
      </w:r>
      <w:r w:rsidR="000A2F60">
        <w:rPr>
          <w:rFonts w:ascii="Arial" w:eastAsia="Times New Roman" w:hAnsi="Arial" w:cs="Arial"/>
          <w:sz w:val="22"/>
          <w:szCs w:val="22"/>
          <w:lang w:eastAsia="es-MX"/>
        </w:rPr>
        <w:t xml:space="preserve"> - </w:t>
      </w:r>
      <w:r w:rsidR="00A205E7">
        <w:rPr>
          <w:rFonts w:ascii="Arial" w:eastAsia="Times New Roman" w:hAnsi="Arial" w:cs="Arial"/>
          <w:sz w:val="22"/>
          <w:szCs w:val="22"/>
          <w:lang w:eastAsia="es-MX"/>
        </w:rPr>
        <w:t xml:space="preserve">- - - - - - - - - - - - - - - - - - - - - - - - - - - - - - - - - - - - - - - </w:t>
      </w:r>
    </w:p>
    <w:p w14:paraId="4FAC22F8" w14:textId="3170E56B" w:rsidR="00A83CBE" w:rsidRPr="00E218D9" w:rsidRDefault="00A83CBE" w:rsidP="00A83CBE">
      <w:pPr>
        <w:spacing w:line="276" w:lineRule="auto"/>
        <w:jc w:val="both"/>
        <w:rPr>
          <w:rFonts w:ascii="Arial" w:hAnsi="Arial" w:cs="Arial"/>
          <w:sz w:val="22"/>
          <w:szCs w:val="22"/>
        </w:rPr>
      </w:pPr>
      <w:r w:rsidRPr="00E218D9">
        <w:rPr>
          <w:rFonts w:ascii="Arial" w:hAnsi="Arial" w:cs="Arial"/>
          <w:b/>
          <w:sz w:val="22"/>
          <w:szCs w:val="22"/>
        </w:rPr>
        <w:t xml:space="preserve">Comisionado </w:t>
      </w:r>
      <w:r w:rsidR="009833F6">
        <w:rPr>
          <w:rFonts w:ascii="Arial" w:hAnsi="Arial" w:cs="Arial"/>
          <w:b/>
          <w:sz w:val="22"/>
          <w:szCs w:val="22"/>
        </w:rPr>
        <w:t xml:space="preserve">Ciudadano </w:t>
      </w:r>
      <w:r w:rsidRPr="00E218D9">
        <w:rPr>
          <w:rFonts w:ascii="Arial" w:hAnsi="Arial" w:cs="Arial"/>
          <w:b/>
          <w:sz w:val="22"/>
          <w:szCs w:val="22"/>
        </w:rPr>
        <w:t xml:space="preserve">Josué Solana Salmorán: </w:t>
      </w:r>
      <w:r w:rsidR="000F2FB9">
        <w:rPr>
          <w:rFonts w:ascii="Arial" w:hAnsi="Arial" w:cs="Arial"/>
          <w:sz w:val="22"/>
          <w:szCs w:val="22"/>
        </w:rPr>
        <w:t>a favor</w:t>
      </w:r>
      <w:r w:rsidR="00A205E7">
        <w:rPr>
          <w:rFonts w:ascii="Arial" w:hAnsi="Arial" w:cs="Arial"/>
          <w:sz w:val="22"/>
          <w:szCs w:val="22"/>
        </w:rPr>
        <w:t xml:space="preserve"> de la aprobación del orden del día</w:t>
      </w:r>
      <w:r w:rsidRPr="00E218D9">
        <w:rPr>
          <w:rFonts w:ascii="Arial" w:hAnsi="Arial" w:cs="Arial"/>
          <w:sz w:val="22"/>
          <w:szCs w:val="22"/>
        </w:rPr>
        <w:t xml:space="preserve"> - - - - - - - - - </w:t>
      </w:r>
      <w:r>
        <w:rPr>
          <w:rFonts w:ascii="Arial" w:hAnsi="Arial" w:cs="Arial"/>
          <w:sz w:val="22"/>
          <w:szCs w:val="22"/>
        </w:rPr>
        <w:t>- - - -</w:t>
      </w:r>
      <w:r w:rsidR="009833F6">
        <w:rPr>
          <w:rFonts w:ascii="Arial" w:hAnsi="Arial" w:cs="Arial"/>
          <w:sz w:val="22"/>
          <w:szCs w:val="22"/>
        </w:rPr>
        <w:t xml:space="preserve"> - - - - - - - - </w:t>
      </w:r>
      <w:r w:rsidR="00A205E7">
        <w:rPr>
          <w:rFonts w:ascii="Arial" w:hAnsi="Arial" w:cs="Arial"/>
          <w:sz w:val="22"/>
          <w:szCs w:val="22"/>
        </w:rPr>
        <w:t xml:space="preserve">- - - - - - - - - - - - - - - - - - - - - - - - - - - - - - - - - - - - - - - - - - </w:t>
      </w:r>
      <w:r w:rsidR="000F2FB9">
        <w:rPr>
          <w:rFonts w:ascii="Arial" w:hAnsi="Arial" w:cs="Arial"/>
          <w:b/>
          <w:sz w:val="22"/>
          <w:szCs w:val="22"/>
        </w:rPr>
        <w:t>Comisionada</w:t>
      </w:r>
      <w:r>
        <w:rPr>
          <w:rFonts w:ascii="Arial" w:hAnsi="Arial" w:cs="Arial"/>
          <w:b/>
          <w:sz w:val="22"/>
          <w:szCs w:val="22"/>
        </w:rPr>
        <w:t xml:space="preserve"> </w:t>
      </w:r>
      <w:r w:rsidR="009833F6">
        <w:rPr>
          <w:rFonts w:ascii="Arial" w:hAnsi="Arial" w:cs="Arial"/>
          <w:b/>
          <w:sz w:val="22"/>
          <w:szCs w:val="22"/>
        </w:rPr>
        <w:t xml:space="preserve">Ciudadana </w:t>
      </w:r>
      <w:r w:rsidRPr="00E218D9">
        <w:rPr>
          <w:rFonts w:ascii="Arial" w:hAnsi="Arial" w:cs="Arial"/>
          <w:b/>
          <w:sz w:val="22"/>
          <w:szCs w:val="22"/>
        </w:rPr>
        <w:t xml:space="preserve">María Tanivet Ramos Reyes: </w:t>
      </w:r>
      <w:r>
        <w:rPr>
          <w:rFonts w:ascii="Arial" w:hAnsi="Arial" w:cs="Arial"/>
          <w:sz w:val="22"/>
          <w:szCs w:val="22"/>
        </w:rPr>
        <w:t xml:space="preserve">a favor </w:t>
      </w:r>
      <w:r w:rsidR="00A205E7">
        <w:rPr>
          <w:rFonts w:ascii="Arial" w:hAnsi="Arial" w:cs="Arial"/>
          <w:sz w:val="22"/>
          <w:szCs w:val="22"/>
        </w:rPr>
        <w:t xml:space="preserve">de la aprobación del orden del día. </w:t>
      </w:r>
      <w:r>
        <w:rPr>
          <w:rFonts w:ascii="Arial" w:hAnsi="Arial" w:cs="Arial"/>
          <w:sz w:val="22"/>
          <w:szCs w:val="22"/>
        </w:rPr>
        <w:t xml:space="preserve">- - - - - - - - - </w:t>
      </w:r>
      <w:r w:rsidR="009833F6">
        <w:rPr>
          <w:rFonts w:ascii="Arial" w:hAnsi="Arial" w:cs="Arial"/>
          <w:sz w:val="22"/>
          <w:szCs w:val="22"/>
        </w:rPr>
        <w:t xml:space="preserve">- - - - - - - - - </w:t>
      </w:r>
      <w:r w:rsidR="00A205E7">
        <w:rPr>
          <w:rFonts w:ascii="Arial" w:hAnsi="Arial" w:cs="Arial"/>
          <w:sz w:val="22"/>
          <w:szCs w:val="22"/>
        </w:rPr>
        <w:t xml:space="preserve">- - - - - - - - - - - - - - - - - - - - - - - - - - - - - - - - - - - - - - - - - - </w:t>
      </w:r>
    </w:p>
    <w:p w14:paraId="19C6747D" w14:textId="0C24D120" w:rsidR="00A83CBE" w:rsidRDefault="00A83CBE" w:rsidP="00A83CBE">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000F2FB9">
        <w:rPr>
          <w:rFonts w:ascii="Arial" w:hAnsi="Arial" w:cs="Arial"/>
          <w:b/>
          <w:sz w:val="22"/>
          <w:szCs w:val="22"/>
        </w:rPr>
        <w:t>Presidente</w:t>
      </w:r>
      <w:r w:rsidRPr="00E218D9">
        <w:rPr>
          <w:rFonts w:ascii="Arial" w:hAnsi="Arial" w:cs="Arial"/>
          <w:b/>
          <w:sz w:val="22"/>
          <w:szCs w:val="22"/>
        </w:rPr>
        <w:t xml:space="preserve"> </w:t>
      </w:r>
      <w:r w:rsidR="009833F6">
        <w:rPr>
          <w:rFonts w:ascii="Arial" w:hAnsi="Arial" w:cs="Arial"/>
          <w:b/>
          <w:sz w:val="22"/>
          <w:szCs w:val="22"/>
        </w:rPr>
        <w:t xml:space="preserve">Ciudadano </w:t>
      </w:r>
      <w:r w:rsidRPr="00E218D9">
        <w:rPr>
          <w:rFonts w:ascii="Arial" w:hAnsi="Arial" w:cs="Arial"/>
          <w:b/>
          <w:sz w:val="22"/>
          <w:szCs w:val="22"/>
        </w:rPr>
        <w:t>José Luis Echeverría Morales:</w:t>
      </w:r>
      <w:r w:rsidRPr="00E218D9">
        <w:rPr>
          <w:rFonts w:ascii="Arial" w:hAnsi="Arial" w:cs="Arial"/>
          <w:sz w:val="22"/>
          <w:szCs w:val="22"/>
        </w:rPr>
        <w:t xml:space="preserve"> a favor</w:t>
      </w:r>
      <w:r>
        <w:rPr>
          <w:rFonts w:ascii="Arial" w:hAnsi="Arial" w:cs="Arial"/>
          <w:sz w:val="22"/>
          <w:szCs w:val="22"/>
        </w:rPr>
        <w:t xml:space="preserve"> </w:t>
      </w:r>
      <w:r w:rsidRPr="00E218D9">
        <w:rPr>
          <w:rFonts w:ascii="Arial" w:hAnsi="Arial" w:cs="Arial"/>
          <w:sz w:val="22"/>
          <w:szCs w:val="22"/>
        </w:rPr>
        <w:t xml:space="preserve">- - - - - - - </w:t>
      </w:r>
      <w:r w:rsidR="009833F6">
        <w:rPr>
          <w:rFonts w:ascii="Arial" w:hAnsi="Arial" w:cs="Arial"/>
          <w:sz w:val="22"/>
          <w:szCs w:val="22"/>
        </w:rPr>
        <w:t xml:space="preserve">- </w:t>
      </w:r>
    </w:p>
    <w:p w14:paraId="6F09419D" w14:textId="6C075123" w:rsidR="00A83CBE" w:rsidRPr="00E218D9" w:rsidRDefault="00A83CBE" w:rsidP="00A83CBE">
      <w:pPr>
        <w:spacing w:line="276" w:lineRule="auto"/>
        <w:jc w:val="both"/>
        <w:rPr>
          <w:rFonts w:ascii="Arial" w:hAnsi="Arial" w:cs="Arial"/>
          <w:sz w:val="22"/>
          <w:szCs w:val="22"/>
        </w:rPr>
      </w:pPr>
      <w:r w:rsidRPr="00E218D9">
        <w:rPr>
          <w:rFonts w:ascii="Arial" w:hAnsi="Arial" w:cs="Arial"/>
          <w:b/>
          <w:sz w:val="22"/>
          <w:szCs w:val="22"/>
        </w:rPr>
        <w:t xml:space="preserve">Comisionada </w:t>
      </w:r>
      <w:r w:rsidR="009833F6">
        <w:rPr>
          <w:rFonts w:ascii="Arial" w:hAnsi="Arial" w:cs="Arial"/>
          <w:b/>
          <w:sz w:val="22"/>
          <w:szCs w:val="22"/>
        </w:rPr>
        <w:t xml:space="preserve">Ciudadana </w:t>
      </w:r>
      <w:r w:rsidRPr="00E218D9">
        <w:rPr>
          <w:rFonts w:ascii="Arial" w:hAnsi="Arial" w:cs="Arial"/>
          <w:b/>
          <w:sz w:val="22"/>
          <w:szCs w:val="22"/>
        </w:rPr>
        <w:t xml:space="preserve">Xóchitl Elizabeth Méndez Sánchez: </w:t>
      </w:r>
      <w:r w:rsidRPr="00E218D9">
        <w:rPr>
          <w:rFonts w:ascii="Arial" w:hAnsi="Arial" w:cs="Arial"/>
          <w:sz w:val="22"/>
          <w:szCs w:val="22"/>
        </w:rPr>
        <w:t>a favor</w:t>
      </w:r>
      <w:r>
        <w:rPr>
          <w:rFonts w:ascii="Arial" w:hAnsi="Arial" w:cs="Arial"/>
          <w:sz w:val="22"/>
          <w:szCs w:val="22"/>
        </w:rPr>
        <w:t xml:space="preserve"> </w:t>
      </w:r>
      <w:r w:rsidRPr="00E218D9">
        <w:rPr>
          <w:rFonts w:ascii="Arial" w:hAnsi="Arial" w:cs="Arial"/>
          <w:sz w:val="22"/>
          <w:szCs w:val="22"/>
        </w:rPr>
        <w:t>- - - - - -</w:t>
      </w:r>
      <w:r w:rsidR="009833F6">
        <w:rPr>
          <w:rFonts w:ascii="Arial" w:hAnsi="Arial" w:cs="Arial"/>
          <w:sz w:val="22"/>
          <w:szCs w:val="22"/>
        </w:rPr>
        <w:t xml:space="preserve"> - - - - - - - </w:t>
      </w:r>
    </w:p>
    <w:p w14:paraId="51271673" w14:textId="57B0D8CA" w:rsidR="00A83CBE" w:rsidRPr="00E218D9" w:rsidRDefault="00A83CBE" w:rsidP="00A83CBE">
      <w:pPr>
        <w:spacing w:line="276" w:lineRule="auto"/>
        <w:jc w:val="both"/>
        <w:rPr>
          <w:rFonts w:ascii="Arial" w:hAnsi="Arial" w:cs="Arial"/>
          <w:b/>
          <w:sz w:val="22"/>
          <w:szCs w:val="22"/>
        </w:rPr>
      </w:pPr>
      <w:r w:rsidRPr="00E218D9">
        <w:rPr>
          <w:rFonts w:ascii="Arial" w:hAnsi="Arial" w:cs="Arial"/>
          <w:b/>
          <w:sz w:val="22"/>
          <w:szCs w:val="22"/>
        </w:rPr>
        <w:t xml:space="preserve">Comisionada </w:t>
      </w:r>
      <w:r w:rsidR="009833F6">
        <w:rPr>
          <w:rFonts w:ascii="Arial" w:hAnsi="Arial" w:cs="Arial"/>
          <w:b/>
          <w:sz w:val="22"/>
          <w:szCs w:val="22"/>
        </w:rPr>
        <w:t xml:space="preserve">Ciudadana </w:t>
      </w:r>
      <w:r w:rsidRPr="00E218D9">
        <w:rPr>
          <w:rFonts w:ascii="Arial" w:hAnsi="Arial" w:cs="Arial"/>
          <w:b/>
          <w:sz w:val="22"/>
          <w:szCs w:val="22"/>
        </w:rPr>
        <w:t xml:space="preserve">Claudia Ivette Soto Pineda: </w:t>
      </w:r>
      <w:r w:rsidRPr="00E218D9">
        <w:rPr>
          <w:rFonts w:ascii="Arial" w:hAnsi="Arial" w:cs="Arial"/>
          <w:sz w:val="22"/>
          <w:szCs w:val="22"/>
        </w:rPr>
        <w:t xml:space="preserve">a favor </w:t>
      </w:r>
      <w:r w:rsidR="000F2FB9">
        <w:rPr>
          <w:rFonts w:ascii="Arial" w:hAnsi="Arial" w:cs="Arial"/>
          <w:sz w:val="22"/>
          <w:szCs w:val="22"/>
        </w:rPr>
        <w:t>de</w:t>
      </w:r>
      <w:r w:rsidR="005F080A">
        <w:rPr>
          <w:rFonts w:ascii="Arial" w:hAnsi="Arial" w:cs="Arial"/>
          <w:sz w:val="22"/>
          <w:szCs w:val="22"/>
        </w:rPr>
        <w:t xml:space="preserve"> </w:t>
      </w:r>
      <w:r w:rsidR="000F2FB9">
        <w:rPr>
          <w:rFonts w:ascii="Arial" w:hAnsi="Arial" w:cs="Arial"/>
          <w:sz w:val="22"/>
          <w:szCs w:val="22"/>
        </w:rPr>
        <w:t>l</w:t>
      </w:r>
      <w:r w:rsidR="005F080A">
        <w:rPr>
          <w:rFonts w:ascii="Arial" w:hAnsi="Arial" w:cs="Arial"/>
          <w:sz w:val="22"/>
          <w:szCs w:val="22"/>
        </w:rPr>
        <w:t>a aprobación del</w:t>
      </w:r>
      <w:r w:rsidR="000F2FB9">
        <w:rPr>
          <w:rFonts w:ascii="Arial" w:hAnsi="Arial" w:cs="Arial"/>
          <w:sz w:val="22"/>
          <w:szCs w:val="22"/>
        </w:rPr>
        <w:t xml:space="preserve"> orden del día</w:t>
      </w:r>
      <w:r w:rsidR="009833F6">
        <w:rPr>
          <w:rFonts w:ascii="Arial" w:hAnsi="Arial" w:cs="Arial"/>
          <w:sz w:val="22"/>
          <w:szCs w:val="22"/>
        </w:rPr>
        <w:t xml:space="preserve"> - - - - - - - - - - - - - - - - - - - - - - - - - - - - </w:t>
      </w:r>
      <w:r w:rsidR="003A700B">
        <w:rPr>
          <w:rFonts w:ascii="Arial" w:hAnsi="Arial" w:cs="Arial"/>
          <w:sz w:val="22"/>
          <w:szCs w:val="22"/>
        </w:rPr>
        <w:t xml:space="preserve">- - - - - - - - - - - - - - - - - - - - - - - - - - - - </w:t>
      </w:r>
      <w:r w:rsidR="00802E46">
        <w:rPr>
          <w:rFonts w:ascii="Arial" w:hAnsi="Arial" w:cs="Arial"/>
          <w:sz w:val="22"/>
          <w:szCs w:val="22"/>
        </w:rPr>
        <w:t>- - - - -</w:t>
      </w:r>
    </w:p>
    <w:p w14:paraId="27941F87"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F49100A" w14:textId="3C77CCD6" w:rsidR="000F2FB9" w:rsidRDefault="00802E46" w:rsidP="00A83CBE">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H</w:t>
      </w:r>
      <w:r w:rsidR="000F2FB9">
        <w:rPr>
          <w:rFonts w:ascii="Arial" w:eastAsia="Times New Roman" w:hAnsi="Arial" w:cs="Arial"/>
          <w:sz w:val="22"/>
          <w:szCs w:val="22"/>
          <w:lang w:eastAsia="es-MX"/>
        </w:rPr>
        <w:t>ago del conocimiento que por unanimidad de votos, fue aprobado el orden del día, así como dispensada la lectura de los antecedentes y considerandos, de todos y cada uno de los acuerdos</w:t>
      </w:r>
      <w:r w:rsidR="00A205E7">
        <w:rPr>
          <w:rFonts w:ascii="Arial" w:eastAsia="Times New Roman" w:hAnsi="Arial" w:cs="Arial"/>
          <w:sz w:val="22"/>
          <w:szCs w:val="22"/>
          <w:lang w:eastAsia="es-MX"/>
        </w:rPr>
        <w:t xml:space="preserve"> y actas</w:t>
      </w:r>
      <w:r w:rsidR="000F2FB9">
        <w:rPr>
          <w:rFonts w:ascii="Arial" w:eastAsia="Times New Roman" w:hAnsi="Arial" w:cs="Arial"/>
          <w:sz w:val="22"/>
          <w:szCs w:val="22"/>
          <w:lang w:eastAsia="es-MX"/>
        </w:rPr>
        <w:t xml:space="preserve">, que se tenga que desahogar en los distintos punto del </w:t>
      </w:r>
      <w:r w:rsidR="00B14F8E">
        <w:rPr>
          <w:rFonts w:ascii="Arial" w:eastAsia="Times New Roman" w:hAnsi="Arial" w:cs="Arial"/>
          <w:sz w:val="22"/>
          <w:szCs w:val="22"/>
          <w:lang w:eastAsia="es-MX"/>
        </w:rPr>
        <w:t>o</w:t>
      </w:r>
      <w:r w:rsidR="000F2FB9">
        <w:rPr>
          <w:rFonts w:ascii="Arial" w:eastAsia="Times New Roman" w:hAnsi="Arial" w:cs="Arial"/>
          <w:sz w:val="22"/>
          <w:szCs w:val="22"/>
          <w:lang w:eastAsia="es-MX"/>
        </w:rPr>
        <w:t>rden d</w:t>
      </w:r>
      <w:r w:rsidR="00B14F8E">
        <w:rPr>
          <w:rFonts w:ascii="Arial" w:eastAsia="Times New Roman" w:hAnsi="Arial" w:cs="Arial"/>
          <w:sz w:val="22"/>
          <w:szCs w:val="22"/>
          <w:lang w:eastAsia="es-MX"/>
        </w:rPr>
        <w:t>el d</w:t>
      </w:r>
      <w:r w:rsidR="000F2FB9">
        <w:rPr>
          <w:rFonts w:ascii="Arial" w:eastAsia="Times New Roman" w:hAnsi="Arial" w:cs="Arial"/>
          <w:sz w:val="22"/>
          <w:szCs w:val="22"/>
          <w:lang w:eastAsia="es-MX"/>
        </w:rPr>
        <w:t xml:space="preserve">ía de esta sesión.- - - - - - - - - - - - - - - - - - - - - - - - - - - - - - - - - - - - - - - - - - - - - </w:t>
      </w:r>
      <w:r w:rsidR="00BE1F6F">
        <w:rPr>
          <w:rFonts w:ascii="Arial" w:eastAsia="Times New Roman" w:hAnsi="Arial" w:cs="Arial"/>
          <w:sz w:val="22"/>
          <w:szCs w:val="22"/>
          <w:lang w:eastAsia="es-MX"/>
        </w:rPr>
        <w:t xml:space="preserve">- - - - - - - - - - </w:t>
      </w:r>
    </w:p>
    <w:p w14:paraId="7BC94AD0" w14:textId="7B80A48A" w:rsidR="000F2FB9" w:rsidRPr="000F2FB9" w:rsidRDefault="00BE1F6F" w:rsidP="000F2FB9">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H</w:t>
      </w:r>
      <w:r w:rsidR="00A205E7">
        <w:rPr>
          <w:rFonts w:ascii="Arial" w:eastAsia="Times New Roman" w:hAnsi="Arial" w:cs="Arial"/>
          <w:sz w:val="22"/>
          <w:szCs w:val="22"/>
          <w:lang w:eastAsia="es-MX"/>
        </w:rPr>
        <w:t>echo lo anterior</w:t>
      </w:r>
      <w:r w:rsidR="000F2FB9" w:rsidRPr="000F2FB9">
        <w:rPr>
          <w:rFonts w:ascii="Arial" w:eastAsia="Times New Roman" w:hAnsi="Arial" w:cs="Arial"/>
          <w:sz w:val="22"/>
          <w:szCs w:val="22"/>
          <w:lang w:eastAsia="es-MX"/>
        </w:rPr>
        <w:t xml:space="preserve">, procedo a desahogar el cuarto </w:t>
      </w:r>
      <w:r w:rsidR="005F080A">
        <w:rPr>
          <w:rFonts w:ascii="Arial" w:eastAsia="Times New Roman" w:hAnsi="Arial" w:cs="Arial"/>
          <w:sz w:val="22"/>
          <w:szCs w:val="22"/>
          <w:lang w:eastAsia="es-MX"/>
        </w:rPr>
        <w:t xml:space="preserve">punto </w:t>
      </w:r>
      <w:r w:rsidR="000F2FB9" w:rsidRPr="000F2FB9">
        <w:rPr>
          <w:rFonts w:ascii="Arial" w:eastAsia="Times New Roman" w:hAnsi="Arial" w:cs="Arial"/>
          <w:sz w:val="22"/>
          <w:szCs w:val="22"/>
          <w:lang w:eastAsia="es-MX"/>
        </w:rPr>
        <w:t>del orden del día, consistente e</w:t>
      </w:r>
      <w:r w:rsidR="005F080A">
        <w:rPr>
          <w:rFonts w:ascii="Arial" w:eastAsia="Times New Roman" w:hAnsi="Arial" w:cs="Arial"/>
          <w:sz w:val="22"/>
          <w:szCs w:val="22"/>
          <w:lang w:eastAsia="es-MX"/>
        </w:rPr>
        <w:t>n la aprobación de</w:t>
      </w:r>
      <w:r w:rsidR="00613BEA">
        <w:rPr>
          <w:rFonts w:ascii="Arial" w:eastAsia="Times New Roman" w:hAnsi="Arial" w:cs="Arial"/>
          <w:sz w:val="22"/>
          <w:szCs w:val="22"/>
          <w:lang w:eastAsia="es-MX"/>
        </w:rPr>
        <w:t>l acta</w:t>
      </w:r>
      <w:r w:rsidR="005F080A">
        <w:rPr>
          <w:rFonts w:ascii="Arial" w:eastAsia="Times New Roman" w:hAnsi="Arial" w:cs="Arial"/>
          <w:sz w:val="22"/>
          <w:szCs w:val="22"/>
          <w:lang w:eastAsia="es-MX"/>
        </w:rPr>
        <w:t xml:space="preserve"> de la </w:t>
      </w:r>
      <w:r>
        <w:rPr>
          <w:rFonts w:ascii="Arial" w:eastAsia="Times New Roman" w:hAnsi="Arial" w:cs="Arial"/>
          <w:sz w:val="22"/>
          <w:szCs w:val="22"/>
          <w:lang w:eastAsia="es-MX"/>
        </w:rPr>
        <w:t>Quinta</w:t>
      </w:r>
      <w:r w:rsidR="00A205E7">
        <w:rPr>
          <w:rFonts w:ascii="Arial" w:eastAsia="Times New Roman" w:hAnsi="Arial" w:cs="Arial"/>
          <w:sz w:val="22"/>
          <w:szCs w:val="22"/>
          <w:lang w:eastAsia="es-MX"/>
        </w:rPr>
        <w:t xml:space="preserve"> Sesión Ordinaria 2022</w:t>
      </w:r>
      <w:r>
        <w:rPr>
          <w:rFonts w:ascii="Arial" w:eastAsia="Times New Roman" w:hAnsi="Arial" w:cs="Arial"/>
          <w:sz w:val="22"/>
          <w:szCs w:val="22"/>
          <w:lang w:eastAsia="es-MX"/>
        </w:rPr>
        <w:t xml:space="preserve">, </w:t>
      </w:r>
      <w:r w:rsidR="000F2FB9" w:rsidRPr="000F2FB9">
        <w:rPr>
          <w:rFonts w:ascii="Arial" w:eastAsia="Times New Roman" w:hAnsi="Arial" w:cs="Arial"/>
          <w:sz w:val="22"/>
          <w:szCs w:val="22"/>
          <w:lang w:eastAsia="es-MX"/>
        </w:rPr>
        <w:t xml:space="preserve">así como de su </w:t>
      </w:r>
      <w:r w:rsidR="00A205E7" w:rsidRPr="000F2FB9">
        <w:rPr>
          <w:rFonts w:ascii="Arial" w:eastAsia="Times New Roman" w:hAnsi="Arial" w:cs="Arial"/>
          <w:sz w:val="22"/>
          <w:szCs w:val="22"/>
          <w:lang w:eastAsia="es-MX"/>
        </w:rPr>
        <w:t>versión</w:t>
      </w:r>
      <w:r w:rsidR="000F2FB9" w:rsidRPr="000F2FB9">
        <w:rPr>
          <w:rFonts w:ascii="Arial" w:eastAsia="Times New Roman" w:hAnsi="Arial" w:cs="Arial"/>
          <w:sz w:val="22"/>
          <w:szCs w:val="22"/>
          <w:lang w:eastAsia="es-MX"/>
        </w:rPr>
        <w:t xml:space="preserve"> estenográfica.</w:t>
      </w:r>
      <w:r w:rsidR="000F2FB9">
        <w:rPr>
          <w:rFonts w:ascii="Arial" w:eastAsia="Times New Roman" w:hAnsi="Arial" w:cs="Arial"/>
          <w:sz w:val="22"/>
          <w:szCs w:val="22"/>
          <w:lang w:eastAsia="es-MX"/>
        </w:rPr>
        <w:t xml:space="preserve">- - - - - - - - - - - - - - - - - - </w:t>
      </w:r>
      <w:r>
        <w:rPr>
          <w:rFonts w:ascii="Arial" w:eastAsia="Times New Roman" w:hAnsi="Arial" w:cs="Arial"/>
          <w:sz w:val="22"/>
          <w:szCs w:val="22"/>
          <w:lang w:eastAsia="es-MX"/>
        </w:rPr>
        <w:t>- - - - - - - - - - - - - - - - - - - - - - - - - - - - - - - - - - - - - -</w:t>
      </w:r>
    </w:p>
    <w:p w14:paraId="7A3057DD" w14:textId="116A2DAE" w:rsidR="000F2FB9" w:rsidRDefault="000F2FB9" w:rsidP="000F2FB9">
      <w:pPr>
        <w:spacing w:line="360" w:lineRule="auto"/>
        <w:jc w:val="both"/>
        <w:rPr>
          <w:rFonts w:ascii="Arial" w:eastAsia="Times New Roman" w:hAnsi="Arial" w:cs="Arial"/>
          <w:sz w:val="22"/>
          <w:szCs w:val="22"/>
          <w:lang w:eastAsia="es-MX"/>
        </w:rPr>
      </w:pPr>
      <w:r w:rsidRPr="000F2FB9">
        <w:rPr>
          <w:rFonts w:ascii="Arial" w:eastAsia="Times New Roman" w:hAnsi="Arial" w:cs="Arial"/>
          <w:sz w:val="22"/>
          <w:szCs w:val="22"/>
          <w:lang w:eastAsia="es-MX"/>
        </w:rPr>
        <w:t xml:space="preserve">Por </w:t>
      </w:r>
      <w:r w:rsidR="00A205E7">
        <w:rPr>
          <w:rFonts w:ascii="Arial" w:eastAsia="Times New Roman" w:hAnsi="Arial" w:cs="Arial"/>
          <w:sz w:val="22"/>
          <w:szCs w:val="22"/>
          <w:lang w:eastAsia="es-MX"/>
        </w:rPr>
        <w:t>tal motivo</w:t>
      </w:r>
      <w:r w:rsidRPr="000F2FB9">
        <w:rPr>
          <w:rFonts w:ascii="Arial" w:eastAsia="Times New Roman" w:hAnsi="Arial" w:cs="Arial"/>
          <w:sz w:val="22"/>
          <w:szCs w:val="22"/>
          <w:lang w:eastAsia="es-MX"/>
        </w:rPr>
        <w:t xml:space="preserve">, solicito a las Comisionadas y Comisionados, se sirvan emitir su voto </w:t>
      </w:r>
      <w:r w:rsidR="003A700B">
        <w:rPr>
          <w:rFonts w:ascii="Arial" w:eastAsia="Times New Roman" w:hAnsi="Arial" w:cs="Arial"/>
          <w:sz w:val="22"/>
          <w:szCs w:val="22"/>
          <w:lang w:eastAsia="es-MX"/>
        </w:rPr>
        <w:t xml:space="preserve">sobre </w:t>
      </w:r>
      <w:r w:rsidR="001B32CC">
        <w:rPr>
          <w:rFonts w:ascii="Arial" w:eastAsia="Times New Roman" w:hAnsi="Arial" w:cs="Arial"/>
          <w:sz w:val="22"/>
          <w:szCs w:val="22"/>
          <w:lang w:eastAsia="es-MX"/>
        </w:rPr>
        <w:t>la aprobación del acta referida</w:t>
      </w:r>
      <w:r w:rsidRPr="000F2FB9">
        <w:rPr>
          <w:rFonts w:ascii="Arial" w:eastAsia="Times New Roman" w:hAnsi="Arial" w:cs="Arial"/>
          <w:sz w:val="22"/>
          <w:szCs w:val="22"/>
          <w:lang w:eastAsia="es-MX"/>
        </w:rPr>
        <w:t>.</w:t>
      </w:r>
      <w:r>
        <w:rPr>
          <w:rFonts w:ascii="Arial" w:eastAsia="Times New Roman" w:hAnsi="Arial" w:cs="Arial"/>
          <w:sz w:val="22"/>
          <w:szCs w:val="22"/>
          <w:lang w:eastAsia="es-MX"/>
        </w:rPr>
        <w:t>- - - - - - - - - - - - - - - - - - - - - - - - - - - - - - - - - -</w:t>
      </w:r>
      <w:r w:rsidR="00EB7692">
        <w:rPr>
          <w:rFonts w:ascii="Arial" w:eastAsia="Times New Roman" w:hAnsi="Arial" w:cs="Arial"/>
          <w:sz w:val="22"/>
          <w:szCs w:val="22"/>
          <w:lang w:eastAsia="es-MX"/>
        </w:rPr>
        <w:t xml:space="preserve"> - </w:t>
      </w:r>
      <w:r w:rsidR="001B32CC">
        <w:rPr>
          <w:rFonts w:ascii="Arial" w:eastAsia="Times New Roman" w:hAnsi="Arial" w:cs="Arial"/>
          <w:sz w:val="22"/>
          <w:szCs w:val="22"/>
          <w:lang w:eastAsia="es-MX"/>
        </w:rPr>
        <w:t>- - - - - - - - -</w:t>
      </w:r>
    </w:p>
    <w:p w14:paraId="1EC9D415" w14:textId="77777777" w:rsidR="000F2FB9" w:rsidRDefault="000F2FB9" w:rsidP="000F2FB9">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a favor</w:t>
      </w:r>
      <w:r w:rsidRPr="00E218D9">
        <w:rPr>
          <w:rFonts w:ascii="Arial" w:hAnsi="Arial" w:cs="Arial"/>
          <w:sz w:val="22"/>
          <w:szCs w:val="22"/>
        </w:rPr>
        <w:t xml:space="preserve"> - - - - - - - - - </w:t>
      </w:r>
      <w:r>
        <w:rPr>
          <w:rFonts w:ascii="Arial" w:hAnsi="Arial" w:cs="Arial"/>
          <w:sz w:val="22"/>
          <w:szCs w:val="22"/>
        </w:rPr>
        <w:t xml:space="preserve">- - - - - - - - - - - - - - - - -  - - - - </w:t>
      </w:r>
    </w:p>
    <w:p w14:paraId="3FD9DD2E" w14:textId="1CBA5A23" w:rsidR="000F2FB9" w:rsidRPr="00E218D9" w:rsidRDefault="000F2FB9" w:rsidP="000F2FB9">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Pr>
          <w:rFonts w:ascii="Arial" w:hAnsi="Arial" w:cs="Arial"/>
          <w:sz w:val="22"/>
          <w:szCs w:val="22"/>
        </w:rPr>
        <w:t>a favor</w:t>
      </w:r>
      <w:r w:rsidR="001B32CC">
        <w:rPr>
          <w:rFonts w:ascii="Arial" w:hAnsi="Arial" w:cs="Arial"/>
          <w:sz w:val="22"/>
          <w:szCs w:val="22"/>
        </w:rPr>
        <w:t xml:space="preserve"> de la aprobación de</w:t>
      </w:r>
      <w:r w:rsidR="00BE1F6F">
        <w:rPr>
          <w:rFonts w:ascii="Arial" w:hAnsi="Arial" w:cs="Arial"/>
          <w:sz w:val="22"/>
          <w:szCs w:val="22"/>
        </w:rPr>
        <w:t>l  acta</w:t>
      </w:r>
      <w:r w:rsidR="001B32CC">
        <w:rPr>
          <w:rFonts w:ascii="Arial" w:hAnsi="Arial" w:cs="Arial"/>
          <w:sz w:val="22"/>
          <w:szCs w:val="22"/>
        </w:rPr>
        <w:t xml:space="preserve"> de la </w:t>
      </w:r>
      <w:r w:rsidR="00BE1F6F">
        <w:rPr>
          <w:rFonts w:ascii="Arial" w:hAnsi="Arial" w:cs="Arial"/>
          <w:sz w:val="22"/>
          <w:szCs w:val="22"/>
        </w:rPr>
        <w:t>quinta</w:t>
      </w:r>
      <w:r w:rsidR="001B32CC">
        <w:rPr>
          <w:rFonts w:ascii="Arial" w:hAnsi="Arial" w:cs="Arial"/>
          <w:sz w:val="22"/>
          <w:szCs w:val="22"/>
        </w:rPr>
        <w:t xml:space="preserve"> sesión ordinaria, así como su</w:t>
      </w:r>
      <w:r w:rsidR="00BE1F6F">
        <w:rPr>
          <w:rFonts w:ascii="Arial" w:hAnsi="Arial" w:cs="Arial"/>
          <w:sz w:val="22"/>
          <w:szCs w:val="22"/>
        </w:rPr>
        <w:t xml:space="preserve"> versión estenográfica</w:t>
      </w:r>
      <w:r>
        <w:rPr>
          <w:rFonts w:ascii="Arial" w:hAnsi="Arial" w:cs="Arial"/>
          <w:sz w:val="22"/>
          <w:szCs w:val="22"/>
        </w:rPr>
        <w:t xml:space="preserve"> - - - - - - - - - - -</w:t>
      </w:r>
      <w:r w:rsidR="00BE1F6F">
        <w:rPr>
          <w:rFonts w:ascii="Arial" w:hAnsi="Arial" w:cs="Arial"/>
          <w:sz w:val="22"/>
          <w:szCs w:val="22"/>
        </w:rPr>
        <w:t xml:space="preserve"> - - - - - - - - - - - - - - - - - </w:t>
      </w:r>
    </w:p>
    <w:p w14:paraId="2407065A" w14:textId="2406D7DB" w:rsidR="000F2FB9" w:rsidRDefault="000F2FB9" w:rsidP="000F2FB9">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Presidente</w:t>
      </w:r>
      <w:r w:rsidRPr="00E218D9">
        <w:rPr>
          <w:rFonts w:ascii="Arial" w:hAnsi="Arial" w:cs="Arial"/>
          <w:b/>
          <w:sz w:val="22"/>
          <w:szCs w:val="22"/>
        </w:rPr>
        <w:t xml:space="preserve"> José Luis Echeverría Morales:</w:t>
      </w:r>
      <w:r w:rsidRPr="00E218D9">
        <w:rPr>
          <w:rFonts w:ascii="Arial" w:hAnsi="Arial" w:cs="Arial"/>
          <w:sz w:val="22"/>
          <w:szCs w:val="22"/>
        </w:rPr>
        <w:t xml:space="preserve"> a favor</w:t>
      </w:r>
      <w:r w:rsidR="003A700B">
        <w:rPr>
          <w:rFonts w:ascii="Arial" w:hAnsi="Arial" w:cs="Arial"/>
          <w:sz w:val="22"/>
          <w:szCs w:val="22"/>
        </w:rPr>
        <w:t xml:space="preserve"> </w:t>
      </w:r>
      <w:r w:rsidRPr="00E218D9">
        <w:rPr>
          <w:rFonts w:ascii="Arial" w:hAnsi="Arial" w:cs="Arial"/>
          <w:sz w:val="22"/>
          <w:szCs w:val="22"/>
        </w:rPr>
        <w:t xml:space="preserve">- - - - - - - </w:t>
      </w:r>
      <w:r>
        <w:rPr>
          <w:rFonts w:ascii="Arial" w:hAnsi="Arial" w:cs="Arial"/>
          <w:sz w:val="22"/>
          <w:szCs w:val="22"/>
        </w:rPr>
        <w:t>- - - - - - - - - -</w:t>
      </w:r>
      <w:r w:rsidR="003A700B">
        <w:rPr>
          <w:rFonts w:ascii="Arial" w:hAnsi="Arial" w:cs="Arial"/>
          <w:sz w:val="22"/>
          <w:szCs w:val="22"/>
        </w:rPr>
        <w:t xml:space="preserve"> </w:t>
      </w:r>
    </w:p>
    <w:p w14:paraId="3C8B7FF7" w14:textId="77777777" w:rsidR="000F2FB9" w:rsidRPr="00E218D9" w:rsidRDefault="000F2FB9" w:rsidP="000F2FB9">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Pr>
          <w:rFonts w:ascii="Arial" w:hAnsi="Arial" w:cs="Arial"/>
          <w:sz w:val="22"/>
          <w:szCs w:val="22"/>
        </w:rPr>
        <w:t xml:space="preserve"> </w:t>
      </w:r>
      <w:r w:rsidRPr="00E218D9">
        <w:rPr>
          <w:rFonts w:ascii="Arial" w:hAnsi="Arial" w:cs="Arial"/>
          <w:sz w:val="22"/>
          <w:szCs w:val="22"/>
        </w:rPr>
        <w:t>- - - - - - - - - - - - - - - - - - - - - -</w:t>
      </w:r>
      <w:r>
        <w:rPr>
          <w:rFonts w:ascii="Arial" w:hAnsi="Arial" w:cs="Arial"/>
          <w:sz w:val="22"/>
          <w:szCs w:val="22"/>
        </w:rPr>
        <w:t xml:space="preserve">  </w:t>
      </w:r>
    </w:p>
    <w:p w14:paraId="4EB8F554" w14:textId="53A2AEBE" w:rsidR="000F2FB9" w:rsidRPr="00E218D9" w:rsidRDefault="001B32CC" w:rsidP="000F2FB9">
      <w:pPr>
        <w:spacing w:line="276" w:lineRule="auto"/>
        <w:jc w:val="both"/>
        <w:rPr>
          <w:rFonts w:ascii="Arial" w:hAnsi="Arial" w:cs="Arial"/>
          <w:b/>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000F2FB9" w:rsidRPr="00E218D9">
        <w:rPr>
          <w:rFonts w:ascii="Arial" w:hAnsi="Arial" w:cs="Arial"/>
          <w:b/>
          <w:sz w:val="22"/>
          <w:szCs w:val="22"/>
        </w:rPr>
        <w:t xml:space="preserve">Comisionada Claudia Ivette Soto Pineda: </w:t>
      </w:r>
      <w:r w:rsidR="000F2FB9" w:rsidRPr="00E218D9">
        <w:rPr>
          <w:rFonts w:ascii="Arial" w:hAnsi="Arial" w:cs="Arial"/>
          <w:sz w:val="22"/>
          <w:szCs w:val="22"/>
        </w:rPr>
        <w:t xml:space="preserve">a favor </w:t>
      </w:r>
      <w:r w:rsidR="005F080A">
        <w:rPr>
          <w:rFonts w:ascii="Arial" w:hAnsi="Arial" w:cs="Arial"/>
          <w:sz w:val="22"/>
          <w:szCs w:val="22"/>
        </w:rPr>
        <w:t>de</w:t>
      </w:r>
      <w:r w:rsidR="000F2FB9">
        <w:rPr>
          <w:rFonts w:ascii="Arial" w:hAnsi="Arial" w:cs="Arial"/>
          <w:sz w:val="22"/>
          <w:szCs w:val="22"/>
        </w:rPr>
        <w:t xml:space="preserve"> la aprobación de</w:t>
      </w:r>
      <w:r w:rsidR="00BE1F6F">
        <w:rPr>
          <w:rFonts w:ascii="Arial" w:hAnsi="Arial" w:cs="Arial"/>
          <w:sz w:val="22"/>
          <w:szCs w:val="22"/>
        </w:rPr>
        <w:t>l acta</w:t>
      </w:r>
      <w:r w:rsidR="005F080A">
        <w:rPr>
          <w:rFonts w:ascii="Arial" w:hAnsi="Arial" w:cs="Arial"/>
          <w:sz w:val="22"/>
          <w:szCs w:val="22"/>
        </w:rPr>
        <w:t xml:space="preserve"> </w:t>
      </w:r>
      <w:r>
        <w:rPr>
          <w:rFonts w:ascii="Arial" w:hAnsi="Arial" w:cs="Arial"/>
          <w:sz w:val="22"/>
          <w:szCs w:val="22"/>
        </w:rPr>
        <w:t xml:space="preserve">de la </w:t>
      </w:r>
      <w:r w:rsidR="00BE1F6F">
        <w:rPr>
          <w:rFonts w:ascii="Arial" w:hAnsi="Arial" w:cs="Arial"/>
          <w:sz w:val="22"/>
          <w:szCs w:val="22"/>
        </w:rPr>
        <w:t>quinta</w:t>
      </w:r>
      <w:r>
        <w:rPr>
          <w:rFonts w:ascii="Arial" w:hAnsi="Arial" w:cs="Arial"/>
          <w:sz w:val="22"/>
          <w:szCs w:val="22"/>
        </w:rPr>
        <w:t xml:space="preserve"> sesión ordinaria </w:t>
      </w:r>
      <w:r w:rsidR="00184DEB">
        <w:rPr>
          <w:rFonts w:ascii="Arial" w:hAnsi="Arial" w:cs="Arial"/>
          <w:sz w:val="22"/>
          <w:szCs w:val="22"/>
        </w:rPr>
        <w:t>2022, así como de su versión estenográfica</w:t>
      </w:r>
      <w:r w:rsidR="000F2FB9">
        <w:rPr>
          <w:rFonts w:ascii="Arial" w:hAnsi="Arial" w:cs="Arial"/>
          <w:sz w:val="22"/>
          <w:szCs w:val="22"/>
        </w:rPr>
        <w:t xml:space="preserve">.- - - - - - </w:t>
      </w:r>
      <w:r w:rsidR="00184DEB">
        <w:rPr>
          <w:rFonts w:ascii="Arial" w:hAnsi="Arial" w:cs="Arial"/>
          <w:sz w:val="22"/>
          <w:szCs w:val="22"/>
        </w:rPr>
        <w:t xml:space="preserve">- - - - - - - - - - - - - - - - </w:t>
      </w:r>
    </w:p>
    <w:p w14:paraId="6CADFE0A"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78E41A3" w14:textId="3E8D4ED3" w:rsidR="000F2FB9" w:rsidRPr="00137323" w:rsidRDefault="00B14F8E" w:rsidP="00B14F8E">
      <w:pPr>
        <w:spacing w:line="360" w:lineRule="auto"/>
        <w:jc w:val="both"/>
        <w:rPr>
          <w:rFonts w:ascii="Arial" w:eastAsia="Arial" w:hAnsi="Arial" w:cs="Arial"/>
          <w:b/>
          <w:sz w:val="22"/>
          <w:szCs w:val="22"/>
        </w:rPr>
      </w:pPr>
      <w:r>
        <w:rPr>
          <w:rFonts w:ascii="Arial" w:eastAsia="Arial" w:hAnsi="Arial" w:cs="Arial"/>
          <w:sz w:val="22"/>
          <w:szCs w:val="22"/>
        </w:rPr>
        <w:t>Gracias, h</w:t>
      </w:r>
      <w:r w:rsidRPr="00137323">
        <w:rPr>
          <w:rFonts w:ascii="Arial" w:eastAsia="Arial" w:hAnsi="Arial" w:cs="Arial"/>
          <w:sz w:val="22"/>
          <w:szCs w:val="22"/>
        </w:rPr>
        <w:t xml:space="preserve">ago del conocimiento que por </w:t>
      </w:r>
      <w:r>
        <w:rPr>
          <w:rFonts w:ascii="Arial" w:eastAsia="Arial" w:hAnsi="Arial" w:cs="Arial"/>
          <w:sz w:val="22"/>
          <w:szCs w:val="22"/>
        </w:rPr>
        <w:t>unanimidad</w:t>
      </w:r>
      <w:r w:rsidRPr="00137323">
        <w:rPr>
          <w:rFonts w:ascii="Arial" w:eastAsia="Arial" w:hAnsi="Arial" w:cs="Arial"/>
          <w:sz w:val="22"/>
          <w:szCs w:val="22"/>
        </w:rPr>
        <w:t xml:space="preserve"> de votos, fue aprobada </w:t>
      </w:r>
      <w:r w:rsidR="00184DEB">
        <w:rPr>
          <w:rFonts w:ascii="Arial" w:hAnsi="Arial" w:cs="Arial"/>
          <w:sz w:val="22"/>
          <w:szCs w:val="22"/>
        </w:rPr>
        <w:t xml:space="preserve">el </w:t>
      </w:r>
      <w:r w:rsidRPr="00137323">
        <w:rPr>
          <w:rFonts w:ascii="Arial" w:hAnsi="Arial" w:cs="Arial"/>
          <w:sz w:val="22"/>
          <w:szCs w:val="22"/>
        </w:rPr>
        <w:t xml:space="preserve">acta </w:t>
      </w:r>
      <w:r w:rsidR="00D17373">
        <w:rPr>
          <w:rFonts w:ascii="Arial" w:hAnsi="Arial" w:cs="Arial"/>
          <w:sz w:val="22"/>
          <w:szCs w:val="22"/>
        </w:rPr>
        <w:t>de</w:t>
      </w:r>
      <w:r w:rsidR="008906FB">
        <w:rPr>
          <w:rFonts w:ascii="Arial" w:hAnsi="Arial" w:cs="Arial"/>
          <w:sz w:val="22"/>
          <w:szCs w:val="22"/>
        </w:rPr>
        <w:t xml:space="preserve"> la </w:t>
      </w:r>
      <w:r w:rsidR="00184DEB">
        <w:rPr>
          <w:rFonts w:ascii="Arial" w:hAnsi="Arial" w:cs="Arial"/>
          <w:sz w:val="22"/>
          <w:szCs w:val="22"/>
        </w:rPr>
        <w:t>Quinta</w:t>
      </w:r>
      <w:r w:rsidR="008906FB">
        <w:rPr>
          <w:rFonts w:ascii="Arial" w:hAnsi="Arial" w:cs="Arial"/>
          <w:sz w:val="22"/>
          <w:szCs w:val="22"/>
        </w:rPr>
        <w:t xml:space="preserve"> Sesión Ordinaria 2022</w:t>
      </w:r>
      <w:r w:rsidRPr="00137323">
        <w:rPr>
          <w:rFonts w:ascii="Arial" w:hAnsi="Arial" w:cs="Arial"/>
          <w:sz w:val="22"/>
          <w:szCs w:val="22"/>
        </w:rPr>
        <w:t>, así como su</w:t>
      </w:r>
      <w:r w:rsidR="008906FB">
        <w:rPr>
          <w:rFonts w:ascii="Arial" w:hAnsi="Arial" w:cs="Arial"/>
          <w:sz w:val="22"/>
          <w:szCs w:val="22"/>
        </w:rPr>
        <w:t xml:space="preserve"> versión</w:t>
      </w:r>
      <w:r w:rsidRPr="00137323">
        <w:rPr>
          <w:rFonts w:ascii="Arial" w:hAnsi="Arial" w:cs="Arial"/>
          <w:sz w:val="22"/>
          <w:szCs w:val="22"/>
        </w:rPr>
        <w:t xml:space="preserve"> estenográfica</w:t>
      </w:r>
      <w:r w:rsidR="00D17373">
        <w:rPr>
          <w:rFonts w:ascii="Arial" w:hAnsi="Arial" w:cs="Arial"/>
          <w:sz w:val="22"/>
          <w:szCs w:val="22"/>
        </w:rPr>
        <w:t>.</w:t>
      </w:r>
      <w:r w:rsidR="0005740D">
        <w:rPr>
          <w:rFonts w:ascii="Arial" w:hAnsi="Arial" w:cs="Arial"/>
          <w:sz w:val="22"/>
          <w:szCs w:val="22"/>
        </w:rPr>
        <w:t xml:space="preserve"> - - - - - - - - - - - - - - - - - - </w:t>
      </w:r>
    </w:p>
    <w:p w14:paraId="553E55E7" w14:textId="77777777" w:rsidR="000A2F60" w:rsidRPr="00E218D9" w:rsidRDefault="000A2F60" w:rsidP="000A2F60">
      <w:pPr>
        <w:spacing w:line="360" w:lineRule="auto"/>
        <w:jc w:val="both"/>
        <w:rPr>
          <w:rFonts w:ascii="Arial" w:eastAsia="Times New Roman" w:hAnsi="Arial" w:cs="Arial"/>
          <w:sz w:val="22"/>
          <w:szCs w:val="22"/>
          <w:lang w:eastAsia="es-MX"/>
        </w:rPr>
      </w:pPr>
      <w:r w:rsidRPr="00E218D9">
        <w:rPr>
          <w:rFonts w:ascii="Arial" w:hAnsi="Arial" w:cs="Arial"/>
          <w:b/>
          <w:sz w:val="22"/>
          <w:szCs w:val="22"/>
        </w:rPr>
        <w:t>Comisionado Presidente C. José Luis Echeverría Morales:</w:t>
      </w:r>
      <w:r w:rsidRPr="00E218D9">
        <w:rPr>
          <w:rFonts w:ascii="Arial" w:eastAsia="Times New Roman" w:hAnsi="Arial" w:cs="Arial"/>
          <w:sz w:val="22"/>
          <w:szCs w:val="22"/>
          <w:lang w:eastAsia="es-MX"/>
        </w:rPr>
        <w:t xml:space="preserve"> </w:t>
      </w:r>
    </w:p>
    <w:p w14:paraId="206053A3" w14:textId="34D9325F" w:rsidR="008906FB" w:rsidRDefault="009E06B1" w:rsidP="004A3A86">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lastRenderedPageBreak/>
        <w:t xml:space="preserve">Gracias, </w:t>
      </w:r>
      <w:r w:rsidR="00D17373">
        <w:rPr>
          <w:rFonts w:ascii="Arial" w:eastAsia="Times New Roman" w:hAnsi="Arial" w:cs="Arial"/>
          <w:sz w:val="22"/>
          <w:szCs w:val="22"/>
          <w:lang w:eastAsia="es-MX"/>
        </w:rPr>
        <w:t xml:space="preserve">señor </w:t>
      </w:r>
      <w:r w:rsidRPr="009E06B1">
        <w:rPr>
          <w:rFonts w:ascii="Arial" w:eastAsia="Times New Roman" w:hAnsi="Arial" w:cs="Arial"/>
          <w:sz w:val="22"/>
          <w:szCs w:val="22"/>
          <w:lang w:eastAsia="es-MX"/>
        </w:rPr>
        <w:t>Secretario</w:t>
      </w:r>
      <w:r w:rsidR="008906FB">
        <w:rPr>
          <w:rFonts w:ascii="Arial" w:eastAsia="Times New Roman" w:hAnsi="Arial" w:cs="Arial"/>
          <w:sz w:val="22"/>
          <w:szCs w:val="22"/>
          <w:lang w:eastAsia="es-MX"/>
        </w:rPr>
        <w:t xml:space="preserve"> General de Acuerdos</w:t>
      </w:r>
      <w:r w:rsidRPr="009E06B1">
        <w:rPr>
          <w:rFonts w:ascii="Arial" w:eastAsia="Times New Roman" w:hAnsi="Arial" w:cs="Arial"/>
          <w:sz w:val="22"/>
          <w:szCs w:val="22"/>
          <w:lang w:eastAsia="es-MX"/>
        </w:rPr>
        <w:t xml:space="preserve">, proceda a desahogar el </w:t>
      </w:r>
      <w:r w:rsidR="00B14F8E">
        <w:rPr>
          <w:rFonts w:ascii="Arial" w:eastAsia="Times New Roman" w:hAnsi="Arial" w:cs="Arial"/>
          <w:sz w:val="22"/>
          <w:szCs w:val="22"/>
          <w:lang w:eastAsia="es-MX"/>
        </w:rPr>
        <w:t>quinto</w:t>
      </w:r>
      <w:r w:rsidR="00D17373">
        <w:rPr>
          <w:rFonts w:ascii="Arial" w:eastAsia="Times New Roman" w:hAnsi="Arial" w:cs="Arial"/>
          <w:sz w:val="22"/>
          <w:szCs w:val="22"/>
          <w:lang w:eastAsia="es-MX"/>
        </w:rPr>
        <w:t xml:space="preserve"> punto </w:t>
      </w:r>
      <w:r w:rsidR="00B14F8E">
        <w:rPr>
          <w:rFonts w:ascii="Arial" w:eastAsia="Times New Roman" w:hAnsi="Arial" w:cs="Arial"/>
          <w:sz w:val="22"/>
          <w:szCs w:val="22"/>
          <w:lang w:eastAsia="es-MX"/>
        </w:rPr>
        <w:t>del o</w:t>
      </w:r>
      <w:r w:rsidRPr="009E06B1">
        <w:rPr>
          <w:rFonts w:ascii="Arial" w:eastAsia="Times New Roman" w:hAnsi="Arial" w:cs="Arial"/>
          <w:sz w:val="22"/>
          <w:szCs w:val="22"/>
          <w:lang w:eastAsia="es-MX"/>
        </w:rPr>
        <w:t xml:space="preserve">rden del día, </w:t>
      </w:r>
      <w:r w:rsidR="00D17373">
        <w:rPr>
          <w:rFonts w:ascii="Arial" w:eastAsia="Times New Roman" w:hAnsi="Arial" w:cs="Arial"/>
          <w:sz w:val="22"/>
          <w:szCs w:val="22"/>
          <w:lang w:eastAsia="es-MX"/>
        </w:rPr>
        <w:t xml:space="preserve">y </w:t>
      </w:r>
      <w:r w:rsidRPr="009E06B1">
        <w:rPr>
          <w:rFonts w:ascii="Arial" w:eastAsia="Times New Roman" w:hAnsi="Arial" w:cs="Arial"/>
          <w:sz w:val="22"/>
          <w:szCs w:val="22"/>
          <w:lang w:eastAsia="es-MX"/>
        </w:rPr>
        <w:t xml:space="preserve">posteriormente recabe el sentido de los votos de </w:t>
      </w:r>
      <w:r w:rsidR="00D17373">
        <w:rPr>
          <w:rFonts w:ascii="Arial" w:eastAsia="Times New Roman" w:hAnsi="Arial" w:cs="Arial"/>
          <w:sz w:val="22"/>
          <w:szCs w:val="22"/>
          <w:lang w:eastAsia="es-MX"/>
        </w:rPr>
        <w:t>la</w:t>
      </w:r>
      <w:r w:rsidR="00EB7692">
        <w:rPr>
          <w:rFonts w:ascii="Arial" w:eastAsia="Times New Roman" w:hAnsi="Arial" w:cs="Arial"/>
          <w:sz w:val="22"/>
          <w:szCs w:val="22"/>
          <w:lang w:eastAsia="es-MX"/>
        </w:rPr>
        <w:t>s C</w:t>
      </w:r>
      <w:r w:rsidR="00D17373">
        <w:rPr>
          <w:rFonts w:ascii="Arial" w:eastAsia="Times New Roman" w:hAnsi="Arial" w:cs="Arial"/>
          <w:sz w:val="22"/>
          <w:szCs w:val="22"/>
          <w:lang w:eastAsia="es-MX"/>
        </w:rPr>
        <w:t>omisionada</w:t>
      </w:r>
      <w:r w:rsidR="00EB7692" w:rsidRPr="009E06B1">
        <w:rPr>
          <w:rFonts w:ascii="Arial" w:eastAsia="Times New Roman" w:hAnsi="Arial" w:cs="Arial"/>
          <w:sz w:val="22"/>
          <w:szCs w:val="22"/>
          <w:lang w:eastAsia="es-MX"/>
        </w:rPr>
        <w:t xml:space="preserve">s y </w:t>
      </w:r>
      <w:r w:rsidR="00D17373">
        <w:rPr>
          <w:rFonts w:ascii="Arial" w:eastAsia="Times New Roman" w:hAnsi="Arial" w:cs="Arial"/>
          <w:sz w:val="22"/>
          <w:szCs w:val="22"/>
          <w:lang w:eastAsia="es-MX"/>
        </w:rPr>
        <w:t>los Comisionados</w:t>
      </w:r>
      <w:r w:rsidR="00184DEB">
        <w:rPr>
          <w:rFonts w:ascii="Arial" w:eastAsia="Times New Roman" w:hAnsi="Arial" w:cs="Arial"/>
          <w:sz w:val="22"/>
          <w:szCs w:val="22"/>
          <w:lang w:eastAsia="es-MX"/>
        </w:rPr>
        <w:t>, presentes</w:t>
      </w:r>
      <w:r w:rsidRPr="009E06B1">
        <w:rPr>
          <w:rFonts w:ascii="Arial" w:eastAsia="Times New Roman" w:hAnsi="Arial" w:cs="Arial"/>
          <w:sz w:val="22"/>
          <w:szCs w:val="22"/>
          <w:lang w:eastAsia="es-MX"/>
        </w:rPr>
        <w:t>.</w:t>
      </w:r>
      <w:r w:rsidR="00D17373">
        <w:rPr>
          <w:rFonts w:ascii="Arial" w:eastAsia="Times New Roman" w:hAnsi="Arial" w:cs="Arial"/>
          <w:sz w:val="22"/>
          <w:szCs w:val="22"/>
          <w:lang w:eastAsia="es-MX"/>
        </w:rPr>
        <w:t xml:space="preserve">- - </w:t>
      </w:r>
      <w:r w:rsidR="008906FB">
        <w:rPr>
          <w:rFonts w:ascii="Arial" w:eastAsia="Times New Roman" w:hAnsi="Arial" w:cs="Arial"/>
          <w:sz w:val="22"/>
          <w:szCs w:val="22"/>
          <w:lang w:eastAsia="es-MX"/>
        </w:rPr>
        <w:t xml:space="preserve">- - - - - - - - - - - - - - - - - - - - - - - - - - - - - - - - - - - - - - - - - - - - - </w:t>
      </w:r>
    </w:p>
    <w:p w14:paraId="00008DE1"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36F4F484" w14:textId="0698C7E6" w:rsidR="006561D1" w:rsidRDefault="006B734F" w:rsidP="00AE17CC">
      <w:pPr>
        <w:spacing w:line="360" w:lineRule="auto"/>
        <w:jc w:val="both"/>
        <w:rPr>
          <w:rFonts w:ascii="Arial" w:hAnsi="Arial" w:cs="Arial"/>
          <w:sz w:val="22"/>
          <w:szCs w:val="22"/>
        </w:rPr>
      </w:pPr>
      <w:r w:rsidRPr="006B734F">
        <w:rPr>
          <w:rFonts w:ascii="Arial" w:hAnsi="Arial" w:cs="Arial"/>
          <w:sz w:val="22"/>
          <w:szCs w:val="22"/>
        </w:rPr>
        <w:t xml:space="preserve">Con su autorización, Comisionado presidente y de acuerdo al </w:t>
      </w:r>
      <w:r w:rsidR="00184DEB">
        <w:rPr>
          <w:rFonts w:ascii="Arial" w:hAnsi="Arial" w:cs="Arial"/>
          <w:sz w:val="22"/>
          <w:szCs w:val="22"/>
        </w:rPr>
        <w:t>quinto</w:t>
      </w:r>
      <w:r w:rsidRPr="006B734F">
        <w:rPr>
          <w:rFonts w:ascii="Arial" w:hAnsi="Arial" w:cs="Arial"/>
          <w:sz w:val="22"/>
          <w:szCs w:val="22"/>
        </w:rPr>
        <w:t xml:space="preserve"> punto, del orden del día, procederé a dar lectura del número de recurso de revisión, denominación del Sujeto Obligado y el sentido de la resolución, mismos que fueron presentados por </w:t>
      </w:r>
      <w:r w:rsidR="00D1158C">
        <w:rPr>
          <w:rFonts w:ascii="Arial" w:hAnsi="Arial" w:cs="Arial"/>
          <w:sz w:val="22"/>
          <w:szCs w:val="22"/>
        </w:rPr>
        <w:t xml:space="preserve">la Ponencia de la </w:t>
      </w:r>
      <w:r w:rsidR="00184DEB">
        <w:rPr>
          <w:rFonts w:ascii="Arial" w:hAnsi="Arial" w:cs="Arial"/>
          <w:sz w:val="22"/>
          <w:szCs w:val="22"/>
        </w:rPr>
        <w:t>C</w:t>
      </w:r>
      <w:r w:rsidR="00D1158C">
        <w:rPr>
          <w:rFonts w:ascii="Arial" w:hAnsi="Arial" w:cs="Arial"/>
          <w:sz w:val="22"/>
          <w:szCs w:val="22"/>
        </w:rPr>
        <w:t>iudadana</w:t>
      </w:r>
      <w:r w:rsidRPr="006B734F">
        <w:rPr>
          <w:rFonts w:ascii="Arial" w:hAnsi="Arial" w:cs="Arial"/>
          <w:sz w:val="22"/>
          <w:szCs w:val="22"/>
        </w:rPr>
        <w:t xml:space="preserve"> Claudia Ivette Soto Pineda.</w:t>
      </w:r>
      <w:r w:rsidR="0005740D">
        <w:rPr>
          <w:rFonts w:ascii="Arial" w:hAnsi="Arial" w:cs="Arial"/>
          <w:sz w:val="22"/>
          <w:szCs w:val="22"/>
        </w:rPr>
        <w:t xml:space="preserve"> - - - - - - - - - - - - - - - - - - - - - - - - - -</w:t>
      </w:r>
      <w:r w:rsidR="00184DEB">
        <w:rPr>
          <w:rFonts w:ascii="Arial" w:hAnsi="Arial" w:cs="Arial"/>
          <w:sz w:val="22"/>
          <w:szCs w:val="22"/>
        </w:rPr>
        <w:t xml:space="preserve"> - - - - - - - - - -</w:t>
      </w:r>
    </w:p>
    <w:p w14:paraId="6D1A5486" w14:textId="7A4F945B" w:rsidR="006B734F" w:rsidRDefault="00184DEB" w:rsidP="00AE17CC">
      <w:pPr>
        <w:spacing w:line="360" w:lineRule="auto"/>
        <w:jc w:val="both"/>
        <w:rPr>
          <w:rFonts w:ascii="Arial" w:hAnsi="Arial" w:cs="Arial"/>
          <w:sz w:val="22"/>
          <w:szCs w:val="22"/>
        </w:rPr>
      </w:pPr>
      <w:r>
        <w:rPr>
          <w:rFonts w:ascii="Arial" w:hAnsi="Arial" w:cs="Arial"/>
          <w:sz w:val="22"/>
          <w:szCs w:val="22"/>
        </w:rPr>
        <w:t xml:space="preserve">Expedientes </w:t>
      </w:r>
      <w:r w:rsidR="006B734F">
        <w:rPr>
          <w:rFonts w:ascii="Arial" w:hAnsi="Arial" w:cs="Arial"/>
          <w:sz w:val="22"/>
          <w:szCs w:val="22"/>
        </w:rPr>
        <w:t>R.R.A.I. 00</w:t>
      </w:r>
      <w:r>
        <w:rPr>
          <w:rFonts w:ascii="Arial" w:hAnsi="Arial" w:cs="Arial"/>
          <w:sz w:val="22"/>
          <w:szCs w:val="22"/>
        </w:rPr>
        <w:t>35</w:t>
      </w:r>
      <w:r w:rsidR="006B734F">
        <w:rPr>
          <w:rFonts w:ascii="Arial" w:hAnsi="Arial" w:cs="Arial"/>
          <w:sz w:val="22"/>
          <w:szCs w:val="22"/>
        </w:rPr>
        <w:t xml:space="preserve">/2021/SICOM/OGAIPO, </w:t>
      </w:r>
      <w:r>
        <w:rPr>
          <w:rFonts w:ascii="Arial" w:hAnsi="Arial" w:cs="Arial"/>
          <w:sz w:val="22"/>
          <w:szCs w:val="22"/>
        </w:rPr>
        <w:t xml:space="preserve">Honorable Congreso </w:t>
      </w:r>
      <w:r w:rsidR="001E5308">
        <w:rPr>
          <w:rFonts w:ascii="Arial" w:hAnsi="Arial" w:cs="Arial"/>
          <w:sz w:val="22"/>
          <w:szCs w:val="22"/>
        </w:rPr>
        <w:t xml:space="preserve">del Estado </w:t>
      </w:r>
      <w:r>
        <w:rPr>
          <w:rFonts w:ascii="Arial" w:hAnsi="Arial" w:cs="Arial"/>
          <w:sz w:val="22"/>
          <w:szCs w:val="22"/>
        </w:rPr>
        <w:t>Libre y S</w:t>
      </w:r>
      <w:r w:rsidR="001E5308">
        <w:rPr>
          <w:rFonts w:ascii="Arial" w:hAnsi="Arial" w:cs="Arial"/>
          <w:sz w:val="22"/>
          <w:szCs w:val="22"/>
        </w:rPr>
        <w:t xml:space="preserve">oberano de Oaxaca, sentido de la resolución, </w:t>
      </w:r>
      <w:r w:rsidR="001E5308" w:rsidRPr="001E5308">
        <w:rPr>
          <w:rFonts w:ascii="Arial" w:hAnsi="Arial" w:cs="Arial"/>
          <w:sz w:val="22"/>
          <w:szCs w:val="22"/>
        </w:rPr>
        <w:t>se confirma la respuesta del sujeto obligado, respecto de la información requerida de los</w:t>
      </w:r>
      <w:r w:rsidR="001E5308">
        <w:rPr>
          <w:rFonts w:ascii="Arial" w:hAnsi="Arial" w:cs="Arial"/>
          <w:sz w:val="22"/>
          <w:szCs w:val="22"/>
        </w:rPr>
        <w:t xml:space="preserve"> ejercicios fiscales 2020 y 2021,</w:t>
      </w:r>
      <w:r w:rsidR="001E5308" w:rsidRPr="001E5308">
        <w:rPr>
          <w:rFonts w:ascii="Arial" w:hAnsi="Arial" w:cs="Arial"/>
          <w:sz w:val="22"/>
          <w:szCs w:val="22"/>
        </w:rPr>
        <w:t xml:space="preserve"> a excepción de los meses de </w:t>
      </w:r>
      <w:r w:rsidR="001E5308">
        <w:rPr>
          <w:rFonts w:ascii="Arial" w:hAnsi="Arial" w:cs="Arial"/>
          <w:sz w:val="22"/>
          <w:szCs w:val="22"/>
        </w:rPr>
        <w:t>octubre, noviembre y diciembre</w:t>
      </w:r>
      <w:r w:rsidR="006B734F">
        <w:rPr>
          <w:rFonts w:ascii="Arial" w:hAnsi="Arial" w:cs="Arial"/>
          <w:sz w:val="22"/>
          <w:szCs w:val="22"/>
        </w:rPr>
        <w:t xml:space="preserve">; </w:t>
      </w:r>
      <w:r w:rsidR="00624E4B">
        <w:rPr>
          <w:rFonts w:ascii="Arial" w:hAnsi="Arial" w:cs="Arial"/>
          <w:sz w:val="22"/>
          <w:szCs w:val="22"/>
        </w:rPr>
        <w:t xml:space="preserve">por otro lado se ordena modificar la respuesta del sujeto obligado y que entregue la información solicitada única y exclusivamente por cuanto hace a los meses de octubre, noviembre, diciembre del ejercicio fiscal 2021; </w:t>
      </w:r>
      <w:r w:rsidR="006B734F" w:rsidRPr="0073791A">
        <w:rPr>
          <w:rFonts w:ascii="Arial" w:eastAsia="Arial" w:hAnsi="Arial" w:cs="Arial"/>
          <w:sz w:val="22"/>
          <w:szCs w:val="22"/>
        </w:rPr>
        <w:t>R.R.A.I. 00</w:t>
      </w:r>
      <w:r w:rsidR="00C660E9">
        <w:rPr>
          <w:rFonts w:ascii="Arial" w:eastAsia="Arial" w:hAnsi="Arial" w:cs="Arial"/>
          <w:sz w:val="22"/>
          <w:szCs w:val="22"/>
        </w:rPr>
        <w:t>75</w:t>
      </w:r>
      <w:r w:rsidR="006B734F" w:rsidRPr="0073791A">
        <w:rPr>
          <w:rFonts w:ascii="Arial" w:eastAsia="Arial" w:hAnsi="Arial" w:cs="Arial"/>
          <w:sz w:val="22"/>
          <w:szCs w:val="22"/>
        </w:rPr>
        <w:t>/2021/SICOM/OGAIPO</w:t>
      </w:r>
      <w:r w:rsidR="006B734F">
        <w:rPr>
          <w:rFonts w:ascii="Arial" w:eastAsia="Arial" w:hAnsi="Arial" w:cs="Arial"/>
          <w:sz w:val="22"/>
          <w:szCs w:val="22"/>
        </w:rPr>
        <w:t xml:space="preserve">, </w:t>
      </w:r>
      <w:r w:rsidR="007F0A66">
        <w:rPr>
          <w:rFonts w:ascii="Arial" w:eastAsia="Arial" w:hAnsi="Arial" w:cs="Arial"/>
          <w:sz w:val="22"/>
          <w:szCs w:val="22"/>
        </w:rPr>
        <w:t xml:space="preserve">Instituto Estatal de Educación Pública de Oaxaca, se ordena modificar la respuesta del sujeto obligado; </w:t>
      </w:r>
      <w:r w:rsidR="007F0A66" w:rsidRPr="0073791A">
        <w:rPr>
          <w:rFonts w:ascii="Arial" w:eastAsia="Arial" w:hAnsi="Arial" w:cs="Arial"/>
          <w:sz w:val="22"/>
          <w:szCs w:val="22"/>
        </w:rPr>
        <w:t>R.R.A.I. 00</w:t>
      </w:r>
      <w:r w:rsidR="00C660E9">
        <w:rPr>
          <w:rFonts w:ascii="Arial" w:eastAsia="Arial" w:hAnsi="Arial" w:cs="Arial"/>
          <w:sz w:val="22"/>
          <w:szCs w:val="22"/>
        </w:rPr>
        <w:t>77</w:t>
      </w:r>
      <w:r w:rsidR="007F0A66" w:rsidRPr="0073791A">
        <w:rPr>
          <w:rFonts w:ascii="Arial" w:eastAsia="Arial" w:hAnsi="Arial" w:cs="Arial"/>
          <w:sz w:val="22"/>
          <w:szCs w:val="22"/>
        </w:rPr>
        <w:t>/2021/SICOM/OGAIPO</w:t>
      </w:r>
      <w:r w:rsidR="007F0A66">
        <w:rPr>
          <w:rFonts w:ascii="Arial" w:eastAsia="Arial" w:hAnsi="Arial" w:cs="Arial"/>
          <w:sz w:val="22"/>
          <w:szCs w:val="22"/>
        </w:rPr>
        <w:t xml:space="preserve">, </w:t>
      </w:r>
      <w:r w:rsidR="00C660E9">
        <w:rPr>
          <w:rFonts w:ascii="Arial" w:eastAsia="Arial" w:hAnsi="Arial" w:cs="Arial"/>
          <w:sz w:val="22"/>
          <w:szCs w:val="22"/>
        </w:rPr>
        <w:t>Movimiento Ciudadano</w:t>
      </w:r>
      <w:r w:rsidR="007F0A66">
        <w:rPr>
          <w:rFonts w:ascii="Arial" w:eastAsia="Arial" w:hAnsi="Arial" w:cs="Arial"/>
          <w:sz w:val="22"/>
          <w:szCs w:val="22"/>
        </w:rPr>
        <w:t xml:space="preserve">, se ordena modificar la respuesta del sujeto obligado; </w:t>
      </w:r>
      <w:r w:rsidR="007F0A66" w:rsidRPr="0073791A">
        <w:rPr>
          <w:rFonts w:ascii="Arial" w:eastAsia="Arial" w:hAnsi="Arial" w:cs="Arial"/>
          <w:sz w:val="22"/>
          <w:szCs w:val="22"/>
        </w:rPr>
        <w:t>R.R.A.I. 0</w:t>
      </w:r>
      <w:r w:rsidR="00C660E9">
        <w:rPr>
          <w:rFonts w:ascii="Arial" w:eastAsia="Arial" w:hAnsi="Arial" w:cs="Arial"/>
          <w:sz w:val="22"/>
          <w:szCs w:val="22"/>
        </w:rPr>
        <w:t>304/2021</w:t>
      </w:r>
      <w:r w:rsidR="007F0A66" w:rsidRPr="0073791A">
        <w:rPr>
          <w:rFonts w:ascii="Arial" w:eastAsia="Arial" w:hAnsi="Arial" w:cs="Arial"/>
          <w:sz w:val="22"/>
          <w:szCs w:val="22"/>
        </w:rPr>
        <w:t>/SICOM</w:t>
      </w:r>
      <w:r w:rsidR="007F0A66">
        <w:rPr>
          <w:rFonts w:ascii="Arial" w:eastAsia="Arial" w:hAnsi="Arial" w:cs="Arial"/>
          <w:sz w:val="22"/>
          <w:szCs w:val="22"/>
        </w:rPr>
        <w:t xml:space="preserve">, </w:t>
      </w:r>
      <w:r w:rsidR="00C660E9">
        <w:rPr>
          <w:rFonts w:ascii="Arial" w:eastAsia="Arial" w:hAnsi="Arial" w:cs="Arial"/>
          <w:sz w:val="22"/>
          <w:szCs w:val="22"/>
        </w:rPr>
        <w:t>Defensoría Pública del Estado de Oaxaca</w:t>
      </w:r>
      <w:r w:rsidR="00FA4F3F">
        <w:rPr>
          <w:rFonts w:ascii="Arial" w:eastAsia="Arial" w:hAnsi="Arial" w:cs="Arial"/>
          <w:sz w:val="22"/>
          <w:szCs w:val="22"/>
        </w:rPr>
        <w:t xml:space="preserve">, </w:t>
      </w:r>
      <w:r w:rsidR="00C660E9">
        <w:rPr>
          <w:rFonts w:ascii="Arial" w:eastAsia="Arial" w:hAnsi="Arial" w:cs="Arial"/>
          <w:sz w:val="22"/>
          <w:szCs w:val="22"/>
        </w:rPr>
        <w:t>se sobresee el recurso de revisión</w:t>
      </w:r>
      <w:r w:rsidR="00FA4F3F">
        <w:rPr>
          <w:rFonts w:ascii="Arial" w:eastAsia="Arial" w:hAnsi="Arial" w:cs="Arial"/>
          <w:sz w:val="22"/>
          <w:szCs w:val="22"/>
        </w:rPr>
        <w:t xml:space="preserve">; </w:t>
      </w:r>
      <w:r w:rsidR="00FA4F3F" w:rsidRPr="0073791A">
        <w:rPr>
          <w:rFonts w:ascii="Arial" w:eastAsia="Arial" w:hAnsi="Arial" w:cs="Arial"/>
          <w:sz w:val="22"/>
          <w:szCs w:val="22"/>
        </w:rPr>
        <w:t>R.R.A.I. 0</w:t>
      </w:r>
      <w:r w:rsidR="00C660E9">
        <w:rPr>
          <w:rFonts w:ascii="Arial" w:eastAsia="Arial" w:hAnsi="Arial" w:cs="Arial"/>
          <w:sz w:val="22"/>
          <w:szCs w:val="22"/>
        </w:rPr>
        <w:t>344/2021</w:t>
      </w:r>
      <w:r w:rsidR="00FA4F3F" w:rsidRPr="0073791A">
        <w:rPr>
          <w:rFonts w:ascii="Arial" w:eastAsia="Arial" w:hAnsi="Arial" w:cs="Arial"/>
          <w:sz w:val="22"/>
          <w:szCs w:val="22"/>
        </w:rPr>
        <w:t>/SICOM</w:t>
      </w:r>
      <w:r w:rsidR="00FA4F3F">
        <w:rPr>
          <w:rFonts w:ascii="Arial" w:eastAsia="Arial" w:hAnsi="Arial" w:cs="Arial"/>
          <w:sz w:val="22"/>
          <w:szCs w:val="22"/>
        </w:rPr>
        <w:t xml:space="preserve">, </w:t>
      </w:r>
      <w:r w:rsidR="00C660E9">
        <w:rPr>
          <w:rFonts w:ascii="Arial" w:eastAsia="Arial" w:hAnsi="Arial" w:cs="Arial"/>
          <w:sz w:val="22"/>
          <w:szCs w:val="22"/>
        </w:rPr>
        <w:t>Hospital de la Niñez Oaxaqueña</w:t>
      </w:r>
      <w:r w:rsidR="00FA4F3F">
        <w:rPr>
          <w:rFonts w:ascii="Arial" w:eastAsia="Arial" w:hAnsi="Arial" w:cs="Arial"/>
          <w:sz w:val="22"/>
          <w:szCs w:val="22"/>
        </w:rPr>
        <w:t xml:space="preserve">, </w:t>
      </w:r>
      <w:r w:rsidR="00621F0A" w:rsidRPr="00621F0A">
        <w:rPr>
          <w:rFonts w:ascii="Arial" w:eastAsia="Arial" w:hAnsi="Arial" w:cs="Arial"/>
          <w:sz w:val="22"/>
          <w:szCs w:val="22"/>
        </w:rPr>
        <w:t>se sobresee, el presente recurso de revisión, por cuanto hace a las preguntas 1, 2, 3, 4, 6 y 8 de la solicitud información</w:t>
      </w:r>
      <w:r w:rsidR="00621F0A">
        <w:rPr>
          <w:rFonts w:ascii="Arial" w:eastAsia="Arial" w:hAnsi="Arial" w:cs="Arial"/>
          <w:sz w:val="22"/>
          <w:szCs w:val="22"/>
        </w:rPr>
        <w:t>, por otra parte se confirma</w:t>
      </w:r>
      <w:r w:rsidR="00621F0A" w:rsidRPr="00621F0A">
        <w:rPr>
          <w:rFonts w:ascii="Arial" w:eastAsia="Arial" w:hAnsi="Arial" w:cs="Arial"/>
          <w:sz w:val="22"/>
          <w:szCs w:val="22"/>
        </w:rPr>
        <w:t xml:space="preserve"> la respuesta otorgada </w:t>
      </w:r>
      <w:r w:rsidR="00621F0A">
        <w:rPr>
          <w:rFonts w:ascii="Arial" w:eastAsia="Arial" w:hAnsi="Arial" w:cs="Arial"/>
          <w:sz w:val="22"/>
          <w:szCs w:val="22"/>
        </w:rPr>
        <w:t>de</w:t>
      </w:r>
      <w:r w:rsidR="00621F0A" w:rsidRPr="00621F0A">
        <w:rPr>
          <w:rFonts w:ascii="Arial" w:eastAsia="Arial" w:hAnsi="Arial" w:cs="Arial"/>
          <w:sz w:val="22"/>
          <w:szCs w:val="22"/>
        </w:rPr>
        <w:t xml:space="preserve"> parte del sujeto obligado a las preguntas 9 y 10 de la </w:t>
      </w:r>
      <w:r w:rsidR="00621F0A" w:rsidRPr="006D50FC">
        <w:rPr>
          <w:rFonts w:ascii="Arial" w:eastAsia="Arial" w:hAnsi="Arial" w:cs="Arial"/>
          <w:sz w:val="22"/>
          <w:szCs w:val="22"/>
        </w:rPr>
        <w:t>propia solicitud</w:t>
      </w:r>
      <w:r w:rsidR="00621F0A">
        <w:rPr>
          <w:rFonts w:ascii="Arial" w:eastAsia="Arial" w:hAnsi="Arial" w:cs="Arial"/>
          <w:sz w:val="22"/>
          <w:szCs w:val="22"/>
        </w:rPr>
        <w:t xml:space="preserve">, así mismo </w:t>
      </w:r>
      <w:r w:rsidR="00621F0A" w:rsidRPr="00621F0A">
        <w:rPr>
          <w:rFonts w:ascii="Arial" w:eastAsia="Arial" w:hAnsi="Arial" w:cs="Arial"/>
          <w:sz w:val="22"/>
          <w:szCs w:val="22"/>
        </w:rPr>
        <w:t>se ordena modifica</w:t>
      </w:r>
      <w:r w:rsidR="00621F0A">
        <w:rPr>
          <w:rFonts w:ascii="Arial" w:eastAsia="Arial" w:hAnsi="Arial" w:cs="Arial"/>
          <w:sz w:val="22"/>
          <w:szCs w:val="22"/>
        </w:rPr>
        <w:t>r</w:t>
      </w:r>
      <w:r w:rsidR="00621F0A" w:rsidRPr="00621F0A">
        <w:rPr>
          <w:rFonts w:ascii="Arial" w:eastAsia="Arial" w:hAnsi="Arial" w:cs="Arial"/>
          <w:sz w:val="22"/>
          <w:szCs w:val="22"/>
        </w:rPr>
        <w:t xml:space="preserve"> la respuesta del sujeto obligado respecto a las preguntas 5 y 7 de la solicitud información para los efectos precisados en el considerando sexto in fine de la presente resolución</w:t>
      </w:r>
      <w:r w:rsidR="00621F0A">
        <w:rPr>
          <w:rFonts w:ascii="Arial" w:eastAsia="Arial" w:hAnsi="Arial" w:cs="Arial"/>
          <w:sz w:val="22"/>
          <w:szCs w:val="22"/>
        </w:rPr>
        <w:t>;</w:t>
      </w:r>
      <w:r w:rsidR="00FA4F3F">
        <w:rPr>
          <w:rFonts w:ascii="Arial" w:eastAsia="Arial" w:hAnsi="Arial" w:cs="Arial"/>
          <w:sz w:val="22"/>
          <w:szCs w:val="22"/>
        </w:rPr>
        <w:t xml:space="preserve"> </w:t>
      </w:r>
      <w:r w:rsidR="00FA4F3F" w:rsidRPr="0073791A">
        <w:rPr>
          <w:rFonts w:ascii="Arial" w:eastAsia="Arial" w:hAnsi="Arial" w:cs="Arial"/>
          <w:sz w:val="22"/>
          <w:szCs w:val="22"/>
        </w:rPr>
        <w:t xml:space="preserve">R.R.A.I. </w:t>
      </w:r>
      <w:r w:rsidR="00621F0A">
        <w:rPr>
          <w:rFonts w:ascii="Arial" w:eastAsia="Arial" w:hAnsi="Arial" w:cs="Arial"/>
          <w:sz w:val="22"/>
          <w:szCs w:val="22"/>
        </w:rPr>
        <w:t>0394</w:t>
      </w:r>
      <w:r w:rsidR="00FA4F3F" w:rsidRPr="0073791A">
        <w:rPr>
          <w:rFonts w:ascii="Arial" w:eastAsia="Arial" w:hAnsi="Arial" w:cs="Arial"/>
          <w:sz w:val="22"/>
          <w:szCs w:val="22"/>
        </w:rPr>
        <w:t>/2021</w:t>
      </w:r>
      <w:r w:rsidR="00621F0A">
        <w:rPr>
          <w:rFonts w:ascii="Arial" w:eastAsia="Arial" w:hAnsi="Arial" w:cs="Arial"/>
          <w:sz w:val="22"/>
          <w:szCs w:val="22"/>
        </w:rPr>
        <w:t>/SICOM</w:t>
      </w:r>
      <w:r w:rsidR="00EB0D4C">
        <w:rPr>
          <w:rFonts w:ascii="Arial" w:eastAsia="Arial" w:hAnsi="Arial" w:cs="Arial"/>
          <w:sz w:val="22"/>
          <w:szCs w:val="22"/>
        </w:rPr>
        <w:t xml:space="preserve">, </w:t>
      </w:r>
      <w:r w:rsidR="00621F0A" w:rsidRPr="00621F0A">
        <w:rPr>
          <w:rFonts w:ascii="Arial" w:eastAsia="Arial" w:hAnsi="Arial" w:cs="Arial"/>
          <w:sz w:val="22"/>
          <w:szCs w:val="22"/>
        </w:rPr>
        <w:t>Instituto de Acceso a la Información Pública y Protección de Datos Personales del Estado de Oaxaca (Extinto)</w:t>
      </w:r>
      <w:r w:rsidR="00FA4F3F">
        <w:rPr>
          <w:rFonts w:ascii="Arial" w:eastAsia="Arial" w:hAnsi="Arial" w:cs="Arial"/>
          <w:sz w:val="22"/>
          <w:szCs w:val="22"/>
        </w:rPr>
        <w:t>,</w:t>
      </w:r>
      <w:r w:rsidR="00A90D67">
        <w:rPr>
          <w:rFonts w:ascii="Arial" w:eastAsia="Arial" w:hAnsi="Arial" w:cs="Arial"/>
          <w:sz w:val="22"/>
          <w:szCs w:val="22"/>
        </w:rPr>
        <w:t xml:space="preserve"> se sobresee el recurso de revisión</w:t>
      </w:r>
      <w:r w:rsidR="00FA4F3F">
        <w:rPr>
          <w:rFonts w:ascii="Arial" w:eastAsia="Arial" w:hAnsi="Arial" w:cs="Arial"/>
          <w:sz w:val="22"/>
          <w:szCs w:val="22"/>
        </w:rPr>
        <w:t>.</w:t>
      </w:r>
      <w:r w:rsidR="0005740D">
        <w:rPr>
          <w:rFonts w:ascii="Arial" w:eastAsia="Arial" w:hAnsi="Arial" w:cs="Arial"/>
          <w:sz w:val="22"/>
          <w:szCs w:val="22"/>
        </w:rPr>
        <w:t xml:space="preserve"> - - - - - - - - </w:t>
      </w:r>
    </w:p>
    <w:p w14:paraId="3C14F00E" w14:textId="4D234979" w:rsidR="005466E1" w:rsidRDefault="00A90D67" w:rsidP="00FA4F3F">
      <w:pPr>
        <w:spacing w:line="360" w:lineRule="auto"/>
        <w:jc w:val="both"/>
        <w:rPr>
          <w:rFonts w:ascii="Arial" w:hAnsi="Arial" w:cs="Arial"/>
          <w:sz w:val="22"/>
          <w:szCs w:val="22"/>
        </w:rPr>
      </w:pPr>
      <w:r>
        <w:rPr>
          <w:rFonts w:ascii="Arial" w:hAnsi="Arial" w:cs="Arial"/>
          <w:sz w:val="22"/>
          <w:szCs w:val="22"/>
        </w:rPr>
        <w:t>Por lo anterior s</w:t>
      </w:r>
      <w:r w:rsidR="00FA4F3F" w:rsidRPr="00FA4F3F">
        <w:rPr>
          <w:rFonts w:ascii="Arial" w:hAnsi="Arial" w:cs="Arial"/>
          <w:sz w:val="22"/>
          <w:szCs w:val="22"/>
        </w:rPr>
        <w:t xml:space="preserve">olicito </w:t>
      </w:r>
      <w:r w:rsidR="005466E1">
        <w:rPr>
          <w:rFonts w:ascii="Arial" w:hAnsi="Arial" w:cs="Arial"/>
          <w:sz w:val="22"/>
          <w:szCs w:val="22"/>
        </w:rPr>
        <w:t>Comisionadas y C</w:t>
      </w:r>
      <w:r w:rsidR="00FA4F3F" w:rsidRPr="00FA4F3F">
        <w:rPr>
          <w:rFonts w:ascii="Arial" w:hAnsi="Arial" w:cs="Arial"/>
          <w:sz w:val="22"/>
          <w:szCs w:val="22"/>
        </w:rPr>
        <w:t>omisionados p</w:t>
      </w:r>
      <w:r w:rsidR="00FA4F3F">
        <w:rPr>
          <w:rFonts w:ascii="Arial" w:hAnsi="Arial" w:cs="Arial"/>
          <w:sz w:val="22"/>
          <w:szCs w:val="22"/>
        </w:rPr>
        <w:t xml:space="preserve">articipantes emitan su voto de </w:t>
      </w:r>
      <w:r w:rsidR="00FA4F3F" w:rsidRPr="00FA4F3F">
        <w:rPr>
          <w:rFonts w:ascii="Arial" w:hAnsi="Arial" w:cs="Arial"/>
          <w:sz w:val="22"/>
          <w:szCs w:val="22"/>
        </w:rPr>
        <w:t>forma individual</w:t>
      </w:r>
      <w:r w:rsidR="00FA4F3F">
        <w:rPr>
          <w:rFonts w:ascii="Arial" w:hAnsi="Arial" w:cs="Arial"/>
          <w:sz w:val="22"/>
          <w:szCs w:val="22"/>
        </w:rPr>
        <w:t>;</w:t>
      </w:r>
      <w:r w:rsidR="0005740D">
        <w:rPr>
          <w:rFonts w:ascii="Arial" w:hAnsi="Arial" w:cs="Arial"/>
          <w:sz w:val="22"/>
          <w:szCs w:val="22"/>
        </w:rPr>
        <w:t xml:space="preserve"> - - </w:t>
      </w:r>
      <w:r>
        <w:rPr>
          <w:rFonts w:ascii="Arial" w:hAnsi="Arial" w:cs="Arial"/>
          <w:sz w:val="22"/>
          <w:szCs w:val="22"/>
        </w:rPr>
        <w:t xml:space="preserve">- - - - - - - - - - - - - - - - - - - - - - - - - - - - - - - - - - - - - - - - - - - - - - - - - - - - - - - - </w:t>
      </w:r>
    </w:p>
    <w:p w14:paraId="5DC67C99" w14:textId="2498B431" w:rsidR="00A90D67" w:rsidRDefault="00A90D67" w:rsidP="00FA4F3F">
      <w:pPr>
        <w:spacing w:line="360" w:lineRule="auto"/>
        <w:jc w:val="both"/>
        <w:rPr>
          <w:rFonts w:ascii="Arial" w:hAnsi="Arial" w:cs="Arial"/>
          <w:sz w:val="22"/>
          <w:szCs w:val="22"/>
        </w:rPr>
      </w:pPr>
      <w:r w:rsidRPr="00E218D9">
        <w:rPr>
          <w:rFonts w:ascii="Arial" w:hAnsi="Arial" w:cs="Arial"/>
          <w:b/>
          <w:sz w:val="22"/>
          <w:szCs w:val="22"/>
        </w:rPr>
        <w:t>Comisionada Claudia Ivette Soto Pineda:</w:t>
      </w:r>
      <w:r>
        <w:rPr>
          <w:rFonts w:ascii="Arial" w:hAnsi="Arial" w:cs="Arial"/>
          <w:b/>
          <w:sz w:val="22"/>
          <w:szCs w:val="22"/>
        </w:rPr>
        <w:t xml:space="preserve"> </w:t>
      </w:r>
      <w:r w:rsidRPr="00A90D67">
        <w:rPr>
          <w:rFonts w:ascii="Arial" w:hAnsi="Arial" w:cs="Arial"/>
          <w:sz w:val="22"/>
          <w:szCs w:val="22"/>
        </w:rPr>
        <w:t>Comisionadas y Comisionados</w:t>
      </w:r>
      <w:r>
        <w:rPr>
          <w:rFonts w:ascii="Arial" w:hAnsi="Arial" w:cs="Arial"/>
          <w:sz w:val="22"/>
          <w:szCs w:val="22"/>
        </w:rPr>
        <w:t xml:space="preserve"> que integran este Órgano Garante, público que nos acompaña, me voy </w:t>
      </w:r>
      <w:r w:rsidR="00540FDE">
        <w:rPr>
          <w:rFonts w:ascii="Arial" w:hAnsi="Arial" w:cs="Arial"/>
          <w:sz w:val="22"/>
          <w:szCs w:val="22"/>
        </w:rPr>
        <w:t xml:space="preserve">a permitir </w:t>
      </w:r>
      <w:r w:rsidR="00613BEA">
        <w:rPr>
          <w:rFonts w:ascii="Arial" w:hAnsi="Arial" w:cs="Arial"/>
          <w:sz w:val="22"/>
          <w:szCs w:val="22"/>
        </w:rPr>
        <w:t>con la venia de todos ustedes, é</w:t>
      </w:r>
      <w:r w:rsidR="00540FDE">
        <w:rPr>
          <w:rFonts w:ascii="Arial" w:hAnsi="Arial" w:cs="Arial"/>
          <w:sz w:val="22"/>
          <w:szCs w:val="22"/>
        </w:rPr>
        <w:t>l exponer de manera breve el sentido de la decisión de dos proyectos de revisión, respecto al recurso de revisión R.R.A.I. 0035/202</w:t>
      </w:r>
      <w:r w:rsidR="007861C9">
        <w:rPr>
          <w:rFonts w:ascii="Arial" w:hAnsi="Arial" w:cs="Arial"/>
          <w:sz w:val="22"/>
          <w:szCs w:val="22"/>
        </w:rPr>
        <w:t>1</w:t>
      </w:r>
      <w:r w:rsidR="00540FDE">
        <w:rPr>
          <w:rFonts w:ascii="Arial" w:hAnsi="Arial" w:cs="Arial"/>
          <w:sz w:val="22"/>
          <w:szCs w:val="22"/>
        </w:rPr>
        <w:t xml:space="preserve">/SICOM/OGAIPO, en contra del sujeto obligado Honorable Congreso del Estado, </w:t>
      </w:r>
      <w:r w:rsidR="006D50FC">
        <w:rPr>
          <w:rFonts w:ascii="Arial" w:hAnsi="Arial" w:cs="Arial"/>
          <w:sz w:val="22"/>
          <w:szCs w:val="22"/>
        </w:rPr>
        <w:t xml:space="preserve">en </w:t>
      </w:r>
      <w:r w:rsidR="00540FDE" w:rsidRPr="006D50FC">
        <w:rPr>
          <w:rFonts w:ascii="Arial" w:hAnsi="Arial" w:cs="Arial"/>
          <w:sz w:val="22"/>
          <w:szCs w:val="22"/>
        </w:rPr>
        <w:t>la</w:t>
      </w:r>
      <w:r w:rsidR="00540FDE">
        <w:rPr>
          <w:rFonts w:ascii="Arial" w:hAnsi="Arial" w:cs="Arial"/>
          <w:sz w:val="22"/>
          <w:szCs w:val="22"/>
        </w:rPr>
        <w:t xml:space="preserve"> que un particular requirió información relativa a la cuenta pública de los años 2020 y 2021</w:t>
      </w:r>
      <w:r w:rsidR="007861C9">
        <w:rPr>
          <w:rFonts w:ascii="Arial" w:hAnsi="Arial" w:cs="Arial"/>
          <w:sz w:val="22"/>
          <w:szCs w:val="22"/>
        </w:rPr>
        <w:t>,</w:t>
      </w:r>
      <w:r w:rsidR="00540FDE">
        <w:rPr>
          <w:rFonts w:ascii="Arial" w:hAnsi="Arial" w:cs="Arial"/>
          <w:sz w:val="22"/>
          <w:szCs w:val="22"/>
        </w:rPr>
        <w:t xml:space="preserve"> toda vez que la información solicitada se encuentra inmiscuida justamente en auditorias, e</w:t>
      </w:r>
      <w:r w:rsidR="00613BEA">
        <w:rPr>
          <w:rFonts w:ascii="Arial" w:hAnsi="Arial" w:cs="Arial"/>
          <w:sz w:val="22"/>
          <w:szCs w:val="22"/>
        </w:rPr>
        <w:t>sta ponencia a mi cargo confirmó</w:t>
      </w:r>
      <w:r w:rsidR="00540FDE">
        <w:rPr>
          <w:rFonts w:ascii="Arial" w:hAnsi="Arial" w:cs="Arial"/>
          <w:sz w:val="22"/>
          <w:szCs w:val="22"/>
        </w:rPr>
        <w:t xml:space="preserve"> la reserva de la información bajo las siguientes consideraciones de conformidad con los lineamientos generales en materia de clasificación y </w:t>
      </w:r>
      <w:r w:rsidR="00540FDE" w:rsidRPr="006D50FC">
        <w:rPr>
          <w:rFonts w:ascii="Arial" w:hAnsi="Arial" w:cs="Arial"/>
          <w:sz w:val="22"/>
          <w:szCs w:val="22"/>
        </w:rPr>
        <w:t>desclasificación</w:t>
      </w:r>
      <w:r w:rsidR="006D50FC">
        <w:rPr>
          <w:rFonts w:ascii="Arial" w:hAnsi="Arial" w:cs="Arial"/>
          <w:sz w:val="22"/>
          <w:szCs w:val="22"/>
        </w:rPr>
        <w:t xml:space="preserve"> de la información</w:t>
      </w:r>
      <w:r w:rsidR="00540FDE">
        <w:rPr>
          <w:rFonts w:ascii="Arial" w:hAnsi="Arial" w:cs="Arial"/>
          <w:sz w:val="22"/>
          <w:szCs w:val="22"/>
        </w:rPr>
        <w:t xml:space="preserve">, así como para la elaboración de </w:t>
      </w:r>
      <w:r w:rsidR="00613BEA">
        <w:rPr>
          <w:rFonts w:ascii="Arial" w:hAnsi="Arial" w:cs="Arial"/>
          <w:sz w:val="22"/>
          <w:szCs w:val="22"/>
        </w:rPr>
        <w:t>versiones públicas,  se acreditó</w:t>
      </w:r>
      <w:r w:rsidR="00540FDE">
        <w:rPr>
          <w:rFonts w:ascii="Arial" w:hAnsi="Arial" w:cs="Arial"/>
          <w:sz w:val="22"/>
          <w:szCs w:val="22"/>
        </w:rPr>
        <w:t xml:space="preserve"> la existencia de dos procedimientos de verificación del cumplimiento de las leyes </w:t>
      </w:r>
      <w:r w:rsidR="00613BEA">
        <w:rPr>
          <w:rFonts w:ascii="Arial" w:hAnsi="Arial" w:cs="Arial"/>
          <w:sz w:val="22"/>
          <w:szCs w:val="22"/>
        </w:rPr>
        <w:t>como lo es la auditorí</w:t>
      </w:r>
      <w:r w:rsidR="00540FDE">
        <w:rPr>
          <w:rFonts w:ascii="Arial" w:hAnsi="Arial" w:cs="Arial"/>
          <w:sz w:val="22"/>
          <w:szCs w:val="22"/>
        </w:rPr>
        <w:t>a de la cuen</w:t>
      </w:r>
      <w:r w:rsidR="00613BEA">
        <w:rPr>
          <w:rFonts w:ascii="Arial" w:hAnsi="Arial" w:cs="Arial"/>
          <w:sz w:val="22"/>
          <w:szCs w:val="22"/>
        </w:rPr>
        <w:t>ta pública 2020, por la auditorí</w:t>
      </w:r>
      <w:r w:rsidR="00540FDE">
        <w:rPr>
          <w:rFonts w:ascii="Arial" w:hAnsi="Arial" w:cs="Arial"/>
          <w:sz w:val="22"/>
          <w:szCs w:val="22"/>
        </w:rPr>
        <w:t>a supe</w:t>
      </w:r>
      <w:r w:rsidR="00613BEA">
        <w:rPr>
          <w:rFonts w:ascii="Arial" w:hAnsi="Arial" w:cs="Arial"/>
          <w:sz w:val="22"/>
          <w:szCs w:val="22"/>
        </w:rPr>
        <w:t>rior de la federación y auditorí</w:t>
      </w:r>
      <w:r w:rsidR="00540FDE">
        <w:rPr>
          <w:rFonts w:ascii="Arial" w:hAnsi="Arial" w:cs="Arial"/>
          <w:sz w:val="22"/>
          <w:szCs w:val="22"/>
        </w:rPr>
        <w:t xml:space="preserve">as del órgano interno de control del sujeto </w:t>
      </w:r>
      <w:r w:rsidR="00540FDE" w:rsidRPr="006D50FC">
        <w:rPr>
          <w:rFonts w:ascii="Arial" w:hAnsi="Arial" w:cs="Arial"/>
          <w:sz w:val="22"/>
          <w:szCs w:val="22"/>
        </w:rPr>
        <w:t xml:space="preserve">obligado </w:t>
      </w:r>
      <w:r w:rsidR="006D50FC" w:rsidRPr="006D50FC">
        <w:rPr>
          <w:rFonts w:ascii="Arial" w:hAnsi="Arial" w:cs="Arial"/>
          <w:sz w:val="22"/>
          <w:szCs w:val="22"/>
        </w:rPr>
        <w:t xml:space="preserve">del ejercicio </w:t>
      </w:r>
      <w:r w:rsidR="00540FDE" w:rsidRPr="006D50FC">
        <w:rPr>
          <w:rFonts w:ascii="Arial" w:hAnsi="Arial" w:cs="Arial"/>
          <w:sz w:val="22"/>
          <w:szCs w:val="22"/>
        </w:rPr>
        <w:t>2021,</w:t>
      </w:r>
      <w:r w:rsidR="00540FDE">
        <w:rPr>
          <w:rFonts w:ascii="Arial" w:hAnsi="Arial" w:cs="Arial"/>
          <w:sz w:val="22"/>
          <w:szCs w:val="22"/>
        </w:rPr>
        <w:t xml:space="preserve"> ambos procedimientos se encuentran en trámite, el sujeto obligado a través de su prueba de </w:t>
      </w:r>
      <w:r w:rsidR="00540FDE" w:rsidRPr="006D50FC">
        <w:rPr>
          <w:rFonts w:ascii="Arial" w:hAnsi="Arial" w:cs="Arial"/>
          <w:sz w:val="22"/>
          <w:szCs w:val="22"/>
        </w:rPr>
        <w:t xml:space="preserve">daño, </w:t>
      </w:r>
      <w:r w:rsidR="006D50FC" w:rsidRPr="006D50FC">
        <w:rPr>
          <w:rFonts w:ascii="Arial" w:hAnsi="Arial" w:cs="Arial"/>
          <w:sz w:val="22"/>
          <w:szCs w:val="22"/>
        </w:rPr>
        <w:t>colmó</w:t>
      </w:r>
      <w:r w:rsidR="00540FDE">
        <w:rPr>
          <w:rFonts w:ascii="Arial" w:hAnsi="Arial" w:cs="Arial"/>
          <w:sz w:val="22"/>
          <w:szCs w:val="22"/>
        </w:rPr>
        <w:t xml:space="preserve"> la exigencia de la vinculación directa con las actividades que realizan los entes auditores con la </w:t>
      </w:r>
      <w:r w:rsidR="00540FDE">
        <w:rPr>
          <w:rFonts w:ascii="Arial" w:hAnsi="Arial" w:cs="Arial"/>
          <w:sz w:val="22"/>
          <w:szCs w:val="22"/>
        </w:rPr>
        <w:lastRenderedPageBreak/>
        <w:t>información requerida, así mismo el Honorab</w:t>
      </w:r>
      <w:r w:rsidR="006D50FC">
        <w:rPr>
          <w:rFonts w:ascii="Arial" w:hAnsi="Arial" w:cs="Arial"/>
          <w:sz w:val="22"/>
          <w:szCs w:val="22"/>
        </w:rPr>
        <w:t>le Congreso del Estado, acreditó</w:t>
      </w:r>
      <w:r w:rsidR="00540FDE">
        <w:rPr>
          <w:rFonts w:ascii="Arial" w:hAnsi="Arial" w:cs="Arial"/>
          <w:sz w:val="22"/>
          <w:szCs w:val="22"/>
        </w:rPr>
        <w:t xml:space="preserve"> mediante la prueba de daño, </w:t>
      </w:r>
      <w:r w:rsidR="006841AA">
        <w:rPr>
          <w:rFonts w:ascii="Arial" w:hAnsi="Arial" w:cs="Arial"/>
          <w:sz w:val="22"/>
          <w:szCs w:val="22"/>
        </w:rPr>
        <w:t xml:space="preserve">que </w:t>
      </w:r>
      <w:r w:rsidR="00540FDE">
        <w:rPr>
          <w:rFonts w:ascii="Arial" w:hAnsi="Arial" w:cs="Arial"/>
          <w:sz w:val="22"/>
          <w:szCs w:val="22"/>
        </w:rPr>
        <w:t xml:space="preserve">la difusión de </w:t>
      </w:r>
      <w:r w:rsidR="006841AA">
        <w:rPr>
          <w:rFonts w:ascii="Arial" w:hAnsi="Arial" w:cs="Arial"/>
          <w:sz w:val="22"/>
          <w:szCs w:val="22"/>
        </w:rPr>
        <w:t>la información que le fue requerida llega a obstaculizar los procedimientos de las auditorías que se encuentran en trámite, en virtud de lo</w:t>
      </w:r>
      <w:r w:rsidR="00613BEA">
        <w:rPr>
          <w:rFonts w:ascii="Arial" w:hAnsi="Arial" w:cs="Arial"/>
          <w:sz w:val="22"/>
          <w:szCs w:val="22"/>
        </w:rPr>
        <w:t xml:space="preserve"> anterior esta ponencia confirmó</w:t>
      </w:r>
      <w:r w:rsidR="006841AA">
        <w:rPr>
          <w:rFonts w:ascii="Arial" w:hAnsi="Arial" w:cs="Arial"/>
          <w:sz w:val="22"/>
          <w:szCs w:val="22"/>
        </w:rPr>
        <w:t xml:space="preserve"> la reserva de la información requ</w:t>
      </w:r>
      <w:r w:rsidR="006D50FC">
        <w:rPr>
          <w:rFonts w:ascii="Arial" w:hAnsi="Arial" w:cs="Arial"/>
          <w:sz w:val="22"/>
          <w:szCs w:val="22"/>
        </w:rPr>
        <w:t xml:space="preserve">erida relativo al ejercicio </w:t>
      </w:r>
      <w:r w:rsidR="006841AA">
        <w:rPr>
          <w:rFonts w:ascii="Arial" w:hAnsi="Arial" w:cs="Arial"/>
          <w:sz w:val="22"/>
          <w:szCs w:val="22"/>
        </w:rPr>
        <w:t>2020 y de los meses de enero a septiembre del ejercicio 2021, sin embargo se ordena la entrega de la información req</w:t>
      </w:r>
      <w:r w:rsidR="006D50FC">
        <w:rPr>
          <w:rFonts w:ascii="Arial" w:hAnsi="Arial" w:cs="Arial"/>
          <w:sz w:val="22"/>
          <w:szCs w:val="22"/>
        </w:rPr>
        <w:t>uerida de los meses de octubre, noviembre y</w:t>
      </w:r>
      <w:r w:rsidR="006841AA">
        <w:rPr>
          <w:rFonts w:ascii="Arial" w:hAnsi="Arial" w:cs="Arial"/>
          <w:sz w:val="22"/>
          <w:szCs w:val="22"/>
        </w:rPr>
        <w:t xml:space="preserve"> diciembre del ejercicio 2021, dado que esos meses no se encuen</w:t>
      </w:r>
      <w:r w:rsidR="00613BEA">
        <w:rPr>
          <w:rFonts w:ascii="Arial" w:hAnsi="Arial" w:cs="Arial"/>
          <w:sz w:val="22"/>
          <w:szCs w:val="22"/>
        </w:rPr>
        <w:t>tran contemplados en la auditorí</w:t>
      </w:r>
      <w:r w:rsidR="006841AA">
        <w:rPr>
          <w:rFonts w:ascii="Arial" w:hAnsi="Arial" w:cs="Arial"/>
          <w:sz w:val="22"/>
          <w:szCs w:val="22"/>
        </w:rPr>
        <w:t>a por el órgano interno de control ni por el órgano de fiscalización federal, de las misma manera se ordena que una vez fenecido el periodo de reserva o en su caso concluya</w:t>
      </w:r>
      <w:r w:rsidR="006D50FC">
        <w:rPr>
          <w:rFonts w:ascii="Arial" w:hAnsi="Arial" w:cs="Arial"/>
          <w:sz w:val="22"/>
          <w:szCs w:val="22"/>
        </w:rPr>
        <w:t>n</w:t>
      </w:r>
      <w:r w:rsidR="006841AA">
        <w:rPr>
          <w:rFonts w:ascii="Arial" w:hAnsi="Arial" w:cs="Arial"/>
          <w:sz w:val="22"/>
          <w:szCs w:val="22"/>
        </w:rPr>
        <w:t xml:space="preserve"> totalmente las auditorias, se entregue la totalidad de la informac</w:t>
      </w:r>
      <w:r w:rsidR="006D50FC">
        <w:rPr>
          <w:rFonts w:ascii="Arial" w:hAnsi="Arial" w:cs="Arial"/>
          <w:sz w:val="22"/>
          <w:szCs w:val="22"/>
        </w:rPr>
        <w:t>ión requerida por el particular;</w:t>
      </w:r>
      <w:r w:rsidR="006841AA">
        <w:rPr>
          <w:rFonts w:ascii="Arial" w:hAnsi="Arial" w:cs="Arial"/>
          <w:sz w:val="22"/>
          <w:szCs w:val="22"/>
        </w:rPr>
        <w:t xml:space="preserve"> respecto al recurso de revisión R.R.A.I. 0394/2021/SICOM, </w:t>
      </w:r>
      <w:r w:rsidR="00613BEA">
        <w:rPr>
          <w:rFonts w:ascii="Arial" w:hAnsi="Arial" w:cs="Arial"/>
          <w:sz w:val="22"/>
          <w:szCs w:val="22"/>
        </w:rPr>
        <w:t>la ponencia a mi cargo determinó</w:t>
      </w:r>
      <w:r w:rsidR="006841AA">
        <w:rPr>
          <w:rFonts w:ascii="Arial" w:hAnsi="Arial" w:cs="Arial"/>
          <w:sz w:val="22"/>
          <w:szCs w:val="22"/>
        </w:rPr>
        <w:t xml:space="preserve"> </w:t>
      </w:r>
      <w:r w:rsidR="006D50FC">
        <w:rPr>
          <w:rFonts w:ascii="Arial" w:hAnsi="Arial" w:cs="Arial"/>
          <w:sz w:val="22"/>
          <w:szCs w:val="22"/>
        </w:rPr>
        <w:t>sobreseer</w:t>
      </w:r>
      <w:r w:rsidR="006841AA">
        <w:rPr>
          <w:rFonts w:ascii="Arial" w:hAnsi="Arial" w:cs="Arial"/>
          <w:sz w:val="22"/>
          <w:szCs w:val="22"/>
        </w:rPr>
        <w:t xml:space="preserve"> recurso interpuesto en contra del extinto IAIP, al haberse modificado el acto </w:t>
      </w:r>
      <w:r w:rsidR="00B0728A">
        <w:rPr>
          <w:rFonts w:ascii="Arial" w:hAnsi="Arial" w:cs="Arial"/>
          <w:sz w:val="22"/>
          <w:szCs w:val="22"/>
        </w:rPr>
        <w:t xml:space="preserve">quedando el medio de impugnación sin materia, aunado que la información requerida por el particular respecto a contratos de prestación de servicios, en materia de limpieza e higiene, así como de seguridad y vigilancia se encuentran publicados en el Sistema de Portales de Obligaciones de Transparencia (SIPOT) de la Plataforma Nacional de Transparencia, particularmente en la fracción XXVII de las obligaciones comunes del artículo 70 de la Ley General, en ese sentido fue procedente sobreseer el recurso de revisión, es cuánto. - - - - - - - - - - - - - - - - - </w:t>
      </w:r>
    </w:p>
    <w:p w14:paraId="22A6EB07" w14:textId="5D459A5B" w:rsidR="00A90D67" w:rsidRDefault="00B0728A" w:rsidP="00FA4F3F">
      <w:pPr>
        <w:spacing w:line="360" w:lineRule="auto"/>
        <w:jc w:val="both"/>
        <w:rPr>
          <w:rFonts w:ascii="Arial" w:hAnsi="Arial" w:cs="Arial"/>
          <w:b/>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p>
    <w:p w14:paraId="54A3E92E" w14:textId="4D5F8D30" w:rsidR="00B0728A" w:rsidRPr="00E218D9" w:rsidRDefault="00B0728A" w:rsidP="00B0728A">
      <w:pPr>
        <w:spacing w:line="360" w:lineRule="auto"/>
        <w:jc w:val="both"/>
        <w:rPr>
          <w:rFonts w:ascii="Arial" w:hAnsi="Arial" w:cs="Arial"/>
          <w:b/>
          <w:sz w:val="22"/>
          <w:szCs w:val="22"/>
        </w:rPr>
      </w:pPr>
      <w:r>
        <w:rPr>
          <w:rFonts w:ascii="Arial" w:hAnsi="Arial" w:cs="Arial"/>
          <w:sz w:val="22"/>
          <w:szCs w:val="22"/>
        </w:rPr>
        <w:t xml:space="preserve">Muchas gracias Comisionada, señor Secretario continúe con la sesión por favor. - - - - - - - </w:t>
      </w:r>
      <w:r w:rsidRPr="00E218D9">
        <w:rPr>
          <w:rFonts w:ascii="Arial" w:hAnsi="Arial" w:cs="Arial"/>
          <w:b/>
          <w:sz w:val="22"/>
          <w:szCs w:val="22"/>
        </w:rPr>
        <w:t>Secretario General de Acuerdos C. Luis Alberto Pavón Mercado:</w:t>
      </w:r>
    </w:p>
    <w:p w14:paraId="0D8196B4" w14:textId="71E0D835" w:rsidR="00FA4F3F" w:rsidRDefault="00B0728A" w:rsidP="00B0728A">
      <w:pPr>
        <w:spacing w:line="360" w:lineRule="auto"/>
        <w:jc w:val="both"/>
        <w:rPr>
          <w:rFonts w:ascii="Arial" w:hAnsi="Arial" w:cs="Arial"/>
          <w:sz w:val="22"/>
          <w:szCs w:val="22"/>
        </w:rPr>
      </w:pPr>
      <w:r>
        <w:rPr>
          <w:rFonts w:ascii="Arial" w:hAnsi="Arial" w:cs="Arial"/>
          <w:sz w:val="22"/>
          <w:szCs w:val="22"/>
        </w:rPr>
        <w:t xml:space="preserve">Con su venia, Comisionado presidente, en razón de lo anterior solicito a las Comisionadas y Comisionados participantes emitan su voto de forma individual; - - - - - - - - - - - - - - - - - - </w:t>
      </w:r>
      <w:r w:rsidR="00FA4F3F" w:rsidRPr="00E218D9">
        <w:rPr>
          <w:rFonts w:ascii="Arial" w:hAnsi="Arial" w:cs="Arial"/>
          <w:b/>
          <w:sz w:val="22"/>
          <w:szCs w:val="22"/>
        </w:rPr>
        <w:t xml:space="preserve">Comisionado Josué Solana Salmorán: </w:t>
      </w:r>
      <w:r w:rsidR="00D1158C">
        <w:rPr>
          <w:rFonts w:ascii="Arial" w:hAnsi="Arial" w:cs="Arial"/>
          <w:sz w:val="22"/>
          <w:szCs w:val="22"/>
        </w:rPr>
        <w:t xml:space="preserve">a favor de los proyectos de resolución presentados por la </w:t>
      </w:r>
      <w:r>
        <w:rPr>
          <w:rFonts w:ascii="Arial" w:hAnsi="Arial" w:cs="Arial"/>
          <w:sz w:val="22"/>
          <w:szCs w:val="22"/>
        </w:rPr>
        <w:t xml:space="preserve">Ponencia de la </w:t>
      </w:r>
      <w:r w:rsidR="00D1158C">
        <w:rPr>
          <w:rFonts w:ascii="Arial" w:hAnsi="Arial" w:cs="Arial"/>
          <w:sz w:val="22"/>
          <w:szCs w:val="22"/>
        </w:rPr>
        <w:t>Comisionada Claudia Ivette Soto Pineda</w:t>
      </w:r>
      <w:r w:rsidR="005466E1">
        <w:rPr>
          <w:rFonts w:ascii="Arial" w:hAnsi="Arial" w:cs="Arial"/>
          <w:sz w:val="22"/>
          <w:szCs w:val="22"/>
        </w:rPr>
        <w:t xml:space="preserve"> </w:t>
      </w:r>
      <w:r w:rsidR="00FA4F3F">
        <w:rPr>
          <w:rFonts w:ascii="Arial" w:hAnsi="Arial" w:cs="Arial"/>
          <w:sz w:val="22"/>
          <w:szCs w:val="22"/>
        </w:rPr>
        <w:t xml:space="preserve">- - - - - - - - - - - </w:t>
      </w:r>
    </w:p>
    <w:p w14:paraId="02BE472B" w14:textId="3F72F022" w:rsidR="007861C9" w:rsidRPr="007861C9" w:rsidRDefault="00FA4F3F" w:rsidP="007861C9">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007861C9" w:rsidRPr="007861C9">
        <w:rPr>
          <w:rFonts w:ascii="Arial" w:hAnsi="Arial" w:cs="Arial"/>
          <w:sz w:val="22"/>
          <w:szCs w:val="22"/>
        </w:rPr>
        <w:t xml:space="preserve">Voto particular en contra del proyecto de resolución al recurso de revisión R.R.A.I. 0035/2021/SICOM/OGAIPO, </w:t>
      </w:r>
      <w:r w:rsidR="007861C9">
        <w:rPr>
          <w:rFonts w:ascii="Arial" w:hAnsi="Arial" w:cs="Arial"/>
          <w:sz w:val="22"/>
          <w:szCs w:val="22"/>
        </w:rPr>
        <w:t xml:space="preserve">del </w:t>
      </w:r>
      <w:r w:rsidR="007861C9" w:rsidRPr="007861C9">
        <w:rPr>
          <w:rFonts w:ascii="Arial" w:hAnsi="Arial" w:cs="Arial"/>
          <w:sz w:val="22"/>
          <w:szCs w:val="22"/>
        </w:rPr>
        <w:t>Honorable Congreso del Est</w:t>
      </w:r>
      <w:r w:rsidR="007861C9">
        <w:rPr>
          <w:rFonts w:ascii="Arial" w:hAnsi="Arial" w:cs="Arial"/>
          <w:sz w:val="22"/>
          <w:szCs w:val="22"/>
        </w:rPr>
        <w:t>ado Libre y Soberano de Oaxaca, o</w:t>
      </w:r>
      <w:r w:rsidR="007861C9" w:rsidRPr="007861C9">
        <w:rPr>
          <w:rFonts w:ascii="Arial" w:hAnsi="Arial" w:cs="Arial"/>
          <w:sz w:val="22"/>
          <w:szCs w:val="22"/>
        </w:rPr>
        <w:t>bviaré la lectura completa del voto particular, mismo que será remitido a las unidades administrativas correspondientes para que sea incorporado de forma íntegra al contenido del acta de la presente sesión, así como</w:t>
      </w:r>
      <w:r w:rsidR="007861C9">
        <w:rPr>
          <w:rFonts w:ascii="Arial" w:hAnsi="Arial" w:cs="Arial"/>
          <w:sz w:val="22"/>
          <w:szCs w:val="22"/>
        </w:rPr>
        <w:t xml:space="preserve"> en el proyecto de resolución. </w:t>
      </w:r>
      <w:r w:rsidR="007861C9" w:rsidRPr="007861C9">
        <w:rPr>
          <w:rFonts w:ascii="Arial" w:hAnsi="Arial" w:cs="Arial"/>
          <w:sz w:val="22"/>
          <w:szCs w:val="22"/>
        </w:rPr>
        <w:t>Con fundamento en los artículos 8, fracción III y 26 del Reglamento Interno del Órgano Garante de Acceso a la Información Pública, Transparencia, Protección de Datos Personales y Buen Gobierno del Estado de Oaxaca se emite el presente voto</w:t>
      </w:r>
      <w:r w:rsidR="007861C9">
        <w:rPr>
          <w:rFonts w:ascii="Arial" w:hAnsi="Arial" w:cs="Arial"/>
          <w:sz w:val="22"/>
          <w:szCs w:val="22"/>
        </w:rPr>
        <w:t xml:space="preserve"> particular en contra</w:t>
      </w:r>
      <w:r w:rsidR="007861C9" w:rsidRPr="007861C9">
        <w:rPr>
          <w:rFonts w:ascii="Arial" w:hAnsi="Arial" w:cs="Arial"/>
          <w:sz w:val="22"/>
          <w:szCs w:val="22"/>
        </w:rPr>
        <w:t xml:space="preserve"> toda vez que:</w:t>
      </w:r>
      <w:r w:rsidR="00847EF5">
        <w:rPr>
          <w:rFonts w:ascii="Arial" w:hAnsi="Arial" w:cs="Arial"/>
          <w:sz w:val="22"/>
          <w:szCs w:val="22"/>
        </w:rPr>
        <w:t xml:space="preserve"> - - - - - - - - - - - - - - - - - - - - - - - - -</w:t>
      </w:r>
    </w:p>
    <w:p w14:paraId="58BCFB43" w14:textId="37730EB6"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1.</w:t>
      </w:r>
      <w:r w:rsidRPr="007861C9">
        <w:rPr>
          <w:rFonts w:ascii="Arial" w:hAnsi="Arial" w:cs="Arial"/>
          <w:sz w:val="22"/>
          <w:szCs w:val="22"/>
        </w:rPr>
        <w:tab/>
        <w:t xml:space="preserve">La reserva realizada por el sujeto obligado, incluida la prueba de daño y el acta de reserva de información es respecto a toda la información entregada a la Auditoría y al Órgano Interno de Control no específicamente en relación con la información solicitada. </w:t>
      </w:r>
      <w:r w:rsidR="00847EF5">
        <w:rPr>
          <w:rFonts w:ascii="Arial" w:hAnsi="Arial" w:cs="Arial"/>
          <w:sz w:val="22"/>
          <w:szCs w:val="22"/>
        </w:rPr>
        <w:t xml:space="preserve">- - </w:t>
      </w:r>
    </w:p>
    <w:p w14:paraId="65000D7C" w14:textId="329F27E0" w:rsidR="007861C9" w:rsidRPr="007861C9" w:rsidRDefault="006D50FC" w:rsidP="007861C9">
      <w:pPr>
        <w:spacing w:line="276" w:lineRule="auto"/>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No se analizan </w:t>
      </w:r>
      <w:r w:rsidR="007861C9" w:rsidRPr="007861C9">
        <w:rPr>
          <w:rFonts w:ascii="Arial" w:hAnsi="Arial" w:cs="Arial"/>
          <w:sz w:val="22"/>
          <w:szCs w:val="22"/>
        </w:rPr>
        <w:t xml:space="preserve"> las causales de reserva de información que el sujeto obl</w:t>
      </w:r>
      <w:r w:rsidR="00847EF5">
        <w:rPr>
          <w:rFonts w:ascii="Arial" w:hAnsi="Arial" w:cs="Arial"/>
          <w:sz w:val="22"/>
          <w:szCs w:val="22"/>
        </w:rPr>
        <w:t>igado aludió. Se tiene que el sujeto obligado</w:t>
      </w:r>
      <w:r w:rsidR="007861C9" w:rsidRPr="007861C9">
        <w:rPr>
          <w:rFonts w:ascii="Arial" w:hAnsi="Arial" w:cs="Arial"/>
          <w:sz w:val="22"/>
          <w:szCs w:val="22"/>
        </w:rPr>
        <w:t xml:space="preserve"> a través de su </w:t>
      </w:r>
      <w:r w:rsidR="00847EF5">
        <w:rPr>
          <w:rFonts w:ascii="Arial" w:hAnsi="Arial" w:cs="Arial"/>
          <w:sz w:val="22"/>
          <w:szCs w:val="22"/>
        </w:rPr>
        <w:t>comité de transparencia</w:t>
      </w:r>
      <w:r w:rsidR="007861C9" w:rsidRPr="007861C9">
        <w:rPr>
          <w:rFonts w:ascii="Arial" w:hAnsi="Arial" w:cs="Arial"/>
          <w:sz w:val="22"/>
          <w:szCs w:val="22"/>
        </w:rPr>
        <w:t xml:space="preserve"> confirmó </w:t>
      </w:r>
      <w:r w:rsidR="00847EF5">
        <w:rPr>
          <w:rFonts w:ascii="Arial" w:hAnsi="Arial" w:cs="Arial"/>
          <w:sz w:val="22"/>
          <w:szCs w:val="22"/>
        </w:rPr>
        <w:t>cuatro</w:t>
      </w:r>
      <w:r w:rsidR="007861C9" w:rsidRPr="007861C9">
        <w:rPr>
          <w:rFonts w:ascii="Arial" w:hAnsi="Arial" w:cs="Arial"/>
          <w:sz w:val="22"/>
          <w:szCs w:val="22"/>
        </w:rPr>
        <w:t xml:space="preserve"> causales de reserva de información, sin embargo, la ponencia sólo abordó una de estas, la fracción VII del artículo 54 de la Ley de Transparencia local.</w:t>
      </w:r>
      <w:r w:rsidR="00847EF5">
        <w:rPr>
          <w:rFonts w:ascii="Arial" w:hAnsi="Arial" w:cs="Arial"/>
          <w:sz w:val="22"/>
          <w:szCs w:val="22"/>
        </w:rPr>
        <w:t xml:space="preserve"> - - - - - - - - - - - - - - - -</w:t>
      </w:r>
    </w:p>
    <w:p w14:paraId="4E123E37" w14:textId="42355A4F"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3.</w:t>
      </w:r>
      <w:r w:rsidRPr="007861C9">
        <w:rPr>
          <w:rFonts w:ascii="Arial" w:hAnsi="Arial" w:cs="Arial"/>
          <w:sz w:val="22"/>
          <w:szCs w:val="22"/>
        </w:rPr>
        <w:tab/>
        <w:t>En la resolución R.R.A.I 0138/2021/SICOM este Consejo General ordenó la entrega de la información requerida por la parte recurrente correspondiente al año 2020.</w:t>
      </w:r>
      <w:r w:rsidR="00847EF5">
        <w:rPr>
          <w:rFonts w:ascii="Arial" w:hAnsi="Arial" w:cs="Arial"/>
          <w:sz w:val="22"/>
          <w:szCs w:val="22"/>
        </w:rPr>
        <w:t xml:space="preserve"> - - - - - - - </w:t>
      </w:r>
    </w:p>
    <w:p w14:paraId="2CE99A99" w14:textId="13D65C8C"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4.</w:t>
      </w:r>
      <w:r w:rsidRPr="007861C9">
        <w:rPr>
          <w:rFonts w:ascii="Arial" w:hAnsi="Arial" w:cs="Arial"/>
          <w:sz w:val="22"/>
          <w:szCs w:val="22"/>
        </w:rPr>
        <w:tab/>
        <w:t>La resolución no analiza la reserva de la información tomando en consideración cada uno de los requisitos para su procedencia de conformidad con los Lineamientos en materia de Clasificación y Desclasificación de la Información, así como para la elaboración de versiones públicas. Entre los que se destaca que la información pueda obstaculizar las actividades de auditoría, así como la prueba de daño.</w:t>
      </w:r>
      <w:r w:rsidR="00847EF5">
        <w:rPr>
          <w:rFonts w:ascii="Arial" w:hAnsi="Arial" w:cs="Arial"/>
          <w:sz w:val="22"/>
          <w:szCs w:val="22"/>
        </w:rPr>
        <w:t xml:space="preserve"> - - - - - - - - - - - - - - - - - - - - - - - - - - -</w:t>
      </w:r>
    </w:p>
    <w:p w14:paraId="18DCB886" w14:textId="21A92427"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lastRenderedPageBreak/>
        <w:t>De este último punto, se advierte que, si bien la ponencia a cargo cita el vigésimo cuarto de los Lineamientos en materia de Clasificación y Desclasificación de la Información, así como para la elaboración de versiones públicas, sólo se abocó a verificar que el procedimiento se encontrara en trámite. En este sentido, no verificó que el sujeto obligado hubiera realizado el análisis de la vinculación directa de la información con las actividades que realiza la autoridad en el procedimiento de verificación del cumplimiento de las leyes.</w:t>
      </w:r>
      <w:r w:rsidR="00847EF5">
        <w:rPr>
          <w:rFonts w:ascii="Arial" w:hAnsi="Arial" w:cs="Arial"/>
          <w:sz w:val="22"/>
          <w:szCs w:val="22"/>
        </w:rPr>
        <w:t xml:space="preserve"> - - - - - - - - - - - </w:t>
      </w:r>
    </w:p>
    <w:p w14:paraId="219A5C5F" w14:textId="160D1D62"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 xml:space="preserve">En la resolución tampoco se analiza cómo la información impide u obstaculiza las actividades de inspección, supervisión o vigilancia que realizan las autoridades en el </w:t>
      </w:r>
      <w:r w:rsidR="00847EF5">
        <w:rPr>
          <w:rFonts w:ascii="Arial" w:hAnsi="Arial" w:cs="Arial"/>
          <w:sz w:val="22"/>
          <w:szCs w:val="22"/>
        </w:rPr>
        <w:t xml:space="preserve">procedimiento de verificación. </w:t>
      </w:r>
      <w:r w:rsidRPr="007861C9">
        <w:rPr>
          <w:rFonts w:ascii="Arial" w:hAnsi="Arial" w:cs="Arial"/>
          <w:sz w:val="22"/>
          <w:szCs w:val="22"/>
        </w:rPr>
        <w:t>Respecto al procedimiento de auditoría esta situación es importante, ya que si bien como señala la resolución la auditoría no ha sido notificada, el informe de la auditoría de cumplimiento 1092-DE-GF es público y se advierte que las observaciones encontradas, si bien se refieren a las adquisiciones realizadas por el sujeto obligado, no están relacionadas con los listados y bases de datos de los pagos solic</w:t>
      </w:r>
      <w:r w:rsidR="00847EF5">
        <w:rPr>
          <w:rFonts w:ascii="Arial" w:hAnsi="Arial" w:cs="Arial"/>
          <w:sz w:val="22"/>
          <w:szCs w:val="22"/>
        </w:rPr>
        <w:t xml:space="preserve">itados por la parte recurrente. </w:t>
      </w:r>
      <w:r w:rsidRPr="007861C9">
        <w:rPr>
          <w:rFonts w:ascii="Arial" w:hAnsi="Arial" w:cs="Arial"/>
          <w:sz w:val="22"/>
          <w:szCs w:val="22"/>
        </w:rPr>
        <w:t xml:space="preserve">En este sentido, se considera que la Ponencia a cargo no ejerció sus facultades ni llevó un análisis exhaustivo para conocer a través de las manifestaciones del sujeto obligado, información pública o de la consulta directa de la información, sobre el nexo entre los documentos requeridos en la solicitud y la investigación, para determinar efectivamente el perjuicio que ocasionaría </w:t>
      </w:r>
      <w:r w:rsidR="00847EF5">
        <w:rPr>
          <w:rFonts w:ascii="Arial" w:hAnsi="Arial" w:cs="Arial"/>
          <w:sz w:val="22"/>
          <w:szCs w:val="22"/>
        </w:rPr>
        <w:t>la</w:t>
      </w:r>
      <w:r w:rsidRPr="007861C9">
        <w:rPr>
          <w:rFonts w:ascii="Arial" w:hAnsi="Arial" w:cs="Arial"/>
          <w:sz w:val="22"/>
          <w:szCs w:val="22"/>
        </w:rPr>
        <w:t xml:space="preserve"> divulgación</w:t>
      </w:r>
      <w:r w:rsidR="00847EF5">
        <w:rPr>
          <w:rFonts w:ascii="Arial" w:hAnsi="Arial" w:cs="Arial"/>
          <w:sz w:val="22"/>
          <w:szCs w:val="22"/>
        </w:rPr>
        <w:t xml:space="preserve"> de esta información. </w:t>
      </w:r>
      <w:r w:rsidRPr="007861C9">
        <w:rPr>
          <w:rFonts w:ascii="Arial" w:hAnsi="Arial" w:cs="Arial"/>
          <w:sz w:val="22"/>
          <w:szCs w:val="22"/>
        </w:rPr>
        <w:t xml:space="preserve">Más allá de la información solicitada, preocupa a esta ponencia que el sujeto obligado lleve </w:t>
      </w:r>
      <w:r w:rsidR="00847EF5" w:rsidRPr="007861C9">
        <w:rPr>
          <w:rFonts w:ascii="Arial" w:hAnsi="Arial" w:cs="Arial"/>
          <w:sz w:val="22"/>
          <w:szCs w:val="22"/>
        </w:rPr>
        <w:t>a cabo</w:t>
      </w:r>
      <w:r w:rsidRPr="007861C9">
        <w:rPr>
          <w:rFonts w:ascii="Arial" w:hAnsi="Arial" w:cs="Arial"/>
          <w:sz w:val="22"/>
          <w:szCs w:val="22"/>
        </w:rPr>
        <w:t xml:space="preserve"> reservas genéricas de información sin analizar, si en el caso particular era procedente la reserva de la información, tal como lo señala la resolución al recurso de inconformidad 009/2022 resuelto por el INAI en contra de este </w:t>
      </w:r>
      <w:r w:rsidR="00847EF5" w:rsidRPr="007861C9">
        <w:rPr>
          <w:rFonts w:ascii="Arial" w:hAnsi="Arial" w:cs="Arial"/>
          <w:sz w:val="22"/>
          <w:szCs w:val="22"/>
        </w:rPr>
        <w:t>Órgano Garante</w:t>
      </w:r>
      <w:r w:rsidR="00847EF5">
        <w:rPr>
          <w:rFonts w:ascii="Arial" w:hAnsi="Arial" w:cs="Arial"/>
          <w:sz w:val="22"/>
          <w:szCs w:val="22"/>
        </w:rPr>
        <w:t xml:space="preserve">. </w:t>
      </w:r>
      <w:r w:rsidRPr="007861C9">
        <w:rPr>
          <w:rFonts w:ascii="Arial" w:hAnsi="Arial" w:cs="Arial"/>
          <w:sz w:val="22"/>
          <w:szCs w:val="22"/>
        </w:rPr>
        <w:t>Una vez expuesto lo anterior, se emite el presente voto particular en contra del proyecto de resolución al recurso de revisión identificado con el número 0035/2021/SICOM/OGAIPO</w:t>
      </w:r>
      <w:r w:rsidR="00847EF5">
        <w:rPr>
          <w:rFonts w:ascii="Arial" w:hAnsi="Arial" w:cs="Arial"/>
          <w:sz w:val="22"/>
          <w:szCs w:val="22"/>
        </w:rPr>
        <w:t xml:space="preserve">, por lo que refiere, </w:t>
      </w:r>
      <w:r w:rsidR="005B1E26">
        <w:rPr>
          <w:rFonts w:ascii="Arial" w:hAnsi="Arial" w:cs="Arial"/>
          <w:sz w:val="22"/>
          <w:szCs w:val="22"/>
        </w:rPr>
        <w:t>más</w:t>
      </w:r>
      <w:r w:rsidR="00847EF5">
        <w:rPr>
          <w:rFonts w:ascii="Arial" w:hAnsi="Arial" w:cs="Arial"/>
          <w:sz w:val="22"/>
          <w:szCs w:val="22"/>
        </w:rPr>
        <w:t xml:space="preserve"> bien a favor </w:t>
      </w:r>
      <w:r w:rsidRPr="007861C9">
        <w:rPr>
          <w:rFonts w:ascii="Arial" w:hAnsi="Arial" w:cs="Arial"/>
          <w:sz w:val="22"/>
          <w:szCs w:val="22"/>
        </w:rPr>
        <w:t xml:space="preserve">de los proyectos de resolución a los recursos de </w:t>
      </w:r>
      <w:r w:rsidR="005B1E26">
        <w:rPr>
          <w:rFonts w:ascii="Arial" w:hAnsi="Arial" w:cs="Arial"/>
          <w:sz w:val="22"/>
          <w:szCs w:val="22"/>
        </w:rPr>
        <w:t xml:space="preserve">revisión </w:t>
      </w:r>
      <w:r w:rsidRPr="007861C9">
        <w:rPr>
          <w:rFonts w:ascii="Arial" w:hAnsi="Arial" w:cs="Arial"/>
          <w:sz w:val="22"/>
          <w:szCs w:val="22"/>
        </w:rPr>
        <w:t>R.R.A.I. 0075/2021/SICOM/OGAIPO</w:t>
      </w:r>
      <w:r w:rsidR="005B1E26">
        <w:rPr>
          <w:rFonts w:ascii="Arial" w:hAnsi="Arial" w:cs="Arial"/>
          <w:sz w:val="22"/>
          <w:szCs w:val="22"/>
        </w:rPr>
        <w:t xml:space="preserve">, R.R.A.I. </w:t>
      </w:r>
      <w:r w:rsidRPr="007861C9">
        <w:rPr>
          <w:rFonts w:ascii="Arial" w:hAnsi="Arial" w:cs="Arial"/>
          <w:sz w:val="22"/>
          <w:szCs w:val="22"/>
        </w:rPr>
        <w:t>0077/2021/SICOM/OGAIPO</w:t>
      </w:r>
      <w:r w:rsidR="005B1E26">
        <w:rPr>
          <w:rFonts w:ascii="Arial" w:hAnsi="Arial" w:cs="Arial"/>
          <w:sz w:val="22"/>
          <w:szCs w:val="22"/>
        </w:rPr>
        <w:t xml:space="preserve">, </w:t>
      </w:r>
      <w:r w:rsidRPr="007861C9">
        <w:rPr>
          <w:rFonts w:ascii="Arial" w:hAnsi="Arial" w:cs="Arial"/>
          <w:sz w:val="22"/>
          <w:szCs w:val="22"/>
        </w:rPr>
        <w:t>R.R.A.I. 0304/2021/SICOM</w:t>
      </w:r>
      <w:r w:rsidR="005B1E26">
        <w:rPr>
          <w:rFonts w:ascii="Arial" w:hAnsi="Arial" w:cs="Arial"/>
          <w:sz w:val="22"/>
          <w:szCs w:val="22"/>
        </w:rPr>
        <w:t xml:space="preserve">, </w:t>
      </w:r>
      <w:r w:rsidRPr="007861C9">
        <w:rPr>
          <w:rFonts w:ascii="Arial" w:hAnsi="Arial" w:cs="Arial"/>
          <w:sz w:val="22"/>
          <w:szCs w:val="22"/>
        </w:rPr>
        <w:t>R.R.A.I. 0344/2021/SICOM</w:t>
      </w:r>
      <w:r w:rsidR="005B1E26">
        <w:rPr>
          <w:rFonts w:ascii="Arial" w:hAnsi="Arial" w:cs="Arial"/>
          <w:sz w:val="22"/>
          <w:szCs w:val="22"/>
        </w:rPr>
        <w:t>. Y finalmente v</w:t>
      </w:r>
      <w:r w:rsidRPr="007861C9">
        <w:rPr>
          <w:rFonts w:ascii="Arial" w:hAnsi="Arial" w:cs="Arial"/>
          <w:sz w:val="22"/>
          <w:szCs w:val="22"/>
        </w:rPr>
        <w:t>oto particular en contra del proyecto de resolución al recurso de revisión R.R.A.I. 0394/2021/SICOM, Instituto de Acceso a la Información Pública y Protección de Datos Personales</w:t>
      </w:r>
      <w:r w:rsidR="005B1E26">
        <w:rPr>
          <w:rFonts w:ascii="Arial" w:hAnsi="Arial" w:cs="Arial"/>
          <w:sz w:val="22"/>
          <w:szCs w:val="22"/>
        </w:rPr>
        <w:t xml:space="preserve"> del Estado de Oaxaca (Extinto). </w:t>
      </w:r>
      <w:r w:rsidRPr="007861C9">
        <w:rPr>
          <w:rFonts w:ascii="Arial" w:hAnsi="Arial" w:cs="Arial"/>
          <w:sz w:val="22"/>
          <w:szCs w:val="22"/>
        </w:rPr>
        <w:t>En el mismo sentido que el voto particular anterior, será remitido a las unidades administrativas correspondientes para que sea incorporado de forma íntegra al contenido del acta de la presente sesión, así com</w:t>
      </w:r>
      <w:r w:rsidR="005B1E26">
        <w:rPr>
          <w:rFonts w:ascii="Arial" w:hAnsi="Arial" w:cs="Arial"/>
          <w:sz w:val="22"/>
          <w:szCs w:val="22"/>
        </w:rPr>
        <w:t xml:space="preserve">o en el proyecto de resolución. </w:t>
      </w:r>
      <w:r w:rsidRPr="007861C9">
        <w:rPr>
          <w:rFonts w:ascii="Arial" w:hAnsi="Arial" w:cs="Arial"/>
          <w:sz w:val="22"/>
          <w:szCs w:val="22"/>
        </w:rPr>
        <w:t>Con fundamento en los artículos 8, fracción III y 26 del Reglamento Interno del Órgano Garante de Acceso a la Información Pública, Transparencia, Protección de Datos Personales y Buen Gobierno del Estado de Oaxaca se emite el presente voto</w:t>
      </w:r>
      <w:r w:rsidR="005B1E26">
        <w:rPr>
          <w:rFonts w:ascii="Arial" w:hAnsi="Arial" w:cs="Arial"/>
          <w:sz w:val="22"/>
          <w:szCs w:val="22"/>
        </w:rPr>
        <w:t xml:space="preserve"> particular en contra</w:t>
      </w:r>
      <w:r w:rsidRPr="007861C9">
        <w:rPr>
          <w:rFonts w:ascii="Arial" w:hAnsi="Arial" w:cs="Arial"/>
          <w:sz w:val="22"/>
          <w:szCs w:val="22"/>
        </w:rPr>
        <w:t>.</w:t>
      </w:r>
      <w:r w:rsidR="005B1E26">
        <w:rPr>
          <w:rFonts w:ascii="Arial" w:hAnsi="Arial" w:cs="Arial"/>
          <w:sz w:val="22"/>
          <w:szCs w:val="22"/>
        </w:rPr>
        <w:t xml:space="preserve"> - - - - - - - - - - - - - - - - - - </w:t>
      </w:r>
    </w:p>
    <w:p w14:paraId="39D66009" w14:textId="4E628153"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 xml:space="preserve">Para poner en contexto, la resolución </w:t>
      </w:r>
      <w:r w:rsidR="005B1E26">
        <w:rPr>
          <w:rFonts w:ascii="Arial" w:hAnsi="Arial" w:cs="Arial"/>
          <w:sz w:val="22"/>
          <w:szCs w:val="22"/>
        </w:rPr>
        <w:t xml:space="preserve">que se nos presenta, </w:t>
      </w:r>
      <w:r w:rsidRPr="007861C9">
        <w:rPr>
          <w:rFonts w:ascii="Arial" w:hAnsi="Arial" w:cs="Arial"/>
          <w:sz w:val="22"/>
          <w:szCs w:val="22"/>
        </w:rPr>
        <w:t xml:space="preserve">analiza la inconformidad por la respuesta del sujeto obligado a la siguiente solicitud de acceso a la información (cito textualmente) </w:t>
      </w:r>
      <w:r w:rsidR="005B1E26">
        <w:rPr>
          <w:rFonts w:ascii="Arial" w:hAnsi="Arial" w:cs="Arial"/>
          <w:sz w:val="22"/>
          <w:szCs w:val="22"/>
        </w:rPr>
        <w:t>- - - - - - - - - --- - - - - - - - - - - - - - - -</w:t>
      </w:r>
    </w:p>
    <w:p w14:paraId="4EDA9A91" w14:textId="7C558672" w:rsidR="007861C9" w:rsidRPr="007861C9" w:rsidRDefault="007B784A" w:rsidP="007861C9">
      <w:pPr>
        <w:spacing w:line="276" w:lineRule="auto"/>
        <w:jc w:val="both"/>
        <w:rPr>
          <w:rFonts w:ascii="Arial" w:hAnsi="Arial" w:cs="Arial"/>
          <w:sz w:val="22"/>
          <w:szCs w:val="22"/>
        </w:rPr>
      </w:pPr>
      <w:r w:rsidRPr="007861C9">
        <w:rPr>
          <w:rFonts w:ascii="Arial" w:hAnsi="Arial" w:cs="Arial"/>
          <w:sz w:val="22"/>
          <w:szCs w:val="22"/>
        </w:rPr>
        <w:t>Quiero</w:t>
      </w:r>
      <w:r w:rsidR="007861C9" w:rsidRPr="007861C9">
        <w:rPr>
          <w:rFonts w:ascii="Arial" w:hAnsi="Arial" w:cs="Arial"/>
          <w:sz w:val="22"/>
          <w:szCs w:val="22"/>
        </w:rPr>
        <w:t xml:space="preserve"> saber bajo que modalidad </w:t>
      </w:r>
      <w:r w:rsidRPr="007861C9">
        <w:rPr>
          <w:rFonts w:ascii="Arial" w:hAnsi="Arial" w:cs="Arial"/>
          <w:sz w:val="22"/>
          <w:szCs w:val="22"/>
        </w:rPr>
        <w:t>están</w:t>
      </w:r>
      <w:r>
        <w:rPr>
          <w:rFonts w:ascii="Arial" w:hAnsi="Arial" w:cs="Arial"/>
          <w:sz w:val="22"/>
          <w:szCs w:val="22"/>
        </w:rPr>
        <w:t xml:space="preserve"> [sic.] </w:t>
      </w:r>
      <w:r w:rsidR="007861C9" w:rsidRPr="007861C9">
        <w:rPr>
          <w:rFonts w:ascii="Arial" w:hAnsi="Arial" w:cs="Arial"/>
          <w:sz w:val="22"/>
          <w:szCs w:val="22"/>
        </w:rPr>
        <w:t xml:space="preserve">contratados las personas que </w:t>
      </w:r>
      <w:r w:rsidRPr="007861C9">
        <w:rPr>
          <w:rFonts w:ascii="Arial" w:hAnsi="Arial" w:cs="Arial"/>
          <w:sz w:val="22"/>
          <w:szCs w:val="22"/>
        </w:rPr>
        <w:t>están</w:t>
      </w:r>
      <w:r>
        <w:rPr>
          <w:rFonts w:ascii="Arial" w:hAnsi="Arial" w:cs="Arial"/>
          <w:sz w:val="22"/>
          <w:szCs w:val="22"/>
        </w:rPr>
        <w:t xml:space="preserve"> </w:t>
      </w:r>
      <w:r w:rsidR="007861C9" w:rsidRPr="007861C9">
        <w:rPr>
          <w:rFonts w:ascii="Arial" w:hAnsi="Arial" w:cs="Arial"/>
          <w:sz w:val="22"/>
          <w:szCs w:val="22"/>
        </w:rPr>
        <w:t xml:space="preserve">[sic.] como seguridad y de intendencia dentro del instituto ya que no aparecen en la plataforma nacional de transparencia, solicito copia digital de sus contratos en donde se señale la relación laboral entre el mencionado personal con el Instituto. </w:t>
      </w:r>
      <w:r w:rsidRPr="007861C9">
        <w:rPr>
          <w:rFonts w:ascii="Arial" w:hAnsi="Arial" w:cs="Arial"/>
          <w:sz w:val="22"/>
          <w:szCs w:val="22"/>
        </w:rPr>
        <w:t>Ya</w:t>
      </w:r>
      <w:r w:rsidR="007861C9" w:rsidRPr="007861C9">
        <w:rPr>
          <w:rFonts w:ascii="Arial" w:hAnsi="Arial" w:cs="Arial"/>
          <w:sz w:val="22"/>
          <w:szCs w:val="22"/>
        </w:rPr>
        <w:t xml:space="preserve"> que de acuerdo con el decreto DOF 23/04/2021 queda</w:t>
      </w:r>
      <w:r>
        <w:rPr>
          <w:rFonts w:ascii="Arial" w:hAnsi="Arial" w:cs="Arial"/>
          <w:sz w:val="22"/>
          <w:szCs w:val="22"/>
        </w:rPr>
        <w:t xml:space="preserve"> prohibida la sub contratación. </w:t>
      </w:r>
      <w:r w:rsidR="007861C9" w:rsidRPr="007861C9">
        <w:rPr>
          <w:rFonts w:ascii="Arial" w:hAnsi="Arial" w:cs="Arial"/>
          <w:sz w:val="22"/>
          <w:szCs w:val="22"/>
        </w:rPr>
        <w:t>En respuest</w:t>
      </w:r>
      <w:r>
        <w:rPr>
          <w:rFonts w:ascii="Arial" w:hAnsi="Arial" w:cs="Arial"/>
          <w:sz w:val="22"/>
          <w:szCs w:val="22"/>
        </w:rPr>
        <w:t xml:space="preserve">a el sujeto obligado manifestó: </w:t>
      </w:r>
      <w:r w:rsidR="007861C9" w:rsidRPr="007861C9">
        <w:rPr>
          <w:rFonts w:ascii="Arial" w:hAnsi="Arial" w:cs="Arial"/>
          <w:sz w:val="22"/>
          <w:szCs w:val="22"/>
        </w:rPr>
        <w:t>El personal señalado no cuenta con nin</w:t>
      </w:r>
      <w:r>
        <w:rPr>
          <w:rFonts w:ascii="Arial" w:hAnsi="Arial" w:cs="Arial"/>
          <w:sz w:val="22"/>
          <w:szCs w:val="22"/>
        </w:rPr>
        <w:t>guna modalidad de contratación q</w:t>
      </w:r>
      <w:r w:rsidR="007861C9" w:rsidRPr="007861C9">
        <w:rPr>
          <w:rFonts w:ascii="Arial" w:hAnsi="Arial" w:cs="Arial"/>
          <w:sz w:val="22"/>
          <w:szCs w:val="22"/>
        </w:rPr>
        <w:t xml:space="preserve">ue se lleva a cabo en el Instituto, en razón a las plazas del personal y el presupuesto aprobado. Sin embargo, se señala que el Instituto tiene suscrito un contrato de presentación de servicios, en materia de limpieza e higiene, así como de seguridad y vigilancia de las instalaciones </w:t>
      </w:r>
      <w:r>
        <w:rPr>
          <w:rFonts w:ascii="Arial" w:hAnsi="Arial" w:cs="Arial"/>
          <w:sz w:val="22"/>
          <w:szCs w:val="22"/>
        </w:rPr>
        <w:t>del propio Instituto</w:t>
      </w:r>
      <w:r w:rsidR="007861C9" w:rsidRPr="007861C9">
        <w:rPr>
          <w:rFonts w:ascii="Arial" w:hAnsi="Arial" w:cs="Arial"/>
          <w:sz w:val="22"/>
          <w:szCs w:val="22"/>
        </w:rPr>
        <w:t xml:space="preserve"> [sic.] </w:t>
      </w:r>
      <w:r>
        <w:rPr>
          <w:rFonts w:ascii="Arial" w:hAnsi="Arial" w:cs="Arial"/>
          <w:sz w:val="22"/>
          <w:szCs w:val="22"/>
        </w:rPr>
        <w:t xml:space="preserve">- - - - - - - - - - - - - - - - - - - - - - - - - - - - - - - - - - - - - - - </w:t>
      </w:r>
    </w:p>
    <w:p w14:paraId="3368810C" w14:textId="77777777"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La parte recurrente se inconforma indicando que el agravio es la respuesta incompleta toda vez que el sujeto obligado no remitió copia de los contratos de prestación de servicios que contengan la relación laboral existente.</w:t>
      </w:r>
    </w:p>
    <w:p w14:paraId="4B2B7111" w14:textId="77777777"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El proyecto que se nos presenta considera que la parte recurrente, al solicitar el contrato de prestación de servicios, está ampliando la solicitud de información original, da la razón al sujeto obligado y propone sobreseer el recurso.</w:t>
      </w:r>
    </w:p>
    <w:p w14:paraId="5C9D6C7F" w14:textId="77777777"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lastRenderedPageBreak/>
        <w:t>Ahora bien, esta ponencia no comparte tres valoraciones que realiza el proyecto de resolución que se pone a consideración de este Consejo:</w:t>
      </w:r>
    </w:p>
    <w:p w14:paraId="1E581D61" w14:textId="300C0F1F"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1.</w:t>
      </w:r>
      <w:r w:rsidRPr="007861C9">
        <w:rPr>
          <w:rFonts w:ascii="Arial" w:hAnsi="Arial" w:cs="Arial"/>
          <w:sz w:val="22"/>
          <w:szCs w:val="22"/>
        </w:rPr>
        <w:tab/>
        <w:t>La interpretación estricta que hace so</w:t>
      </w:r>
      <w:r w:rsidR="005C4B89">
        <w:rPr>
          <w:rFonts w:ascii="Arial" w:hAnsi="Arial" w:cs="Arial"/>
          <w:sz w:val="22"/>
          <w:szCs w:val="22"/>
        </w:rPr>
        <w:t>bre el término relación laboral</w:t>
      </w:r>
    </w:p>
    <w:p w14:paraId="356BD287" w14:textId="77777777"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2.</w:t>
      </w:r>
      <w:r w:rsidRPr="007861C9">
        <w:rPr>
          <w:rFonts w:ascii="Arial" w:hAnsi="Arial" w:cs="Arial"/>
          <w:sz w:val="22"/>
          <w:szCs w:val="22"/>
        </w:rPr>
        <w:tab/>
        <w:t>La interpretación que hace de la solicitud de acceso a la información</w:t>
      </w:r>
    </w:p>
    <w:p w14:paraId="0478590B" w14:textId="23A4E368"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3.</w:t>
      </w:r>
      <w:r w:rsidRPr="007861C9">
        <w:rPr>
          <w:rFonts w:ascii="Arial" w:hAnsi="Arial" w:cs="Arial"/>
          <w:sz w:val="22"/>
          <w:szCs w:val="22"/>
        </w:rPr>
        <w:tab/>
        <w:t>La interpretación que hace del recurso de revisión y la consideración de que la documental solicitada en el recurso de revisión, surge a partir de la información proporcionada por el sujeto obligado.</w:t>
      </w:r>
      <w:r w:rsidR="005C4B89">
        <w:rPr>
          <w:rFonts w:ascii="Arial" w:hAnsi="Arial" w:cs="Arial"/>
          <w:sz w:val="22"/>
          <w:szCs w:val="22"/>
        </w:rPr>
        <w:t xml:space="preserve"> - - - - - - - - - - - - - - - - - - - - - - - - - - - - - - - - - - - - - - -</w:t>
      </w:r>
    </w:p>
    <w:p w14:paraId="518DA2D9" w14:textId="192E6351"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En relación a la primera sobre la interpretación est</w:t>
      </w:r>
      <w:r w:rsidR="005C4B89">
        <w:rPr>
          <w:rFonts w:ascii="Arial" w:hAnsi="Arial" w:cs="Arial"/>
          <w:sz w:val="22"/>
          <w:szCs w:val="22"/>
        </w:rPr>
        <w:t xml:space="preserve">ricta de una relación laboral. </w:t>
      </w:r>
      <w:r w:rsidRPr="007861C9">
        <w:rPr>
          <w:rFonts w:ascii="Arial" w:hAnsi="Arial" w:cs="Arial"/>
          <w:sz w:val="22"/>
          <w:szCs w:val="22"/>
        </w:rPr>
        <w:t>La ponencia interpreta el significado de una relación laboral como una relación individual de trabajo, razón por la cual deriva que no hay una relación laboral entre el sujeto obligado y el personal de limpieza y seguridad y por tanto no existía un contrato conforme a este criterio estricto de relación laboral, y en consecuencia el Sujeto obligado está “imposibilitado” a entregar la documental: Cito textualmente</w:t>
      </w:r>
      <w:r w:rsidR="005C4B89">
        <w:rPr>
          <w:rFonts w:ascii="Arial" w:hAnsi="Arial" w:cs="Arial"/>
          <w:sz w:val="22"/>
          <w:szCs w:val="22"/>
        </w:rPr>
        <w:t xml:space="preserve"> como se refiere en el proyecto</w:t>
      </w:r>
      <w:r w:rsidRPr="007861C9">
        <w:rPr>
          <w:rFonts w:ascii="Arial" w:hAnsi="Arial" w:cs="Arial"/>
          <w:sz w:val="22"/>
          <w:szCs w:val="22"/>
        </w:rPr>
        <w:t>:</w:t>
      </w:r>
      <w:r w:rsidR="005C4B89">
        <w:rPr>
          <w:rFonts w:ascii="Arial" w:hAnsi="Arial" w:cs="Arial"/>
          <w:sz w:val="22"/>
          <w:szCs w:val="22"/>
        </w:rPr>
        <w:t xml:space="preserve"> - - - - - - - - - - - - - - - - - - - - -</w:t>
      </w:r>
    </w:p>
    <w:p w14:paraId="4BC36045" w14:textId="44DFCAAE"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 xml:space="preserve">“El sujeto obligado hizo evidente que materialmente se encontraba imposibilitado para proporcionar </w:t>
      </w:r>
      <w:r w:rsidR="005C4B89">
        <w:rPr>
          <w:rFonts w:ascii="Arial" w:hAnsi="Arial" w:cs="Arial"/>
          <w:sz w:val="22"/>
          <w:szCs w:val="22"/>
        </w:rPr>
        <w:t>lo requerido en el segundo párrafo</w:t>
      </w:r>
      <w:r w:rsidRPr="007861C9">
        <w:rPr>
          <w:rFonts w:ascii="Arial" w:hAnsi="Arial" w:cs="Arial"/>
          <w:sz w:val="22"/>
          <w:szCs w:val="22"/>
        </w:rPr>
        <w:t xml:space="preserve"> de la solicitud” Fin de la cita.</w:t>
      </w:r>
      <w:r w:rsidR="005C4B89">
        <w:rPr>
          <w:rFonts w:ascii="Arial" w:hAnsi="Arial" w:cs="Arial"/>
          <w:sz w:val="22"/>
          <w:szCs w:val="22"/>
        </w:rPr>
        <w:t xml:space="preserve"> - - - - -- - - - - </w:t>
      </w:r>
      <w:r w:rsidRPr="007861C9">
        <w:rPr>
          <w:rFonts w:ascii="Arial" w:hAnsi="Arial" w:cs="Arial"/>
          <w:sz w:val="22"/>
          <w:szCs w:val="22"/>
        </w:rPr>
        <w:t>En este sentido, al hacer una interpretación estricta, la ponencia a cargo consideró que el contrato que se señala en el recurso de revisión es de una naturaleza jurídica distinta de aquellos que emanan de una relación de carácter laboral, pasando por alto que la o el particular en su solicitud refiere a una relación laboral en sentido amplio incluyendo la subcontratación. Figura que también se contempla en la Ley Federal del Trabajo.</w:t>
      </w:r>
      <w:r w:rsidR="005C4B89">
        <w:rPr>
          <w:rFonts w:ascii="Arial" w:hAnsi="Arial" w:cs="Arial"/>
          <w:sz w:val="22"/>
          <w:szCs w:val="22"/>
        </w:rPr>
        <w:t xml:space="preserve"> - - - - - - - </w:t>
      </w:r>
      <w:r w:rsidRPr="007861C9">
        <w:rPr>
          <w:rFonts w:ascii="Arial" w:hAnsi="Arial" w:cs="Arial"/>
          <w:sz w:val="22"/>
          <w:szCs w:val="22"/>
        </w:rPr>
        <w:t>Y es a partir de esta valoración que la Comisionada ponente realiza la interpretación de la solicitud de acceso a la información y del recurso de revisión.</w:t>
      </w:r>
      <w:r w:rsidR="005C4B89">
        <w:rPr>
          <w:rFonts w:ascii="Arial" w:hAnsi="Arial" w:cs="Arial"/>
          <w:sz w:val="22"/>
          <w:szCs w:val="22"/>
        </w:rPr>
        <w:t xml:space="preserve"> </w:t>
      </w:r>
      <w:r w:rsidRPr="007861C9">
        <w:rPr>
          <w:rFonts w:ascii="Arial" w:hAnsi="Arial" w:cs="Arial"/>
          <w:sz w:val="22"/>
          <w:szCs w:val="22"/>
        </w:rPr>
        <w:t xml:space="preserve">En cuanto al segundo punto, relativo a la interpretación de la solicitud se tiene que la ponencia no analizó la solicitud a la luz de la última parte señalada </w:t>
      </w:r>
      <w:r w:rsidR="005C4B89">
        <w:rPr>
          <w:rFonts w:ascii="Arial" w:hAnsi="Arial" w:cs="Arial"/>
          <w:sz w:val="22"/>
          <w:szCs w:val="22"/>
        </w:rPr>
        <w:t xml:space="preserve">en la solicitud </w:t>
      </w:r>
      <w:r w:rsidRPr="007861C9">
        <w:rPr>
          <w:rFonts w:ascii="Arial" w:hAnsi="Arial" w:cs="Arial"/>
          <w:sz w:val="22"/>
          <w:szCs w:val="22"/>
        </w:rPr>
        <w:t>donde la parte recurrente refiere “[…] ya que de acuerdo con el decreto DOF 23/04/2021 queda prohibida la sub contratación”.</w:t>
      </w:r>
      <w:r w:rsidR="005C4B89">
        <w:rPr>
          <w:rFonts w:ascii="Arial" w:hAnsi="Arial" w:cs="Arial"/>
          <w:sz w:val="22"/>
          <w:szCs w:val="22"/>
        </w:rPr>
        <w:t xml:space="preserve"> - - - -</w:t>
      </w:r>
    </w:p>
    <w:p w14:paraId="77788BF1" w14:textId="1A7A085B"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La o el particular en su solicitud manifiesta que entiende que una relación laboral puede tener distintas modalidades de contratación entre las cuales está la subcontratación a través de la celebración de contrat</w:t>
      </w:r>
      <w:r w:rsidR="005C4B89">
        <w:rPr>
          <w:rFonts w:ascii="Arial" w:hAnsi="Arial" w:cs="Arial"/>
          <w:sz w:val="22"/>
          <w:szCs w:val="22"/>
        </w:rPr>
        <w:t xml:space="preserve">os de servicios especializados. </w:t>
      </w:r>
      <w:r w:rsidRPr="007861C9">
        <w:rPr>
          <w:rFonts w:ascii="Arial" w:hAnsi="Arial" w:cs="Arial"/>
          <w:sz w:val="22"/>
          <w:szCs w:val="22"/>
        </w:rPr>
        <w:t>A pesar de esto, la Comisionada ponente a cargo del proyecto, validó la interpretación realizada por el sujeto obligado, referida a que, al no existir una relación laboral individual, no existía un contrato donde se estableciera la relación laboral con el sujeto obligado y por tanto no había contrato que propo</w:t>
      </w:r>
      <w:r w:rsidR="005C4B89">
        <w:rPr>
          <w:rFonts w:ascii="Arial" w:hAnsi="Arial" w:cs="Arial"/>
          <w:sz w:val="22"/>
          <w:szCs w:val="22"/>
        </w:rPr>
        <w:t xml:space="preserve">rcionar a la parte recurrente. </w:t>
      </w:r>
      <w:r w:rsidRPr="007861C9">
        <w:rPr>
          <w:rFonts w:ascii="Arial" w:hAnsi="Arial" w:cs="Arial"/>
          <w:sz w:val="22"/>
          <w:szCs w:val="22"/>
        </w:rPr>
        <w:t>Sobre este mismo punto, la ponencia a cargo interpreta que el particular solicita el contrato en el que el sujeto obligado, es decir el extinto IAIP, es el patrón, siendo que el particular nunca indicó esto en su solicitud. El proyecto que se nos presenta lo planteó en los siguientes términos</w:t>
      </w:r>
      <w:r w:rsidR="005C4B89">
        <w:rPr>
          <w:rFonts w:ascii="Arial" w:hAnsi="Arial" w:cs="Arial"/>
          <w:sz w:val="22"/>
          <w:szCs w:val="22"/>
        </w:rPr>
        <w:t xml:space="preserve"> y cito</w:t>
      </w:r>
      <w:r w:rsidRPr="007861C9">
        <w:rPr>
          <w:rFonts w:ascii="Arial" w:hAnsi="Arial" w:cs="Arial"/>
          <w:sz w:val="22"/>
          <w:szCs w:val="22"/>
        </w:rPr>
        <w:t>:</w:t>
      </w:r>
      <w:r w:rsidR="005C4B89">
        <w:rPr>
          <w:rFonts w:ascii="Arial" w:hAnsi="Arial" w:cs="Arial"/>
          <w:sz w:val="22"/>
          <w:szCs w:val="22"/>
        </w:rPr>
        <w:t xml:space="preserve"> - - - - - - - - - - - - - - - - - - - - - - - - - - - -</w:t>
      </w:r>
    </w:p>
    <w:p w14:paraId="50CBB2AD" w14:textId="5E15503D"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 xml:space="preserve">Sin embargo, es necesario tomar en cuenta que, […] requirió copia de los contratos donde se señale la relación laboral del Instituto como patrón, y el personal mencionado como trabajador, presuponiendo, que </w:t>
      </w:r>
      <w:r w:rsidR="005C4B89">
        <w:rPr>
          <w:rFonts w:ascii="Arial" w:hAnsi="Arial" w:cs="Arial"/>
          <w:sz w:val="22"/>
          <w:szCs w:val="22"/>
        </w:rPr>
        <w:t xml:space="preserve">dicha relación laboral existía. </w:t>
      </w:r>
      <w:r w:rsidRPr="007861C9">
        <w:rPr>
          <w:rFonts w:ascii="Arial" w:hAnsi="Arial" w:cs="Arial"/>
          <w:sz w:val="22"/>
          <w:szCs w:val="22"/>
        </w:rPr>
        <w:t xml:space="preserve">Fin de la cita. </w:t>
      </w:r>
      <w:r w:rsidR="005C4B89">
        <w:rPr>
          <w:rFonts w:ascii="Arial" w:hAnsi="Arial" w:cs="Arial"/>
          <w:sz w:val="22"/>
          <w:szCs w:val="22"/>
        </w:rPr>
        <w:t xml:space="preserve">- - - - - - - - - - - </w:t>
      </w:r>
      <w:r w:rsidRPr="007861C9">
        <w:rPr>
          <w:rFonts w:ascii="Arial" w:hAnsi="Arial" w:cs="Arial"/>
          <w:sz w:val="22"/>
          <w:szCs w:val="22"/>
        </w:rPr>
        <w:t>Finalmente se tiene, que no se brindó una expresión documental que respondiera a la solicitud como lo establece el criterio de interpretación 16/17 del INAI que a la letra dice:</w:t>
      </w:r>
      <w:r w:rsidR="005C4B89">
        <w:rPr>
          <w:rFonts w:ascii="Arial" w:hAnsi="Arial" w:cs="Arial"/>
          <w:sz w:val="22"/>
          <w:szCs w:val="22"/>
        </w:rPr>
        <w:t xml:space="preserve"> - - </w:t>
      </w:r>
      <w:r w:rsidRPr="007861C9">
        <w:rPr>
          <w:rFonts w:ascii="Arial" w:hAnsi="Arial" w:cs="Arial"/>
          <w:sz w:val="22"/>
          <w:szCs w:val="22"/>
        </w:rPr>
        <w:t>Cuando los particulares presenten solicitudes de acceso a la información sin identificar de forma precisa la documentación que pudiera contener la información de su interés, o bien, la solicitud constituya una consulta, pero la respuesta pudiera obrar en algún documento en poder de los sujetos obligados, éstos deben dar a dichas solicitudes una interpretación que les ot</w:t>
      </w:r>
      <w:r w:rsidR="005C4B89">
        <w:rPr>
          <w:rFonts w:ascii="Arial" w:hAnsi="Arial" w:cs="Arial"/>
          <w:sz w:val="22"/>
          <w:szCs w:val="22"/>
        </w:rPr>
        <w:t xml:space="preserve">orgue una expresión documental. </w:t>
      </w:r>
      <w:r w:rsidRPr="007861C9">
        <w:rPr>
          <w:rFonts w:ascii="Arial" w:hAnsi="Arial" w:cs="Arial"/>
          <w:sz w:val="22"/>
          <w:szCs w:val="22"/>
        </w:rPr>
        <w:t xml:space="preserve">Por lo que hace al tercer punto, sobre la interpretación del recurso de revisión. La ponencia a cargo, sólo cita </w:t>
      </w:r>
      <w:r w:rsidR="005C4B89">
        <w:rPr>
          <w:rFonts w:ascii="Arial" w:hAnsi="Arial" w:cs="Arial"/>
          <w:sz w:val="22"/>
          <w:szCs w:val="22"/>
        </w:rPr>
        <w:t xml:space="preserve">y esto es bien importante </w:t>
      </w:r>
      <w:r w:rsidRPr="007861C9">
        <w:rPr>
          <w:rFonts w:ascii="Arial" w:hAnsi="Arial" w:cs="Arial"/>
          <w:sz w:val="22"/>
          <w:szCs w:val="22"/>
        </w:rPr>
        <w:t xml:space="preserve">y analiza una parte del medio de impugnación, dejando de lado </w:t>
      </w:r>
      <w:r w:rsidR="005C4B89">
        <w:rPr>
          <w:rFonts w:ascii="Arial" w:hAnsi="Arial" w:cs="Arial"/>
          <w:sz w:val="22"/>
          <w:szCs w:val="22"/>
        </w:rPr>
        <w:t>l</w:t>
      </w:r>
      <w:r w:rsidRPr="007861C9">
        <w:rPr>
          <w:rFonts w:ascii="Arial" w:hAnsi="Arial" w:cs="Arial"/>
          <w:sz w:val="22"/>
          <w:szCs w:val="22"/>
        </w:rPr>
        <w:t>a interpretación integral, exhaustiv</w:t>
      </w:r>
      <w:r w:rsidR="005C4B89">
        <w:rPr>
          <w:rFonts w:ascii="Arial" w:hAnsi="Arial" w:cs="Arial"/>
          <w:sz w:val="22"/>
          <w:szCs w:val="22"/>
        </w:rPr>
        <w:t xml:space="preserve">a y congruente del mismo. </w:t>
      </w:r>
      <w:r w:rsidRPr="007861C9">
        <w:rPr>
          <w:rFonts w:ascii="Arial" w:hAnsi="Arial" w:cs="Arial"/>
          <w:sz w:val="22"/>
          <w:szCs w:val="22"/>
        </w:rPr>
        <w:t>Consideró que el recurso de revisión constituye una ampliación de la solicitud, toda vez que, en este, solicita el contrato de prestación de servicios con la empresa que proporciona al personal de limpieza y seguridad.</w:t>
      </w:r>
    </w:p>
    <w:p w14:paraId="4F49DED1" w14:textId="09710EA6" w:rsidR="007861C9" w:rsidRPr="007861C9" w:rsidRDefault="007861C9" w:rsidP="007861C9">
      <w:pPr>
        <w:spacing w:line="276" w:lineRule="auto"/>
        <w:jc w:val="both"/>
        <w:rPr>
          <w:rFonts w:ascii="Arial" w:hAnsi="Arial" w:cs="Arial"/>
          <w:sz w:val="22"/>
          <w:szCs w:val="22"/>
        </w:rPr>
      </w:pPr>
      <w:r w:rsidRPr="007861C9">
        <w:rPr>
          <w:rFonts w:ascii="Arial" w:hAnsi="Arial" w:cs="Arial"/>
          <w:sz w:val="22"/>
          <w:szCs w:val="22"/>
        </w:rPr>
        <w:t>Tal como lo refiere la ponencia a cargo, a simple vista y en la parte que solo fue citada, efectivamente se observa que el recurso refiere a una documental que no se requirió textualmente en su solicitud original. Sin embargo, la o el particular claramente solicita de forma genérica, copia de los contratos que contengan la relación laboral existente, incluyendo la subcontratación. Por ello considera que el agravio</w:t>
      </w:r>
      <w:r w:rsidR="005C4B89">
        <w:rPr>
          <w:rFonts w:ascii="Arial" w:hAnsi="Arial" w:cs="Arial"/>
          <w:sz w:val="22"/>
          <w:szCs w:val="22"/>
        </w:rPr>
        <w:t xml:space="preserve"> es la respuesta es </w:t>
      </w:r>
      <w:r w:rsidR="005C4B89">
        <w:rPr>
          <w:rFonts w:ascii="Arial" w:hAnsi="Arial" w:cs="Arial"/>
          <w:sz w:val="22"/>
          <w:szCs w:val="22"/>
        </w:rPr>
        <w:lastRenderedPageBreak/>
        <w:t xml:space="preserve">incompleta. </w:t>
      </w:r>
      <w:r w:rsidRPr="007861C9">
        <w:rPr>
          <w:rFonts w:ascii="Arial" w:hAnsi="Arial" w:cs="Arial"/>
          <w:sz w:val="22"/>
          <w:szCs w:val="22"/>
        </w:rPr>
        <w:t>Ahora bien, resulta importante señalar que en los contratos de servicios que el sujeto obligado refirió en su respuesta inicial sí se establece el tipo de relación laboral que tiene con el personal que realiza los servicios con</w:t>
      </w:r>
      <w:r w:rsidR="005C4B89">
        <w:rPr>
          <w:rFonts w:ascii="Arial" w:hAnsi="Arial" w:cs="Arial"/>
          <w:sz w:val="22"/>
          <w:szCs w:val="22"/>
        </w:rPr>
        <w:t>tratados, como lo refieren los c</w:t>
      </w:r>
      <w:r w:rsidRPr="007861C9">
        <w:rPr>
          <w:rFonts w:ascii="Arial" w:hAnsi="Arial" w:cs="Arial"/>
          <w:sz w:val="22"/>
          <w:szCs w:val="22"/>
        </w:rPr>
        <w:t xml:space="preserve">ontratos de prestación de servicios número IAIP/DA/C-PS/02/2021 referente al servicio de limpieza e higiene, así como el contrato bajo el número IAIP/DA/C-PS/01/2021  en que se contratan los servicios de seguridad y vigilancia en las instalaciones del sujeto obligado, ambos en su </w:t>
      </w:r>
      <w:r w:rsidR="000350E4" w:rsidRPr="007861C9">
        <w:rPr>
          <w:rFonts w:ascii="Arial" w:hAnsi="Arial" w:cs="Arial"/>
          <w:sz w:val="22"/>
          <w:szCs w:val="22"/>
        </w:rPr>
        <w:t>cláusula</w:t>
      </w:r>
      <w:r w:rsidRPr="007861C9">
        <w:rPr>
          <w:rFonts w:ascii="Arial" w:hAnsi="Arial" w:cs="Arial"/>
          <w:sz w:val="22"/>
          <w:szCs w:val="22"/>
        </w:rPr>
        <w:t xml:space="preserve"> Décima Sexta denominada Relaciones Obrero Patronales y que se encuentran públicos en el portal de tra</w:t>
      </w:r>
      <w:r w:rsidR="000350E4">
        <w:rPr>
          <w:rFonts w:ascii="Arial" w:hAnsi="Arial" w:cs="Arial"/>
          <w:sz w:val="22"/>
          <w:szCs w:val="22"/>
        </w:rPr>
        <w:t xml:space="preserve">nsparencia del sujeto obligado. </w:t>
      </w:r>
      <w:r w:rsidRPr="007861C9">
        <w:rPr>
          <w:rFonts w:ascii="Arial" w:hAnsi="Arial" w:cs="Arial"/>
          <w:sz w:val="22"/>
          <w:szCs w:val="22"/>
        </w:rPr>
        <w:t xml:space="preserve">Para concluir, se tiene que la ponencia a cargo no realizó un estudio de la normativa citada por la o el particular relativa a la subcontratación, de conformidad con los criterios de congruencia y exhaustividad que cita en el mismo proyecto de resolución. Situación que le hubiera permitido entender que la persona solicitante no se refería únicamente a una relación laboral individual, sino a un nuevo fenómeno que se da en las relaciones laborales producto de la prestación de servicios especializados por terceros. </w:t>
      </w:r>
    </w:p>
    <w:p w14:paraId="2ED3B212" w14:textId="5FF445B1" w:rsidR="007861C9" w:rsidRDefault="007861C9" w:rsidP="007861C9">
      <w:pPr>
        <w:spacing w:line="276" w:lineRule="auto"/>
        <w:jc w:val="both"/>
        <w:rPr>
          <w:rFonts w:ascii="Arial" w:hAnsi="Arial" w:cs="Arial"/>
          <w:sz w:val="22"/>
          <w:szCs w:val="22"/>
        </w:rPr>
      </w:pPr>
      <w:r w:rsidRPr="007861C9">
        <w:rPr>
          <w:rFonts w:ascii="Arial" w:hAnsi="Arial" w:cs="Arial"/>
          <w:sz w:val="22"/>
          <w:szCs w:val="22"/>
        </w:rPr>
        <w:t>Por lo anterior, se considera que la interpretación realizada en la resolución y por el sujeto obligado relativa a que el recurso de revisión constituye una ampliación de la solicitud original y por tanto se configura la causal prevista por los artículos 156 fracción IV, de la Ley General de Transparencia y 146 fracción IV, de la Ley local en la materia, no resulta procedente, y se debió entrar al estudio</w:t>
      </w:r>
      <w:r w:rsidR="000350E4">
        <w:rPr>
          <w:rFonts w:ascii="Arial" w:hAnsi="Arial" w:cs="Arial"/>
          <w:sz w:val="22"/>
          <w:szCs w:val="22"/>
        </w:rPr>
        <w:t xml:space="preserve"> de fondo. </w:t>
      </w:r>
      <w:r w:rsidRPr="007861C9">
        <w:rPr>
          <w:rFonts w:ascii="Arial" w:hAnsi="Arial" w:cs="Arial"/>
          <w:sz w:val="22"/>
          <w:szCs w:val="22"/>
        </w:rPr>
        <w:t>Es importante hacer notar que la respuesta del IAIP no obedece los principios de máxima publicidad, congruencia y exhaustividad que deben atender los sujetos obligados en materia de acceso a la información. En este sentido nos podemos desmarcar de las actuaciones del extinto Instituto, por el contrario, con esta resolución el OGAIPO estaría avalando dichas actuaciones y eso sí se vuelve la responsab</w:t>
      </w:r>
      <w:r w:rsidR="000350E4">
        <w:rPr>
          <w:rFonts w:ascii="Arial" w:hAnsi="Arial" w:cs="Arial"/>
          <w:sz w:val="22"/>
          <w:szCs w:val="22"/>
        </w:rPr>
        <w:t xml:space="preserve">ilidad de este Consejo General. </w:t>
      </w:r>
      <w:r w:rsidRPr="007861C9">
        <w:rPr>
          <w:rFonts w:ascii="Arial" w:hAnsi="Arial" w:cs="Arial"/>
          <w:sz w:val="22"/>
          <w:szCs w:val="22"/>
        </w:rPr>
        <w:t>Una vez expuesto lo anterior, se emite el presente voto particular en contra del proyecto de resolución al recurso de revisión identificado con el número R.R.A.I. 0394/2021/SICOM.</w:t>
      </w:r>
      <w:r w:rsidR="000350E4">
        <w:rPr>
          <w:rFonts w:ascii="Arial" w:hAnsi="Arial" w:cs="Arial"/>
          <w:sz w:val="22"/>
          <w:szCs w:val="22"/>
        </w:rPr>
        <w:t xml:space="preserve"> - -</w:t>
      </w:r>
    </w:p>
    <w:p w14:paraId="0D03D3AB" w14:textId="40FA604F" w:rsidR="00FA4F3F" w:rsidRDefault="00FA4F3F" w:rsidP="007861C9">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000350E4">
        <w:rPr>
          <w:rFonts w:ascii="Arial" w:hAnsi="Arial" w:cs="Arial"/>
          <w:sz w:val="22"/>
          <w:szCs w:val="22"/>
        </w:rPr>
        <w:t xml:space="preserve">gracias Comisionada, mi voto es </w:t>
      </w:r>
      <w:r w:rsidRPr="009E06B1">
        <w:rPr>
          <w:rFonts w:ascii="Arial" w:hAnsi="Arial" w:cs="Arial"/>
          <w:sz w:val="22"/>
          <w:szCs w:val="22"/>
        </w:rPr>
        <w:t xml:space="preserve">a favor </w:t>
      </w:r>
      <w:r w:rsidR="002E7EE0">
        <w:rPr>
          <w:rFonts w:ascii="Arial" w:hAnsi="Arial" w:cs="Arial"/>
          <w:sz w:val="22"/>
          <w:szCs w:val="22"/>
        </w:rPr>
        <w:t>de los proyectos presentados por la Ponencia de la Comisionada Claudia Ivette Soto Pineda</w:t>
      </w:r>
      <w:r>
        <w:rPr>
          <w:rFonts w:ascii="Arial" w:hAnsi="Arial" w:cs="Arial"/>
          <w:sz w:val="22"/>
          <w:szCs w:val="22"/>
        </w:rPr>
        <w:t xml:space="preserve"> - - - </w:t>
      </w:r>
      <w:r w:rsidR="000350E4">
        <w:rPr>
          <w:rFonts w:ascii="Arial" w:hAnsi="Arial" w:cs="Arial"/>
          <w:sz w:val="22"/>
          <w:szCs w:val="22"/>
        </w:rPr>
        <w:t>- - - - - - - - - - - - - - - - - - - - - - - - - - - - - - - - - - - - - - - - - - - - - - - - - - - - - -</w:t>
      </w:r>
    </w:p>
    <w:p w14:paraId="1C4F9D0E" w14:textId="77777777" w:rsidR="000350E4" w:rsidRPr="00C206FB" w:rsidRDefault="000350E4" w:rsidP="000350E4">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547C55F4" w14:textId="313BE748" w:rsidR="000350E4" w:rsidRDefault="000350E4" w:rsidP="007861C9">
      <w:pPr>
        <w:spacing w:line="276" w:lineRule="auto"/>
        <w:jc w:val="both"/>
        <w:rPr>
          <w:rFonts w:ascii="Arial" w:hAnsi="Arial" w:cs="Arial"/>
          <w:sz w:val="22"/>
          <w:szCs w:val="22"/>
        </w:rPr>
      </w:pPr>
      <w:r>
        <w:rPr>
          <w:rFonts w:ascii="Arial" w:hAnsi="Arial" w:cs="Arial"/>
          <w:sz w:val="22"/>
          <w:szCs w:val="22"/>
        </w:rPr>
        <w:t xml:space="preserve">Gracias Comisionado Presidente, continuamos con el voto de: - - - - - - - - - - - - - - - - - - - - </w:t>
      </w:r>
    </w:p>
    <w:p w14:paraId="66DBFF3E" w14:textId="582F53C2" w:rsidR="00FA4F3F" w:rsidRDefault="00FA4F3F" w:rsidP="00FA4F3F">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sidR="002E7EE0">
        <w:rPr>
          <w:rFonts w:ascii="Arial" w:hAnsi="Arial" w:cs="Arial"/>
          <w:sz w:val="22"/>
          <w:szCs w:val="22"/>
        </w:rPr>
        <w:t xml:space="preserve">de los proyectos de resolución de los recursos de revisión presentados por la </w:t>
      </w:r>
      <w:r w:rsidR="000350E4">
        <w:rPr>
          <w:rFonts w:ascii="Arial" w:hAnsi="Arial" w:cs="Arial"/>
          <w:sz w:val="22"/>
          <w:szCs w:val="22"/>
        </w:rPr>
        <w:t xml:space="preserve">Ponencia a cargo de la </w:t>
      </w:r>
      <w:r w:rsidR="002E7EE0">
        <w:rPr>
          <w:rFonts w:ascii="Arial" w:hAnsi="Arial" w:cs="Arial"/>
          <w:sz w:val="22"/>
          <w:szCs w:val="22"/>
        </w:rPr>
        <w:t xml:space="preserve">Comisionada Claudia Ivette Soto Pineda- - - </w:t>
      </w:r>
      <w:r w:rsidR="000350E4">
        <w:rPr>
          <w:rFonts w:ascii="Arial" w:hAnsi="Arial" w:cs="Arial"/>
          <w:sz w:val="22"/>
          <w:szCs w:val="22"/>
        </w:rPr>
        <w:t xml:space="preserve">- - - - - - - - - - - - - - - - - - - - - - - - - - - - - - - - - - - - - - - - - - - - - - - - - - </w:t>
      </w:r>
    </w:p>
    <w:p w14:paraId="308AFB56" w14:textId="4CBABC81" w:rsidR="00BB7932" w:rsidRPr="00E218D9" w:rsidRDefault="000350E4" w:rsidP="00245A11">
      <w:pPr>
        <w:spacing w:line="276" w:lineRule="auto"/>
        <w:jc w:val="both"/>
        <w:rPr>
          <w:rFonts w:ascii="Arial" w:hAnsi="Arial" w:cs="Arial"/>
          <w:b/>
          <w:sz w:val="22"/>
          <w:szCs w:val="22"/>
        </w:rPr>
      </w:pPr>
      <w:r>
        <w:rPr>
          <w:rFonts w:ascii="Arial" w:hAnsi="Arial" w:cs="Arial"/>
          <w:b/>
          <w:sz w:val="22"/>
          <w:szCs w:val="22"/>
        </w:rPr>
        <w:t xml:space="preserve">y </w:t>
      </w:r>
      <w:r w:rsidR="00FA4F3F" w:rsidRPr="00E218D9">
        <w:rPr>
          <w:rFonts w:ascii="Arial" w:hAnsi="Arial" w:cs="Arial"/>
          <w:b/>
          <w:sz w:val="22"/>
          <w:szCs w:val="22"/>
        </w:rPr>
        <w:t xml:space="preserve">Comisionada Claudia Ivette Soto Pineda: </w:t>
      </w:r>
      <w:r>
        <w:rPr>
          <w:rFonts w:ascii="Arial" w:hAnsi="Arial" w:cs="Arial"/>
          <w:sz w:val="22"/>
          <w:szCs w:val="22"/>
        </w:rPr>
        <w:t xml:space="preserve">Bien antes de emitir mi voto, agradezco profundamente el voto particular de la Comisionada Tanivet ya que eso nos permite </w:t>
      </w:r>
      <w:r w:rsidR="009758A4">
        <w:rPr>
          <w:rFonts w:ascii="Arial" w:hAnsi="Arial" w:cs="Arial"/>
          <w:sz w:val="22"/>
          <w:szCs w:val="22"/>
        </w:rPr>
        <w:t xml:space="preserve">poder </w:t>
      </w:r>
      <w:r>
        <w:rPr>
          <w:rFonts w:ascii="Arial" w:hAnsi="Arial" w:cs="Arial"/>
          <w:sz w:val="22"/>
          <w:szCs w:val="22"/>
        </w:rPr>
        <w:t>tener puntos los cuales si bien no p</w:t>
      </w:r>
      <w:r w:rsidR="009758A4">
        <w:rPr>
          <w:rFonts w:ascii="Arial" w:hAnsi="Arial" w:cs="Arial"/>
          <w:sz w:val="22"/>
          <w:szCs w:val="22"/>
        </w:rPr>
        <w:t>odemos estar de acuerdo, no será</w:t>
      </w:r>
      <w:r>
        <w:rPr>
          <w:rFonts w:ascii="Arial" w:hAnsi="Arial" w:cs="Arial"/>
          <w:sz w:val="22"/>
          <w:szCs w:val="22"/>
        </w:rPr>
        <w:t xml:space="preserve"> la primera vez que este Órgano Garante, tenga que resolver r</w:t>
      </w:r>
      <w:r w:rsidR="009758A4">
        <w:rPr>
          <w:rFonts w:ascii="Arial" w:hAnsi="Arial" w:cs="Arial"/>
          <w:sz w:val="22"/>
          <w:szCs w:val="22"/>
        </w:rPr>
        <w:t>ecursos en los que está</w:t>
      </w:r>
      <w:r>
        <w:rPr>
          <w:rFonts w:ascii="Arial" w:hAnsi="Arial" w:cs="Arial"/>
          <w:sz w:val="22"/>
          <w:szCs w:val="22"/>
        </w:rPr>
        <w:t xml:space="preserve"> explícitamente la materia de recursos financieros de contabilidad gubernamental y es donde se tiene que ampliar el criterio basado en las leyes que rigen la materia de los recursos públicos, si bien he cierto la transparencia como principio contribuye a la mejora de la función pública existe otro derecho que es el derecho a la buena administraci</w:t>
      </w:r>
      <w:r w:rsidR="00A24AD4">
        <w:rPr>
          <w:rFonts w:ascii="Arial" w:hAnsi="Arial" w:cs="Arial"/>
          <w:sz w:val="22"/>
          <w:szCs w:val="22"/>
        </w:rPr>
        <w:t xml:space="preserve">ón a la que están sujetos todos los entes públicos estamos sujetos todos, las maneras en las cuales se abordan este tipo de recursos tienen mucho que ver con las diversas leyes a las cuales como he reiterado </w:t>
      </w:r>
      <w:r w:rsidR="00372A35">
        <w:rPr>
          <w:rFonts w:ascii="Arial" w:hAnsi="Arial" w:cs="Arial"/>
          <w:sz w:val="22"/>
          <w:szCs w:val="22"/>
        </w:rPr>
        <w:t>están</w:t>
      </w:r>
      <w:r w:rsidR="00A24AD4">
        <w:rPr>
          <w:rFonts w:ascii="Arial" w:hAnsi="Arial" w:cs="Arial"/>
          <w:sz w:val="22"/>
          <w:szCs w:val="22"/>
        </w:rPr>
        <w:t xml:space="preserve"> sujetos los entes públicos para e</w:t>
      </w:r>
      <w:r w:rsidR="009758A4">
        <w:rPr>
          <w:rFonts w:ascii="Arial" w:hAnsi="Arial" w:cs="Arial"/>
          <w:sz w:val="22"/>
          <w:szCs w:val="22"/>
        </w:rPr>
        <w:t xml:space="preserve">sta ley </w:t>
      </w:r>
      <w:r w:rsidR="00A24AD4">
        <w:rPr>
          <w:rFonts w:ascii="Arial" w:hAnsi="Arial" w:cs="Arial"/>
          <w:sz w:val="22"/>
          <w:szCs w:val="22"/>
        </w:rPr>
        <w:t xml:space="preserve"> sujetos obligados</w:t>
      </w:r>
      <w:r w:rsidR="00FA4F3F">
        <w:rPr>
          <w:rFonts w:ascii="Arial" w:hAnsi="Arial" w:cs="Arial"/>
          <w:sz w:val="22"/>
          <w:szCs w:val="22"/>
        </w:rPr>
        <w:t xml:space="preserve"> </w:t>
      </w:r>
      <w:r w:rsidR="00372A35">
        <w:rPr>
          <w:rFonts w:ascii="Arial" w:hAnsi="Arial" w:cs="Arial"/>
          <w:sz w:val="22"/>
          <w:szCs w:val="22"/>
        </w:rPr>
        <w:t>y solamente voy hacer dos apreciaciones en cuanto al recurso 035, hay una gran diferencia entre el recurso aprobado anteriorme</w:t>
      </w:r>
      <w:r w:rsidR="009758A4">
        <w:rPr>
          <w:rFonts w:ascii="Arial" w:hAnsi="Arial" w:cs="Arial"/>
          <w:sz w:val="22"/>
          <w:szCs w:val="22"/>
        </w:rPr>
        <w:t>nte en la cual su servidora votó</w:t>
      </w:r>
      <w:r w:rsidR="00372A35">
        <w:rPr>
          <w:rFonts w:ascii="Arial" w:hAnsi="Arial" w:cs="Arial"/>
          <w:sz w:val="22"/>
          <w:szCs w:val="22"/>
        </w:rPr>
        <w:t xml:space="preserve"> a favor, consta de ello en las versiones ya que si bien es cierto se trataba de la misma información que requiere el sujeto oblig</w:t>
      </w:r>
      <w:r w:rsidR="009758A4">
        <w:rPr>
          <w:rFonts w:ascii="Arial" w:hAnsi="Arial" w:cs="Arial"/>
          <w:sz w:val="22"/>
          <w:szCs w:val="22"/>
        </w:rPr>
        <w:t>ado el proceso ante el cual estaba</w:t>
      </w:r>
      <w:r w:rsidR="00372A35">
        <w:rPr>
          <w:rFonts w:ascii="Arial" w:hAnsi="Arial" w:cs="Arial"/>
          <w:sz w:val="22"/>
          <w:szCs w:val="22"/>
        </w:rPr>
        <w:t xml:space="preserve"> sujeto eran diferentes, en un primer momento el recurso anterior versaba </w:t>
      </w:r>
      <w:r w:rsidR="009758A4">
        <w:rPr>
          <w:rFonts w:ascii="Arial" w:hAnsi="Arial" w:cs="Arial"/>
          <w:sz w:val="22"/>
          <w:szCs w:val="22"/>
        </w:rPr>
        <w:t>sobre</w:t>
      </w:r>
      <w:r w:rsidR="00372A35">
        <w:rPr>
          <w:rFonts w:ascii="Arial" w:hAnsi="Arial" w:cs="Arial"/>
          <w:sz w:val="22"/>
          <w:szCs w:val="22"/>
        </w:rPr>
        <w:t xml:space="preserve"> la información que en ese momento ya había pasado por un proceso de auditoría a la cuenta pública 2019, el cual conforme a la página de la Auditoria Superior de la Federación está concluido, cosa muy diferente </w:t>
      </w:r>
      <w:r w:rsidR="009758A4">
        <w:rPr>
          <w:rFonts w:ascii="Arial" w:hAnsi="Arial" w:cs="Arial"/>
          <w:sz w:val="22"/>
          <w:szCs w:val="22"/>
        </w:rPr>
        <w:t>en</w:t>
      </w:r>
      <w:r w:rsidR="00372A35">
        <w:rPr>
          <w:rFonts w:ascii="Arial" w:hAnsi="Arial" w:cs="Arial"/>
          <w:sz w:val="22"/>
          <w:szCs w:val="22"/>
        </w:rPr>
        <w:t xml:space="preserve"> este recurso presentado por mi Ponencia  en el cual conforme a la </w:t>
      </w:r>
      <w:r w:rsidR="00455357">
        <w:rPr>
          <w:rFonts w:ascii="Arial" w:hAnsi="Arial" w:cs="Arial"/>
          <w:sz w:val="22"/>
          <w:szCs w:val="22"/>
        </w:rPr>
        <w:t>página</w:t>
      </w:r>
      <w:r w:rsidR="00372A35">
        <w:rPr>
          <w:rFonts w:ascii="Arial" w:hAnsi="Arial" w:cs="Arial"/>
          <w:sz w:val="22"/>
          <w:szCs w:val="22"/>
        </w:rPr>
        <w:t xml:space="preserve"> de la </w:t>
      </w:r>
      <w:r w:rsidR="00455357">
        <w:rPr>
          <w:rFonts w:ascii="Arial" w:hAnsi="Arial" w:cs="Arial"/>
          <w:sz w:val="22"/>
          <w:szCs w:val="22"/>
        </w:rPr>
        <w:t>Auditoria</w:t>
      </w:r>
      <w:r w:rsidR="00372A35">
        <w:rPr>
          <w:rFonts w:ascii="Arial" w:hAnsi="Arial" w:cs="Arial"/>
          <w:sz w:val="22"/>
          <w:szCs w:val="22"/>
        </w:rPr>
        <w:t xml:space="preserve"> Superior de la Federación no ha sido noti</w:t>
      </w:r>
      <w:r w:rsidR="009758A4">
        <w:rPr>
          <w:rFonts w:ascii="Arial" w:hAnsi="Arial" w:cs="Arial"/>
          <w:sz w:val="22"/>
          <w:szCs w:val="22"/>
        </w:rPr>
        <w:t>ficado el resultado, lo que está</w:t>
      </w:r>
      <w:r w:rsidR="00372A35">
        <w:rPr>
          <w:rFonts w:ascii="Arial" w:hAnsi="Arial" w:cs="Arial"/>
          <w:sz w:val="22"/>
          <w:szCs w:val="22"/>
        </w:rPr>
        <w:t xml:space="preserve"> como versión publica es un informe preliminar, el cual conforme al </w:t>
      </w:r>
      <w:r w:rsidR="00455357">
        <w:rPr>
          <w:rFonts w:ascii="Arial" w:hAnsi="Arial" w:cs="Arial"/>
          <w:sz w:val="22"/>
          <w:szCs w:val="22"/>
        </w:rPr>
        <w:t>artículo</w:t>
      </w:r>
      <w:r w:rsidR="00372A35">
        <w:rPr>
          <w:rFonts w:ascii="Arial" w:hAnsi="Arial" w:cs="Arial"/>
          <w:sz w:val="22"/>
          <w:szCs w:val="22"/>
        </w:rPr>
        <w:t xml:space="preserve"> 35 de la Ley de </w:t>
      </w:r>
      <w:r w:rsidR="00455357">
        <w:rPr>
          <w:rFonts w:ascii="Arial" w:hAnsi="Arial" w:cs="Arial"/>
          <w:sz w:val="22"/>
          <w:szCs w:val="22"/>
        </w:rPr>
        <w:t>Fiscalización</w:t>
      </w:r>
      <w:r w:rsidR="00372A35">
        <w:rPr>
          <w:rFonts w:ascii="Arial" w:hAnsi="Arial" w:cs="Arial"/>
          <w:sz w:val="22"/>
          <w:szCs w:val="22"/>
        </w:rPr>
        <w:t>, todavía va</w:t>
      </w:r>
      <w:r w:rsidR="009758A4">
        <w:rPr>
          <w:rFonts w:ascii="Arial" w:hAnsi="Arial" w:cs="Arial"/>
          <w:sz w:val="22"/>
          <w:szCs w:val="22"/>
        </w:rPr>
        <w:t xml:space="preserve"> a</w:t>
      </w:r>
      <w:r w:rsidR="00372A35">
        <w:rPr>
          <w:rFonts w:ascii="Arial" w:hAnsi="Arial" w:cs="Arial"/>
          <w:sz w:val="22"/>
          <w:szCs w:val="22"/>
        </w:rPr>
        <w:t xml:space="preserve"> pasar por un proceso es por ello para </w:t>
      </w:r>
      <w:r w:rsidR="00372A35">
        <w:rPr>
          <w:rFonts w:ascii="Arial" w:hAnsi="Arial" w:cs="Arial"/>
          <w:sz w:val="22"/>
          <w:szCs w:val="22"/>
        </w:rPr>
        <w:lastRenderedPageBreak/>
        <w:t xml:space="preserve">no interferir en el debido proceso que puede resultar de una </w:t>
      </w:r>
      <w:r w:rsidR="00245A11">
        <w:rPr>
          <w:rFonts w:ascii="Arial" w:hAnsi="Arial" w:cs="Arial"/>
          <w:sz w:val="22"/>
          <w:szCs w:val="22"/>
        </w:rPr>
        <w:t>auditoria</w:t>
      </w:r>
      <w:r w:rsidR="00372A35">
        <w:rPr>
          <w:rFonts w:ascii="Arial" w:hAnsi="Arial" w:cs="Arial"/>
          <w:sz w:val="22"/>
          <w:szCs w:val="22"/>
        </w:rPr>
        <w:t xml:space="preserve"> </w:t>
      </w:r>
      <w:r w:rsidR="00245A11">
        <w:rPr>
          <w:rFonts w:ascii="Arial" w:hAnsi="Arial" w:cs="Arial"/>
          <w:sz w:val="22"/>
          <w:szCs w:val="22"/>
        </w:rPr>
        <w:t>por</w:t>
      </w:r>
      <w:r w:rsidR="00372A35">
        <w:rPr>
          <w:rFonts w:ascii="Arial" w:hAnsi="Arial" w:cs="Arial"/>
          <w:sz w:val="22"/>
          <w:szCs w:val="22"/>
        </w:rPr>
        <w:t xml:space="preserve"> lo cual se confirma la reserva hasta que esta </w:t>
      </w:r>
      <w:r w:rsidR="00245A11">
        <w:rPr>
          <w:rFonts w:ascii="Arial" w:hAnsi="Arial" w:cs="Arial"/>
          <w:sz w:val="22"/>
          <w:szCs w:val="22"/>
        </w:rPr>
        <w:t>fenezca</w:t>
      </w:r>
      <w:r w:rsidR="00372A35">
        <w:rPr>
          <w:rFonts w:ascii="Arial" w:hAnsi="Arial" w:cs="Arial"/>
          <w:sz w:val="22"/>
          <w:szCs w:val="22"/>
        </w:rPr>
        <w:t xml:space="preserve"> o </w:t>
      </w:r>
      <w:r w:rsidR="009758A4">
        <w:rPr>
          <w:rFonts w:ascii="Arial" w:hAnsi="Arial" w:cs="Arial"/>
          <w:sz w:val="22"/>
          <w:szCs w:val="22"/>
        </w:rPr>
        <w:t xml:space="preserve">en su momento </w:t>
      </w:r>
      <w:r w:rsidR="00372A35">
        <w:rPr>
          <w:rFonts w:ascii="Arial" w:hAnsi="Arial" w:cs="Arial"/>
          <w:sz w:val="22"/>
          <w:szCs w:val="22"/>
        </w:rPr>
        <w:t xml:space="preserve">se termine el resultado de la </w:t>
      </w:r>
      <w:r w:rsidR="00245A11">
        <w:rPr>
          <w:rFonts w:ascii="Arial" w:hAnsi="Arial" w:cs="Arial"/>
          <w:sz w:val="22"/>
          <w:szCs w:val="22"/>
        </w:rPr>
        <w:t>auditoría</w:t>
      </w:r>
      <w:r w:rsidR="009758A4">
        <w:rPr>
          <w:rFonts w:ascii="Arial" w:hAnsi="Arial" w:cs="Arial"/>
          <w:sz w:val="22"/>
          <w:szCs w:val="22"/>
        </w:rPr>
        <w:t>;</w:t>
      </w:r>
      <w:r w:rsidR="00372A35">
        <w:rPr>
          <w:rFonts w:ascii="Arial" w:hAnsi="Arial" w:cs="Arial"/>
          <w:sz w:val="22"/>
          <w:szCs w:val="22"/>
        </w:rPr>
        <w:t xml:space="preserve"> </w:t>
      </w:r>
      <w:r w:rsidR="009758A4">
        <w:rPr>
          <w:rFonts w:ascii="Arial" w:hAnsi="Arial" w:cs="Arial"/>
          <w:sz w:val="22"/>
          <w:szCs w:val="22"/>
        </w:rPr>
        <w:t>por</w:t>
      </w:r>
      <w:r w:rsidR="00372A35">
        <w:rPr>
          <w:rFonts w:ascii="Arial" w:hAnsi="Arial" w:cs="Arial"/>
          <w:sz w:val="22"/>
          <w:szCs w:val="22"/>
        </w:rPr>
        <w:t xml:space="preserve"> cuanto hace al segundo recurso solamente quiero comentar que</w:t>
      </w:r>
      <w:r w:rsidR="00897C58">
        <w:rPr>
          <w:rFonts w:ascii="Arial" w:hAnsi="Arial" w:cs="Arial"/>
          <w:sz w:val="22"/>
          <w:szCs w:val="22"/>
        </w:rPr>
        <w:t xml:space="preserve"> son dos cuestiones diferentes </w:t>
      </w:r>
      <w:r w:rsidR="00372A35">
        <w:rPr>
          <w:rFonts w:ascii="Arial" w:hAnsi="Arial" w:cs="Arial"/>
          <w:sz w:val="22"/>
          <w:szCs w:val="22"/>
        </w:rPr>
        <w:t xml:space="preserve">el tema laboral del </w:t>
      </w:r>
      <w:r w:rsidR="00897C58">
        <w:rPr>
          <w:rFonts w:ascii="Arial" w:hAnsi="Arial" w:cs="Arial"/>
          <w:sz w:val="22"/>
          <w:szCs w:val="22"/>
        </w:rPr>
        <w:t xml:space="preserve">tema </w:t>
      </w:r>
      <w:r w:rsidR="00372A35">
        <w:rPr>
          <w:rFonts w:ascii="Arial" w:hAnsi="Arial" w:cs="Arial"/>
          <w:sz w:val="22"/>
          <w:szCs w:val="22"/>
        </w:rPr>
        <w:t xml:space="preserve">mercantil es a esa, sobres esos principios </w:t>
      </w:r>
      <w:r w:rsidR="00245A11">
        <w:rPr>
          <w:rFonts w:ascii="Arial" w:hAnsi="Arial" w:cs="Arial"/>
          <w:sz w:val="22"/>
          <w:szCs w:val="22"/>
        </w:rPr>
        <w:t xml:space="preserve">legales que se versa, e insisto no será la primera vez  que tengamos recursos de este tipo y esto en lugar de poder entenderse que genera un conflicto no al contrario abre el debate es bienvenido por todos </w:t>
      </w:r>
      <w:r w:rsidR="00897C58">
        <w:rPr>
          <w:rFonts w:ascii="Arial" w:hAnsi="Arial" w:cs="Arial"/>
          <w:sz w:val="22"/>
          <w:szCs w:val="22"/>
        </w:rPr>
        <w:t xml:space="preserve">por </w:t>
      </w:r>
      <w:r w:rsidR="00245A11">
        <w:rPr>
          <w:rFonts w:ascii="Arial" w:hAnsi="Arial" w:cs="Arial"/>
          <w:sz w:val="22"/>
          <w:szCs w:val="22"/>
        </w:rPr>
        <w:t xml:space="preserve">la Ponencia a mi cargo,  por lo cual nos permite pues tener otros puntos, y como siempre el recurrente todavía tiene un recurso más para inconformarse, siendo así emito mi voto a favor de los proyectos de recurso de revisión presentados por la Ponencia a mi cargo </w:t>
      </w:r>
      <w:r w:rsidR="002E7EE0">
        <w:rPr>
          <w:rFonts w:ascii="Arial" w:hAnsi="Arial" w:cs="Arial"/>
          <w:sz w:val="22"/>
          <w:szCs w:val="22"/>
        </w:rPr>
        <w:t xml:space="preserve">- - - - - - - - - </w:t>
      </w:r>
      <w:r w:rsidR="00245A11">
        <w:rPr>
          <w:rFonts w:ascii="Arial" w:hAnsi="Arial" w:cs="Arial"/>
          <w:sz w:val="22"/>
          <w:szCs w:val="22"/>
        </w:rPr>
        <w:t xml:space="preserve">- - - - </w:t>
      </w:r>
      <w:r w:rsidR="008F3A3D">
        <w:rPr>
          <w:rFonts w:ascii="Arial" w:hAnsi="Arial" w:cs="Arial"/>
          <w:sz w:val="22"/>
          <w:szCs w:val="22"/>
        </w:rPr>
        <w:t>- - - - - - - - - - - - - - - - - - - - - - - - - - - - - - - - - - -</w:t>
      </w:r>
      <w:r w:rsidR="008F3A3D" w:rsidRPr="008F3A3D">
        <w:rPr>
          <w:rFonts w:ascii="Arial" w:hAnsi="Arial" w:cs="Arial"/>
          <w:b/>
          <w:sz w:val="22"/>
          <w:szCs w:val="22"/>
        </w:rPr>
        <w:t>S</w:t>
      </w:r>
      <w:r w:rsidR="00BB7932" w:rsidRPr="00E218D9">
        <w:rPr>
          <w:rFonts w:ascii="Arial" w:hAnsi="Arial" w:cs="Arial"/>
          <w:b/>
          <w:sz w:val="22"/>
          <w:szCs w:val="22"/>
        </w:rPr>
        <w:t>ecretario General de Acuerdos C. Luis Alberto Pavón Mercado:</w:t>
      </w:r>
    </w:p>
    <w:p w14:paraId="3886F311" w14:textId="06A720D7" w:rsidR="002B0054" w:rsidRDefault="00245A11" w:rsidP="002B0054">
      <w:pPr>
        <w:spacing w:line="360" w:lineRule="auto"/>
        <w:jc w:val="both"/>
        <w:rPr>
          <w:rFonts w:ascii="Arial" w:hAnsi="Arial" w:cs="Arial"/>
          <w:sz w:val="22"/>
          <w:szCs w:val="22"/>
        </w:rPr>
      </w:pPr>
      <w:r>
        <w:rPr>
          <w:rFonts w:ascii="Arial" w:eastAsia="Arial" w:hAnsi="Arial" w:cs="Arial"/>
          <w:sz w:val="22"/>
          <w:szCs w:val="22"/>
        </w:rPr>
        <w:t xml:space="preserve">Gracias Comisionada Claudia Ivette Soto Pineda. En relación con lo anterior </w:t>
      </w:r>
      <w:r w:rsidR="00BB7932">
        <w:rPr>
          <w:rFonts w:ascii="Arial" w:eastAsia="Arial" w:hAnsi="Arial" w:cs="Arial"/>
          <w:sz w:val="22"/>
          <w:szCs w:val="22"/>
        </w:rPr>
        <w:t>Comisionado Presidente, fue aprobado por unanimidad el contenido de los proyectos de resolución de los recursos de revisión antes mencionados</w:t>
      </w:r>
      <w:r>
        <w:rPr>
          <w:rFonts w:ascii="Arial" w:eastAsia="Arial" w:hAnsi="Arial" w:cs="Arial"/>
          <w:sz w:val="22"/>
          <w:szCs w:val="22"/>
        </w:rPr>
        <w:t xml:space="preserve">, excepto aquellos cuyo voto se brindó de manera particular en contra por la Comisionada María Tanivet Ramos Reyes, respecto en concreto de las resoluciones R.R.A.I. 0035/2021/SICOM/OGAIPO así como R.R.A.I 0394/2021/SICOM, en los cuales como ya lo mencione se emitió por parte de dicha Ponencia con un voto particular en contra las razones expuestas se, una vez que las reciba esta Secretaria General de Acuerdos se anexaran a la resolución </w:t>
      </w:r>
      <w:r w:rsidR="002B0054">
        <w:rPr>
          <w:rFonts w:ascii="Arial" w:eastAsia="Arial" w:hAnsi="Arial" w:cs="Arial"/>
          <w:sz w:val="22"/>
          <w:szCs w:val="22"/>
        </w:rPr>
        <w:t>así como a la versión estenográfica o versiones estenográficas correspondientes, es cuanto Comisionado Presidente</w:t>
      </w:r>
      <w:r w:rsidR="007813AC">
        <w:rPr>
          <w:rFonts w:ascii="Arial" w:hAnsi="Arial" w:cs="Arial"/>
          <w:sz w:val="22"/>
          <w:szCs w:val="22"/>
        </w:rPr>
        <w:t xml:space="preserve"> </w:t>
      </w:r>
      <w:r w:rsidR="002B0054">
        <w:rPr>
          <w:rFonts w:ascii="Arial" w:hAnsi="Arial" w:cs="Arial"/>
          <w:sz w:val="22"/>
          <w:szCs w:val="22"/>
        </w:rPr>
        <w:t>- - - - - - - - - - - - - - - - - - - - - - - - - - - - - - - - - - - - - - - - - - - - - - - - - - - - - - - - - -</w:t>
      </w:r>
    </w:p>
    <w:p w14:paraId="0F5B8B5A" w14:textId="77777777" w:rsidR="002B0054" w:rsidRDefault="002B0054" w:rsidP="002B0054">
      <w:pPr>
        <w:spacing w:line="360"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p>
    <w:p w14:paraId="2ECEACD3" w14:textId="336B6F53" w:rsidR="002B0054" w:rsidRDefault="002B0054" w:rsidP="002B0054">
      <w:pPr>
        <w:spacing w:line="360" w:lineRule="auto"/>
        <w:jc w:val="both"/>
        <w:rPr>
          <w:rFonts w:ascii="Arial" w:hAnsi="Arial" w:cs="Arial"/>
          <w:sz w:val="22"/>
          <w:szCs w:val="22"/>
        </w:rPr>
      </w:pPr>
      <w:r>
        <w:rPr>
          <w:rFonts w:ascii="Arial" w:hAnsi="Arial" w:cs="Arial"/>
          <w:sz w:val="22"/>
          <w:szCs w:val="22"/>
        </w:rPr>
        <w:t>Ahí nada más habría que especificar muy bien, cuales son los recursos, en los que el voto particular y cuales fueron aprobados por mayoría de votos de las Comisionadas y los Comisionados y cuáles fueron los recursos fueron aprobados por unanimidad, que fueron mencionados por la Comisionada Tanivet, en  ese sentido Secretario General de Acuerdos, proceda a desahogar el sexto punto del orden del día y posteriormente recabe el sentido de la votación de las Comisionadas y C</w:t>
      </w:r>
      <w:r w:rsidR="001D603F">
        <w:rPr>
          <w:rFonts w:ascii="Arial" w:hAnsi="Arial" w:cs="Arial"/>
          <w:sz w:val="22"/>
          <w:szCs w:val="22"/>
        </w:rPr>
        <w:t>omisionados</w:t>
      </w:r>
      <w:r>
        <w:rPr>
          <w:rFonts w:ascii="Arial" w:hAnsi="Arial" w:cs="Arial"/>
          <w:sz w:val="22"/>
          <w:szCs w:val="22"/>
        </w:rPr>
        <w:t>.</w:t>
      </w:r>
    </w:p>
    <w:p w14:paraId="552928C5" w14:textId="77777777" w:rsidR="001D7696" w:rsidRPr="00C206FB" w:rsidRDefault="001D7696" w:rsidP="001D7696">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1960C7B4" w14:textId="26686EDB" w:rsidR="00A10D7A" w:rsidRDefault="00695C40" w:rsidP="00A10D7A">
      <w:pPr>
        <w:spacing w:line="360" w:lineRule="auto"/>
        <w:jc w:val="both"/>
        <w:rPr>
          <w:rFonts w:ascii="Arial" w:eastAsia="Arial" w:hAnsi="Arial" w:cs="Arial"/>
          <w:sz w:val="22"/>
          <w:szCs w:val="22"/>
        </w:rPr>
      </w:pPr>
      <w:r w:rsidRPr="00695C40">
        <w:rPr>
          <w:rFonts w:ascii="Arial" w:eastAsia="Arial" w:hAnsi="Arial" w:cs="Arial"/>
          <w:sz w:val="22"/>
          <w:szCs w:val="22"/>
        </w:rPr>
        <w:t xml:space="preserve">Comisionado presidente y de acuerdo al </w:t>
      </w:r>
      <w:r w:rsidR="001D603F">
        <w:rPr>
          <w:rFonts w:ascii="Arial" w:eastAsia="Arial" w:hAnsi="Arial" w:cs="Arial"/>
          <w:sz w:val="22"/>
          <w:szCs w:val="22"/>
        </w:rPr>
        <w:t>sexto</w:t>
      </w:r>
      <w:r w:rsidR="00EC5786">
        <w:rPr>
          <w:rFonts w:ascii="Arial" w:eastAsia="Arial" w:hAnsi="Arial" w:cs="Arial"/>
          <w:sz w:val="22"/>
          <w:szCs w:val="22"/>
        </w:rPr>
        <w:t xml:space="preserve"> punto</w:t>
      </w:r>
      <w:r w:rsidRPr="00695C40">
        <w:rPr>
          <w:rFonts w:ascii="Arial" w:eastAsia="Arial" w:hAnsi="Arial" w:cs="Arial"/>
          <w:sz w:val="22"/>
          <w:szCs w:val="22"/>
        </w:rPr>
        <w:t xml:space="preserve"> del orden del día, </w:t>
      </w:r>
      <w:r w:rsidR="001D603F">
        <w:rPr>
          <w:rFonts w:ascii="Arial" w:eastAsia="Arial" w:hAnsi="Arial" w:cs="Arial"/>
          <w:sz w:val="22"/>
          <w:szCs w:val="22"/>
        </w:rPr>
        <w:t xml:space="preserve">procederé a dar </w:t>
      </w:r>
      <w:r w:rsidRPr="00695C40">
        <w:rPr>
          <w:rFonts w:ascii="Arial" w:eastAsia="Arial" w:hAnsi="Arial" w:cs="Arial"/>
          <w:sz w:val="22"/>
          <w:szCs w:val="22"/>
        </w:rPr>
        <w:t xml:space="preserve"> lectura del número de recurso de revisión, denominación del Sujeto Obligado y el sentido de la resolución, m</w:t>
      </w:r>
      <w:bookmarkStart w:id="0" w:name="_GoBack"/>
      <w:bookmarkEnd w:id="0"/>
      <w:r w:rsidRPr="00695C40">
        <w:rPr>
          <w:rFonts w:ascii="Arial" w:eastAsia="Arial" w:hAnsi="Arial" w:cs="Arial"/>
          <w:sz w:val="22"/>
          <w:szCs w:val="22"/>
        </w:rPr>
        <w:t>ismos que fueron presentados por l</w:t>
      </w:r>
      <w:r w:rsidR="00EC5786">
        <w:rPr>
          <w:rFonts w:ascii="Arial" w:eastAsia="Arial" w:hAnsi="Arial" w:cs="Arial"/>
          <w:sz w:val="22"/>
          <w:szCs w:val="22"/>
        </w:rPr>
        <w:t>a Pone</w:t>
      </w:r>
      <w:r w:rsidR="001D603F">
        <w:rPr>
          <w:rFonts w:ascii="Arial" w:eastAsia="Arial" w:hAnsi="Arial" w:cs="Arial"/>
          <w:sz w:val="22"/>
          <w:szCs w:val="22"/>
        </w:rPr>
        <w:t>ncia de la Comisionada ciudadana María Tanivet Ramos Reyes</w:t>
      </w:r>
      <w:r w:rsidRPr="00695C40">
        <w:rPr>
          <w:rFonts w:ascii="Arial" w:eastAsia="Arial" w:hAnsi="Arial" w:cs="Arial"/>
          <w:sz w:val="22"/>
          <w:szCs w:val="22"/>
        </w:rPr>
        <w:t>.</w:t>
      </w:r>
      <w:r w:rsidR="001D603F">
        <w:rPr>
          <w:rFonts w:ascii="Arial" w:eastAsia="Arial" w:hAnsi="Arial" w:cs="Arial"/>
          <w:sz w:val="22"/>
          <w:szCs w:val="22"/>
        </w:rPr>
        <w:t xml:space="preserve"> </w:t>
      </w:r>
      <w:r w:rsidR="00CA1568">
        <w:rPr>
          <w:rFonts w:ascii="Arial" w:eastAsia="Arial" w:hAnsi="Arial" w:cs="Arial"/>
          <w:sz w:val="22"/>
          <w:szCs w:val="22"/>
        </w:rPr>
        <w:t xml:space="preserve">- - - - - - - - - - - - - - - - </w:t>
      </w:r>
      <w:r w:rsidR="001D603F">
        <w:rPr>
          <w:rFonts w:ascii="Arial" w:eastAsia="Arial" w:hAnsi="Arial" w:cs="Arial"/>
          <w:sz w:val="22"/>
          <w:szCs w:val="22"/>
        </w:rPr>
        <w:t xml:space="preserve">- - - - - - - - - - - - - - - - -  - - - </w:t>
      </w:r>
    </w:p>
    <w:p w14:paraId="5C42D907" w14:textId="1BD2E77A" w:rsidR="00695C40" w:rsidRDefault="001D603F" w:rsidP="00A10D7A">
      <w:pPr>
        <w:spacing w:line="360" w:lineRule="auto"/>
        <w:jc w:val="both"/>
        <w:rPr>
          <w:rFonts w:ascii="Arial" w:eastAsia="Arial" w:hAnsi="Arial" w:cs="Arial"/>
          <w:sz w:val="22"/>
          <w:szCs w:val="22"/>
        </w:rPr>
      </w:pPr>
      <w:r>
        <w:rPr>
          <w:rFonts w:ascii="Arial" w:eastAsia="Arial" w:hAnsi="Arial" w:cs="Arial"/>
          <w:sz w:val="22"/>
          <w:szCs w:val="22"/>
        </w:rPr>
        <w:t>R.R.A.I</w:t>
      </w:r>
      <w:r w:rsidR="00695C40">
        <w:rPr>
          <w:rFonts w:ascii="Arial" w:eastAsia="Arial" w:hAnsi="Arial" w:cs="Arial"/>
          <w:sz w:val="22"/>
          <w:szCs w:val="22"/>
        </w:rPr>
        <w:t>. 0</w:t>
      </w:r>
      <w:r>
        <w:rPr>
          <w:rFonts w:ascii="Arial" w:eastAsia="Arial" w:hAnsi="Arial" w:cs="Arial"/>
          <w:sz w:val="22"/>
          <w:szCs w:val="22"/>
        </w:rPr>
        <w:t>048</w:t>
      </w:r>
      <w:r w:rsidR="00695C40">
        <w:rPr>
          <w:rFonts w:ascii="Arial" w:eastAsia="Arial" w:hAnsi="Arial" w:cs="Arial"/>
          <w:sz w:val="22"/>
          <w:szCs w:val="22"/>
        </w:rPr>
        <w:t>/2021/SICOM</w:t>
      </w:r>
      <w:r>
        <w:rPr>
          <w:rFonts w:ascii="Arial" w:eastAsia="Arial" w:hAnsi="Arial" w:cs="Arial"/>
          <w:sz w:val="22"/>
          <w:szCs w:val="22"/>
        </w:rPr>
        <w:t>/OGAIPO</w:t>
      </w:r>
      <w:r w:rsidR="00695C40">
        <w:rPr>
          <w:rFonts w:ascii="Arial" w:eastAsia="Arial" w:hAnsi="Arial" w:cs="Arial"/>
          <w:sz w:val="22"/>
          <w:szCs w:val="22"/>
        </w:rPr>
        <w:t xml:space="preserve">, </w:t>
      </w:r>
      <w:r>
        <w:rPr>
          <w:rFonts w:ascii="Arial" w:eastAsia="Arial" w:hAnsi="Arial" w:cs="Arial"/>
          <w:sz w:val="22"/>
          <w:szCs w:val="22"/>
        </w:rPr>
        <w:t>Instituto Estatal de Educación Pública de Oaxaca, se revoca la respuesta del sujeto obligado</w:t>
      </w:r>
      <w:r w:rsidR="00CA5717">
        <w:rPr>
          <w:rFonts w:ascii="Arial" w:eastAsia="Arial" w:hAnsi="Arial" w:cs="Arial"/>
          <w:sz w:val="22"/>
          <w:szCs w:val="22"/>
        </w:rPr>
        <w:t xml:space="preserve">; </w:t>
      </w:r>
      <w:r w:rsidR="00CA5717" w:rsidRPr="0073791A">
        <w:rPr>
          <w:rFonts w:ascii="Arial" w:eastAsia="Arial" w:hAnsi="Arial" w:cs="Arial"/>
          <w:sz w:val="22"/>
          <w:szCs w:val="22"/>
        </w:rPr>
        <w:t xml:space="preserve">R.R.A.I. </w:t>
      </w:r>
      <w:r>
        <w:rPr>
          <w:rFonts w:ascii="Arial" w:eastAsia="Arial" w:hAnsi="Arial" w:cs="Arial"/>
          <w:sz w:val="22"/>
          <w:szCs w:val="22"/>
        </w:rPr>
        <w:t>0051</w:t>
      </w:r>
      <w:r w:rsidR="00CA5717" w:rsidRPr="0073791A">
        <w:rPr>
          <w:rFonts w:ascii="Arial" w:eastAsia="Arial" w:hAnsi="Arial" w:cs="Arial"/>
          <w:sz w:val="22"/>
          <w:szCs w:val="22"/>
        </w:rPr>
        <w:t>/2021/SICOM</w:t>
      </w:r>
      <w:r>
        <w:rPr>
          <w:rFonts w:ascii="Arial" w:eastAsia="Arial" w:hAnsi="Arial" w:cs="Arial"/>
          <w:sz w:val="22"/>
          <w:szCs w:val="22"/>
        </w:rPr>
        <w:t>/OGAIPO</w:t>
      </w:r>
      <w:r w:rsidR="00CA5717">
        <w:rPr>
          <w:rFonts w:ascii="Arial" w:eastAsia="Arial" w:hAnsi="Arial" w:cs="Arial"/>
          <w:sz w:val="22"/>
          <w:szCs w:val="22"/>
        </w:rPr>
        <w:t xml:space="preserve">, </w:t>
      </w:r>
      <w:r>
        <w:rPr>
          <w:rFonts w:ascii="Arial" w:eastAsia="Arial" w:hAnsi="Arial" w:cs="Arial"/>
          <w:sz w:val="22"/>
          <w:szCs w:val="22"/>
        </w:rPr>
        <w:t>Instituto Estatal de Educación Pública de Oaxaca</w:t>
      </w:r>
      <w:r w:rsidR="00CA5717">
        <w:rPr>
          <w:rFonts w:ascii="Arial" w:eastAsia="Arial" w:hAnsi="Arial" w:cs="Arial"/>
          <w:sz w:val="22"/>
          <w:szCs w:val="22"/>
        </w:rPr>
        <w:t xml:space="preserve">, </w:t>
      </w:r>
      <w:r>
        <w:rPr>
          <w:rFonts w:ascii="Arial" w:eastAsia="Arial" w:hAnsi="Arial" w:cs="Arial"/>
          <w:sz w:val="22"/>
          <w:szCs w:val="22"/>
        </w:rPr>
        <w:t xml:space="preserve">se sobresee parcialmente el recurso de revisión al haber modificado el acto </w:t>
      </w:r>
      <w:r w:rsidR="00306825">
        <w:rPr>
          <w:rFonts w:ascii="Arial" w:eastAsia="Arial" w:hAnsi="Arial" w:cs="Arial"/>
          <w:sz w:val="22"/>
          <w:szCs w:val="22"/>
        </w:rPr>
        <w:t>quedando el medio de impugnación sin materia</w:t>
      </w:r>
      <w:r w:rsidR="00CA5717">
        <w:rPr>
          <w:rFonts w:ascii="Arial" w:eastAsia="Arial" w:hAnsi="Arial" w:cs="Arial"/>
          <w:sz w:val="22"/>
          <w:szCs w:val="22"/>
        </w:rPr>
        <w:t xml:space="preserve">;  </w:t>
      </w:r>
      <w:r w:rsidR="00CA5717" w:rsidRPr="0073791A">
        <w:rPr>
          <w:rFonts w:ascii="Arial" w:eastAsia="Arial" w:hAnsi="Arial" w:cs="Arial"/>
          <w:sz w:val="22"/>
          <w:szCs w:val="22"/>
        </w:rPr>
        <w:t xml:space="preserve">R.R.A.I. </w:t>
      </w:r>
      <w:r w:rsidR="00306825">
        <w:rPr>
          <w:rFonts w:ascii="Arial" w:eastAsia="Arial" w:hAnsi="Arial" w:cs="Arial"/>
          <w:sz w:val="22"/>
          <w:szCs w:val="22"/>
        </w:rPr>
        <w:t>0063</w:t>
      </w:r>
      <w:r w:rsidR="00CA5717" w:rsidRPr="0073791A">
        <w:rPr>
          <w:rFonts w:ascii="Arial" w:eastAsia="Arial" w:hAnsi="Arial" w:cs="Arial"/>
          <w:sz w:val="22"/>
          <w:szCs w:val="22"/>
        </w:rPr>
        <w:t>/2021/SICOM</w:t>
      </w:r>
      <w:r w:rsidR="00306825">
        <w:rPr>
          <w:rFonts w:ascii="Arial" w:eastAsia="Arial" w:hAnsi="Arial" w:cs="Arial"/>
          <w:sz w:val="22"/>
          <w:szCs w:val="22"/>
        </w:rPr>
        <w:t>/OGAIPO</w:t>
      </w:r>
      <w:r w:rsidR="00CA5717">
        <w:rPr>
          <w:rFonts w:ascii="Arial" w:eastAsia="Arial" w:hAnsi="Arial" w:cs="Arial"/>
          <w:sz w:val="22"/>
          <w:szCs w:val="22"/>
        </w:rPr>
        <w:t xml:space="preserve">, </w:t>
      </w:r>
      <w:r w:rsidR="00306825">
        <w:rPr>
          <w:rFonts w:ascii="Arial" w:eastAsia="Arial" w:hAnsi="Arial" w:cs="Arial"/>
          <w:sz w:val="22"/>
          <w:szCs w:val="22"/>
        </w:rPr>
        <w:t>Instituto Estatal de Educación Pública de Oaxaca,</w:t>
      </w:r>
      <w:r w:rsidR="00CA5717">
        <w:rPr>
          <w:rFonts w:ascii="Arial" w:eastAsia="Arial" w:hAnsi="Arial" w:cs="Arial"/>
          <w:sz w:val="22"/>
          <w:szCs w:val="22"/>
        </w:rPr>
        <w:t xml:space="preserve"> se confirma l</w:t>
      </w:r>
      <w:r w:rsidR="00306825">
        <w:rPr>
          <w:rFonts w:ascii="Arial" w:eastAsia="Arial" w:hAnsi="Arial" w:cs="Arial"/>
          <w:sz w:val="22"/>
          <w:szCs w:val="22"/>
        </w:rPr>
        <w:t xml:space="preserve">a respuesta del sujeto obligado; </w:t>
      </w:r>
      <w:r w:rsidR="00306825" w:rsidRPr="0073791A">
        <w:rPr>
          <w:rFonts w:ascii="Arial" w:eastAsia="Arial" w:hAnsi="Arial" w:cs="Arial"/>
          <w:sz w:val="22"/>
          <w:szCs w:val="22"/>
        </w:rPr>
        <w:t xml:space="preserve">R.R.A.I. </w:t>
      </w:r>
      <w:r w:rsidR="00306825">
        <w:rPr>
          <w:rFonts w:ascii="Arial" w:eastAsia="Arial" w:hAnsi="Arial" w:cs="Arial"/>
          <w:sz w:val="22"/>
          <w:szCs w:val="22"/>
        </w:rPr>
        <w:t>0066</w:t>
      </w:r>
      <w:r w:rsidR="00306825" w:rsidRPr="0073791A">
        <w:rPr>
          <w:rFonts w:ascii="Arial" w:eastAsia="Arial" w:hAnsi="Arial" w:cs="Arial"/>
          <w:sz w:val="22"/>
          <w:szCs w:val="22"/>
        </w:rPr>
        <w:t>/2021/SICOM</w:t>
      </w:r>
      <w:r w:rsidR="00306825">
        <w:rPr>
          <w:rFonts w:ascii="Arial" w:eastAsia="Arial" w:hAnsi="Arial" w:cs="Arial"/>
          <w:sz w:val="22"/>
          <w:szCs w:val="22"/>
        </w:rPr>
        <w:t>/OGAIPO, igualmente del Instituto Estatal de Educación Pública de Oaxaca, se le ordena al sujeto obligado modificar la respuesta</w:t>
      </w:r>
      <w:r w:rsidR="00CA1568">
        <w:rPr>
          <w:rFonts w:ascii="Arial" w:eastAsia="Arial" w:hAnsi="Arial" w:cs="Arial"/>
          <w:sz w:val="22"/>
          <w:szCs w:val="22"/>
        </w:rPr>
        <w:t xml:space="preserve"> - - - - - - - - - - - - - - - - - - - - - - - - - - - - - - - - - - - </w:t>
      </w:r>
      <w:r w:rsidR="00306825">
        <w:rPr>
          <w:rFonts w:ascii="Arial" w:eastAsia="Arial" w:hAnsi="Arial" w:cs="Arial"/>
          <w:sz w:val="22"/>
          <w:szCs w:val="22"/>
        </w:rPr>
        <w:t xml:space="preserve">- - - - - - - - - - - - - - - - - - - - - - </w:t>
      </w:r>
    </w:p>
    <w:p w14:paraId="472B15DA" w14:textId="6CAB4EE2" w:rsidR="00695C40" w:rsidRPr="0079054F" w:rsidRDefault="00306825" w:rsidP="00A10D7A">
      <w:pPr>
        <w:spacing w:line="360" w:lineRule="auto"/>
        <w:jc w:val="both"/>
        <w:rPr>
          <w:rFonts w:ascii="Arial" w:hAnsi="Arial" w:cs="Arial"/>
          <w:sz w:val="22"/>
          <w:szCs w:val="22"/>
        </w:rPr>
      </w:pPr>
      <w:r>
        <w:rPr>
          <w:rFonts w:ascii="Arial" w:eastAsia="Arial" w:hAnsi="Arial" w:cs="Arial"/>
          <w:sz w:val="22"/>
          <w:szCs w:val="22"/>
        </w:rPr>
        <w:t>Por lo anterior,</w:t>
      </w:r>
      <w:r w:rsidR="00CA5717" w:rsidRPr="0073791A">
        <w:rPr>
          <w:rFonts w:ascii="Arial" w:eastAsia="Arial" w:hAnsi="Arial" w:cs="Arial"/>
          <w:sz w:val="22"/>
          <w:szCs w:val="22"/>
        </w:rPr>
        <w:t xml:space="preserve"> solicito a las comisionadas y comisionados participantes </w:t>
      </w:r>
      <w:r w:rsidR="00DE38CC">
        <w:rPr>
          <w:rFonts w:ascii="Arial" w:eastAsia="Arial" w:hAnsi="Arial" w:cs="Arial"/>
          <w:sz w:val="22"/>
          <w:szCs w:val="22"/>
        </w:rPr>
        <w:t>se sirvan a emitir</w:t>
      </w:r>
      <w:r w:rsidR="00CA5717" w:rsidRPr="0073791A">
        <w:rPr>
          <w:rFonts w:ascii="Arial" w:eastAsia="Arial" w:hAnsi="Arial" w:cs="Arial"/>
          <w:sz w:val="22"/>
          <w:szCs w:val="22"/>
        </w:rPr>
        <w:t xml:space="preserve"> su voto.</w:t>
      </w:r>
      <w:r w:rsidR="00CA1568">
        <w:rPr>
          <w:rFonts w:ascii="Arial" w:eastAsia="Arial" w:hAnsi="Arial" w:cs="Arial"/>
          <w:sz w:val="22"/>
          <w:szCs w:val="22"/>
        </w:rPr>
        <w:t xml:space="preserve"> - - - - - - - - - - - - - - - - - - - - - - - - - - - - - - - - - - - - - - - - - - - - - - - - - - - - - - - - - - - -</w:t>
      </w:r>
    </w:p>
    <w:p w14:paraId="6E663321" w14:textId="17278207" w:rsidR="006616A7" w:rsidRDefault="006616A7" w:rsidP="006616A7">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306825">
        <w:rPr>
          <w:rFonts w:ascii="Arial" w:hAnsi="Arial" w:cs="Arial"/>
          <w:sz w:val="22"/>
          <w:szCs w:val="22"/>
        </w:rPr>
        <w:t>a favor de los proyectos de resolución presentados por mi compañera Comisionada María Tanivet Ramos Reyes. - - - - - -  - - - - -</w:t>
      </w:r>
      <w:r>
        <w:rPr>
          <w:rFonts w:ascii="Arial" w:hAnsi="Arial" w:cs="Arial"/>
          <w:sz w:val="22"/>
          <w:szCs w:val="22"/>
        </w:rPr>
        <w:t xml:space="preserve"> </w:t>
      </w:r>
    </w:p>
    <w:p w14:paraId="47B81200" w14:textId="4B7B4416" w:rsidR="006616A7" w:rsidRDefault="006616A7" w:rsidP="0079054F">
      <w:pPr>
        <w:jc w:val="both"/>
        <w:rPr>
          <w:rFonts w:ascii="Arial" w:hAnsi="Arial" w:cs="Arial"/>
          <w:sz w:val="22"/>
          <w:szCs w:val="22"/>
        </w:rPr>
      </w:pPr>
      <w:r>
        <w:rPr>
          <w:rFonts w:ascii="Arial" w:hAnsi="Arial" w:cs="Arial"/>
          <w:b/>
          <w:sz w:val="22"/>
          <w:szCs w:val="22"/>
        </w:rPr>
        <w:lastRenderedPageBreak/>
        <w:t xml:space="preserve">Comisionada </w:t>
      </w:r>
      <w:r w:rsidRPr="00E218D9">
        <w:rPr>
          <w:rFonts w:ascii="Arial" w:hAnsi="Arial" w:cs="Arial"/>
          <w:b/>
          <w:sz w:val="22"/>
          <w:szCs w:val="22"/>
        </w:rPr>
        <w:t xml:space="preserve">María Tanivet Ramos Reyes: </w:t>
      </w:r>
      <w:r w:rsidR="00DE38CC">
        <w:rPr>
          <w:rFonts w:ascii="Arial" w:hAnsi="Arial" w:cs="Arial"/>
          <w:sz w:val="22"/>
          <w:szCs w:val="22"/>
        </w:rPr>
        <w:t>a</w:t>
      </w:r>
      <w:r w:rsidR="00B007FB" w:rsidRPr="00C036DF">
        <w:rPr>
          <w:rFonts w:ascii="Arial" w:hAnsi="Arial" w:cs="Arial"/>
          <w:sz w:val="22"/>
          <w:szCs w:val="22"/>
        </w:rPr>
        <w:t xml:space="preserve"> favor de los proyectos de resolución</w:t>
      </w:r>
      <w:r w:rsidR="00B007FB" w:rsidRPr="00B007FB">
        <w:rPr>
          <w:rFonts w:ascii="Arial" w:hAnsi="Arial" w:cs="Arial"/>
          <w:b/>
          <w:sz w:val="22"/>
          <w:szCs w:val="22"/>
        </w:rPr>
        <w:t xml:space="preserve"> </w:t>
      </w:r>
      <w:r w:rsidR="00DE38CC" w:rsidRPr="00DE38CC">
        <w:rPr>
          <w:rFonts w:ascii="Arial" w:hAnsi="Arial" w:cs="Arial"/>
          <w:sz w:val="22"/>
          <w:szCs w:val="22"/>
        </w:rPr>
        <w:t xml:space="preserve">de los recursos de revisión </w:t>
      </w:r>
      <w:r w:rsidR="00B007FB" w:rsidRPr="00C036DF">
        <w:rPr>
          <w:rFonts w:ascii="Arial" w:hAnsi="Arial" w:cs="Arial"/>
          <w:sz w:val="22"/>
          <w:szCs w:val="22"/>
        </w:rPr>
        <w:t>pr</w:t>
      </w:r>
      <w:r w:rsidR="00DE38CC">
        <w:rPr>
          <w:rFonts w:ascii="Arial" w:hAnsi="Arial" w:cs="Arial"/>
          <w:sz w:val="22"/>
          <w:szCs w:val="22"/>
        </w:rPr>
        <w:t xml:space="preserve">esentados </w:t>
      </w:r>
      <w:r w:rsidR="00306825">
        <w:rPr>
          <w:rFonts w:ascii="Arial" w:hAnsi="Arial" w:cs="Arial"/>
          <w:sz w:val="22"/>
          <w:szCs w:val="22"/>
        </w:rPr>
        <w:t xml:space="preserve">esta Ponencia. - - - - - - - - - - - - - - - - - - - - - - - - - - - - - - </w:t>
      </w: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00DE38CC">
        <w:rPr>
          <w:rFonts w:ascii="Arial" w:hAnsi="Arial" w:cs="Arial"/>
          <w:sz w:val="22"/>
          <w:szCs w:val="22"/>
        </w:rPr>
        <w:t xml:space="preserve">a favor de los proyectos presentados por la Comisionada </w:t>
      </w:r>
      <w:r w:rsidR="00306825">
        <w:rPr>
          <w:rFonts w:ascii="Arial" w:hAnsi="Arial" w:cs="Arial"/>
          <w:sz w:val="22"/>
          <w:szCs w:val="22"/>
        </w:rPr>
        <w:t>María Tanivet Ramos Reyes</w:t>
      </w:r>
      <w:r>
        <w:rPr>
          <w:rFonts w:ascii="Arial" w:hAnsi="Arial" w:cs="Arial"/>
          <w:sz w:val="22"/>
          <w:szCs w:val="22"/>
        </w:rPr>
        <w:t xml:space="preserve"> - - - - - - - - </w:t>
      </w:r>
      <w:r w:rsidR="00DE38CC">
        <w:rPr>
          <w:rFonts w:ascii="Arial" w:hAnsi="Arial" w:cs="Arial"/>
          <w:sz w:val="22"/>
          <w:szCs w:val="22"/>
        </w:rPr>
        <w:t xml:space="preserve">- - - - - - - - - - - - - </w:t>
      </w:r>
    </w:p>
    <w:p w14:paraId="080AB2A5" w14:textId="366C8F08" w:rsidR="00DB09C6" w:rsidRPr="00C206FB" w:rsidRDefault="006616A7" w:rsidP="00BC40A0">
      <w:pPr>
        <w:spacing w:line="276" w:lineRule="auto"/>
        <w:jc w:val="both"/>
        <w:rPr>
          <w:rFonts w:ascii="Arial" w:hAnsi="Arial" w:cs="Arial"/>
          <w:b/>
          <w:sz w:val="22"/>
          <w:szCs w:val="22"/>
        </w:rPr>
      </w:pPr>
      <w:r w:rsidRPr="00E218D9">
        <w:rPr>
          <w:rFonts w:ascii="Arial" w:hAnsi="Arial" w:cs="Arial"/>
          <w:b/>
          <w:sz w:val="22"/>
          <w:szCs w:val="22"/>
        </w:rPr>
        <w:t xml:space="preserve">Comisionada Xóchitl Elizabeth Méndez Sánchez: </w:t>
      </w:r>
      <w:r w:rsidR="00DE38CC">
        <w:rPr>
          <w:rFonts w:ascii="Arial" w:hAnsi="Arial" w:cs="Arial"/>
          <w:sz w:val="22"/>
          <w:szCs w:val="22"/>
        </w:rPr>
        <w:t xml:space="preserve">a favor de los proyectos de los recursos de revisión presentados </w:t>
      </w:r>
      <w:r w:rsidR="00622C9C">
        <w:rPr>
          <w:rFonts w:ascii="Arial" w:hAnsi="Arial" w:cs="Arial"/>
          <w:sz w:val="22"/>
          <w:szCs w:val="22"/>
        </w:rPr>
        <w:t xml:space="preserve">por la Ponencia </w:t>
      </w:r>
      <w:r w:rsidR="00DE38CC">
        <w:rPr>
          <w:rFonts w:ascii="Arial" w:hAnsi="Arial" w:cs="Arial"/>
          <w:sz w:val="22"/>
          <w:szCs w:val="22"/>
        </w:rPr>
        <w:t xml:space="preserve">a </w:t>
      </w:r>
      <w:r w:rsidR="00306825">
        <w:rPr>
          <w:rFonts w:ascii="Arial" w:hAnsi="Arial" w:cs="Arial"/>
          <w:sz w:val="22"/>
          <w:szCs w:val="22"/>
        </w:rPr>
        <w:t>cargo de la Comisionada María Tanivet Ramos Reyes</w:t>
      </w:r>
      <w:r w:rsidRPr="009E06B1">
        <w:rPr>
          <w:rFonts w:ascii="Arial" w:hAnsi="Arial" w:cs="Arial"/>
          <w:sz w:val="22"/>
          <w:szCs w:val="22"/>
        </w:rPr>
        <w:t xml:space="preserve"> </w:t>
      </w:r>
      <w:r w:rsidR="00580519">
        <w:rPr>
          <w:rFonts w:ascii="Arial" w:hAnsi="Arial" w:cs="Arial"/>
          <w:sz w:val="22"/>
          <w:szCs w:val="22"/>
        </w:rPr>
        <w:t xml:space="preserve">- - - - - - - - - - </w:t>
      </w:r>
      <w:r>
        <w:rPr>
          <w:rFonts w:ascii="Arial" w:hAnsi="Arial" w:cs="Arial"/>
          <w:sz w:val="22"/>
          <w:szCs w:val="22"/>
        </w:rPr>
        <w:t xml:space="preserve">- </w:t>
      </w:r>
      <w:r w:rsidR="00580519">
        <w:rPr>
          <w:rFonts w:ascii="Arial" w:hAnsi="Arial" w:cs="Arial"/>
          <w:sz w:val="22"/>
          <w:szCs w:val="22"/>
        </w:rPr>
        <w:t xml:space="preserve">- - - - - - </w:t>
      </w:r>
      <w:r w:rsidR="0079054F">
        <w:rPr>
          <w:rFonts w:ascii="Arial" w:hAnsi="Arial" w:cs="Arial"/>
          <w:sz w:val="22"/>
          <w:szCs w:val="22"/>
        </w:rPr>
        <w:t>- - - - -</w:t>
      </w:r>
      <w:r w:rsidR="00306825">
        <w:rPr>
          <w:rFonts w:ascii="Arial" w:hAnsi="Arial" w:cs="Arial"/>
          <w:sz w:val="22"/>
          <w:szCs w:val="22"/>
        </w:rPr>
        <w:t xml:space="preserve"> - - - - - - - - - - - - - - - - - - - - - - - - - - - - - - - - - y</w:t>
      </w:r>
      <w:r w:rsidR="00622C9C">
        <w:rPr>
          <w:rFonts w:ascii="Arial" w:hAnsi="Arial" w:cs="Arial"/>
          <w:sz w:val="22"/>
          <w:szCs w:val="22"/>
        </w:rPr>
        <w:t xml:space="preserve"> </w:t>
      </w:r>
      <w:r w:rsidRPr="00E218D9">
        <w:rPr>
          <w:rFonts w:ascii="Arial" w:hAnsi="Arial" w:cs="Arial"/>
          <w:b/>
          <w:sz w:val="22"/>
          <w:szCs w:val="22"/>
        </w:rPr>
        <w:t xml:space="preserve">Comisionada Claudia Ivette Soto Pineda: </w:t>
      </w:r>
      <w:r w:rsidRPr="009E06B1">
        <w:rPr>
          <w:rFonts w:ascii="Arial" w:hAnsi="Arial" w:cs="Arial"/>
          <w:sz w:val="22"/>
          <w:szCs w:val="22"/>
        </w:rPr>
        <w:t xml:space="preserve">a favor </w:t>
      </w:r>
      <w:r w:rsidR="00622C9C">
        <w:rPr>
          <w:rFonts w:ascii="Arial" w:hAnsi="Arial" w:cs="Arial"/>
          <w:sz w:val="22"/>
          <w:szCs w:val="22"/>
        </w:rPr>
        <w:t xml:space="preserve">de la aprobación de los proyectos de resolución de los recursos de revisión, presentados por la Ponencia de la Comisionada </w:t>
      </w:r>
      <w:r w:rsidR="00BC40A0">
        <w:rPr>
          <w:rFonts w:ascii="Arial" w:hAnsi="Arial" w:cs="Arial"/>
          <w:sz w:val="22"/>
          <w:szCs w:val="22"/>
        </w:rPr>
        <w:t xml:space="preserve">María Tanivet Ramos Reyes. </w:t>
      </w:r>
      <w:r>
        <w:rPr>
          <w:rFonts w:ascii="Arial" w:hAnsi="Arial" w:cs="Arial"/>
          <w:sz w:val="22"/>
          <w:szCs w:val="22"/>
        </w:rPr>
        <w:t xml:space="preserve">- - - - - - - - - - - - - - </w:t>
      </w:r>
      <w:r w:rsidR="00580519">
        <w:rPr>
          <w:rFonts w:ascii="Arial" w:hAnsi="Arial" w:cs="Arial"/>
          <w:sz w:val="22"/>
          <w:szCs w:val="22"/>
        </w:rPr>
        <w:t>- - - - - - -</w:t>
      </w:r>
      <w:r w:rsidR="00BC40A0">
        <w:rPr>
          <w:rFonts w:ascii="Arial" w:hAnsi="Arial" w:cs="Arial"/>
          <w:sz w:val="22"/>
          <w:szCs w:val="22"/>
        </w:rPr>
        <w:t xml:space="preserve"> - - - - - - - - - - - - - - - - - - - - - - - </w:t>
      </w:r>
      <w:r w:rsidR="00DB09C6" w:rsidRPr="00C206FB">
        <w:rPr>
          <w:rFonts w:ascii="Arial" w:hAnsi="Arial" w:cs="Arial"/>
          <w:b/>
          <w:sz w:val="22"/>
          <w:szCs w:val="22"/>
        </w:rPr>
        <w:t>Secretario General de Acuerdos C. Luis Alberto Pavón Mercado:</w:t>
      </w:r>
      <w:r w:rsidR="00DB09C6" w:rsidRPr="00C206FB">
        <w:rPr>
          <w:rFonts w:ascii="Arial" w:hAnsi="Arial" w:cs="Arial"/>
          <w:sz w:val="22"/>
          <w:szCs w:val="22"/>
        </w:rPr>
        <w:t xml:space="preserve"> </w:t>
      </w:r>
    </w:p>
    <w:p w14:paraId="05DA8C14" w14:textId="2F54C539" w:rsidR="007F4C97" w:rsidRDefault="00622C9C" w:rsidP="00F91850">
      <w:pPr>
        <w:spacing w:line="360" w:lineRule="auto"/>
        <w:jc w:val="both"/>
        <w:rPr>
          <w:rFonts w:ascii="Arial" w:hAnsi="Arial" w:cs="Arial"/>
          <w:sz w:val="22"/>
          <w:szCs w:val="22"/>
        </w:rPr>
      </w:pPr>
      <w:r w:rsidRPr="00622C9C">
        <w:rPr>
          <w:rFonts w:ascii="Arial" w:hAnsi="Arial" w:cs="Arial"/>
          <w:sz w:val="22"/>
          <w:szCs w:val="22"/>
        </w:rPr>
        <w:t xml:space="preserve">Comisionado Presidente, fue aprobado por </w:t>
      </w:r>
      <w:r>
        <w:rPr>
          <w:rFonts w:ascii="Arial" w:hAnsi="Arial" w:cs="Arial"/>
          <w:sz w:val="22"/>
          <w:szCs w:val="22"/>
        </w:rPr>
        <w:t xml:space="preserve">unanimidad el contenido de </w:t>
      </w:r>
      <w:r w:rsidRPr="00622C9C">
        <w:rPr>
          <w:rFonts w:ascii="Arial" w:hAnsi="Arial" w:cs="Arial"/>
          <w:sz w:val="22"/>
          <w:szCs w:val="22"/>
        </w:rPr>
        <w:t>los proyectos de resolución de los recursos de revisión antes mencionados.</w:t>
      </w:r>
      <w:r w:rsidR="00CA1568">
        <w:rPr>
          <w:rFonts w:ascii="Arial" w:hAnsi="Arial" w:cs="Arial"/>
          <w:sz w:val="22"/>
          <w:szCs w:val="22"/>
        </w:rPr>
        <w:t xml:space="preserve"> - - - - - - - - - - - - - - - - - - - - - - -</w:t>
      </w:r>
    </w:p>
    <w:p w14:paraId="1D740D28" w14:textId="376B43DE" w:rsidR="00DB09C6" w:rsidRDefault="00DB09C6" w:rsidP="00F91850">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5C8B81E5" w14:textId="7E9D0049" w:rsidR="0069464E" w:rsidRDefault="0079054F" w:rsidP="00F91850">
      <w:pPr>
        <w:spacing w:line="360" w:lineRule="auto"/>
        <w:jc w:val="both"/>
        <w:rPr>
          <w:rFonts w:ascii="Arial" w:hAnsi="Arial" w:cs="Arial"/>
          <w:sz w:val="22"/>
          <w:szCs w:val="22"/>
        </w:rPr>
      </w:pPr>
      <w:r>
        <w:rPr>
          <w:rFonts w:ascii="Arial" w:hAnsi="Arial" w:cs="Arial"/>
          <w:sz w:val="22"/>
          <w:szCs w:val="22"/>
        </w:rPr>
        <w:t xml:space="preserve">Gracias, señor </w:t>
      </w:r>
      <w:r w:rsidR="00622C9C" w:rsidRPr="00622C9C">
        <w:rPr>
          <w:rFonts w:ascii="Arial" w:hAnsi="Arial" w:cs="Arial"/>
          <w:sz w:val="22"/>
          <w:szCs w:val="22"/>
        </w:rPr>
        <w:t xml:space="preserve">Secretario </w:t>
      </w:r>
      <w:r>
        <w:rPr>
          <w:rFonts w:ascii="Arial" w:hAnsi="Arial" w:cs="Arial"/>
          <w:sz w:val="22"/>
          <w:szCs w:val="22"/>
        </w:rPr>
        <w:t>G</w:t>
      </w:r>
      <w:r w:rsidR="00622C9C" w:rsidRPr="00622C9C">
        <w:rPr>
          <w:rFonts w:ascii="Arial" w:hAnsi="Arial" w:cs="Arial"/>
          <w:sz w:val="22"/>
          <w:szCs w:val="22"/>
        </w:rPr>
        <w:t xml:space="preserve">eneral de </w:t>
      </w:r>
      <w:r>
        <w:rPr>
          <w:rFonts w:ascii="Arial" w:hAnsi="Arial" w:cs="Arial"/>
          <w:sz w:val="22"/>
          <w:szCs w:val="22"/>
        </w:rPr>
        <w:t>A</w:t>
      </w:r>
      <w:r w:rsidR="00622C9C" w:rsidRPr="00622C9C">
        <w:rPr>
          <w:rFonts w:ascii="Arial" w:hAnsi="Arial" w:cs="Arial"/>
          <w:sz w:val="22"/>
          <w:szCs w:val="22"/>
        </w:rPr>
        <w:t xml:space="preserve">cuerdos, proceda a desahogar el </w:t>
      </w:r>
      <w:r w:rsidR="00BC40A0">
        <w:rPr>
          <w:rFonts w:ascii="Arial" w:hAnsi="Arial" w:cs="Arial"/>
          <w:sz w:val="22"/>
          <w:szCs w:val="22"/>
        </w:rPr>
        <w:t>séptimo</w:t>
      </w:r>
      <w:r w:rsidR="00622C9C" w:rsidRPr="00622C9C">
        <w:rPr>
          <w:rFonts w:ascii="Arial" w:hAnsi="Arial" w:cs="Arial"/>
          <w:sz w:val="22"/>
          <w:szCs w:val="22"/>
        </w:rPr>
        <w:t xml:space="preserve"> punto del orden del día, </w:t>
      </w:r>
      <w:r>
        <w:rPr>
          <w:rFonts w:ascii="Arial" w:hAnsi="Arial" w:cs="Arial"/>
          <w:sz w:val="22"/>
          <w:szCs w:val="22"/>
        </w:rPr>
        <w:t>y</w:t>
      </w:r>
      <w:r w:rsidR="00622C9C" w:rsidRPr="00622C9C">
        <w:rPr>
          <w:rFonts w:ascii="Arial" w:hAnsi="Arial" w:cs="Arial"/>
          <w:sz w:val="22"/>
          <w:szCs w:val="22"/>
        </w:rPr>
        <w:t xml:space="preserve"> </w:t>
      </w:r>
      <w:r w:rsidR="00BC40A0">
        <w:rPr>
          <w:rFonts w:ascii="Arial" w:hAnsi="Arial" w:cs="Arial"/>
          <w:sz w:val="22"/>
          <w:szCs w:val="22"/>
        </w:rPr>
        <w:t xml:space="preserve">posteriormente </w:t>
      </w:r>
      <w:r w:rsidR="00622C9C" w:rsidRPr="00622C9C">
        <w:rPr>
          <w:rFonts w:ascii="Arial" w:hAnsi="Arial" w:cs="Arial"/>
          <w:sz w:val="22"/>
          <w:szCs w:val="22"/>
        </w:rPr>
        <w:t xml:space="preserve">recabe el sentido de los votos de las </w:t>
      </w:r>
      <w:r>
        <w:rPr>
          <w:rFonts w:ascii="Arial" w:hAnsi="Arial" w:cs="Arial"/>
          <w:sz w:val="22"/>
          <w:szCs w:val="22"/>
        </w:rPr>
        <w:t>C</w:t>
      </w:r>
      <w:r w:rsidR="00622C9C" w:rsidRPr="00622C9C">
        <w:rPr>
          <w:rFonts w:ascii="Arial" w:hAnsi="Arial" w:cs="Arial"/>
          <w:sz w:val="22"/>
          <w:szCs w:val="22"/>
        </w:rPr>
        <w:t xml:space="preserve">omisionadas y los </w:t>
      </w:r>
      <w:r>
        <w:rPr>
          <w:rFonts w:ascii="Arial" w:hAnsi="Arial" w:cs="Arial"/>
          <w:sz w:val="22"/>
          <w:szCs w:val="22"/>
        </w:rPr>
        <w:t>C</w:t>
      </w:r>
      <w:r w:rsidR="00622C9C" w:rsidRPr="00622C9C">
        <w:rPr>
          <w:rFonts w:ascii="Arial" w:hAnsi="Arial" w:cs="Arial"/>
          <w:sz w:val="22"/>
          <w:szCs w:val="22"/>
        </w:rPr>
        <w:t>omisionados.</w:t>
      </w:r>
      <w:r w:rsidR="00CA1568">
        <w:rPr>
          <w:rFonts w:ascii="Arial" w:hAnsi="Arial" w:cs="Arial"/>
          <w:sz w:val="22"/>
          <w:szCs w:val="22"/>
        </w:rPr>
        <w:t xml:space="preserve"> - - - - - - - - - - - - - - - - - - - - - - - - - - - - - - - - - - - - - - - - - - - - - - - - - - - - - - - </w:t>
      </w:r>
    </w:p>
    <w:p w14:paraId="6243CD7B" w14:textId="77777777" w:rsidR="0069464E" w:rsidRPr="00C206FB" w:rsidRDefault="0069464E" w:rsidP="0069464E">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2E849529" w14:textId="02180BA5" w:rsidR="00FB7045" w:rsidRDefault="00BC40A0" w:rsidP="00622C9C">
      <w:pPr>
        <w:spacing w:line="360" w:lineRule="auto"/>
        <w:jc w:val="both"/>
        <w:rPr>
          <w:rFonts w:ascii="Arial" w:hAnsi="Arial" w:cs="Arial"/>
          <w:sz w:val="22"/>
          <w:szCs w:val="22"/>
        </w:rPr>
      </w:pPr>
      <w:r>
        <w:rPr>
          <w:rFonts w:ascii="Arial" w:hAnsi="Arial" w:cs="Arial"/>
          <w:sz w:val="22"/>
          <w:szCs w:val="22"/>
        </w:rPr>
        <w:t>Procedo C</w:t>
      </w:r>
      <w:r w:rsidR="00622C9C" w:rsidRPr="00622C9C">
        <w:rPr>
          <w:rFonts w:ascii="Arial" w:hAnsi="Arial" w:cs="Arial"/>
          <w:sz w:val="22"/>
          <w:szCs w:val="22"/>
        </w:rPr>
        <w:t xml:space="preserve">omisionado presidente y de acuerdo al </w:t>
      </w:r>
      <w:r>
        <w:rPr>
          <w:rFonts w:ascii="Arial" w:hAnsi="Arial" w:cs="Arial"/>
          <w:sz w:val="22"/>
          <w:szCs w:val="22"/>
        </w:rPr>
        <w:t>séptimo</w:t>
      </w:r>
      <w:r w:rsidR="000F54D7" w:rsidRPr="00622C9C">
        <w:rPr>
          <w:rFonts w:ascii="Arial" w:hAnsi="Arial" w:cs="Arial"/>
          <w:sz w:val="22"/>
          <w:szCs w:val="22"/>
        </w:rPr>
        <w:t xml:space="preserve"> punto</w:t>
      </w:r>
      <w:r w:rsidR="00622C9C" w:rsidRPr="00622C9C">
        <w:rPr>
          <w:rFonts w:ascii="Arial" w:hAnsi="Arial" w:cs="Arial"/>
          <w:sz w:val="22"/>
          <w:szCs w:val="22"/>
        </w:rPr>
        <w:t>, del orden del día, procederé a dar lectura del número de recurso de revisión, denominación del Sujeto Obligado y el sentido de la resolución, mismos que fueron presentados po</w:t>
      </w:r>
      <w:r w:rsidR="000F54D7">
        <w:rPr>
          <w:rFonts w:ascii="Arial" w:hAnsi="Arial" w:cs="Arial"/>
          <w:sz w:val="22"/>
          <w:szCs w:val="22"/>
        </w:rPr>
        <w:t>r la Ponencia de</w:t>
      </w:r>
      <w:r>
        <w:rPr>
          <w:rFonts w:ascii="Arial" w:hAnsi="Arial" w:cs="Arial"/>
          <w:sz w:val="22"/>
          <w:szCs w:val="22"/>
        </w:rPr>
        <w:t xml:space="preserve"> </w:t>
      </w:r>
      <w:r w:rsidR="000F54D7">
        <w:rPr>
          <w:rFonts w:ascii="Arial" w:hAnsi="Arial" w:cs="Arial"/>
          <w:sz w:val="22"/>
          <w:szCs w:val="22"/>
        </w:rPr>
        <w:t>l</w:t>
      </w:r>
      <w:r>
        <w:rPr>
          <w:rFonts w:ascii="Arial" w:hAnsi="Arial" w:cs="Arial"/>
          <w:sz w:val="22"/>
          <w:szCs w:val="22"/>
        </w:rPr>
        <w:t>a Comisionada ciudadana</w:t>
      </w:r>
      <w:r w:rsidR="00622C9C" w:rsidRPr="00622C9C">
        <w:rPr>
          <w:rFonts w:ascii="Arial" w:hAnsi="Arial" w:cs="Arial"/>
          <w:sz w:val="22"/>
          <w:szCs w:val="22"/>
        </w:rPr>
        <w:t xml:space="preserve"> </w:t>
      </w:r>
      <w:r>
        <w:rPr>
          <w:rFonts w:ascii="Arial" w:hAnsi="Arial" w:cs="Arial"/>
          <w:sz w:val="22"/>
          <w:szCs w:val="22"/>
        </w:rPr>
        <w:t>Xóchitl Elizabeth Méndez Sánchez</w:t>
      </w:r>
      <w:r w:rsidR="00622C9C" w:rsidRPr="00622C9C">
        <w:rPr>
          <w:rFonts w:ascii="Arial" w:hAnsi="Arial" w:cs="Arial"/>
          <w:sz w:val="22"/>
          <w:szCs w:val="22"/>
        </w:rPr>
        <w:t>.</w:t>
      </w:r>
      <w:r w:rsidR="00CA1568">
        <w:rPr>
          <w:rFonts w:ascii="Arial" w:hAnsi="Arial" w:cs="Arial"/>
          <w:sz w:val="22"/>
          <w:szCs w:val="22"/>
        </w:rPr>
        <w:t xml:space="preserve"> - - - - - - - - - - - - - - - - - - - - </w:t>
      </w:r>
    </w:p>
    <w:p w14:paraId="6012FD45" w14:textId="0FBF3687" w:rsidR="006D6DCE" w:rsidRDefault="000F54D7" w:rsidP="007824A0">
      <w:pPr>
        <w:spacing w:line="360" w:lineRule="auto"/>
        <w:jc w:val="both"/>
        <w:rPr>
          <w:rFonts w:ascii="Arial" w:hAnsi="Arial" w:cs="Arial"/>
          <w:sz w:val="22"/>
          <w:szCs w:val="22"/>
        </w:rPr>
      </w:pPr>
      <w:r>
        <w:rPr>
          <w:rFonts w:ascii="Arial" w:eastAsia="Tahoma" w:hAnsi="Arial" w:cs="Arial"/>
          <w:sz w:val="22"/>
          <w:szCs w:val="22"/>
        </w:rPr>
        <w:t xml:space="preserve">Expediente </w:t>
      </w:r>
      <w:r w:rsidR="00895000" w:rsidRPr="0073791A">
        <w:rPr>
          <w:rFonts w:ascii="Arial" w:eastAsia="Tahoma" w:hAnsi="Arial" w:cs="Arial"/>
          <w:sz w:val="22"/>
          <w:szCs w:val="22"/>
        </w:rPr>
        <w:t>R.R.A.I.</w:t>
      </w:r>
      <w:r w:rsidR="0079054F">
        <w:rPr>
          <w:rFonts w:ascii="Arial" w:eastAsia="Tahoma" w:hAnsi="Arial" w:cs="Arial"/>
          <w:sz w:val="22"/>
          <w:szCs w:val="22"/>
        </w:rPr>
        <w:t xml:space="preserve"> </w:t>
      </w:r>
      <w:r w:rsidR="00BC40A0">
        <w:rPr>
          <w:rFonts w:ascii="Arial" w:eastAsia="Tahoma" w:hAnsi="Arial" w:cs="Arial"/>
          <w:sz w:val="22"/>
          <w:szCs w:val="22"/>
        </w:rPr>
        <w:t>010/2021</w:t>
      </w:r>
      <w:r w:rsidR="00895000">
        <w:rPr>
          <w:rFonts w:ascii="Arial" w:eastAsia="Tahoma" w:hAnsi="Arial" w:cs="Arial"/>
          <w:sz w:val="22"/>
          <w:szCs w:val="22"/>
        </w:rPr>
        <w:t xml:space="preserve">, </w:t>
      </w:r>
      <w:r w:rsidR="00BC40A0">
        <w:rPr>
          <w:rFonts w:ascii="Arial" w:eastAsia="Tahoma" w:hAnsi="Arial" w:cs="Arial"/>
          <w:sz w:val="22"/>
          <w:szCs w:val="22"/>
        </w:rPr>
        <w:t xml:space="preserve">sujeto obligado </w:t>
      </w:r>
      <w:r w:rsidR="007824A0">
        <w:rPr>
          <w:rFonts w:ascii="Arial" w:eastAsia="Tahoma" w:hAnsi="Arial" w:cs="Arial"/>
          <w:sz w:val="22"/>
          <w:szCs w:val="22"/>
        </w:rPr>
        <w:t xml:space="preserve">Secretaría de la </w:t>
      </w:r>
      <w:r w:rsidR="00BC40A0">
        <w:rPr>
          <w:rFonts w:ascii="Arial" w:eastAsia="Tahoma" w:hAnsi="Arial" w:cs="Arial"/>
          <w:sz w:val="22"/>
          <w:szCs w:val="22"/>
        </w:rPr>
        <w:t xml:space="preserve">Contraloría </w:t>
      </w:r>
      <w:r w:rsidR="007824A0">
        <w:rPr>
          <w:rFonts w:ascii="Arial" w:eastAsia="Tahoma" w:hAnsi="Arial" w:cs="Arial"/>
          <w:sz w:val="22"/>
          <w:szCs w:val="22"/>
        </w:rPr>
        <w:t>y Transparencia Gubernamental del Estado de Oaxaca</w:t>
      </w:r>
      <w:r w:rsidR="00895000">
        <w:rPr>
          <w:rFonts w:ascii="Arial" w:eastAsia="Tahoma" w:hAnsi="Arial" w:cs="Arial"/>
          <w:sz w:val="22"/>
          <w:szCs w:val="22"/>
        </w:rPr>
        <w:t xml:space="preserve">, </w:t>
      </w:r>
      <w:r w:rsidR="007824A0">
        <w:rPr>
          <w:rFonts w:ascii="Arial" w:eastAsia="Tahoma" w:hAnsi="Arial" w:cs="Arial"/>
          <w:sz w:val="22"/>
          <w:szCs w:val="22"/>
        </w:rPr>
        <w:t>sentido de la resolución se ordena al sujeto obligado modificar la respuesta y se le ordena que proporcione la información solicitada;</w:t>
      </w:r>
      <w:r w:rsidR="00895000">
        <w:rPr>
          <w:rFonts w:ascii="Arial" w:eastAsia="Tahoma" w:hAnsi="Arial" w:cs="Arial"/>
          <w:sz w:val="22"/>
          <w:szCs w:val="22"/>
        </w:rPr>
        <w:t xml:space="preserve"> </w:t>
      </w:r>
      <w:r w:rsidR="00CA1568">
        <w:rPr>
          <w:rFonts w:ascii="Arial" w:eastAsia="Tahoma" w:hAnsi="Arial" w:cs="Arial"/>
          <w:sz w:val="22"/>
          <w:szCs w:val="22"/>
        </w:rPr>
        <w:t xml:space="preserve">- - - - - - - - </w:t>
      </w:r>
      <w:r w:rsidR="007824A0">
        <w:rPr>
          <w:rFonts w:ascii="Arial" w:eastAsia="Arial" w:hAnsi="Arial" w:cs="Arial"/>
          <w:sz w:val="22"/>
          <w:szCs w:val="22"/>
        </w:rPr>
        <w:t>Por lo anterior</w:t>
      </w:r>
      <w:r>
        <w:rPr>
          <w:rFonts w:ascii="Arial" w:eastAsia="Arial" w:hAnsi="Arial" w:cs="Arial"/>
          <w:sz w:val="22"/>
          <w:szCs w:val="22"/>
        </w:rPr>
        <w:t xml:space="preserve"> solicito a las Comisionadas y C</w:t>
      </w:r>
      <w:r w:rsidR="00895000" w:rsidRPr="0073791A">
        <w:rPr>
          <w:rFonts w:ascii="Arial" w:eastAsia="Arial" w:hAnsi="Arial" w:cs="Arial"/>
          <w:sz w:val="22"/>
          <w:szCs w:val="22"/>
        </w:rPr>
        <w:t>omisionados participantes emitan su voto</w:t>
      </w:r>
      <w:r w:rsidR="007824A0">
        <w:rPr>
          <w:rFonts w:ascii="Arial" w:eastAsia="Arial" w:hAnsi="Arial" w:cs="Arial"/>
          <w:sz w:val="22"/>
          <w:szCs w:val="22"/>
        </w:rPr>
        <w:t xml:space="preserve"> de manera particular</w:t>
      </w:r>
      <w:r w:rsidR="00895000" w:rsidRPr="0073791A">
        <w:rPr>
          <w:rFonts w:ascii="Arial" w:eastAsia="Arial" w:hAnsi="Arial" w:cs="Arial"/>
          <w:sz w:val="22"/>
          <w:szCs w:val="22"/>
        </w:rPr>
        <w:t>.</w:t>
      </w:r>
      <w:r w:rsidR="00CA1568">
        <w:rPr>
          <w:rFonts w:ascii="Arial" w:eastAsia="Arial" w:hAnsi="Arial" w:cs="Arial"/>
          <w:sz w:val="22"/>
          <w:szCs w:val="22"/>
        </w:rPr>
        <w:t xml:space="preserve"> - - - - - - </w:t>
      </w:r>
      <w:r w:rsidR="007824A0">
        <w:rPr>
          <w:rFonts w:ascii="Arial" w:eastAsia="Arial" w:hAnsi="Arial" w:cs="Arial"/>
          <w:sz w:val="22"/>
          <w:szCs w:val="22"/>
        </w:rPr>
        <w:t xml:space="preserve">- - - - - - - - - - - - - - - - - - - - - - - - - - - - - - - - - - - - - - - - - - - - - - </w:t>
      </w:r>
      <w:r w:rsidR="006D6DCE" w:rsidRPr="00E218D9">
        <w:rPr>
          <w:rFonts w:ascii="Arial" w:hAnsi="Arial" w:cs="Arial"/>
          <w:b/>
          <w:sz w:val="22"/>
          <w:szCs w:val="22"/>
        </w:rPr>
        <w:t xml:space="preserve">Comisionado Josué Solana Salmorán: </w:t>
      </w:r>
      <w:r w:rsidR="007824A0">
        <w:rPr>
          <w:rFonts w:ascii="Arial" w:hAnsi="Arial" w:cs="Arial"/>
          <w:sz w:val="22"/>
          <w:szCs w:val="22"/>
        </w:rPr>
        <w:t>a favor de</w:t>
      </w:r>
      <w:r w:rsidR="005B206A">
        <w:rPr>
          <w:rFonts w:ascii="Arial" w:hAnsi="Arial" w:cs="Arial"/>
          <w:sz w:val="22"/>
          <w:szCs w:val="22"/>
        </w:rPr>
        <w:t>l proyecto</w:t>
      </w:r>
      <w:r w:rsidR="007824A0">
        <w:rPr>
          <w:rFonts w:ascii="Arial" w:hAnsi="Arial" w:cs="Arial"/>
          <w:sz w:val="22"/>
          <w:szCs w:val="22"/>
        </w:rPr>
        <w:t xml:space="preserve"> de resolución </w:t>
      </w:r>
      <w:r w:rsidR="005B206A">
        <w:rPr>
          <w:rFonts w:ascii="Arial" w:hAnsi="Arial" w:cs="Arial"/>
          <w:sz w:val="22"/>
          <w:szCs w:val="22"/>
        </w:rPr>
        <w:t>presentado por la Ponencia de la Comisionada Xóchitl Elizabeth Méndez Sánchez</w:t>
      </w:r>
      <w:r w:rsidR="007F4C97">
        <w:rPr>
          <w:rFonts w:ascii="Arial" w:hAnsi="Arial" w:cs="Arial"/>
          <w:sz w:val="22"/>
          <w:szCs w:val="22"/>
        </w:rPr>
        <w:t xml:space="preserve"> </w:t>
      </w:r>
      <w:r w:rsidR="006D6DCE">
        <w:rPr>
          <w:rFonts w:ascii="Arial" w:hAnsi="Arial" w:cs="Arial"/>
          <w:sz w:val="22"/>
          <w:szCs w:val="22"/>
        </w:rPr>
        <w:t xml:space="preserve">- - - - - - - - - - - - - - </w:t>
      </w:r>
      <w:r w:rsidR="00E31072">
        <w:rPr>
          <w:rFonts w:ascii="Arial" w:hAnsi="Arial" w:cs="Arial"/>
          <w:sz w:val="22"/>
          <w:szCs w:val="22"/>
        </w:rPr>
        <w:t xml:space="preserve">- - </w:t>
      </w:r>
      <w:r w:rsidR="005B206A">
        <w:rPr>
          <w:rFonts w:ascii="Arial" w:hAnsi="Arial" w:cs="Arial"/>
          <w:sz w:val="22"/>
          <w:szCs w:val="22"/>
        </w:rPr>
        <w:t xml:space="preserve">- </w:t>
      </w:r>
    </w:p>
    <w:p w14:paraId="1BE8D412" w14:textId="40BDEE18" w:rsidR="00377AC0" w:rsidRDefault="006D6DCE" w:rsidP="005B206A">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007F4C97">
        <w:rPr>
          <w:rFonts w:ascii="Arial" w:hAnsi="Arial" w:cs="Arial"/>
          <w:sz w:val="22"/>
          <w:szCs w:val="22"/>
        </w:rPr>
        <w:t xml:space="preserve">a favor </w:t>
      </w:r>
      <w:r w:rsidR="005B206A">
        <w:rPr>
          <w:rFonts w:ascii="Arial" w:hAnsi="Arial" w:cs="Arial"/>
          <w:sz w:val="22"/>
          <w:szCs w:val="22"/>
        </w:rPr>
        <w:t>del proyecto</w:t>
      </w:r>
      <w:r w:rsidR="000F54D7">
        <w:rPr>
          <w:rFonts w:ascii="Arial" w:hAnsi="Arial" w:cs="Arial"/>
          <w:sz w:val="22"/>
          <w:szCs w:val="22"/>
        </w:rPr>
        <w:t xml:space="preserve"> de resolución </w:t>
      </w:r>
      <w:r w:rsidR="005B206A">
        <w:rPr>
          <w:rFonts w:ascii="Arial" w:hAnsi="Arial" w:cs="Arial"/>
          <w:sz w:val="22"/>
          <w:szCs w:val="22"/>
        </w:rPr>
        <w:t>del recurso de revisión presentado</w:t>
      </w:r>
      <w:r w:rsidR="000F54D7">
        <w:rPr>
          <w:rFonts w:ascii="Arial" w:hAnsi="Arial" w:cs="Arial"/>
          <w:sz w:val="22"/>
          <w:szCs w:val="22"/>
        </w:rPr>
        <w:t xml:space="preserve"> por la Ponencia de</w:t>
      </w:r>
      <w:r w:rsidR="005B206A">
        <w:rPr>
          <w:rFonts w:ascii="Arial" w:hAnsi="Arial" w:cs="Arial"/>
          <w:sz w:val="22"/>
          <w:szCs w:val="22"/>
        </w:rPr>
        <w:t xml:space="preserve"> </w:t>
      </w:r>
      <w:r w:rsidR="000F54D7">
        <w:rPr>
          <w:rFonts w:ascii="Arial" w:hAnsi="Arial" w:cs="Arial"/>
          <w:sz w:val="22"/>
          <w:szCs w:val="22"/>
        </w:rPr>
        <w:t>l</w:t>
      </w:r>
      <w:r w:rsidR="005B206A">
        <w:rPr>
          <w:rFonts w:ascii="Arial" w:hAnsi="Arial" w:cs="Arial"/>
          <w:sz w:val="22"/>
          <w:szCs w:val="22"/>
        </w:rPr>
        <w:t>a</w:t>
      </w:r>
      <w:r w:rsidR="000F54D7">
        <w:rPr>
          <w:rFonts w:ascii="Arial" w:hAnsi="Arial" w:cs="Arial"/>
          <w:sz w:val="22"/>
          <w:szCs w:val="22"/>
        </w:rPr>
        <w:t xml:space="preserve">  Comisionad</w:t>
      </w:r>
      <w:r w:rsidR="005B206A">
        <w:rPr>
          <w:rFonts w:ascii="Arial" w:hAnsi="Arial" w:cs="Arial"/>
          <w:sz w:val="22"/>
          <w:szCs w:val="22"/>
        </w:rPr>
        <w:t>a</w:t>
      </w:r>
      <w:r w:rsidR="000F54D7">
        <w:rPr>
          <w:rFonts w:ascii="Arial" w:hAnsi="Arial" w:cs="Arial"/>
          <w:sz w:val="22"/>
          <w:szCs w:val="22"/>
        </w:rPr>
        <w:t xml:space="preserve"> </w:t>
      </w:r>
      <w:r w:rsidR="005B206A">
        <w:rPr>
          <w:rFonts w:ascii="Arial" w:hAnsi="Arial" w:cs="Arial"/>
          <w:sz w:val="22"/>
          <w:szCs w:val="22"/>
        </w:rPr>
        <w:t xml:space="preserve">Xóchitl Elizabeth Méndez Sánchez - - - - - - - - - - - - - - - - - - - - - - - - - - - - - - - - - - - - - - - - - - - - - - - - - - - - - - - - - - - </w:t>
      </w:r>
      <w:r w:rsidRPr="007F4C97">
        <w:rPr>
          <w:rFonts w:ascii="Arial" w:hAnsi="Arial" w:cs="Arial"/>
          <w:b/>
          <w:sz w:val="22"/>
          <w:szCs w:val="22"/>
        </w:rPr>
        <w:t xml:space="preserve">Comisionado </w:t>
      </w:r>
      <w:r w:rsidR="007F4C97" w:rsidRPr="007F4C97">
        <w:rPr>
          <w:rFonts w:ascii="Arial" w:hAnsi="Arial" w:cs="Arial"/>
          <w:b/>
          <w:sz w:val="22"/>
          <w:szCs w:val="22"/>
        </w:rPr>
        <w:t>Presidente</w:t>
      </w:r>
      <w:r w:rsidR="007F4C97">
        <w:rPr>
          <w:rFonts w:ascii="Arial" w:hAnsi="Arial" w:cs="Arial"/>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sidR="005B206A">
        <w:rPr>
          <w:rFonts w:ascii="Arial" w:hAnsi="Arial" w:cs="Arial"/>
          <w:sz w:val="22"/>
          <w:szCs w:val="22"/>
        </w:rPr>
        <w:t xml:space="preserve">a favor del proyecto presentado por la Comisionada Xóchitl Elizabeth Méndez Sánchez. - - - - - - - - - - - - - - - - - - - - - - - - - </w:t>
      </w:r>
      <w:r w:rsidRPr="00E218D9">
        <w:rPr>
          <w:rFonts w:ascii="Arial" w:hAnsi="Arial" w:cs="Arial"/>
          <w:b/>
          <w:sz w:val="22"/>
          <w:szCs w:val="22"/>
        </w:rPr>
        <w:t xml:space="preserve">Comisionada Xóchitl Elizabeth Méndez Sánchez: </w:t>
      </w:r>
      <w:r w:rsidR="005B206A">
        <w:rPr>
          <w:rFonts w:ascii="Arial" w:hAnsi="Arial" w:cs="Arial"/>
          <w:sz w:val="22"/>
          <w:szCs w:val="22"/>
        </w:rPr>
        <w:t xml:space="preserve">a favor del proyecto de resolución del recurso de revisión presentado por la Ponencia a mi cargo - - - - - - - - - - - - - - - - - - - - - - -y </w:t>
      </w:r>
      <w:r w:rsidRPr="00E218D9">
        <w:rPr>
          <w:rFonts w:ascii="Arial" w:hAnsi="Arial" w:cs="Arial"/>
          <w:b/>
          <w:sz w:val="22"/>
          <w:szCs w:val="22"/>
        </w:rPr>
        <w:t xml:space="preserve">Comisionada Claudia Ivette Soto Pineda: </w:t>
      </w:r>
      <w:r w:rsidR="005B206A">
        <w:rPr>
          <w:rFonts w:ascii="Arial" w:hAnsi="Arial" w:cs="Arial"/>
          <w:sz w:val="22"/>
          <w:szCs w:val="22"/>
        </w:rPr>
        <w:t>a favor de la aprobación del proyecto de resolución del recurso de revisión presentado</w:t>
      </w:r>
      <w:r w:rsidR="006D3D4C">
        <w:rPr>
          <w:rFonts w:ascii="Arial" w:hAnsi="Arial" w:cs="Arial"/>
          <w:sz w:val="22"/>
          <w:szCs w:val="22"/>
        </w:rPr>
        <w:t xml:space="preserve"> por </w:t>
      </w:r>
      <w:r w:rsidR="0079054F">
        <w:rPr>
          <w:rFonts w:ascii="Arial" w:hAnsi="Arial" w:cs="Arial"/>
          <w:sz w:val="22"/>
          <w:szCs w:val="22"/>
        </w:rPr>
        <w:t>la Ponencia d</w:t>
      </w:r>
      <w:r w:rsidR="006D3D4C">
        <w:rPr>
          <w:rFonts w:ascii="Arial" w:hAnsi="Arial" w:cs="Arial"/>
          <w:sz w:val="22"/>
          <w:szCs w:val="22"/>
        </w:rPr>
        <w:t>e</w:t>
      </w:r>
      <w:r w:rsidR="005B206A">
        <w:rPr>
          <w:rFonts w:ascii="Arial" w:hAnsi="Arial" w:cs="Arial"/>
          <w:sz w:val="22"/>
          <w:szCs w:val="22"/>
        </w:rPr>
        <w:t xml:space="preserve"> </w:t>
      </w:r>
      <w:r w:rsidR="006D3D4C">
        <w:rPr>
          <w:rFonts w:ascii="Arial" w:hAnsi="Arial" w:cs="Arial"/>
          <w:sz w:val="22"/>
          <w:szCs w:val="22"/>
        </w:rPr>
        <w:t>l</w:t>
      </w:r>
      <w:r w:rsidR="005B206A">
        <w:rPr>
          <w:rFonts w:ascii="Arial" w:hAnsi="Arial" w:cs="Arial"/>
          <w:sz w:val="22"/>
          <w:szCs w:val="22"/>
        </w:rPr>
        <w:t>a Comisionada</w:t>
      </w:r>
      <w:r w:rsidR="006D3D4C">
        <w:rPr>
          <w:rFonts w:ascii="Arial" w:hAnsi="Arial" w:cs="Arial"/>
          <w:sz w:val="22"/>
          <w:szCs w:val="22"/>
        </w:rPr>
        <w:t xml:space="preserve"> </w:t>
      </w:r>
      <w:r w:rsidR="005B206A">
        <w:rPr>
          <w:rFonts w:ascii="Arial" w:hAnsi="Arial" w:cs="Arial"/>
          <w:sz w:val="22"/>
          <w:szCs w:val="22"/>
        </w:rPr>
        <w:t>Xóchitl Elizabeth Méndez Sánchez</w:t>
      </w:r>
      <w:r w:rsidRPr="009E06B1">
        <w:rPr>
          <w:rFonts w:ascii="Arial" w:hAnsi="Arial" w:cs="Arial"/>
          <w:sz w:val="22"/>
          <w:szCs w:val="22"/>
        </w:rPr>
        <w:t xml:space="preserve"> </w:t>
      </w:r>
      <w:r>
        <w:rPr>
          <w:rFonts w:ascii="Arial" w:hAnsi="Arial" w:cs="Arial"/>
          <w:sz w:val="22"/>
          <w:szCs w:val="22"/>
        </w:rPr>
        <w:t xml:space="preserve">- - - - - - - - - - - - - - - - </w:t>
      </w:r>
      <w:r w:rsidR="00E31072">
        <w:rPr>
          <w:rFonts w:ascii="Arial" w:hAnsi="Arial" w:cs="Arial"/>
          <w:sz w:val="22"/>
          <w:szCs w:val="22"/>
        </w:rPr>
        <w:t xml:space="preserve">- - - - - - - - - - - </w:t>
      </w:r>
      <w:r w:rsidR="006D3D4C">
        <w:rPr>
          <w:rFonts w:ascii="Arial" w:hAnsi="Arial" w:cs="Arial"/>
          <w:sz w:val="22"/>
          <w:szCs w:val="22"/>
        </w:rPr>
        <w:t xml:space="preserve">- - - - - - - - - - </w:t>
      </w:r>
      <w:r w:rsidR="005B206A">
        <w:rPr>
          <w:rFonts w:ascii="Arial" w:hAnsi="Arial" w:cs="Arial"/>
          <w:sz w:val="22"/>
          <w:szCs w:val="22"/>
        </w:rPr>
        <w:t xml:space="preserve">- - - - - - - - </w:t>
      </w:r>
    </w:p>
    <w:p w14:paraId="18982F66" w14:textId="77777777" w:rsidR="007F4C97" w:rsidRPr="00C206FB" w:rsidRDefault="007F4C97" w:rsidP="007F4C97">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419529CC" w14:textId="7E064856" w:rsidR="006D6DCE" w:rsidRDefault="007F4C97" w:rsidP="006D6DCE">
      <w:pPr>
        <w:spacing w:line="360" w:lineRule="auto"/>
        <w:jc w:val="both"/>
        <w:rPr>
          <w:rFonts w:ascii="Arial" w:hAnsi="Arial" w:cs="Arial"/>
          <w:sz w:val="22"/>
          <w:szCs w:val="22"/>
        </w:rPr>
      </w:pPr>
      <w:r>
        <w:rPr>
          <w:rFonts w:ascii="Arial" w:hAnsi="Arial" w:cs="Arial"/>
          <w:sz w:val="22"/>
          <w:szCs w:val="22"/>
        </w:rPr>
        <w:t xml:space="preserve">Comisionado Presidente fue aprobado por unanimidad </w:t>
      </w:r>
      <w:r w:rsidR="005B206A">
        <w:rPr>
          <w:rFonts w:ascii="Arial" w:hAnsi="Arial" w:cs="Arial"/>
          <w:sz w:val="22"/>
          <w:szCs w:val="22"/>
        </w:rPr>
        <w:t xml:space="preserve">de votos </w:t>
      </w:r>
      <w:r>
        <w:rPr>
          <w:rFonts w:ascii="Arial" w:hAnsi="Arial" w:cs="Arial"/>
          <w:sz w:val="22"/>
          <w:szCs w:val="22"/>
        </w:rPr>
        <w:t>el contenido de los proyectos de resolución de los recursos de revisión antes mencionados.</w:t>
      </w:r>
      <w:r w:rsidR="00CA1568">
        <w:rPr>
          <w:rFonts w:ascii="Arial" w:hAnsi="Arial" w:cs="Arial"/>
          <w:sz w:val="22"/>
          <w:szCs w:val="22"/>
        </w:rPr>
        <w:t xml:space="preserve"> - - - - - - - - - - - - - </w:t>
      </w:r>
    </w:p>
    <w:p w14:paraId="3F844F18" w14:textId="77777777" w:rsidR="006D6DCE" w:rsidRDefault="006D6DCE" w:rsidP="006D6DCE">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7FFD9D31" w14:textId="4652031D" w:rsidR="006D6DCE" w:rsidRPr="00895000" w:rsidRDefault="006D3D4C" w:rsidP="0079054F">
      <w:pPr>
        <w:spacing w:line="360" w:lineRule="auto"/>
        <w:jc w:val="both"/>
        <w:rPr>
          <w:rFonts w:ascii="Arial" w:eastAsia="Arial" w:hAnsi="Arial" w:cs="Arial"/>
          <w:sz w:val="22"/>
          <w:szCs w:val="22"/>
        </w:rPr>
      </w:pPr>
      <w:r>
        <w:rPr>
          <w:rFonts w:ascii="Arial" w:eastAsia="Arial" w:hAnsi="Arial" w:cs="Arial"/>
          <w:sz w:val="22"/>
          <w:szCs w:val="22"/>
        </w:rPr>
        <w:t xml:space="preserve">Gracias, señor </w:t>
      </w:r>
      <w:r w:rsidR="00895000" w:rsidRPr="0073791A">
        <w:rPr>
          <w:rFonts w:ascii="Arial" w:eastAsia="Arial" w:hAnsi="Arial" w:cs="Arial"/>
          <w:sz w:val="22"/>
          <w:szCs w:val="22"/>
        </w:rPr>
        <w:t xml:space="preserve">Secretario General de Acuerdos, proceda a desahogar el </w:t>
      </w:r>
      <w:r w:rsidR="005B206A">
        <w:rPr>
          <w:rFonts w:ascii="Arial" w:eastAsia="Arial" w:hAnsi="Arial" w:cs="Arial"/>
          <w:sz w:val="22"/>
          <w:szCs w:val="22"/>
        </w:rPr>
        <w:t>octavo</w:t>
      </w:r>
      <w:r w:rsidRPr="0073791A">
        <w:rPr>
          <w:rFonts w:ascii="Arial" w:eastAsia="Arial" w:hAnsi="Arial" w:cs="Arial"/>
          <w:sz w:val="22"/>
          <w:szCs w:val="22"/>
        </w:rPr>
        <w:t xml:space="preserve"> punto, del orden</w:t>
      </w:r>
      <w:r w:rsidR="00895000" w:rsidRPr="0073791A">
        <w:rPr>
          <w:rFonts w:ascii="Arial" w:eastAsia="Arial" w:hAnsi="Arial" w:cs="Arial"/>
          <w:sz w:val="22"/>
          <w:szCs w:val="22"/>
        </w:rPr>
        <w:t xml:space="preserve"> del día,</w:t>
      </w:r>
      <w:r>
        <w:rPr>
          <w:rFonts w:ascii="Arial" w:eastAsia="Arial" w:hAnsi="Arial" w:cs="Arial"/>
          <w:sz w:val="22"/>
          <w:szCs w:val="22"/>
        </w:rPr>
        <w:t xml:space="preserve"> y </w:t>
      </w:r>
      <w:r w:rsidR="00895000" w:rsidRPr="0073791A">
        <w:rPr>
          <w:rFonts w:ascii="Arial" w:eastAsia="Arial" w:hAnsi="Arial" w:cs="Arial"/>
          <w:sz w:val="22"/>
          <w:szCs w:val="22"/>
        </w:rPr>
        <w:t xml:space="preserve"> posteriormente recabe </w:t>
      </w:r>
      <w:r>
        <w:rPr>
          <w:rFonts w:ascii="Arial" w:eastAsia="Arial" w:hAnsi="Arial" w:cs="Arial"/>
          <w:sz w:val="22"/>
          <w:szCs w:val="22"/>
        </w:rPr>
        <w:t xml:space="preserve">el sentido de </w:t>
      </w:r>
      <w:r w:rsidR="005B206A">
        <w:rPr>
          <w:rFonts w:ascii="Arial" w:eastAsia="Arial" w:hAnsi="Arial" w:cs="Arial"/>
          <w:sz w:val="22"/>
          <w:szCs w:val="22"/>
        </w:rPr>
        <w:t>la votación</w:t>
      </w:r>
      <w:r>
        <w:rPr>
          <w:rFonts w:ascii="Arial" w:eastAsia="Arial" w:hAnsi="Arial" w:cs="Arial"/>
          <w:sz w:val="22"/>
          <w:szCs w:val="22"/>
        </w:rPr>
        <w:t xml:space="preserve"> de las Comisionadas y los C</w:t>
      </w:r>
      <w:r w:rsidR="005B206A">
        <w:rPr>
          <w:rFonts w:ascii="Arial" w:eastAsia="Arial" w:hAnsi="Arial" w:cs="Arial"/>
          <w:sz w:val="22"/>
          <w:szCs w:val="22"/>
        </w:rPr>
        <w:t xml:space="preserve">omisionados. </w:t>
      </w:r>
      <w:r w:rsidR="00CA1568">
        <w:rPr>
          <w:rFonts w:ascii="Arial" w:eastAsia="Arial" w:hAnsi="Arial" w:cs="Arial"/>
          <w:sz w:val="22"/>
          <w:szCs w:val="22"/>
        </w:rPr>
        <w:t xml:space="preserve">- - - - - - - - - - - - - - - - - - - - - - - - - - - - - - - - </w:t>
      </w:r>
      <w:r w:rsidR="005B206A">
        <w:rPr>
          <w:rFonts w:ascii="Arial" w:eastAsia="Arial" w:hAnsi="Arial" w:cs="Arial"/>
          <w:sz w:val="22"/>
          <w:szCs w:val="22"/>
        </w:rPr>
        <w:t>- - - - - - - - - - - - - - - - - - - - - - -</w:t>
      </w:r>
    </w:p>
    <w:p w14:paraId="1674C918" w14:textId="77777777" w:rsidR="00917C78" w:rsidRPr="00C206FB" w:rsidRDefault="00917C78" w:rsidP="00917C78">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42A2F400" w14:textId="1ADA9E8E" w:rsidR="000A103B" w:rsidRDefault="00895000" w:rsidP="00916E20">
      <w:pPr>
        <w:spacing w:line="360" w:lineRule="auto"/>
        <w:jc w:val="both"/>
        <w:rPr>
          <w:rFonts w:ascii="Arial" w:hAnsi="Arial" w:cs="Arial"/>
          <w:sz w:val="22"/>
          <w:szCs w:val="22"/>
        </w:rPr>
      </w:pPr>
      <w:r w:rsidRPr="00895000">
        <w:rPr>
          <w:rFonts w:ascii="Arial" w:hAnsi="Arial" w:cs="Arial"/>
          <w:bCs/>
          <w:sz w:val="22"/>
          <w:szCs w:val="22"/>
        </w:rPr>
        <w:lastRenderedPageBreak/>
        <w:t xml:space="preserve">Comisionado presidente y de acuerdo al </w:t>
      </w:r>
      <w:r w:rsidR="005B206A">
        <w:rPr>
          <w:rFonts w:ascii="Arial" w:hAnsi="Arial" w:cs="Arial"/>
          <w:bCs/>
          <w:sz w:val="22"/>
          <w:szCs w:val="22"/>
        </w:rPr>
        <w:t>octavo</w:t>
      </w:r>
      <w:r w:rsidR="006D3D4C" w:rsidRPr="00895000">
        <w:rPr>
          <w:rFonts w:ascii="Arial" w:hAnsi="Arial" w:cs="Arial"/>
          <w:bCs/>
          <w:sz w:val="22"/>
          <w:szCs w:val="22"/>
        </w:rPr>
        <w:t xml:space="preserve"> punto</w:t>
      </w:r>
      <w:r w:rsidRPr="00895000">
        <w:rPr>
          <w:rFonts w:ascii="Arial" w:hAnsi="Arial" w:cs="Arial"/>
          <w:bCs/>
          <w:sz w:val="22"/>
          <w:szCs w:val="22"/>
        </w:rPr>
        <w:t>, del orden del día, procederé a dar lectura del número de recurso de revisión, denominación del Sujeto Obligado y el sentido de la resolución, mismos que fueron presentados por la Ponencia del Comisio</w:t>
      </w:r>
      <w:r w:rsidR="00E32EF0">
        <w:rPr>
          <w:rFonts w:ascii="Arial" w:hAnsi="Arial" w:cs="Arial"/>
          <w:bCs/>
          <w:sz w:val="22"/>
          <w:szCs w:val="22"/>
        </w:rPr>
        <w:t xml:space="preserve">nado </w:t>
      </w:r>
      <w:r w:rsidR="006D3D4C">
        <w:rPr>
          <w:rFonts w:ascii="Arial" w:hAnsi="Arial" w:cs="Arial"/>
          <w:bCs/>
          <w:sz w:val="22"/>
          <w:szCs w:val="22"/>
        </w:rPr>
        <w:t xml:space="preserve">ciudadano </w:t>
      </w:r>
      <w:r w:rsidR="005B206A">
        <w:rPr>
          <w:rFonts w:ascii="Arial" w:hAnsi="Arial" w:cs="Arial"/>
          <w:bCs/>
          <w:sz w:val="22"/>
          <w:szCs w:val="22"/>
        </w:rPr>
        <w:t>Josué Solana Salmorán</w:t>
      </w:r>
      <w:r w:rsidRPr="00895000">
        <w:rPr>
          <w:rFonts w:ascii="Arial" w:hAnsi="Arial" w:cs="Arial"/>
          <w:bCs/>
          <w:sz w:val="22"/>
          <w:szCs w:val="22"/>
        </w:rPr>
        <w:t>.</w:t>
      </w:r>
      <w:r w:rsidR="00CA1568">
        <w:rPr>
          <w:rFonts w:ascii="Arial" w:hAnsi="Arial" w:cs="Arial"/>
          <w:bCs/>
          <w:sz w:val="22"/>
          <w:szCs w:val="22"/>
        </w:rPr>
        <w:t xml:space="preserve"> - - - - - - - - - - - - - - - - - </w:t>
      </w:r>
      <w:r w:rsidR="005B206A">
        <w:rPr>
          <w:rFonts w:ascii="Arial" w:hAnsi="Arial" w:cs="Arial"/>
          <w:bCs/>
          <w:sz w:val="22"/>
          <w:szCs w:val="22"/>
        </w:rPr>
        <w:t xml:space="preserve">- - - - - - - - - - - - - - - - - - - - </w:t>
      </w:r>
      <w:r w:rsidR="006D3D4C">
        <w:rPr>
          <w:rFonts w:ascii="Arial" w:eastAsia="Arial" w:hAnsi="Arial" w:cs="Arial"/>
          <w:sz w:val="22"/>
          <w:szCs w:val="22"/>
        </w:rPr>
        <w:t xml:space="preserve">Expediente </w:t>
      </w:r>
      <w:r w:rsidRPr="0073791A">
        <w:rPr>
          <w:rFonts w:ascii="Arial" w:eastAsia="Arial" w:hAnsi="Arial" w:cs="Arial"/>
          <w:sz w:val="22"/>
          <w:szCs w:val="22"/>
        </w:rPr>
        <w:t xml:space="preserve">R.R.A.I. </w:t>
      </w:r>
      <w:r w:rsidR="005B206A">
        <w:rPr>
          <w:rFonts w:ascii="Arial" w:eastAsia="Arial" w:hAnsi="Arial" w:cs="Arial"/>
          <w:sz w:val="22"/>
          <w:szCs w:val="22"/>
        </w:rPr>
        <w:t>0392</w:t>
      </w:r>
      <w:r w:rsidRPr="0073791A">
        <w:rPr>
          <w:rFonts w:ascii="Arial" w:eastAsia="Arial" w:hAnsi="Arial" w:cs="Arial"/>
          <w:sz w:val="22"/>
          <w:szCs w:val="22"/>
        </w:rPr>
        <w:t>/2021/SICOM</w:t>
      </w:r>
      <w:r>
        <w:rPr>
          <w:rFonts w:ascii="Arial" w:eastAsia="Arial" w:hAnsi="Arial" w:cs="Arial"/>
          <w:sz w:val="22"/>
          <w:szCs w:val="22"/>
        </w:rPr>
        <w:t xml:space="preserve">, </w:t>
      </w:r>
      <w:r w:rsidR="005B206A">
        <w:rPr>
          <w:rFonts w:ascii="Arial" w:eastAsia="Arial" w:hAnsi="Arial" w:cs="Arial"/>
          <w:sz w:val="22"/>
          <w:szCs w:val="22"/>
        </w:rPr>
        <w:t>Gubernatura</w:t>
      </w:r>
      <w:r>
        <w:rPr>
          <w:rFonts w:ascii="Arial" w:eastAsia="Arial" w:hAnsi="Arial" w:cs="Arial"/>
          <w:sz w:val="22"/>
          <w:szCs w:val="22"/>
        </w:rPr>
        <w:t xml:space="preserve">, se ordena al sujeto obligado modificar </w:t>
      </w:r>
      <w:r w:rsidR="005B206A">
        <w:rPr>
          <w:rFonts w:ascii="Arial" w:eastAsia="Arial" w:hAnsi="Arial" w:cs="Arial"/>
          <w:sz w:val="22"/>
          <w:szCs w:val="22"/>
        </w:rPr>
        <w:t xml:space="preserve">su </w:t>
      </w:r>
      <w:r>
        <w:rPr>
          <w:rFonts w:ascii="Arial" w:eastAsia="Arial" w:hAnsi="Arial" w:cs="Arial"/>
          <w:sz w:val="22"/>
          <w:szCs w:val="22"/>
        </w:rPr>
        <w:t xml:space="preserve">respuesta; </w:t>
      </w:r>
      <w:r w:rsidRPr="0073791A">
        <w:rPr>
          <w:rFonts w:ascii="Arial" w:eastAsia="Arial" w:hAnsi="Arial" w:cs="Arial"/>
          <w:sz w:val="22"/>
          <w:szCs w:val="22"/>
        </w:rPr>
        <w:t>R.R.A.I. 00</w:t>
      </w:r>
      <w:r w:rsidR="005B206A">
        <w:rPr>
          <w:rFonts w:ascii="Arial" w:eastAsia="Arial" w:hAnsi="Arial" w:cs="Arial"/>
          <w:sz w:val="22"/>
          <w:szCs w:val="22"/>
        </w:rPr>
        <w:t>76</w:t>
      </w:r>
      <w:r w:rsidRPr="0073791A">
        <w:rPr>
          <w:rFonts w:ascii="Arial" w:eastAsia="Arial" w:hAnsi="Arial" w:cs="Arial"/>
          <w:sz w:val="22"/>
          <w:szCs w:val="22"/>
        </w:rPr>
        <w:t>/2021/SICOM</w:t>
      </w:r>
      <w:r>
        <w:rPr>
          <w:rFonts w:ascii="Arial" w:eastAsia="Arial" w:hAnsi="Arial" w:cs="Arial"/>
          <w:sz w:val="22"/>
          <w:szCs w:val="22"/>
        </w:rPr>
        <w:t xml:space="preserve">, </w:t>
      </w:r>
      <w:r w:rsidR="005B206A">
        <w:rPr>
          <w:rFonts w:ascii="Arial" w:eastAsia="Arial" w:hAnsi="Arial" w:cs="Arial"/>
          <w:sz w:val="22"/>
          <w:szCs w:val="22"/>
        </w:rPr>
        <w:t>Corporación Oaxaqueña de Radio y Televisión</w:t>
      </w:r>
      <w:r>
        <w:rPr>
          <w:rFonts w:ascii="Arial" w:eastAsia="Arial" w:hAnsi="Arial" w:cs="Arial"/>
          <w:sz w:val="22"/>
          <w:szCs w:val="22"/>
        </w:rPr>
        <w:t xml:space="preserve">, </w:t>
      </w:r>
      <w:r w:rsidR="005B206A">
        <w:rPr>
          <w:rFonts w:ascii="Arial" w:eastAsia="Arial" w:hAnsi="Arial" w:cs="Arial"/>
          <w:sz w:val="22"/>
          <w:szCs w:val="22"/>
        </w:rPr>
        <w:t>se ordena al sujeto obligado a modificar su respuesta</w:t>
      </w:r>
      <w:r>
        <w:rPr>
          <w:rFonts w:ascii="Arial" w:eastAsia="Arial" w:hAnsi="Arial" w:cs="Arial"/>
          <w:sz w:val="22"/>
          <w:szCs w:val="22"/>
        </w:rPr>
        <w:t xml:space="preserve">; </w:t>
      </w:r>
      <w:r w:rsidRPr="00895000">
        <w:rPr>
          <w:rFonts w:ascii="Arial" w:eastAsia="Arial" w:hAnsi="Arial" w:cs="Arial"/>
          <w:sz w:val="22"/>
          <w:szCs w:val="22"/>
        </w:rPr>
        <w:t>R.R.A.I. 00</w:t>
      </w:r>
      <w:r w:rsidR="005B206A">
        <w:rPr>
          <w:rFonts w:ascii="Arial" w:eastAsia="Arial" w:hAnsi="Arial" w:cs="Arial"/>
          <w:sz w:val="22"/>
          <w:szCs w:val="22"/>
        </w:rPr>
        <w:t>24</w:t>
      </w:r>
      <w:r w:rsidRPr="00895000">
        <w:rPr>
          <w:rFonts w:ascii="Arial" w:eastAsia="Arial" w:hAnsi="Arial" w:cs="Arial"/>
          <w:sz w:val="22"/>
          <w:szCs w:val="22"/>
        </w:rPr>
        <w:t>/202</w:t>
      </w:r>
      <w:r w:rsidR="005B206A">
        <w:rPr>
          <w:rFonts w:ascii="Arial" w:eastAsia="Arial" w:hAnsi="Arial" w:cs="Arial"/>
          <w:sz w:val="22"/>
          <w:szCs w:val="22"/>
        </w:rPr>
        <w:t>2</w:t>
      </w:r>
      <w:r w:rsidRPr="00895000">
        <w:rPr>
          <w:rFonts w:ascii="Arial" w:eastAsia="Arial" w:hAnsi="Arial" w:cs="Arial"/>
          <w:sz w:val="22"/>
          <w:szCs w:val="22"/>
        </w:rPr>
        <w:t>/SICOM</w:t>
      </w:r>
      <w:r>
        <w:rPr>
          <w:rFonts w:ascii="Arial" w:eastAsia="Arial" w:hAnsi="Arial" w:cs="Arial"/>
          <w:sz w:val="22"/>
          <w:szCs w:val="22"/>
        </w:rPr>
        <w:t xml:space="preserve">, </w:t>
      </w:r>
      <w:r w:rsidR="005B206A">
        <w:rPr>
          <w:rFonts w:ascii="Arial" w:eastAsia="Arial" w:hAnsi="Arial" w:cs="Arial"/>
          <w:sz w:val="22"/>
          <w:szCs w:val="22"/>
        </w:rPr>
        <w:t>Honorable Ayuntamiento de Huajuapan de León</w:t>
      </w:r>
      <w:r>
        <w:rPr>
          <w:rFonts w:ascii="Arial" w:eastAsia="Arial" w:hAnsi="Arial" w:cs="Arial"/>
          <w:sz w:val="22"/>
          <w:szCs w:val="22"/>
        </w:rPr>
        <w:t xml:space="preserve">, se ordena al sujeto obligado </w:t>
      </w:r>
      <w:r w:rsidR="005B206A">
        <w:rPr>
          <w:rFonts w:ascii="Arial" w:eastAsia="Arial" w:hAnsi="Arial" w:cs="Arial"/>
          <w:sz w:val="22"/>
          <w:szCs w:val="22"/>
        </w:rPr>
        <w:t>a que entregue la información solicitada</w:t>
      </w:r>
      <w:r>
        <w:rPr>
          <w:rFonts w:ascii="Arial" w:eastAsia="Arial" w:hAnsi="Arial" w:cs="Arial"/>
          <w:sz w:val="22"/>
          <w:szCs w:val="22"/>
        </w:rPr>
        <w:t>.</w:t>
      </w:r>
      <w:r w:rsidR="00CA1568">
        <w:rPr>
          <w:rFonts w:ascii="Arial" w:eastAsia="Arial" w:hAnsi="Arial" w:cs="Arial"/>
          <w:sz w:val="22"/>
          <w:szCs w:val="22"/>
        </w:rPr>
        <w:t xml:space="preserve"> - - - - - - - - - - - - - - - - - - - - - - - - - - - - - - </w:t>
      </w:r>
      <w:r w:rsidR="000F54D7" w:rsidRPr="000F54D7">
        <w:rPr>
          <w:rFonts w:ascii="Arial" w:eastAsia="Arial" w:hAnsi="Arial" w:cs="Arial"/>
          <w:sz w:val="22"/>
          <w:szCs w:val="22"/>
        </w:rPr>
        <w:t>P</w:t>
      </w:r>
      <w:r w:rsidR="006D3D4C">
        <w:rPr>
          <w:rFonts w:ascii="Arial" w:eastAsia="Arial" w:hAnsi="Arial" w:cs="Arial"/>
          <w:sz w:val="22"/>
          <w:szCs w:val="22"/>
        </w:rPr>
        <w:t xml:space="preserve">or </w:t>
      </w:r>
      <w:r w:rsidR="005B206A">
        <w:rPr>
          <w:rFonts w:ascii="Arial" w:eastAsia="Arial" w:hAnsi="Arial" w:cs="Arial"/>
          <w:sz w:val="22"/>
          <w:szCs w:val="22"/>
        </w:rPr>
        <w:t>tal motivo</w:t>
      </w:r>
      <w:r w:rsidR="006D3D4C">
        <w:rPr>
          <w:rFonts w:ascii="Arial" w:eastAsia="Arial" w:hAnsi="Arial" w:cs="Arial"/>
          <w:sz w:val="22"/>
          <w:szCs w:val="22"/>
        </w:rPr>
        <w:t>, solicito a las C</w:t>
      </w:r>
      <w:r w:rsidR="000F54D7" w:rsidRPr="000F54D7">
        <w:rPr>
          <w:rFonts w:ascii="Arial" w:eastAsia="Arial" w:hAnsi="Arial" w:cs="Arial"/>
          <w:sz w:val="22"/>
          <w:szCs w:val="22"/>
        </w:rPr>
        <w:t xml:space="preserve">omisionadas y </w:t>
      </w:r>
      <w:r w:rsidR="006D3D4C">
        <w:rPr>
          <w:rFonts w:ascii="Arial" w:eastAsia="Arial" w:hAnsi="Arial" w:cs="Arial"/>
          <w:sz w:val="22"/>
          <w:szCs w:val="22"/>
        </w:rPr>
        <w:t>C</w:t>
      </w:r>
      <w:r w:rsidR="000F54D7" w:rsidRPr="000F54D7">
        <w:rPr>
          <w:rFonts w:ascii="Arial" w:eastAsia="Arial" w:hAnsi="Arial" w:cs="Arial"/>
          <w:sz w:val="22"/>
          <w:szCs w:val="22"/>
        </w:rPr>
        <w:t>omisionados participantes</w:t>
      </w:r>
      <w:r w:rsidR="006D3D4C">
        <w:rPr>
          <w:rFonts w:ascii="Arial" w:eastAsia="Arial" w:hAnsi="Arial" w:cs="Arial"/>
          <w:sz w:val="22"/>
          <w:szCs w:val="22"/>
        </w:rPr>
        <w:t>, emitir su voto</w:t>
      </w:r>
      <w:r w:rsidR="000F54D7" w:rsidRPr="000F54D7">
        <w:rPr>
          <w:rFonts w:ascii="Arial" w:eastAsia="Arial" w:hAnsi="Arial" w:cs="Arial"/>
          <w:sz w:val="22"/>
          <w:szCs w:val="22"/>
        </w:rPr>
        <w:t>;</w:t>
      </w:r>
      <w:r w:rsidR="00CA1568">
        <w:rPr>
          <w:rFonts w:ascii="Arial" w:eastAsia="Arial" w:hAnsi="Arial" w:cs="Arial"/>
          <w:sz w:val="22"/>
          <w:szCs w:val="22"/>
        </w:rPr>
        <w:t xml:space="preserve"> - - </w:t>
      </w:r>
      <w:r w:rsidR="00917C78" w:rsidRPr="00E218D9">
        <w:rPr>
          <w:rFonts w:ascii="Arial" w:hAnsi="Arial" w:cs="Arial"/>
          <w:b/>
          <w:sz w:val="22"/>
          <w:szCs w:val="22"/>
        </w:rPr>
        <w:t xml:space="preserve">Comisionado Josué Solana Salmorán: </w:t>
      </w:r>
      <w:r w:rsidR="00BF1C9B">
        <w:rPr>
          <w:rFonts w:ascii="Arial" w:hAnsi="Arial" w:cs="Arial"/>
          <w:sz w:val="22"/>
          <w:szCs w:val="22"/>
        </w:rPr>
        <w:t xml:space="preserve">a favor de los proyectos de resolución presentados por la Ponencia a mi cargo </w:t>
      </w:r>
      <w:r w:rsidR="00917C78">
        <w:rPr>
          <w:rFonts w:ascii="Arial" w:hAnsi="Arial" w:cs="Arial"/>
          <w:sz w:val="22"/>
          <w:szCs w:val="22"/>
        </w:rPr>
        <w:t xml:space="preserve">- - </w:t>
      </w:r>
      <w:r w:rsidR="00BF1C9B">
        <w:rPr>
          <w:rFonts w:ascii="Arial" w:hAnsi="Arial" w:cs="Arial"/>
          <w:sz w:val="22"/>
          <w:szCs w:val="22"/>
        </w:rPr>
        <w:t>- - - - - - - - - - - - - - - - - - - - - - - - - - - - - - - - - - -</w:t>
      </w:r>
      <w:r w:rsidR="00916E20">
        <w:rPr>
          <w:rFonts w:ascii="Arial" w:hAnsi="Arial" w:cs="Arial"/>
          <w:sz w:val="22"/>
          <w:szCs w:val="22"/>
        </w:rPr>
        <w:t xml:space="preserve"> </w:t>
      </w:r>
      <w:r w:rsidR="00917C78">
        <w:rPr>
          <w:rFonts w:ascii="Arial" w:hAnsi="Arial" w:cs="Arial"/>
          <w:b/>
          <w:sz w:val="22"/>
          <w:szCs w:val="22"/>
        </w:rPr>
        <w:t xml:space="preserve">Comisionada </w:t>
      </w:r>
      <w:r w:rsidR="00917C78" w:rsidRPr="00E218D9">
        <w:rPr>
          <w:rFonts w:ascii="Arial" w:hAnsi="Arial" w:cs="Arial"/>
          <w:b/>
          <w:sz w:val="22"/>
          <w:szCs w:val="22"/>
        </w:rPr>
        <w:t xml:space="preserve">María Tanivet Ramos Reyes: </w:t>
      </w:r>
      <w:r w:rsidR="006D3D4C">
        <w:rPr>
          <w:rFonts w:ascii="Arial" w:hAnsi="Arial" w:cs="Arial"/>
          <w:sz w:val="22"/>
          <w:szCs w:val="22"/>
        </w:rPr>
        <w:t xml:space="preserve">a favor de los proyectos de resolución </w:t>
      </w:r>
      <w:r w:rsidR="00BF1C9B">
        <w:rPr>
          <w:rFonts w:ascii="Arial" w:hAnsi="Arial" w:cs="Arial"/>
          <w:sz w:val="22"/>
          <w:szCs w:val="22"/>
        </w:rPr>
        <w:t xml:space="preserve">presentados por la Ponencia del Comisionado Josué Solana Salmorán </w:t>
      </w:r>
      <w:r w:rsidR="00917C78">
        <w:rPr>
          <w:rFonts w:ascii="Arial" w:hAnsi="Arial" w:cs="Arial"/>
          <w:sz w:val="22"/>
          <w:szCs w:val="22"/>
        </w:rPr>
        <w:t xml:space="preserve">- - </w:t>
      </w:r>
      <w:r w:rsidR="001D36A7">
        <w:rPr>
          <w:rFonts w:ascii="Arial" w:hAnsi="Arial" w:cs="Arial"/>
          <w:sz w:val="22"/>
          <w:szCs w:val="22"/>
        </w:rPr>
        <w:t>- - - -</w:t>
      </w:r>
      <w:r w:rsidR="006D3D4C">
        <w:rPr>
          <w:rFonts w:ascii="Arial" w:hAnsi="Arial" w:cs="Arial"/>
          <w:sz w:val="22"/>
          <w:szCs w:val="22"/>
        </w:rPr>
        <w:t xml:space="preserve"> - - - - - - - - </w:t>
      </w:r>
      <w:r w:rsidR="00917C78">
        <w:rPr>
          <w:rFonts w:ascii="Arial" w:hAnsi="Arial" w:cs="Arial"/>
          <w:b/>
          <w:sz w:val="22"/>
          <w:szCs w:val="22"/>
        </w:rPr>
        <w:t xml:space="preserve">Comisionado Presidente </w:t>
      </w:r>
      <w:r w:rsidR="00917C78" w:rsidRPr="00E218D9">
        <w:rPr>
          <w:rFonts w:ascii="Arial" w:hAnsi="Arial" w:cs="Arial"/>
          <w:b/>
          <w:sz w:val="22"/>
          <w:szCs w:val="22"/>
        </w:rPr>
        <w:t>José Luis Echeverría Morales:</w:t>
      </w:r>
      <w:r w:rsidR="00917C78" w:rsidRPr="00E218D9">
        <w:rPr>
          <w:rFonts w:ascii="Arial" w:hAnsi="Arial" w:cs="Arial"/>
          <w:sz w:val="22"/>
          <w:szCs w:val="22"/>
        </w:rPr>
        <w:t xml:space="preserve"> </w:t>
      </w:r>
      <w:r w:rsidR="00151534">
        <w:rPr>
          <w:rFonts w:ascii="Arial" w:hAnsi="Arial" w:cs="Arial"/>
          <w:sz w:val="22"/>
          <w:szCs w:val="22"/>
        </w:rPr>
        <w:t>a favor</w:t>
      </w:r>
      <w:r w:rsidR="006D3D4C">
        <w:rPr>
          <w:rFonts w:ascii="Arial" w:hAnsi="Arial" w:cs="Arial"/>
          <w:sz w:val="22"/>
          <w:szCs w:val="22"/>
        </w:rPr>
        <w:t xml:space="preserve"> de los proyectos presentados por </w:t>
      </w:r>
      <w:r w:rsidR="00BF1C9B">
        <w:rPr>
          <w:rFonts w:ascii="Arial" w:hAnsi="Arial" w:cs="Arial"/>
          <w:sz w:val="22"/>
          <w:szCs w:val="22"/>
        </w:rPr>
        <w:t xml:space="preserve">la Ponencia del Comisionado Josué Solana Salmorán </w:t>
      </w:r>
      <w:r w:rsidR="00916E20">
        <w:rPr>
          <w:rFonts w:ascii="Arial" w:hAnsi="Arial" w:cs="Arial"/>
          <w:sz w:val="22"/>
          <w:szCs w:val="22"/>
        </w:rPr>
        <w:t xml:space="preserve">- - - - - - - - - - - - - - </w:t>
      </w:r>
      <w:r w:rsidR="00917C78" w:rsidRPr="00E218D9">
        <w:rPr>
          <w:rFonts w:ascii="Arial" w:hAnsi="Arial" w:cs="Arial"/>
          <w:b/>
          <w:sz w:val="22"/>
          <w:szCs w:val="22"/>
        </w:rPr>
        <w:t xml:space="preserve">Comisionada Xóchitl Elizabeth Méndez Sánchez: </w:t>
      </w:r>
      <w:r w:rsidR="00151534">
        <w:rPr>
          <w:rFonts w:ascii="Arial" w:hAnsi="Arial" w:cs="Arial"/>
          <w:sz w:val="22"/>
          <w:szCs w:val="22"/>
        </w:rPr>
        <w:t>a favor</w:t>
      </w:r>
      <w:r w:rsidR="00917C78">
        <w:rPr>
          <w:rFonts w:ascii="Arial" w:hAnsi="Arial" w:cs="Arial"/>
          <w:sz w:val="22"/>
          <w:szCs w:val="22"/>
        </w:rPr>
        <w:t xml:space="preserve"> </w:t>
      </w:r>
      <w:r w:rsidR="006D3D4C">
        <w:rPr>
          <w:rFonts w:ascii="Arial" w:hAnsi="Arial" w:cs="Arial"/>
          <w:sz w:val="22"/>
          <w:szCs w:val="22"/>
        </w:rPr>
        <w:t xml:space="preserve">de los proyectos de resolución de los recursos de revisión presentados por la Ponencia </w:t>
      </w:r>
      <w:r w:rsidR="00BF1C9B">
        <w:rPr>
          <w:rFonts w:ascii="Arial" w:hAnsi="Arial" w:cs="Arial"/>
          <w:sz w:val="22"/>
          <w:szCs w:val="22"/>
        </w:rPr>
        <w:t xml:space="preserve">a cargo </w:t>
      </w:r>
      <w:r w:rsidR="006D3D4C">
        <w:rPr>
          <w:rFonts w:ascii="Arial" w:hAnsi="Arial" w:cs="Arial"/>
          <w:sz w:val="22"/>
          <w:szCs w:val="22"/>
        </w:rPr>
        <w:t xml:space="preserve">del Comisionado </w:t>
      </w:r>
      <w:r w:rsidR="00BF1C9B">
        <w:rPr>
          <w:rFonts w:ascii="Arial" w:hAnsi="Arial" w:cs="Arial"/>
          <w:sz w:val="22"/>
          <w:szCs w:val="22"/>
        </w:rPr>
        <w:t>Josué Solana Salmorán</w:t>
      </w:r>
      <w:r w:rsidR="006D3D4C">
        <w:rPr>
          <w:rFonts w:ascii="Arial" w:hAnsi="Arial" w:cs="Arial"/>
          <w:sz w:val="22"/>
          <w:szCs w:val="22"/>
        </w:rPr>
        <w:t xml:space="preserve"> </w:t>
      </w:r>
      <w:r w:rsidR="00917C78">
        <w:rPr>
          <w:rFonts w:ascii="Arial" w:hAnsi="Arial" w:cs="Arial"/>
          <w:sz w:val="22"/>
          <w:szCs w:val="22"/>
        </w:rPr>
        <w:t xml:space="preserve">- - - - </w:t>
      </w:r>
      <w:r w:rsidR="00BF1C9B">
        <w:rPr>
          <w:rFonts w:ascii="Arial" w:hAnsi="Arial" w:cs="Arial"/>
          <w:sz w:val="22"/>
          <w:szCs w:val="22"/>
        </w:rPr>
        <w:t xml:space="preserve">- - - - - - - - - - - - - - - - - - - - - - - - - - - - - - - - - - - - - - - - - - - - - - - - - </w:t>
      </w:r>
      <w:r w:rsidR="00917C78">
        <w:rPr>
          <w:rFonts w:ascii="Arial" w:hAnsi="Arial" w:cs="Arial"/>
          <w:b/>
          <w:sz w:val="22"/>
          <w:szCs w:val="22"/>
        </w:rPr>
        <w:t xml:space="preserve">y </w:t>
      </w:r>
      <w:r w:rsidR="00916E20">
        <w:rPr>
          <w:rFonts w:ascii="Arial" w:hAnsi="Arial" w:cs="Arial"/>
          <w:b/>
          <w:sz w:val="22"/>
          <w:szCs w:val="22"/>
        </w:rPr>
        <w:t xml:space="preserve">por ultimo </w:t>
      </w:r>
      <w:r w:rsidR="00917C78" w:rsidRPr="00E218D9">
        <w:rPr>
          <w:rFonts w:ascii="Arial" w:hAnsi="Arial" w:cs="Arial"/>
          <w:b/>
          <w:sz w:val="22"/>
          <w:szCs w:val="22"/>
        </w:rPr>
        <w:t xml:space="preserve">Comisionada Claudia Ivette Soto Pineda: </w:t>
      </w:r>
      <w:r w:rsidR="00917C78" w:rsidRPr="009E06B1">
        <w:rPr>
          <w:rFonts w:ascii="Arial" w:hAnsi="Arial" w:cs="Arial"/>
          <w:sz w:val="22"/>
          <w:szCs w:val="22"/>
        </w:rPr>
        <w:t xml:space="preserve">a favor </w:t>
      </w:r>
      <w:r w:rsidR="00823EAE">
        <w:rPr>
          <w:rFonts w:ascii="Arial" w:hAnsi="Arial" w:cs="Arial"/>
          <w:sz w:val="22"/>
          <w:szCs w:val="22"/>
        </w:rPr>
        <w:t xml:space="preserve">de la aprobación de los proyectos de resolución de los recursos de revisión presentados por la Ponencia del Comisionado </w:t>
      </w:r>
      <w:r w:rsidR="00916E20">
        <w:rPr>
          <w:rFonts w:ascii="Arial" w:hAnsi="Arial" w:cs="Arial"/>
          <w:sz w:val="22"/>
          <w:szCs w:val="22"/>
        </w:rPr>
        <w:t>Josué Solana Salmorán</w:t>
      </w:r>
      <w:r w:rsidR="00917C78">
        <w:rPr>
          <w:rFonts w:ascii="Arial" w:hAnsi="Arial" w:cs="Arial"/>
          <w:sz w:val="22"/>
          <w:szCs w:val="22"/>
        </w:rPr>
        <w:t>- - -</w:t>
      </w:r>
      <w:r w:rsidR="00151534">
        <w:rPr>
          <w:rFonts w:ascii="Arial" w:hAnsi="Arial" w:cs="Arial"/>
          <w:sz w:val="22"/>
          <w:szCs w:val="22"/>
        </w:rPr>
        <w:t xml:space="preserve"> - - - - - - - - - - - - - - - - - - - - - - - -</w:t>
      </w:r>
      <w:r w:rsidR="00917C78">
        <w:rPr>
          <w:rFonts w:ascii="Arial" w:hAnsi="Arial" w:cs="Arial"/>
          <w:sz w:val="22"/>
          <w:szCs w:val="22"/>
        </w:rPr>
        <w:t xml:space="preserve"> </w:t>
      </w:r>
      <w:r w:rsidR="00823EAE">
        <w:rPr>
          <w:rFonts w:ascii="Arial" w:hAnsi="Arial" w:cs="Arial"/>
          <w:sz w:val="22"/>
          <w:szCs w:val="22"/>
        </w:rPr>
        <w:t>-</w:t>
      </w:r>
      <w:r w:rsidR="00916E20">
        <w:rPr>
          <w:rFonts w:ascii="Arial" w:hAnsi="Arial" w:cs="Arial"/>
          <w:sz w:val="22"/>
          <w:szCs w:val="22"/>
        </w:rPr>
        <w:t xml:space="preserve"> - - - - - - - - - - -</w:t>
      </w:r>
      <w:r w:rsidR="00D609AB">
        <w:rPr>
          <w:rFonts w:ascii="Arial" w:hAnsi="Arial" w:cs="Arial"/>
          <w:sz w:val="22"/>
          <w:szCs w:val="22"/>
        </w:rPr>
        <w:t xml:space="preserve"> </w:t>
      </w:r>
    </w:p>
    <w:p w14:paraId="684497FF"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2202B4FE" w14:textId="03E934F8" w:rsidR="00E52D8D" w:rsidRDefault="000F54D7" w:rsidP="000F54D7">
      <w:pPr>
        <w:spacing w:line="360" w:lineRule="auto"/>
        <w:jc w:val="both"/>
        <w:rPr>
          <w:rFonts w:ascii="Arial" w:hAnsi="Arial" w:cs="Arial"/>
          <w:sz w:val="22"/>
          <w:szCs w:val="22"/>
        </w:rPr>
      </w:pPr>
      <w:r w:rsidRPr="000F54D7">
        <w:rPr>
          <w:rFonts w:ascii="Arial" w:hAnsi="Arial" w:cs="Arial"/>
          <w:sz w:val="22"/>
          <w:szCs w:val="22"/>
        </w:rPr>
        <w:t xml:space="preserve">Comisionado Presidente, fue aprobado por </w:t>
      </w:r>
      <w:r w:rsidR="00823EAE">
        <w:rPr>
          <w:rFonts w:ascii="Arial" w:hAnsi="Arial" w:cs="Arial"/>
          <w:sz w:val="22"/>
          <w:szCs w:val="22"/>
        </w:rPr>
        <w:t xml:space="preserve">unanimidad de votos </w:t>
      </w:r>
      <w:r>
        <w:rPr>
          <w:rFonts w:ascii="Arial" w:hAnsi="Arial" w:cs="Arial"/>
          <w:sz w:val="22"/>
          <w:szCs w:val="22"/>
        </w:rPr>
        <w:t xml:space="preserve">el contenido de </w:t>
      </w:r>
      <w:r w:rsidRPr="000F54D7">
        <w:rPr>
          <w:rFonts w:ascii="Arial" w:hAnsi="Arial" w:cs="Arial"/>
          <w:sz w:val="22"/>
          <w:szCs w:val="22"/>
        </w:rPr>
        <w:t>los proyectos de resolución de los recursos de revisión antes mencionados.</w:t>
      </w:r>
      <w:r w:rsidR="00CA1568">
        <w:rPr>
          <w:rFonts w:ascii="Arial" w:hAnsi="Arial" w:cs="Arial"/>
          <w:sz w:val="22"/>
          <w:szCs w:val="22"/>
        </w:rPr>
        <w:t xml:space="preserve"> - - - - - - - - - - - - -</w:t>
      </w:r>
    </w:p>
    <w:p w14:paraId="113177AA" w14:textId="77777777" w:rsidR="00916E20" w:rsidRDefault="00916E20" w:rsidP="00916E20">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5F40B62F" w14:textId="2F15EBDB" w:rsidR="00BF1C9B" w:rsidRPr="00916E20" w:rsidRDefault="00916E20" w:rsidP="00917C78">
      <w:pPr>
        <w:spacing w:line="360" w:lineRule="auto"/>
        <w:jc w:val="both"/>
        <w:rPr>
          <w:rFonts w:ascii="Arial" w:hAnsi="Arial" w:cs="Arial"/>
          <w:sz w:val="22"/>
          <w:szCs w:val="22"/>
        </w:rPr>
      </w:pPr>
      <w:r w:rsidRPr="00916E20">
        <w:rPr>
          <w:rFonts w:ascii="Arial" w:hAnsi="Arial" w:cs="Arial"/>
          <w:sz w:val="22"/>
          <w:szCs w:val="22"/>
        </w:rPr>
        <w:t xml:space="preserve">Gracias, señor Secretario General de Acuerdos, proceda a desahogar el noveno punto del orden del día, </w:t>
      </w:r>
      <w:r>
        <w:rPr>
          <w:rFonts w:ascii="Arial" w:hAnsi="Arial" w:cs="Arial"/>
          <w:sz w:val="22"/>
          <w:szCs w:val="22"/>
        </w:rPr>
        <w:t xml:space="preserve">y posteriormente recabe el sentido de la votación de las Comisionadas y los Comisionados. - - - - - - - - - - - - - - - - - - - - - - - - - - - - - - - - - - - - - - - - - - - - - - - - - - - - - - - </w:t>
      </w:r>
    </w:p>
    <w:p w14:paraId="58766802" w14:textId="77777777" w:rsidR="00916E20" w:rsidRPr="00C206FB" w:rsidRDefault="00916E20" w:rsidP="00916E20">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6556D62A" w14:textId="60135004" w:rsidR="00BF1C9B" w:rsidRPr="00916E20" w:rsidRDefault="00916E20" w:rsidP="00917C78">
      <w:pPr>
        <w:spacing w:line="360" w:lineRule="auto"/>
        <w:jc w:val="both"/>
        <w:rPr>
          <w:rFonts w:ascii="Arial" w:hAnsi="Arial" w:cs="Arial"/>
          <w:sz w:val="22"/>
          <w:szCs w:val="22"/>
        </w:rPr>
      </w:pPr>
      <w:r>
        <w:rPr>
          <w:rFonts w:ascii="Arial" w:hAnsi="Arial" w:cs="Arial"/>
          <w:bCs/>
          <w:sz w:val="22"/>
          <w:szCs w:val="22"/>
        </w:rPr>
        <w:t xml:space="preserve">Con su venia, </w:t>
      </w:r>
      <w:r w:rsidRPr="00895000">
        <w:rPr>
          <w:rFonts w:ascii="Arial" w:hAnsi="Arial" w:cs="Arial"/>
          <w:bCs/>
          <w:sz w:val="22"/>
          <w:szCs w:val="22"/>
        </w:rPr>
        <w:t xml:space="preserve">Comisionado presidente y de acuerdo al </w:t>
      </w:r>
      <w:r>
        <w:rPr>
          <w:rFonts w:ascii="Arial" w:hAnsi="Arial" w:cs="Arial"/>
          <w:bCs/>
          <w:sz w:val="22"/>
          <w:szCs w:val="22"/>
        </w:rPr>
        <w:t>noveno</w:t>
      </w:r>
      <w:r w:rsidRPr="00895000">
        <w:rPr>
          <w:rFonts w:ascii="Arial" w:hAnsi="Arial" w:cs="Arial"/>
          <w:bCs/>
          <w:sz w:val="22"/>
          <w:szCs w:val="22"/>
        </w:rPr>
        <w:t xml:space="preserve"> punto, del orden del día, procederé </w:t>
      </w:r>
      <w:r>
        <w:rPr>
          <w:rFonts w:ascii="Arial" w:hAnsi="Arial" w:cs="Arial"/>
          <w:bCs/>
          <w:sz w:val="22"/>
          <w:szCs w:val="22"/>
        </w:rPr>
        <w:t xml:space="preserve">nuevamente </w:t>
      </w:r>
      <w:r w:rsidRPr="00895000">
        <w:rPr>
          <w:rFonts w:ascii="Arial" w:hAnsi="Arial" w:cs="Arial"/>
          <w:bCs/>
          <w:sz w:val="22"/>
          <w:szCs w:val="22"/>
        </w:rPr>
        <w:t>a dar lectura del número de recurso de revisión, denominación del Sujeto Obligado y el sentido de la resolución, mismos que fueron presentados por la Ponencia del Comisio</w:t>
      </w:r>
      <w:r>
        <w:rPr>
          <w:rFonts w:ascii="Arial" w:hAnsi="Arial" w:cs="Arial"/>
          <w:bCs/>
          <w:sz w:val="22"/>
          <w:szCs w:val="22"/>
        </w:rPr>
        <w:t xml:space="preserve">nado Presidente ciudadano José Luis Echeverría Morales.- - - - - - - - </w:t>
      </w:r>
    </w:p>
    <w:p w14:paraId="4F62E3FF" w14:textId="773A4746" w:rsidR="00BF1C9B" w:rsidRPr="00D609AB" w:rsidRDefault="00916E20" w:rsidP="00917C78">
      <w:pPr>
        <w:spacing w:line="360" w:lineRule="auto"/>
        <w:jc w:val="both"/>
        <w:rPr>
          <w:rFonts w:ascii="Arial" w:hAnsi="Arial" w:cs="Arial"/>
          <w:sz w:val="22"/>
          <w:szCs w:val="22"/>
        </w:rPr>
      </w:pPr>
      <w:r>
        <w:rPr>
          <w:rFonts w:ascii="Arial" w:eastAsia="Arial" w:hAnsi="Arial" w:cs="Arial"/>
          <w:sz w:val="22"/>
          <w:szCs w:val="22"/>
        </w:rPr>
        <w:t xml:space="preserve">Recurso </w:t>
      </w:r>
      <w:r w:rsidRPr="0073791A">
        <w:rPr>
          <w:rFonts w:ascii="Arial" w:eastAsia="Arial" w:hAnsi="Arial" w:cs="Arial"/>
          <w:sz w:val="22"/>
          <w:szCs w:val="22"/>
        </w:rPr>
        <w:t xml:space="preserve">R.R.A.I. </w:t>
      </w:r>
      <w:r>
        <w:rPr>
          <w:rFonts w:ascii="Arial" w:eastAsia="Arial" w:hAnsi="Arial" w:cs="Arial"/>
          <w:sz w:val="22"/>
          <w:szCs w:val="22"/>
        </w:rPr>
        <w:t>001/2022</w:t>
      </w:r>
      <w:r w:rsidRPr="0073791A">
        <w:rPr>
          <w:rFonts w:ascii="Arial" w:eastAsia="Arial" w:hAnsi="Arial" w:cs="Arial"/>
          <w:sz w:val="22"/>
          <w:szCs w:val="22"/>
        </w:rPr>
        <w:t>/SICOM</w:t>
      </w:r>
      <w:r>
        <w:rPr>
          <w:rFonts w:ascii="Arial" w:eastAsia="Arial" w:hAnsi="Arial" w:cs="Arial"/>
          <w:sz w:val="22"/>
          <w:szCs w:val="22"/>
        </w:rPr>
        <w:t xml:space="preserve">, Órgano Garante de Acceso a la Información Pública, Transparencia, Protección de Datos Personales y Buen Gobierno del Estado de Oaxaca, se sobresee el recurso de revisión; </w:t>
      </w:r>
      <w:r w:rsidRPr="0073791A">
        <w:rPr>
          <w:rFonts w:ascii="Arial" w:eastAsia="Arial" w:hAnsi="Arial" w:cs="Arial"/>
          <w:sz w:val="22"/>
          <w:szCs w:val="22"/>
        </w:rPr>
        <w:t>R.R.A.I. 00</w:t>
      </w:r>
      <w:r>
        <w:rPr>
          <w:rFonts w:ascii="Arial" w:eastAsia="Arial" w:hAnsi="Arial" w:cs="Arial"/>
          <w:sz w:val="22"/>
          <w:szCs w:val="22"/>
        </w:rPr>
        <w:t>21</w:t>
      </w:r>
      <w:r w:rsidRPr="0073791A">
        <w:rPr>
          <w:rFonts w:ascii="Arial" w:eastAsia="Arial" w:hAnsi="Arial" w:cs="Arial"/>
          <w:sz w:val="22"/>
          <w:szCs w:val="22"/>
        </w:rPr>
        <w:t>/202</w:t>
      </w:r>
      <w:r>
        <w:rPr>
          <w:rFonts w:ascii="Arial" w:eastAsia="Arial" w:hAnsi="Arial" w:cs="Arial"/>
          <w:sz w:val="22"/>
          <w:szCs w:val="22"/>
        </w:rPr>
        <w:t>2</w:t>
      </w:r>
      <w:r w:rsidRPr="0073791A">
        <w:rPr>
          <w:rFonts w:ascii="Arial" w:eastAsia="Arial" w:hAnsi="Arial" w:cs="Arial"/>
          <w:sz w:val="22"/>
          <w:szCs w:val="22"/>
        </w:rPr>
        <w:t>/SICOM</w:t>
      </w:r>
      <w:r>
        <w:rPr>
          <w:rFonts w:ascii="Arial" w:eastAsia="Arial" w:hAnsi="Arial" w:cs="Arial"/>
          <w:sz w:val="22"/>
          <w:szCs w:val="22"/>
        </w:rPr>
        <w:t xml:space="preserve">, Secretaría de Finanzas, se confirma la respuesta del sujeto obligado; </w:t>
      </w:r>
      <w:r w:rsidRPr="00895000">
        <w:rPr>
          <w:rFonts w:ascii="Arial" w:eastAsia="Arial" w:hAnsi="Arial" w:cs="Arial"/>
          <w:sz w:val="22"/>
          <w:szCs w:val="22"/>
        </w:rPr>
        <w:t>R.R.A.I. 00</w:t>
      </w:r>
      <w:r>
        <w:rPr>
          <w:rFonts w:ascii="Arial" w:eastAsia="Arial" w:hAnsi="Arial" w:cs="Arial"/>
          <w:sz w:val="22"/>
          <w:szCs w:val="22"/>
        </w:rPr>
        <w:t>26</w:t>
      </w:r>
      <w:r w:rsidRPr="00895000">
        <w:rPr>
          <w:rFonts w:ascii="Arial" w:eastAsia="Arial" w:hAnsi="Arial" w:cs="Arial"/>
          <w:sz w:val="22"/>
          <w:szCs w:val="22"/>
        </w:rPr>
        <w:t>/202</w:t>
      </w:r>
      <w:r>
        <w:rPr>
          <w:rFonts w:ascii="Arial" w:eastAsia="Arial" w:hAnsi="Arial" w:cs="Arial"/>
          <w:sz w:val="22"/>
          <w:szCs w:val="22"/>
        </w:rPr>
        <w:t>2</w:t>
      </w:r>
      <w:r w:rsidRPr="00895000">
        <w:rPr>
          <w:rFonts w:ascii="Arial" w:eastAsia="Arial" w:hAnsi="Arial" w:cs="Arial"/>
          <w:sz w:val="22"/>
          <w:szCs w:val="22"/>
        </w:rPr>
        <w:t>/SICOM</w:t>
      </w:r>
      <w:r>
        <w:rPr>
          <w:rFonts w:ascii="Arial" w:eastAsia="Arial" w:hAnsi="Arial" w:cs="Arial"/>
          <w:sz w:val="22"/>
          <w:szCs w:val="22"/>
        </w:rPr>
        <w:t xml:space="preserve">, Honorable Ayuntamiento de la Heroica Ciudad de Huajuapan de León, se ordena al sujeto obligado a que proporcione la información solicitada, R.R.A.I. 0031/2022/SICOM, Tribunal de Justicia del Estado de Oaxaca, se sobresee el recurso de revisión; R.R.A.I. 0052/2022/SICOM, Universidad de la Costa, se ordena al sujeto obligado a que proporcione la información solicitada; R.R.A.I. </w:t>
      </w:r>
      <w:r w:rsidR="00D609AB">
        <w:rPr>
          <w:rFonts w:ascii="Arial" w:eastAsia="Arial" w:hAnsi="Arial" w:cs="Arial"/>
          <w:sz w:val="22"/>
          <w:szCs w:val="22"/>
        </w:rPr>
        <w:t xml:space="preserve">0056/2022/SICOM, Instituto de la Juventud del Estado de Oaxaca, se </w:t>
      </w:r>
      <w:r w:rsidR="00D609AB">
        <w:rPr>
          <w:rFonts w:ascii="Arial" w:eastAsia="Arial" w:hAnsi="Arial" w:cs="Arial"/>
          <w:sz w:val="22"/>
          <w:szCs w:val="22"/>
        </w:rPr>
        <w:lastRenderedPageBreak/>
        <w:t xml:space="preserve">ordena al sujeto obligado a modificar la respuesta otorgada de origen; R.R.A.I. 0061/2022/SICOM, Honorable Ayuntamiento de Cuilapam de Guerrero, se ordena al sujeto obligado que proporcione la información solicitada; R.R.A.I. 0105/2021/SICOM/OGAIPO, Tribunal de Justicia del Estado de Oaxaca, se sobresee el recurso de revisión, R.R.A.I. 0205/2021/SICOM, Fiscalía General del Estado de Oaxaca, se ordena al sujeto obligado </w:t>
      </w:r>
      <w:r w:rsidR="00D609AB" w:rsidRPr="00D609AB">
        <w:rPr>
          <w:rFonts w:ascii="Arial" w:eastAsia="Arial" w:hAnsi="Arial" w:cs="Arial"/>
          <w:sz w:val="22"/>
          <w:szCs w:val="22"/>
        </w:rPr>
        <w:t xml:space="preserve">ordenar su respuesta. - - - - - - - - - - - - - - - - - - - - - - - - - - - - - - - - - - - - - - - - - - - - - - - - - - </w:t>
      </w:r>
    </w:p>
    <w:p w14:paraId="25B5F586" w14:textId="16BF1CCB" w:rsidR="00BF1C9B" w:rsidRDefault="00D609AB" w:rsidP="00917C78">
      <w:pPr>
        <w:spacing w:line="360" w:lineRule="auto"/>
        <w:jc w:val="both"/>
        <w:rPr>
          <w:rFonts w:ascii="Arial" w:hAnsi="Arial" w:cs="Arial"/>
          <w:sz w:val="22"/>
          <w:szCs w:val="22"/>
        </w:rPr>
      </w:pPr>
      <w:r w:rsidRPr="00D609AB">
        <w:rPr>
          <w:rFonts w:ascii="Arial" w:hAnsi="Arial" w:cs="Arial"/>
          <w:sz w:val="22"/>
          <w:szCs w:val="22"/>
        </w:rPr>
        <w:t xml:space="preserve">Por lo anterior, solicito a las Comisionadas y los Comisionados participantes se sirvan a emitir su voto de forma individual. </w:t>
      </w:r>
      <w:r>
        <w:rPr>
          <w:rFonts w:ascii="Arial" w:hAnsi="Arial" w:cs="Arial"/>
          <w:sz w:val="22"/>
          <w:szCs w:val="22"/>
        </w:rPr>
        <w:t xml:space="preserve">- - - - - - - - - - - - - - - - - - - - - - - - - - - - - - - - - - - - - - - - - </w:t>
      </w:r>
    </w:p>
    <w:p w14:paraId="3CC04C45" w14:textId="64FF25D5" w:rsidR="00D609AB" w:rsidRDefault="00D609AB" w:rsidP="00917C78">
      <w:pPr>
        <w:spacing w:line="360"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 xml:space="preserve">a favor de los proyectos de resolución presentados por el Comisionado Presidente José Luis Echeverría - - - - - - - - - - - - - - - - </w:t>
      </w:r>
      <w:r>
        <w:rPr>
          <w:rFonts w:ascii="Arial" w:hAnsi="Arial" w:cs="Arial"/>
          <w:b/>
          <w:sz w:val="22"/>
          <w:szCs w:val="22"/>
        </w:rPr>
        <w:t xml:space="preserve">Comisionada </w:t>
      </w:r>
      <w:r w:rsidRPr="00E218D9">
        <w:rPr>
          <w:rFonts w:ascii="Arial" w:hAnsi="Arial" w:cs="Arial"/>
          <w:b/>
          <w:sz w:val="22"/>
          <w:szCs w:val="22"/>
        </w:rPr>
        <w:t xml:space="preserve">María Tanivet Ramos Reyes: </w:t>
      </w:r>
      <w:r>
        <w:rPr>
          <w:rFonts w:ascii="Arial" w:hAnsi="Arial" w:cs="Arial"/>
          <w:sz w:val="22"/>
          <w:szCs w:val="22"/>
        </w:rPr>
        <w:t xml:space="preserve">a favor de los proyectos de resolución presentados por la Ponencia del Comisionado Presidente José Luis Echeverría Morales - - </w:t>
      </w: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de los proyectos presentados por la Ponencia a mi cargo - - - - - - - - - - - - - - - - - - - - - - - - - - - - - - - - </w:t>
      </w:r>
      <w:r w:rsidRPr="00E218D9">
        <w:rPr>
          <w:rFonts w:ascii="Arial" w:hAnsi="Arial" w:cs="Arial"/>
          <w:b/>
          <w:sz w:val="22"/>
          <w:szCs w:val="22"/>
        </w:rPr>
        <w:t xml:space="preserve">Comisionada Xóchitl Elizabeth Méndez Sánchez: </w:t>
      </w:r>
      <w:r>
        <w:rPr>
          <w:rFonts w:ascii="Arial" w:hAnsi="Arial" w:cs="Arial"/>
          <w:sz w:val="22"/>
          <w:szCs w:val="22"/>
        </w:rPr>
        <w:t xml:space="preserve">a favor de los proyectos de resolución de los recursos de revisión presentados por la Ponencia a cargo del Comisionado presidente José Luis Echeverría Morales - - - - - - - - - - - - - - - - - - - - - - - - - - - - - - - - - - - - </w:t>
      </w:r>
      <w:r>
        <w:rPr>
          <w:rFonts w:ascii="Arial" w:hAnsi="Arial" w:cs="Arial"/>
          <w:b/>
          <w:sz w:val="22"/>
          <w:szCs w:val="22"/>
        </w:rPr>
        <w:t xml:space="preserve">y </w:t>
      </w:r>
      <w:r w:rsidRPr="00E218D9">
        <w:rPr>
          <w:rFonts w:ascii="Arial" w:hAnsi="Arial" w:cs="Arial"/>
          <w:b/>
          <w:sz w:val="22"/>
          <w:szCs w:val="22"/>
        </w:rPr>
        <w:t xml:space="preserve">Comisionada Claudia Ivette Soto Pineda: </w:t>
      </w:r>
      <w:r w:rsidRPr="009E06B1">
        <w:rPr>
          <w:rFonts w:ascii="Arial" w:hAnsi="Arial" w:cs="Arial"/>
          <w:sz w:val="22"/>
          <w:szCs w:val="22"/>
        </w:rPr>
        <w:t xml:space="preserve">a favor </w:t>
      </w:r>
      <w:r>
        <w:rPr>
          <w:rFonts w:ascii="Arial" w:hAnsi="Arial" w:cs="Arial"/>
          <w:sz w:val="22"/>
          <w:szCs w:val="22"/>
        </w:rPr>
        <w:t xml:space="preserve">de la aprobación de los proyectos de resolución de los recursos de revisión presentados por la Ponencia del Comisionado </w:t>
      </w:r>
      <w:r w:rsidR="00AE5217">
        <w:rPr>
          <w:rFonts w:ascii="Arial" w:hAnsi="Arial" w:cs="Arial"/>
          <w:sz w:val="22"/>
          <w:szCs w:val="22"/>
        </w:rPr>
        <w:t xml:space="preserve">Presidente José Luis Echeverría Morales </w:t>
      </w:r>
      <w:r>
        <w:rPr>
          <w:rFonts w:ascii="Arial" w:hAnsi="Arial" w:cs="Arial"/>
          <w:sz w:val="22"/>
          <w:szCs w:val="22"/>
        </w:rPr>
        <w:t>- - - - - - - - - - - - - - - - - - - - - - - - - - - -</w:t>
      </w:r>
      <w:r w:rsidR="00AE5217">
        <w:rPr>
          <w:rFonts w:ascii="Arial" w:hAnsi="Arial" w:cs="Arial"/>
          <w:sz w:val="22"/>
          <w:szCs w:val="22"/>
        </w:rPr>
        <w:t xml:space="preserve"> - - - - - - - - </w:t>
      </w:r>
    </w:p>
    <w:p w14:paraId="40EB6263" w14:textId="77777777" w:rsidR="00AE5217" w:rsidRPr="00E218D9" w:rsidRDefault="00AE5217" w:rsidP="00AE5217">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212A3C3E" w14:textId="740CFA78" w:rsidR="00AE5217" w:rsidRDefault="00AE5217" w:rsidP="00AE5217">
      <w:pPr>
        <w:spacing w:line="360" w:lineRule="auto"/>
        <w:jc w:val="both"/>
        <w:rPr>
          <w:rFonts w:ascii="Arial" w:hAnsi="Arial" w:cs="Arial"/>
          <w:sz w:val="22"/>
          <w:szCs w:val="22"/>
        </w:rPr>
      </w:pPr>
      <w:r w:rsidRPr="000F54D7">
        <w:rPr>
          <w:rFonts w:ascii="Arial" w:hAnsi="Arial" w:cs="Arial"/>
          <w:sz w:val="22"/>
          <w:szCs w:val="22"/>
        </w:rPr>
        <w:t xml:space="preserve">Comisionado Presidente, fue aprobado por </w:t>
      </w:r>
      <w:r>
        <w:rPr>
          <w:rFonts w:ascii="Arial" w:hAnsi="Arial" w:cs="Arial"/>
          <w:sz w:val="22"/>
          <w:szCs w:val="22"/>
        </w:rPr>
        <w:t xml:space="preserve">unanimidad de votos el contenido de </w:t>
      </w:r>
      <w:r w:rsidRPr="000F54D7">
        <w:rPr>
          <w:rFonts w:ascii="Arial" w:hAnsi="Arial" w:cs="Arial"/>
          <w:sz w:val="22"/>
          <w:szCs w:val="22"/>
        </w:rPr>
        <w:t>los proyectos de resolución d</w:t>
      </w:r>
      <w:r w:rsidR="000179A8">
        <w:rPr>
          <w:rFonts w:ascii="Arial" w:hAnsi="Arial" w:cs="Arial"/>
          <w:sz w:val="22"/>
          <w:szCs w:val="22"/>
        </w:rPr>
        <w:t>e los recursos de revisión anteriormente</w:t>
      </w:r>
      <w:r w:rsidRPr="000F54D7">
        <w:rPr>
          <w:rFonts w:ascii="Arial" w:hAnsi="Arial" w:cs="Arial"/>
          <w:sz w:val="22"/>
          <w:szCs w:val="22"/>
        </w:rPr>
        <w:t xml:space="preserve"> mencionados.</w:t>
      </w:r>
      <w:r w:rsidR="000179A8">
        <w:rPr>
          <w:rFonts w:ascii="Arial" w:hAnsi="Arial" w:cs="Arial"/>
          <w:sz w:val="22"/>
          <w:szCs w:val="22"/>
        </w:rPr>
        <w:t xml:space="preserve"> - - - - - - -</w:t>
      </w:r>
    </w:p>
    <w:p w14:paraId="7B9593BB" w14:textId="77777777" w:rsidR="00917C78" w:rsidRDefault="00917C78" w:rsidP="00917C78">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5E3E6413" w14:textId="7013BDD6" w:rsidR="000F54D7" w:rsidRPr="000F54D7" w:rsidRDefault="008243EB" w:rsidP="000F54D7">
      <w:pPr>
        <w:spacing w:line="360" w:lineRule="auto"/>
        <w:jc w:val="both"/>
        <w:rPr>
          <w:rFonts w:ascii="Arial" w:hAnsi="Arial" w:cs="Arial"/>
          <w:sz w:val="22"/>
          <w:szCs w:val="22"/>
        </w:rPr>
      </w:pPr>
      <w:r>
        <w:rPr>
          <w:rFonts w:ascii="Arial" w:hAnsi="Arial" w:cs="Arial"/>
          <w:sz w:val="22"/>
          <w:szCs w:val="22"/>
        </w:rPr>
        <w:t xml:space="preserve">Gracias, señor </w:t>
      </w:r>
      <w:r w:rsidR="000F54D7" w:rsidRPr="000F54D7">
        <w:rPr>
          <w:rFonts w:ascii="Arial" w:hAnsi="Arial" w:cs="Arial"/>
          <w:sz w:val="22"/>
          <w:szCs w:val="22"/>
        </w:rPr>
        <w:t>Secretario Gener</w:t>
      </w:r>
      <w:r>
        <w:rPr>
          <w:rFonts w:ascii="Arial" w:hAnsi="Arial" w:cs="Arial"/>
          <w:sz w:val="22"/>
          <w:szCs w:val="22"/>
        </w:rPr>
        <w:t>al de A</w:t>
      </w:r>
      <w:r w:rsidR="00823EAE" w:rsidRPr="000F54D7">
        <w:rPr>
          <w:rFonts w:ascii="Arial" w:hAnsi="Arial" w:cs="Arial"/>
          <w:sz w:val="22"/>
          <w:szCs w:val="22"/>
        </w:rPr>
        <w:t xml:space="preserve">cuerdos, continuamos con el desahogo del décimo  punto, del orden </w:t>
      </w:r>
      <w:r w:rsidR="000F54D7" w:rsidRPr="000F54D7">
        <w:rPr>
          <w:rFonts w:ascii="Arial" w:hAnsi="Arial" w:cs="Arial"/>
          <w:sz w:val="22"/>
          <w:szCs w:val="22"/>
        </w:rPr>
        <w:t xml:space="preserve">del </w:t>
      </w:r>
      <w:r w:rsidR="00823EAE" w:rsidRPr="000F54D7">
        <w:rPr>
          <w:rFonts w:ascii="Arial" w:hAnsi="Arial" w:cs="Arial"/>
          <w:sz w:val="22"/>
          <w:szCs w:val="22"/>
        </w:rPr>
        <w:t>día</w:t>
      </w:r>
      <w:r w:rsidR="000F54D7" w:rsidRPr="000F54D7">
        <w:rPr>
          <w:rFonts w:ascii="Arial" w:hAnsi="Arial" w:cs="Arial"/>
          <w:sz w:val="22"/>
          <w:szCs w:val="22"/>
        </w:rPr>
        <w:t xml:space="preserve">, que corresponde a </w:t>
      </w:r>
      <w:r w:rsidR="00823EAE" w:rsidRPr="000F54D7">
        <w:rPr>
          <w:rFonts w:ascii="Arial" w:hAnsi="Arial" w:cs="Arial"/>
          <w:sz w:val="22"/>
          <w:szCs w:val="22"/>
        </w:rPr>
        <w:t>Asuntos Generales</w:t>
      </w:r>
      <w:r w:rsidR="000F54D7" w:rsidRPr="000F54D7">
        <w:rPr>
          <w:rFonts w:ascii="Arial" w:hAnsi="Arial" w:cs="Arial"/>
          <w:sz w:val="22"/>
          <w:szCs w:val="22"/>
        </w:rPr>
        <w:t>, razón por la cual, se concede el uso de la palabra, por si alguna o alguno de las Comisionadas y los Comis</w:t>
      </w:r>
      <w:r w:rsidR="00823EAE">
        <w:rPr>
          <w:rFonts w:ascii="Arial" w:hAnsi="Arial" w:cs="Arial"/>
          <w:sz w:val="22"/>
          <w:szCs w:val="22"/>
        </w:rPr>
        <w:t>ionados desean hacer uso</w:t>
      </w:r>
      <w:r w:rsidR="000179A8">
        <w:rPr>
          <w:rFonts w:ascii="Arial" w:hAnsi="Arial" w:cs="Arial"/>
          <w:sz w:val="22"/>
          <w:szCs w:val="22"/>
        </w:rPr>
        <w:t xml:space="preserve"> de ella</w:t>
      </w:r>
      <w:r w:rsidR="00823EAE">
        <w:rPr>
          <w:rFonts w:ascii="Arial" w:hAnsi="Arial" w:cs="Arial"/>
          <w:sz w:val="22"/>
          <w:szCs w:val="22"/>
        </w:rPr>
        <w:t>; bien no h</w:t>
      </w:r>
      <w:r>
        <w:rPr>
          <w:rFonts w:ascii="Arial" w:hAnsi="Arial" w:cs="Arial"/>
          <w:sz w:val="22"/>
          <w:szCs w:val="22"/>
        </w:rPr>
        <w:t>abiendo</w:t>
      </w:r>
      <w:r w:rsidR="000179A8">
        <w:rPr>
          <w:rFonts w:ascii="Arial" w:hAnsi="Arial" w:cs="Arial"/>
          <w:sz w:val="22"/>
          <w:szCs w:val="22"/>
        </w:rPr>
        <w:t xml:space="preserve"> ningún asunto que tratar</w:t>
      </w:r>
      <w:r>
        <w:rPr>
          <w:rFonts w:ascii="Arial" w:hAnsi="Arial" w:cs="Arial"/>
          <w:sz w:val="22"/>
          <w:szCs w:val="22"/>
        </w:rPr>
        <w:t xml:space="preserve">, para atender el décimo </w:t>
      </w:r>
      <w:r w:rsidR="000179A8">
        <w:rPr>
          <w:rFonts w:ascii="Arial" w:hAnsi="Arial" w:cs="Arial"/>
          <w:sz w:val="22"/>
          <w:szCs w:val="22"/>
        </w:rPr>
        <w:t>primer</w:t>
      </w:r>
      <w:r>
        <w:rPr>
          <w:rFonts w:ascii="Arial" w:hAnsi="Arial" w:cs="Arial"/>
          <w:sz w:val="22"/>
          <w:szCs w:val="22"/>
        </w:rPr>
        <w:t xml:space="preserve"> punto del orden del día</w:t>
      </w:r>
      <w:r w:rsidR="00E32EF0">
        <w:rPr>
          <w:rFonts w:ascii="Arial" w:hAnsi="Arial" w:cs="Arial"/>
          <w:sz w:val="22"/>
          <w:szCs w:val="22"/>
        </w:rPr>
        <w:t>,</w:t>
      </w:r>
      <w:r>
        <w:rPr>
          <w:rFonts w:ascii="Arial" w:hAnsi="Arial" w:cs="Arial"/>
          <w:sz w:val="22"/>
          <w:szCs w:val="22"/>
        </w:rPr>
        <w:t xml:space="preserve"> </w:t>
      </w:r>
      <w:r w:rsidR="000179A8">
        <w:rPr>
          <w:rFonts w:ascii="Arial" w:hAnsi="Arial" w:cs="Arial"/>
          <w:sz w:val="22"/>
          <w:szCs w:val="22"/>
        </w:rPr>
        <w:t xml:space="preserve">y último punto </w:t>
      </w:r>
      <w:r>
        <w:rPr>
          <w:rFonts w:ascii="Arial" w:hAnsi="Arial" w:cs="Arial"/>
          <w:sz w:val="22"/>
          <w:szCs w:val="22"/>
        </w:rPr>
        <w:t xml:space="preserve">relativo a la </w:t>
      </w:r>
      <w:r w:rsidR="000F54D7" w:rsidRPr="000F54D7">
        <w:rPr>
          <w:rFonts w:ascii="Arial" w:hAnsi="Arial" w:cs="Arial"/>
          <w:sz w:val="22"/>
          <w:szCs w:val="22"/>
        </w:rPr>
        <w:t xml:space="preserve">clausura de la sesión y en virtud de que han sido desahogados todos y cada uno de los puntos acordados para esta sesión; siendo las </w:t>
      </w:r>
      <w:r w:rsidR="000179A8">
        <w:rPr>
          <w:rFonts w:ascii="Arial" w:hAnsi="Arial" w:cs="Arial"/>
          <w:sz w:val="22"/>
          <w:szCs w:val="22"/>
        </w:rPr>
        <w:t>catorce</w:t>
      </w:r>
      <w:r w:rsidR="000F54D7" w:rsidRPr="000F54D7">
        <w:rPr>
          <w:rFonts w:ascii="Arial" w:hAnsi="Arial" w:cs="Arial"/>
          <w:sz w:val="22"/>
          <w:szCs w:val="22"/>
        </w:rPr>
        <w:t xml:space="preserve"> horas del </w:t>
      </w:r>
      <w:r w:rsidR="000179A8">
        <w:rPr>
          <w:rFonts w:ascii="Arial" w:hAnsi="Arial" w:cs="Arial"/>
          <w:sz w:val="22"/>
          <w:szCs w:val="22"/>
        </w:rPr>
        <w:t>día 24</w:t>
      </w:r>
      <w:r w:rsidR="000F54D7" w:rsidRPr="000F54D7">
        <w:rPr>
          <w:rFonts w:ascii="Arial" w:hAnsi="Arial" w:cs="Arial"/>
          <w:sz w:val="22"/>
          <w:szCs w:val="22"/>
        </w:rPr>
        <w:t xml:space="preserve"> de marzo de 2022, declaro clausurada la </w:t>
      </w:r>
      <w:r w:rsidR="000179A8">
        <w:rPr>
          <w:rFonts w:ascii="Arial" w:hAnsi="Arial" w:cs="Arial"/>
          <w:b/>
          <w:sz w:val="22"/>
          <w:szCs w:val="22"/>
        </w:rPr>
        <w:t>Sexta</w:t>
      </w:r>
      <w:r w:rsidRPr="008243EB">
        <w:rPr>
          <w:rFonts w:ascii="Arial" w:hAnsi="Arial" w:cs="Arial"/>
          <w:b/>
          <w:sz w:val="22"/>
          <w:szCs w:val="22"/>
        </w:rPr>
        <w:t xml:space="preserve"> Sesión Ordinaria 2022</w:t>
      </w:r>
      <w:r w:rsidRPr="000F54D7">
        <w:rPr>
          <w:rFonts w:ascii="Arial" w:hAnsi="Arial" w:cs="Arial"/>
          <w:sz w:val="22"/>
          <w:szCs w:val="22"/>
        </w:rPr>
        <w:t xml:space="preserve"> </w:t>
      </w:r>
      <w:r w:rsidR="000F54D7" w:rsidRPr="000F54D7">
        <w:rPr>
          <w:rFonts w:ascii="Arial" w:hAnsi="Arial" w:cs="Arial"/>
          <w:sz w:val="22"/>
          <w:szCs w:val="22"/>
        </w:rPr>
        <w:t>del Órgano Garante de Acceso a la Información Pública, Transparencia, Protección de Datos Personales y Buen Gobierno del Estado de Oaxaca y válidos todos los acuerdos y resoluciones que en esta fueron aprobados.</w:t>
      </w:r>
      <w:r>
        <w:rPr>
          <w:rFonts w:ascii="Arial" w:hAnsi="Arial" w:cs="Arial"/>
          <w:sz w:val="22"/>
          <w:szCs w:val="22"/>
        </w:rPr>
        <w:t xml:space="preserve"> </w:t>
      </w:r>
      <w:r w:rsidR="000F54D7" w:rsidRPr="000F54D7">
        <w:rPr>
          <w:rFonts w:ascii="Arial" w:hAnsi="Arial" w:cs="Arial"/>
          <w:sz w:val="22"/>
          <w:szCs w:val="22"/>
        </w:rPr>
        <w:t xml:space="preserve">Se levanta la sesión. </w:t>
      </w:r>
      <w:r w:rsidR="003E0C26">
        <w:rPr>
          <w:rFonts w:ascii="Arial" w:hAnsi="Arial" w:cs="Arial"/>
          <w:sz w:val="22"/>
          <w:szCs w:val="22"/>
        </w:rPr>
        <w:t xml:space="preserve">Buenas tardes, gracias </w:t>
      </w:r>
      <w:r>
        <w:rPr>
          <w:rFonts w:ascii="Arial" w:hAnsi="Arial" w:cs="Arial"/>
          <w:sz w:val="22"/>
          <w:szCs w:val="22"/>
        </w:rPr>
        <w:t xml:space="preserve">por su asistencia. </w:t>
      </w:r>
      <w:r w:rsidR="00CA1568">
        <w:rPr>
          <w:rFonts w:ascii="Arial" w:hAnsi="Arial" w:cs="Arial"/>
          <w:sz w:val="22"/>
          <w:szCs w:val="22"/>
        </w:rPr>
        <w:t xml:space="preserve">- - - - - - - - - - - - - - </w:t>
      </w:r>
      <w:r w:rsidR="003E0C26">
        <w:rPr>
          <w:rFonts w:ascii="Arial" w:hAnsi="Arial" w:cs="Arial"/>
          <w:sz w:val="22"/>
          <w:szCs w:val="22"/>
        </w:rPr>
        <w:t>- - - - - - - - - - - - - - - -</w:t>
      </w:r>
    </w:p>
    <w:p w14:paraId="095D5728" w14:textId="401C02A5" w:rsidR="00F91850" w:rsidRPr="00E218D9" w:rsidRDefault="00F91850" w:rsidP="004E6F0F">
      <w:pPr>
        <w:spacing w:line="360" w:lineRule="auto"/>
        <w:jc w:val="both"/>
        <w:rPr>
          <w:rFonts w:ascii="Arial" w:hAnsi="Arial" w:cs="Arial"/>
          <w:sz w:val="22"/>
          <w:szCs w:val="22"/>
        </w:rPr>
      </w:pPr>
      <w:r w:rsidRPr="00E218D9">
        <w:rPr>
          <w:rFonts w:ascii="Arial" w:hAnsi="Arial" w:cs="Arial"/>
          <w:i/>
          <w:sz w:val="22"/>
          <w:szCs w:val="22"/>
        </w:rPr>
        <w:t>CBR/</w:t>
      </w:r>
      <w:proofErr w:type="spellStart"/>
      <w:r w:rsidR="004F6BE0" w:rsidRPr="00E218D9">
        <w:rPr>
          <w:rFonts w:ascii="Arial" w:hAnsi="Arial" w:cs="Arial"/>
          <w:i/>
          <w:sz w:val="22"/>
          <w:szCs w:val="22"/>
        </w:rPr>
        <w:t>rduv</w:t>
      </w:r>
      <w:proofErr w:type="spellEnd"/>
      <w:r w:rsidRPr="00E218D9">
        <w:rPr>
          <w:rFonts w:ascii="Arial" w:hAnsi="Arial" w:cs="Arial"/>
          <w:i/>
          <w:sz w:val="22"/>
          <w:szCs w:val="22"/>
        </w:rPr>
        <w:t>…</w:t>
      </w:r>
    </w:p>
    <w:sectPr w:rsidR="00F91850" w:rsidRPr="00E218D9"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E5F50" w14:textId="77777777" w:rsidR="006C6145" w:rsidRDefault="006C6145" w:rsidP="00505074">
      <w:r>
        <w:separator/>
      </w:r>
    </w:p>
  </w:endnote>
  <w:endnote w:type="continuationSeparator" w:id="0">
    <w:p w14:paraId="0E482B52" w14:textId="77777777" w:rsidR="006C6145" w:rsidRDefault="006C614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895000" w:rsidRDefault="00895000">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8F3A3D" w:rsidRPr="008F3A3D">
          <w:rPr>
            <w:noProof/>
            <w:lang w:val="es-ES"/>
          </w:rPr>
          <w:t>9</w:t>
        </w:r>
        <w:r>
          <w:fldChar w:fldCharType="end"/>
        </w:r>
      </w:p>
    </w:sdtContent>
  </w:sdt>
  <w:p w14:paraId="10CD2423" w14:textId="0D3B695C" w:rsidR="00895000" w:rsidRDefault="008950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A0F8A" w14:textId="77777777" w:rsidR="006C6145" w:rsidRDefault="006C6145" w:rsidP="00505074">
      <w:r>
        <w:separator/>
      </w:r>
    </w:p>
  </w:footnote>
  <w:footnote w:type="continuationSeparator" w:id="0">
    <w:p w14:paraId="762B3CB8" w14:textId="77777777" w:rsidR="006C6145" w:rsidRDefault="006C6145"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895000" w:rsidRDefault="00895000">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 w:numId="3">
    <w:abstractNumId w:val="3"/>
  </w:num>
  <w:num w:numId="4">
    <w:abstractNumId w:val="9"/>
  </w:num>
  <w:num w:numId="5">
    <w:abstractNumId w:val="7"/>
  </w:num>
  <w:num w:numId="6">
    <w:abstractNumId w:val="5"/>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2558"/>
    <w:rsid w:val="00012CB7"/>
    <w:rsid w:val="000179A8"/>
    <w:rsid w:val="00022C68"/>
    <w:rsid w:val="00027A67"/>
    <w:rsid w:val="000350E4"/>
    <w:rsid w:val="00037FFB"/>
    <w:rsid w:val="0005740D"/>
    <w:rsid w:val="00065AB9"/>
    <w:rsid w:val="00075AB7"/>
    <w:rsid w:val="00075FDB"/>
    <w:rsid w:val="00084A84"/>
    <w:rsid w:val="00084ADD"/>
    <w:rsid w:val="00093594"/>
    <w:rsid w:val="000A103B"/>
    <w:rsid w:val="000A2F60"/>
    <w:rsid w:val="000A47FE"/>
    <w:rsid w:val="000A77D3"/>
    <w:rsid w:val="000C15FE"/>
    <w:rsid w:val="000F2FB9"/>
    <w:rsid w:val="000F54D7"/>
    <w:rsid w:val="00111E32"/>
    <w:rsid w:val="00114C8D"/>
    <w:rsid w:val="0012397F"/>
    <w:rsid w:val="00143D42"/>
    <w:rsid w:val="00150315"/>
    <w:rsid w:val="00151534"/>
    <w:rsid w:val="00152DD8"/>
    <w:rsid w:val="00152E6E"/>
    <w:rsid w:val="001544A3"/>
    <w:rsid w:val="00155DE5"/>
    <w:rsid w:val="00156E81"/>
    <w:rsid w:val="00162898"/>
    <w:rsid w:val="001630D0"/>
    <w:rsid w:val="00184DEB"/>
    <w:rsid w:val="00191709"/>
    <w:rsid w:val="00196AD2"/>
    <w:rsid w:val="001A0E6E"/>
    <w:rsid w:val="001A6A96"/>
    <w:rsid w:val="001B2ACD"/>
    <w:rsid w:val="001B32CC"/>
    <w:rsid w:val="001B49C5"/>
    <w:rsid w:val="001C3910"/>
    <w:rsid w:val="001C3A24"/>
    <w:rsid w:val="001C5977"/>
    <w:rsid w:val="001C790D"/>
    <w:rsid w:val="001D30EE"/>
    <w:rsid w:val="001D36A7"/>
    <w:rsid w:val="001D603F"/>
    <w:rsid w:val="001D7696"/>
    <w:rsid w:val="001E5308"/>
    <w:rsid w:val="001E60CB"/>
    <w:rsid w:val="001E6B42"/>
    <w:rsid w:val="001F429F"/>
    <w:rsid w:val="001F4FA6"/>
    <w:rsid w:val="002031E2"/>
    <w:rsid w:val="002033FC"/>
    <w:rsid w:val="002060F1"/>
    <w:rsid w:val="0022166F"/>
    <w:rsid w:val="00222E5A"/>
    <w:rsid w:val="0022553F"/>
    <w:rsid w:val="0024554A"/>
    <w:rsid w:val="00245A11"/>
    <w:rsid w:val="00257EFE"/>
    <w:rsid w:val="002814F6"/>
    <w:rsid w:val="002974A0"/>
    <w:rsid w:val="002A1F2F"/>
    <w:rsid w:val="002A2B4F"/>
    <w:rsid w:val="002B0054"/>
    <w:rsid w:val="002B57BC"/>
    <w:rsid w:val="002D152B"/>
    <w:rsid w:val="002D7CB4"/>
    <w:rsid w:val="002E1BE9"/>
    <w:rsid w:val="002E3F86"/>
    <w:rsid w:val="002E6C35"/>
    <w:rsid w:val="002E7EE0"/>
    <w:rsid w:val="002F7653"/>
    <w:rsid w:val="00306825"/>
    <w:rsid w:val="003178F4"/>
    <w:rsid w:val="00320B59"/>
    <w:rsid w:val="003345EC"/>
    <w:rsid w:val="00342C35"/>
    <w:rsid w:val="00344DA5"/>
    <w:rsid w:val="003461E8"/>
    <w:rsid w:val="00346516"/>
    <w:rsid w:val="00346633"/>
    <w:rsid w:val="00352BE2"/>
    <w:rsid w:val="00356E0B"/>
    <w:rsid w:val="003622FC"/>
    <w:rsid w:val="003670AA"/>
    <w:rsid w:val="003673AF"/>
    <w:rsid w:val="0037163E"/>
    <w:rsid w:val="00372438"/>
    <w:rsid w:val="00372A35"/>
    <w:rsid w:val="0037721B"/>
    <w:rsid w:val="00377AC0"/>
    <w:rsid w:val="0039794F"/>
    <w:rsid w:val="003A63D6"/>
    <w:rsid w:val="003A700B"/>
    <w:rsid w:val="003B3806"/>
    <w:rsid w:val="003C02EC"/>
    <w:rsid w:val="003C245B"/>
    <w:rsid w:val="003C47BE"/>
    <w:rsid w:val="003C73D8"/>
    <w:rsid w:val="003E0C26"/>
    <w:rsid w:val="003F2C5C"/>
    <w:rsid w:val="003F7C21"/>
    <w:rsid w:val="00410190"/>
    <w:rsid w:val="0041328E"/>
    <w:rsid w:val="00422542"/>
    <w:rsid w:val="004251B6"/>
    <w:rsid w:val="00440C8D"/>
    <w:rsid w:val="00455357"/>
    <w:rsid w:val="0046122B"/>
    <w:rsid w:val="00463218"/>
    <w:rsid w:val="00465344"/>
    <w:rsid w:val="00467287"/>
    <w:rsid w:val="00476EC7"/>
    <w:rsid w:val="004830C2"/>
    <w:rsid w:val="00492338"/>
    <w:rsid w:val="0049541D"/>
    <w:rsid w:val="004A3A86"/>
    <w:rsid w:val="004B6247"/>
    <w:rsid w:val="004D21E9"/>
    <w:rsid w:val="004E6F0F"/>
    <w:rsid w:val="004F1DF4"/>
    <w:rsid w:val="004F6BE0"/>
    <w:rsid w:val="00500BE8"/>
    <w:rsid w:val="00505074"/>
    <w:rsid w:val="005163CA"/>
    <w:rsid w:val="0053460F"/>
    <w:rsid w:val="00534B1C"/>
    <w:rsid w:val="00540FDE"/>
    <w:rsid w:val="00541ABB"/>
    <w:rsid w:val="005466E1"/>
    <w:rsid w:val="0057442E"/>
    <w:rsid w:val="0057665E"/>
    <w:rsid w:val="00580519"/>
    <w:rsid w:val="00595E10"/>
    <w:rsid w:val="005A2595"/>
    <w:rsid w:val="005A6F0C"/>
    <w:rsid w:val="005B1E26"/>
    <w:rsid w:val="005B206A"/>
    <w:rsid w:val="005B53C4"/>
    <w:rsid w:val="005C4B89"/>
    <w:rsid w:val="005F080A"/>
    <w:rsid w:val="005F6794"/>
    <w:rsid w:val="00613BEA"/>
    <w:rsid w:val="0061401C"/>
    <w:rsid w:val="00621F0A"/>
    <w:rsid w:val="00622C9C"/>
    <w:rsid w:val="00624E4B"/>
    <w:rsid w:val="00632803"/>
    <w:rsid w:val="00643809"/>
    <w:rsid w:val="006561D1"/>
    <w:rsid w:val="00657D48"/>
    <w:rsid w:val="006616A7"/>
    <w:rsid w:val="006647D2"/>
    <w:rsid w:val="006670D1"/>
    <w:rsid w:val="00677AC6"/>
    <w:rsid w:val="00681516"/>
    <w:rsid w:val="00682CDE"/>
    <w:rsid w:val="006841AA"/>
    <w:rsid w:val="0069464E"/>
    <w:rsid w:val="00695C40"/>
    <w:rsid w:val="0069610A"/>
    <w:rsid w:val="00696EBD"/>
    <w:rsid w:val="006B734F"/>
    <w:rsid w:val="006C286B"/>
    <w:rsid w:val="006C6145"/>
    <w:rsid w:val="006D2B50"/>
    <w:rsid w:val="006D3D4C"/>
    <w:rsid w:val="006D50FC"/>
    <w:rsid w:val="006D6DCE"/>
    <w:rsid w:val="006E2303"/>
    <w:rsid w:val="006F03C0"/>
    <w:rsid w:val="00710093"/>
    <w:rsid w:val="00716982"/>
    <w:rsid w:val="00740DCE"/>
    <w:rsid w:val="007813AC"/>
    <w:rsid w:val="007824A0"/>
    <w:rsid w:val="007861C9"/>
    <w:rsid w:val="0079054F"/>
    <w:rsid w:val="007B784A"/>
    <w:rsid w:val="007C1EA6"/>
    <w:rsid w:val="007C4332"/>
    <w:rsid w:val="007C5F23"/>
    <w:rsid w:val="007D3070"/>
    <w:rsid w:val="007D31A2"/>
    <w:rsid w:val="007E5DFF"/>
    <w:rsid w:val="007E7CEA"/>
    <w:rsid w:val="007F0A66"/>
    <w:rsid w:val="007F4C97"/>
    <w:rsid w:val="00801920"/>
    <w:rsid w:val="008023C1"/>
    <w:rsid w:val="00802591"/>
    <w:rsid w:val="00802E46"/>
    <w:rsid w:val="00806828"/>
    <w:rsid w:val="00814C7C"/>
    <w:rsid w:val="00820C2F"/>
    <w:rsid w:val="00823EAE"/>
    <w:rsid w:val="0082433B"/>
    <w:rsid w:val="008243EB"/>
    <w:rsid w:val="00831D60"/>
    <w:rsid w:val="008329E9"/>
    <w:rsid w:val="00834BE9"/>
    <w:rsid w:val="00847EF5"/>
    <w:rsid w:val="008528AA"/>
    <w:rsid w:val="00877B5A"/>
    <w:rsid w:val="008906FB"/>
    <w:rsid w:val="00895000"/>
    <w:rsid w:val="008962E3"/>
    <w:rsid w:val="00897C58"/>
    <w:rsid w:val="008A656E"/>
    <w:rsid w:val="008C34B6"/>
    <w:rsid w:val="008C79DC"/>
    <w:rsid w:val="008D4DD0"/>
    <w:rsid w:val="008E3148"/>
    <w:rsid w:val="008E74FE"/>
    <w:rsid w:val="008F18BD"/>
    <w:rsid w:val="008F3A3D"/>
    <w:rsid w:val="009141AF"/>
    <w:rsid w:val="00914574"/>
    <w:rsid w:val="00916E20"/>
    <w:rsid w:val="00917C78"/>
    <w:rsid w:val="00920943"/>
    <w:rsid w:val="00930319"/>
    <w:rsid w:val="00954B69"/>
    <w:rsid w:val="00967F2E"/>
    <w:rsid w:val="009758A4"/>
    <w:rsid w:val="00983140"/>
    <w:rsid w:val="009833F6"/>
    <w:rsid w:val="00987A56"/>
    <w:rsid w:val="00991D07"/>
    <w:rsid w:val="00995A16"/>
    <w:rsid w:val="009A09F8"/>
    <w:rsid w:val="009A5297"/>
    <w:rsid w:val="009C0EDD"/>
    <w:rsid w:val="009D3581"/>
    <w:rsid w:val="009D7959"/>
    <w:rsid w:val="009E06B1"/>
    <w:rsid w:val="009E14C0"/>
    <w:rsid w:val="009F1C7A"/>
    <w:rsid w:val="00A0765C"/>
    <w:rsid w:val="00A10D7A"/>
    <w:rsid w:val="00A205E7"/>
    <w:rsid w:val="00A24AD4"/>
    <w:rsid w:val="00A31065"/>
    <w:rsid w:val="00A52F67"/>
    <w:rsid w:val="00A56332"/>
    <w:rsid w:val="00A75522"/>
    <w:rsid w:val="00A83CBE"/>
    <w:rsid w:val="00A90D67"/>
    <w:rsid w:val="00A94369"/>
    <w:rsid w:val="00AB115A"/>
    <w:rsid w:val="00AC6EF3"/>
    <w:rsid w:val="00AD1863"/>
    <w:rsid w:val="00AD19BA"/>
    <w:rsid w:val="00AE17CC"/>
    <w:rsid w:val="00AE2D46"/>
    <w:rsid w:val="00AE5217"/>
    <w:rsid w:val="00AF49A2"/>
    <w:rsid w:val="00B007FB"/>
    <w:rsid w:val="00B0728A"/>
    <w:rsid w:val="00B10F88"/>
    <w:rsid w:val="00B14F8E"/>
    <w:rsid w:val="00B2486A"/>
    <w:rsid w:val="00BB3418"/>
    <w:rsid w:val="00BB7932"/>
    <w:rsid w:val="00BC40A0"/>
    <w:rsid w:val="00BC4A8A"/>
    <w:rsid w:val="00BD3304"/>
    <w:rsid w:val="00BE1F6F"/>
    <w:rsid w:val="00BE64DE"/>
    <w:rsid w:val="00BF1C9B"/>
    <w:rsid w:val="00BF7CFB"/>
    <w:rsid w:val="00C036DF"/>
    <w:rsid w:val="00C06907"/>
    <w:rsid w:val="00C07082"/>
    <w:rsid w:val="00C206FB"/>
    <w:rsid w:val="00C25E29"/>
    <w:rsid w:val="00C26DC2"/>
    <w:rsid w:val="00C335F7"/>
    <w:rsid w:val="00C54BF3"/>
    <w:rsid w:val="00C65581"/>
    <w:rsid w:val="00C660E9"/>
    <w:rsid w:val="00C74166"/>
    <w:rsid w:val="00C847F2"/>
    <w:rsid w:val="00C91BDE"/>
    <w:rsid w:val="00C95D26"/>
    <w:rsid w:val="00CA1568"/>
    <w:rsid w:val="00CA5717"/>
    <w:rsid w:val="00CB0BA1"/>
    <w:rsid w:val="00CB7833"/>
    <w:rsid w:val="00CC69F4"/>
    <w:rsid w:val="00D1158C"/>
    <w:rsid w:val="00D17373"/>
    <w:rsid w:val="00D609AB"/>
    <w:rsid w:val="00D62C57"/>
    <w:rsid w:val="00D6352E"/>
    <w:rsid w:val="00D7123D"/>
    <w:rsid w:val="00D93D49"/>
    <w:rsid w:val="00D96B13"/>
    <w:rsid w:val="00DA2B02"/>
    <w:rsid w:val="00DA6B37"/>
    <w:rsid w:val="00DB09C6"/>
    <w:rsid w:val="00DC0B0F"/>
    <w:rsid w:val="00DC1402"/>
    <w:rsid w:val="00DC2CDC"/>
    <w:rsid w:val="00DC65C4"/>
    <w:rsid w:val="00DD7635"/>
    <w:rsid w:val="00DE38CC"/>
    <w:rsid w:val="00E01741"/>
    <w:rsid w:val="00E218D9"/>
    <w:rsid w:val="00E31072"/>
    <w:rsid w:val="00E32EF0"/>
    <w:rsid w:val="00E50D94"/>
    <w:rsid w:val="00E51EC6"/>
    <w:rsid w:val="00E52D8D"/>
    <w:rsid w:val="00E81BA5"/>
    <w:rsid w:val="00EA68BE"/>
    <w:rsid w:val="00EB0D4C"/>
    <w:rsid w:val="00EB7692"/>
    <w:rsid w:val="00EC18BB"/>
    <w:rsid w:val="00EC5786"/>
    <w:rsid w:val="00EE023D"/>
    <w:rsid w:val="00EE48C4"/>
    <w:rsid w:val="00EF233C"/>
    <w:rsid w:val="00F00BFE"/>
    <w:rsid w:val="00F023FE"/>
    <w:rsid w:val="00F02DE2"/>
    <w:rsid w:val="00F14475"/>
    <w:rsid w:val="00F27882"/>
    <w:rsid w:val="00F27EE7"/>
    <w:rsid w:val="00F36284"/>
    <w:rsid w:val="00F37C6E"/>
    <w:rsid w:val="00F47603"/>
    <w:rsid w:val="00F52BD6"/>
    <w:rsid w:val="00F542DC"/>
    <w:rsid w:val="00F56F58"/>
    <w:rsid w:val="00F5746D"/>
    <w:rsid w:val="00F72238"/>
    <w:rsid w:val="00F72D56"/>
    <w:rsid w:val="00F77C56"/>
    <w:rsid w:val="00F854FE"/>
    <w:rsid w:val="00F871DC"/>
    <w:rsid w:val="00F91850"/>
    <w:rsid w:val="00FA4F3F"/>
    <w:rsid w:val="00FB40BD"/>
    <w:rsid w:val="00FB7045"/>
    <w:rsid w:val="00FC3D7D"/>
    <w:rsid w:val="00FE5D2A"/>
    <w:rsid w:val="00FF00B9"/>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1A59-8EC0-45A1-A107-99E71AD1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11</Pages>
  <Words>6979</Words>
  <Characters>38385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7</cp:revision>
  <cp:lastPrinted>2021-11-25T21:02:00Z</cp:lastPrinted>
  <dcterms:created xsi:type="dcterms:W3CDTF">2022-03-24T20:15:00Z</dcterms:created>
  <dcterms:modified xsi:type="dcterms:W3CDTF">2022-04-01T18:33:00Z</dcterms:modified>
</cp:coreProperties>
</file>