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0CA2924A" w:rsidR="00F91850" w:rsidRPr="00E1580D" w:rsidRDefault="00FD1361" w:rsidP="00F91850">
      <w:pPr>
        <w:jc w:val="center"/>
        <w:rPr>
          <w:rFonts w:ascii="Arial" w:hAnsi="Arial" w:cs="Arial"/>
          <w:b/>
          <w:sz w:val="22"/>
          <w:szCs w:val="22"/>
        </w:rPr>
      </w:pPr>
      <w:r>
        <w:rPr>
          <w:rFonts w:ascii="Arial" w:hAnsi="Arial" w:cs="Arial"/>
          <w:b/>
          <w:sz w:val="22"/>
          <w:szCs w:val="22"/>
        </w:rPr>
        <w:t>V</w:t>
      </w:r>
      <w:r w:rsidR="00F91850" w:rsidRPr="00E1580D">
        <w:rPr>
          <w:rFonts w:ascii="Arial" w:hAnsi="Arial" w:cs="Arial"/>
          <w:b/>
          <w:sz w:val="22"/>
          <w:szCs w:val="22"/>
        </w:rPr>
        <w:t xml:space="preserve">ERSIÓN ESTENOGRÁFICA DE LA </w:t>
      </w:r>
      <w:r w:rsidR="0084226D">
        <w:rPr>
          <w:rFonts w:ascii="Arial" w:hAnsi="Arial" w:cs="Arial"/>
          <w:b/>
          <w:sz w:val="22"/>
          <w:szCs w:val="22"/>
        </w:rPr>
        <w:t>VIGÉSIMA</w:t>
      </w:r>
      <w:r w:rsidR="00B7063F">
        <w:rPr>
          <w:rFonts w:ascii="Arial" w:hAnsi="Arial" w:cs="Arial"/>
          <w:b/>
          <w:sz w:val="22"/>
          <w:szCs w:val="22"/>
        </w:rPr>
        <w:t xml:space="preserve"> </w:t>
      </w:r>
      <w:r w:rsidR="00F91850" w:rsidRPr="00E1580D">
        <w:rPr>
          <w:rFonts w:ascii="Arial" w:hAnsi="Arial" w:cs="Arial"/>
          <w:b/>
          <w:sz w:val="22"/>
          <w:szCs w:val="22"/>
        </w:rPr>
        <w:t xml:space="preserve">SESIÓN </w:t>
      </w:r>
      <w:r w:rsidR="00831D60" w:rsidRPr="00E1580D">
        <w:rPr>
          <w:rFonts w:ascii="Arial" w:hAnsi="Arial" w:cs="Arial"/>
          <w:b/>
          <w:sz w:val="22"/>
          <w:szCs w:val="22"/>
        </w:rPr>
        <w:t>ORDINARIA</w:t>
      </w:r>
      <w:r w:rsidR="00C91BDE" w:rsidRPr="00E1580D">
        <w:rPr>
          <w:rFonts w:ascii="Arial" w:hAnsi="Arial" w:cs="Arial"/>
          <w:b/>
          <w:sz w:val="22"/>
          <w:szCs w:val="22"/>
        </w:rPr>
        <w:t xml:space="preserve"> 2022</w:t>
      </w:r>
    </w:p>
    <w:p w14:paraId="1D7558F0" w14:textId="77777777" w:rsidR="00F91850" w:rsidRPr="00E1580D" w:rsidRDefault="00F91850" w:rsidP="00F91850">
      <w:pPr>
        <w:jc w:val="center"/>
        <w:rPr>
          <w:rFonts w:ascii="Arial" w:hAnsi="Arial" w:cs="Arial"/>
          <w:sz w:val="22"/>
          <w:szCs w:val="22"/>
        </w:rPr>
      </w:pPr>
      <w:r w:rsidRPr="00E1580D">
        <w:rPr>
          <w:rFonts w:ascii="Arial" w:hAnsi="Arial" w:cs="Arial"/>
          <w:sz w:val="22"/>
          <w:szCs w:val="22"/>
        </w:rPr>
        <w:t>DEL CONSEJO GENERAL DEL ÓRGANO GARANTE DE ACCESO A LA INFORMACIÓN PÚBLICA, TRANSPARENCIA, PROTECCIÓN DE DATOS PERSONALES Y BUEN GOBIERNO DEL ESTADO DE OAXACA</w:t>
      </w:r>
    </w:p>
    <w:p w14:paraId="39E1B46C" w14:textId="1193ECC6" w:rsidR="00F91850" w:rsidRPr="00E1580D" w:rsidRDefault="00F91850" w:rsidP="00F91850">
      <w:pPr>
        <w:jc w:val="center"/>
        <w:rPr>
          <w:rFonts w:ascii="Arial" w:hAnsi="Arial" w:cs="Arial"/>
          <w:sz w:val="22"/>
          <w:szCs w:val="22"/>
        </w:rPr>
      </w:pPr>
      <w:r w:rsidRPr="00E1580D">
        <w:rPr>
          <w:rFonts w:ascii="Arial" w:hAnsi="Arial" w:cs="Arial"/>
          <w:sz w:val="22"/>
          <w:szCs w:val="22"/>
        </w:rPr>
        <w:t xml:space="preserve"> </w:t>
      </w:r>
      <w:r w:rsidRPr="00A06600">
        <w:rPr>
          <w:rFonts w:ascii="Arial" w:hAnsi="Arial" w:cs="Arial"/>
          <w:sz w:val="22"/>
          <w:szCs w:val="22"/>
        </w:rPr>
        <w:t xml:space="preserve">(Celebrada el </w:t>
      </w:r>
      <w:r w:rsidR="00720C74">
        <w:rPr>
          <w:rFonts w:ascii="Arial" w:hAnsi="Arial" w:cs="Arial"/>
          <w:sz w:val="22"/>
          <w:szCs w:val="22"/>
        </w:rPr>
        <w:t xml:space="preserve">jueves </w:t>
      </w:r>
      <w:r w:rsidR="0084226D">
        <w:rPr>
          <w:rFonts w:ascii="Arial" w:hAnsi="Arial" w:cs="Arial"/>
          <w:sz w:val="22"/>
          <w:szCs w:val="22"/>
        </w:rPr>
        <w:t xml:space="preserve">27 </w:t>
      </w:r>
      <w:r w:rsidR="00CC248F" w:rsidRPr="0084226D">
        <w:rPr>
          <w:rFonts w:ascii="Arial" w:hAnsi="Arial" w:cs="Arial"/>
          <w:sz w:val="22"/>
          <w:szCs w:val="22"/>
        </w:rPr>
        <w:t>de octubre</w:t>
      </w:r>
      <w:r w:rsidR="00CC248F">
        <w:rPr>
          <w:rFonts w:ascii="Arial" w:hAnsi="Arial" w:cs="Arial"/>
          <w:sz w:val="22"/>
          <w:szCs w:val="22"/>
        </w:rPr>
        <w:t xml:space="preserve"> </w:t>
      </w:r>
      <w:r w:rsidR="00720C74">
        <w:rPr>
          <w:rFonts w:ascii="Arial" w:hAnsi="Arial" w:cs="Arial"/>
          <w:sz w:val="22"/>
          <w:szCs w:val="22"/>
        </w:rPr>
        <w:t>de</w:t>
      </w:r>
      <w:r w:rsidRPr="004075C4">
        <w:rPr>
          <w:rFonts w:ascii="Arial" w:hAnsi="Arial" w:cs="Arial"/>
          <w:sz w:val="22"/>
          <w:szCs w:val="22"/>
        </w:rPr>
        <w:t xml:space="preserve"> 202</w:t>
      </w:r>
      <w:r w:rsidR="00C91BDE" w:rsidRPr="004075C4">
        <w:rPr>
          <w:rFonts w:ascii="Arial" w:hAnsi="Arial" w:cs="Arial"/>
          <w:sz w:val="22"/>
          <w:szCs w:val="22"/>
        </w:rPr>
        <w:t>2</w:t>
      </w:r>
      <w:r w:rsidRPr="004075C4">
        <w:rPr>
          <w:rFonts w:ascii="Arial" w:hAnsi="Arial" w:cs="Arial"/>
          <w:sz w:val="22"/>
          <w:szCs w:val="22"/>
        </w:rPr>
        <w:t>, a las</w:t>
      </w:r>
      <w:r w:rsidR="00EE6B94">
        <w:rPr>
          <w:rFonts w:ascii="Arial" w:hAnsi="Arial" w:cs="Arial"/>
          <w:sz w:val="22"/>
          <w:szCs w:val="22"/>
        </w:rPr>
        <w:t xml:space="preserve"> </w:t>
      </w:r>
      <w:r w:rsidR="00EE6B94" w:rsidRPr="00410229">
        <w:rPr>
          <w:rFonts w:ascii="Arial" w:hAnsi="Arial" w:cs="Arial"/>
          <w:sz w:val="22"/>
          <w:szCs w:val="22"/>
        </w:rPr>
        <w:t>1</w:t>
      </w:r>
      <w:r w:rsidR="007005BC" w:rsidRPr="00410229">
        <w:rPr>
          <w:rFonts w:ascii="Arial" w:hAnsi="Arial" w:cs="Arial"/>
          <w:sz w:val="22"/>
          <w:szCs w:val="22"/>
        </w:rPr>
        <w:t>2</w:t>
      </w:r>
      <w:r w:rsidR="008A7BC3" w:rsidRPr="00410229">
        <w:rPr>
          <w:rFonts w:ascii="Arial" w:hAnsi="Arial" w:cs="Arial"/>
          <w:sz w:val="22"/>
          <w:szCs w:val="22"/>
        </w:rPr>
        <w:t>:</w:t>
      </w:r>
      <w:r w:rsidR="00410229" w:rsidRPr="00410229">
        <w:rPr>
          <w:rFonts w:ascii="Arial" w:hAnsi="Arial" w:cs="Arial"/>
          <w:sz w:val="22"/>
          <w:szCs w:val="22"/>
        </w:rPr>
        <w:t>1</w:t>
      </w:r>
      <w:r w:rsidR="00AF2FFC" w:rsidRPr="00410229">
        <w:rPr>
          <w:rFonts w:ascii="Arial" w:hAnsi="Arial" w:cs="Arial"/>
          <w:sz w:val="22"/>
          <w:szCs w:val="22"/>
        </w:rPr>
        <w:t>5</w:t>
      </w:r>
      <w:r w:rsidRPr="004075C4">
        <w:rPr>
          <w:rFonts w:ascii="Arial" w:hAnsi="Arial" w:cs="Arial"/>
          <w:sz w:val="22"/>
          <w:szCs w:val="22"/>
        </w:rPr>
        <w:t xml:space="preserve"> horas</w:t>
      </w:r>
      <w:r w:rsidRPr="00A06600">
        <w:rPr>
          <w:rFonts w:ascii="Arial" w:hAnsi="Arial" w:cs="Arial"/>
          <w:sz w:val="22"/>
          <w:szCs w:val="22"/>
        </w:rPr>
        <w:t>)</w:t>
      </w:r>
      <w:r w:rsidR="00CA7519">
        <w:rPr>
          <w:rFonts w:ascii="Arial" w:hAnsi="Arial" w:cs="Arial"/>
          <w:sz w:val="22"/>
          <w:szCs w:val="22"/>
        </w:rPr>
        <w:tab/>
      </w:r>
    </w:p>
    <w:p w14:paraId="22D366C8" w14:textId="77777777" w:rsidR="00F91850" w:rsidRPr="00E1580D" w:rsidRDefault="00F91850" w:rsidP="00F91850">
      <w:pPr>
        <w:jc w:val="center"/>
        <w:rPr>
          <w:rFonts w:ascii="Arial" w:hAnsi="Arial" w:cs="Arial"/>
          <w:sz w:val="22"/>
          <w:szCs w:val="22"/>
        </w:rPr>
      </w:pPr>
    </w:p>
    <w:p w14:paraId="231ACE71" w14:textId="4A732C1B" w:rsidR="00F91850" w:rsidRPr="00E1580D" w:rsidRDefault="005759C0" w:rsidP="00E97B7B">
      <w:pPr>
        <w:spacing w:line="360" w:lineRule="auto"/>
        <w:jc w:val="both"/>
        <w:rPr>
          <w:rFonts w:ascii="Arial" w:hAnsi="Arial" w:cs="Arial"/>
          <w:sz w:val="22"/>
          <w:szCs w:val="22"/>
        </w:rPr>
      </w:pPr>
      <w:r>
        <w:rPr>
          <w:rFonts w:ascii="Arial" w:hAnsi="Arial" w:cs="Arial"/>
          <w:sz w:val="22"/>
          <w:szCs w:val="22"/>
        </w:rPr>
        <w:t>Sede:</w:t>
      </w:r>
      <w:r w:rsidR="009E0FF9">
        <w:rPr>
          <w:rFonts w:ascii="Arial" w:hAnsi="Arial" w:cs="Arial"/>
          <w:sz w:val="22"/>
          <w:szCs w:val="22"/>
        </w:rPr>
        <w:t xml:space="preserve"> </w:t>
      </w:r>
      <w:r w:rsidR="00F91850" w:rsidRPr="00E1580D">
        <w:rPr>
          <w:rFonts w:ascii="Arial" w:hAnsi="Arial" w:cs="Arial"/>
          <w:sz w:val="22"/>
          <w:szCs w:val="22"/>
        </w:rPr>
        <w:t xml:space="preserve">Sala audiovisual del Órgano Garante de Acceso a la Información Pública, Transparencia, Protección de Datos Personales y Buen Gobierno del Estado de Oaxaca, ubicada en la calle Almendros número ciento veintidós, esquina con calle Amapolas, en la Colonia Reforma, de la Ciudad de Oaxaca de Juárez, Oaxaca. - - - - - - - - - - - - - - - - - - - - </w:t>
      </w:r>
    </w:p>
    <w:p w14:paraId="4796AED5" w14:textId="6F247CFA" w:rsidR="002031E2"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7D3070" w:rsidRPr="00E1580D">
        <w:rPr>
          <w:rFonts w:ascii="Arial" w:hAnsi="Arial" w:cs="Arial"/>
          <w:b/>
          <w:sz w:val="22"/>
          <w:szCs w:val="22"/>
        </w:rPr>
        <w:t>C</w:t>
      </w:r>
      <w:r w:rsidR="00A06600">
        <w:rPr>
          <w:rFonts w:ascii="Arial" w:hAnsi="Arial" w:cs="Arial"/>
          <w:b/>
          <w:sz w:val="22"/>
          <w:szCs w:val="22"/>
        </w:rPr>
        <w:t xml:space="preserve">. José Luis Echeverría Morales: </w:t>
      </w:r>
      <w:r w:rsidR="009064E4" w:rsidRPr="00E1580D">
        <w:rPr>
          <w:rFonts w:ascii="Arial" w:hAnsi="Arial" w:cs="Arial"/>
          <w:sz w:val="22"/>
          <w:szCs w:val="22"/>
        </w:rPr>
        <w:t>B</w:t>
      </w:r>
      <w:r w:rsidR="00342C35" w:rsidRPr="00E1580D">
        <w:rPr>
          <w:rFonts w:ascii="Arial" w:hAnsi="Arial" w:cs="Arial"/>
          <w:sz w:val="22"/>
          <w:szCs w:val="22"/>
        </w:rPr>
        <w:t>uenas tardes, Comi</w:t>
      </w:r>
      <w:r w:rsidR="002031E2" w:rsidRPr="00E1580D">
        <w:rPr>
          <w:rFonts w:ascii="Arial" w:hAnsi="Arial" w:cs="Arial"/>
          <w:sz w:val="22"/>
          <w:szCs w:val="22"/>
        </w:rPr>
        <w:t>sionadas y Comisionado</w:t>
      </w:r>
      <w:r w:rsidR="00EB2ECB">
        <w:rPr>
          <w:rFonts w:ascii="Arial" w:hAnsi="Arial" w:cs="Arial"/>
          <w:sz w:val="22"/>
          <w:szCs w:val="22"/>
        </w:rPr>
        <w:t xml:space="preserve">s </w:t>
      </w:r>
      <w:proofErr w:type="spellStart"/>
      <w:r w:rsidR="00EB2ECB">
        <w:rPr>
          <w:rFonts w:ascii="Arial" w:hAnsi="Arial" w:cs="Arial"/>
          <w:sz w:val="22"/>
          <w:szCs w:val="22"/>
        </w:rPr>
        <w:t>present</w:t>
      </w:r>
      <w:proofErr w:type="spellEnd"/>
      <w:r w:rsidR="00EB2ECB">
        <w:rPr>
          <w:rFonts w:ascii="Arial" w:hAnsi="Arial" w:cs="Arial"/>
          <w:sz w:val="22"/>
          <w:szCs w:val="22"/>
        </w:rPr>
        <w:t>,</w:t>
      </w:r>
      <w:r w:rsidR="002031E2" w:rsidRPr="00E1580D">
        <w:rPr>
          <w:rFonts w:ascii="Arial" w:hAnsi="Arial" w:cs="Arial"/>
          <w:sz w:val="22"/>
          <w:szCs w:val="22"/>
        </w:rPr>
        <w:t xml:space="preserve"> </w:t>
      </w:r>
      <w:r w:rsidR="00EB2ECB" w:rsidRPr="00E1580D">
        <w:rPr>
          <w:rFonts w:ascii="Arial" w:hAnsi="Arial" w:cs="Arial"/>
          <w:sz w:val="22"/>
          <w:szCs w:val="22"/>
        </w:rPr>
        <w:t>Comisionado</w:t>
      </w:r>
      <w:r w:rsidR="00EB2ECB">
        <w:rPr>
          <w:rFonts w:ascii="Arial" w:hAnsi="Arial" w:cs="Arial"/>
          <w:sz w:val="22"/>
          <w:szCs w:val="22"/>
        </w:rPr>
        <w:t xml:space="preserve"> </w:t>
      </w:r>
      <w:r w:rsidR="002031E2" w:rsidRPr="00E1580D">
        <w:rPr>
          <w:rFonts w:ascii="Arial" w:hAnsi="Arial" w:cs="Arial"/>
          <w:sz w:val="22"/>
          <w:szCs w:val="22"/>
        </w:rPr>
        <w:t>presente</w:t>
      </w:r>
      <w:r w:rsidR="00410190" w:rsidRPr="00E1580D">
        <w:rPr>
          <w:rFonts w:ascii="Arial" w:hAnsi="Arial" w:cs="Arial"/>
          <w:sz w:val="22"/>
          <w:szCs w:val="22"/>
        </w:rPr>
        <w:t xml:space="preserve">, </w:t>
      </w:r>
      <w:r w:rsidR="00E94330">
        <w:rPr>
          <w:rFonts w:ascii="Arial" w:hAnsi="Arial" w:cs="Arial"/>
          <w:sz w:val="22"/>
          <w:szCs w:val="22"/>
        </w:rPr>
        <w:t>con gusto</w:t>
      </w:r>
      <w:r w:rsidR="00342C35" w:rsidRPr="00E1580D">
        <w:rPr>
          <w:rFonts w:ascii="Arial" w:hAnsi="Arial" w:cs="Arial"/>
          <w:sz w:val="22"/>
          <w:szCs w:val="22"/>
        </w:rPr>
        <w:t xml:space="preserve"> salud</w:t>
      </w:r>
      <w:r w:rsidR="00E94330">
        <w:rPr>
          <w:rFonts w:ascii="Arial" w:hAnsi="Arial" w:cs="Arial"/>
          <w:sz w:val="22"/>
          <w:szCs w:val="22"/>
        </w:rPr>
        <w:t>o</w:t>
      </w:r>
      <w:r w:rsidR="00EB2ECB">
        <w:rPr>
          <w:rFonts w:ascii="Arial" w:hAnsi="Arial" w:cs="Arial"/>
          <w:sz w:val="22"/>
          <w:szCs w:val="22"/>
        </w:rPr>
        <w:t xml:space="preserve">, también, </w:t>
      </w:r>
      <w:r w:rsidR="00342C35" w:rsidRPr="00E1580D">
        <w:rPr>
          <w:rFonts w:ascii="Arial" w:hAnsi="Arial" w:cs="Arial"/>
          <w:sz w:val="22"/>
          <w:szCs w:val="22"/>
        </w:rPr>
        <w:t xml:space="preserve"> al público que nos acompaña a la </w:t>
      </w:r>
      <w:r w:rsidR="004075C4">
        <w:rPr>
          <w:rFonts w:ascii="Arial" w:hAnsi="Arial" w:cs="Arial"/>
          <w:sz w:val="22"/>
          <w:szCs w:val="22"/>
        </w:rPr>
        <w:t xml:space="preserve">distancia a través </w:t>
      </w:r>
      <w:r w:rsidR="00070C0E">
        <w:rPr>
          <w:rFonts w:ascii="Arial" w:hAnsi="Arial" w:cs="Arial"/>
          <w:sz w:val="22"/>
          <w:szCs w:val="22"/>
        </w:rPr>
        <w:t>de los diferentes medios</w:t>
      </w:r>
      <w:r w:rsidR="00410190" w:rsidRPr="00E1580D">
        <w:rPr>
          <w:rFonts w:ascii="Arial" w:hAnsi="Arial" w:cs="Arial"/>
          <w:sz w:val="22"/>
          <w:szCs w:val="22"/>
        </w:rPr>
        <w:t>,</w:t>
      </w:r>
      <w:r w:rsidR="00463218" w:rsidRPr="00E1580D">
        <w:rPr>
          <w:rFonts w:ascii="Arial" w:hAnsi="Arial" w:cs="Arial"/>
          <w:sz w:val="22"/>
          <w:szCs w:val="22"/>
        </w:rPr>
        <w:t xml:space="preserve"> les damos </w:t>
      </w:r>
      <w:r w:rsidR="00B4427C">
        <w:rPr>
          <w:rFonts w:ascii="Arial" w:hAnsi="Arial" w:cs="Arial"/>
          <w:sz w:val="22"/>
          <w:szCs w:val="22"/>
        </w:rPr>
        <w:t>una</w:t>
      </w:r>
      <w:r w:rsidR="00342C35" w:rsidRPr="00E1580D">
        <w:rPr>
          <w:rFonts w:ascii="Arial" w:hAnsi="Arial" w:cs="Arial"/>
          <w:sz w:val="22"/>
          <w:szCs w:val="22"/>
        </w:rPr>
        <w:t xml:space="preserve"> cordial bienvenida</w:t>
      </w:r>
      <w:r w:rsidR="0082239C">
        <w:rPr>
          <w:rFonts w:ascii="Arial" w:hAnsi="Arial" w:cs="Arial"/>
          <w:sz w:val="22"/>
          <w:szCs w:val="22"/>
        </w:rPr>
        <w:t xml:space="preserve"> </w:t>
      </w:r>
      <w:r w:rsidRPr="00E1580D">
        <w:rPr>
          <w:rFonts w:ascii="Arial" w:hAnsi="Arial" w:cs="Arial"/>
          <w:sz w:val="22"/>
          <w:szCs w:val="22"/>
        </w:rPr>
        <w:t xml:space="preserve">a </w:t>
      </w:r>
      <w:r w:rsidR="00831D60" w:rsidRPr="00E1580D">
        <w:rPr>
          <w:rFonts w:ascii="Arial" w:hAnsi="Arial" w:cs="Arial"/>
          <w:sz w:val="22"/>
          <w:szCs w:val="22"/>
        </w:rPr>
        <w:t xml:space="preserve">la </w:t>
      </w:r>
      <w:r w:rsidR="0084226D">
        <w:rPr>
          <w:rFonts w:ascii="Arial" w:hAnsi="Arial" w:cs="Arial"/>
          <w:b/>
          <w:sz w:val="22"/>
          <w:szCs w:val="22"/>
        </w:rPr>
        <w:t xml:space="preserve">Vigésima </w:t>
      </w:r>
      <w:r w:rsidRPr="0084226D">
        <w:rPr>
          <w:rFonts w:ascii="Arial" w:hAnsi="Arial" w:cs="Arial"/>
          <w:b/>
          <w:sz w:val="22"/>
          <w:szCs w:val="22"/>
        </w:rPr>
        <w:t xml:space="preserve">Sesión </w:t>
      </w:r>
      <w:r w:rsidR="00831D60" w:rsidRPr="0084226D">
        <w:rPr>
          <w:rFonts w:ascii="Arial" w:hAnsi="Arial" w:cs="Arial"/>
          <w:b/>
          <w:sz w:val="22"/>
          <w:szCs w:val="22"/>
        </w:rPr>
        <w:t>Ordinaria</w:t>
      </w:r>
      <w:r w:rsidR="00342C35" w:rsidRPr="0084226D">
        <w:rPr>
          <w:rFonts w:ascii="Arial" w:hAnsi="Arial" w:cs="Arial"/>
          <w:b/>
          <w:sz w:val="22"/>
          <w:szCs w:val="22"/>
        </w:rPr>
        <w:t xml:space="preserve"> 2022</w:t>
      </w:r>
      <w:r w:rsidRPr="00E1580D">
        <w:rPr>
          <w:rFonts w:ascii="Arial" w:hAnsi="Arial" w:cs="Arial"/>
          <w:sz w:val="22"/>
          <w:szCs w:val="22"/>
        </w:rPr>
        <w:t xml:space="preserve"> del Consej</w:t>
      </w:r>
      <w:r w:rsidR="008D4DD0" w:rsidRPr="00E1580D">
        <w:rPr>
          <w:rFonts w:ascii="Arial" w:hAnsi="Arial" w:cs="Arial"/>
          <w:sz w:val="22"/>
          <w:szCs w:val="22"/>
        </w:rPr>
        <w:t>o General de este Órgano</w:t>
      </w:r>
      <w:r w:rsidR="002031E2" w:rsidRPr="00E1580D">
        <w:rPr>
          <w:rFonts w:ascii="Arial" w:hAnsi="Arial" w:cs="Arial"/>
          <w:sz w:val="22"/>
          <w:szCs w:val="22"/>
        </w:rPr>
        <w:t xml:space="preserve"> Garante</w:t>
      </w:r>
      <w:r w:rsidRPr="00E1580D">
        <w:rPr>
          <w:rFonts w:ascii="Arial" w:hAnsi="Arial" w:cs="Arial"/>
          <w:sz w:val="22"/>
          <w:szCs w:val="22"/>
        </w:rPr>
        <w:t>,</w:t>
      </w:r>
      <w:r w:rsidR="00084A84" w:rsidRPr="00E1580D">
        <w:rPr>
          <w:rFonts w:ascii="Arial" w:hAnsi="Arial" w:cs="Arial"/>
          <w:sz w:val="22"/>
          <w:szCs w:val="22"/>
        </w:rPr>
        <w:t xml:space="preserve"> </w:t>
      </w:r>
      <w:r w:rsidR="00EB2ECB">
        <w:rPr>
          <w:rFonts w:ascii="Arial" w:hAnsi="Arial" w:cs="Arial"/>
          <w:sz w:val="22"/>
          <w:szCs w:val="22"/>
        </w:rPr>
        <w:t>fundada</w:t>
      </w:r>
      <w:r w:rsidR="00342C35" w:rsidRPr="00E1580D">
        <w:rPr>
          <w:rFonts w:ascii="Arial" w:hAnsi="Arial" w:cs="Arial"/>
          <w:sz w:val="22"/>
          <w:szCs w:val="22"/>
        </w:rPr>
        <w:t xml:space="preserve"> </w:t>
      </w:r>
      <w:r w:rsidR="00084A84" w:rsidRPr="00E1580D">
        <w:rPr>
          <w:rFonts w:ascii="Arial" w:hAnsi="Arial" w:cs="Arial"/>
          <w:sz w:val="22"/>
          <w:szCs w:val="22"/>
        </w:rPr>
        <w:t>en el artículo</w:t>
      </w:r>
      <w:r w:rsidR="007D3070" w:rsidRPr="00E1580D">
        <w:rPr>
          <w:rFonts w:ascii="Arial" w:hAnsi="Arial" w:cs="Arial"/>
          <w:sz w:val="22"/>
          <w:szCs w:val="22"/>
        </w:rPr>
        <w:t xml:space="preserve"> 96 fracción V y demás aplicables de la Ley de Transparencia, Acceso a la Información Pública y Buen Gobierno del Estado de Oaxaca</w:t>
      </w:r>
      <w:r w:rsidR="00FE5D2A" w:rsidRPr="00E1580D">
        <w:rPr>
          <w:rFonts w:ascii="Arial" w:hAnsi="Arial" w:cs="Arial"/>
          <w:sz w:val="22"/>
          <w:szCs w:val="22"/>
        </w:rPr>
        <w:t xml:space="preserve">, </w:t>
      </w:r>
      <w:r w:rsidR="00DC5F83">
        <w:rPr>
          <w:rFonts w:ascii="Arial" w:hAnsi="Arial" w:cs="Arial"/>
          <w:sz w:val="22"/>
          <w:szCs w:val="22"/>
        </w:rPr>
        <w:t>para</w:t>
      </w:r>
      <w:r w:rsidR="00AA0BE7">
        <w:rPr>
          <w:rFonts w:ascii="Arial" w:hAnsi="Arial" w:cs="Arial"/>
          <w:sz w:val="22"/>
          <w:szCs w:val="22"/>
        </w:rPr>
        <w:t xml:space="preserve"> </w:t>
      </w:r>
      <w:r w:rsidR="00A9088B">
        <w:rPr>
          <w:rFonts w:ascii="Arial" w:hAnsi="Arial" w:cs="Arial"/>
          <w:sz w:val="22"/>
          <w:szCs w:val="22"/>
        </w:rPr>
        <w:t xml:space="preserve">iniciar </w:t>
      </w:r>
      <w:r w:rsidR="008D4DD0" w:rsidRPr="00E1580D">
        <w:rPr>
          <w:rFonts w:ascii="Arial" w:hAnsi="Arial" w:cs="Arial"/>
          <w:sz w:val="22"/>
          <w:szCs w:val="22"/>
        </w:rPr>
        <w:t>solicito al Secretario General de Acuerdos</w:t>
      </w:r>
      <w:r w:rsidR="00E94330">
        <w:rPr>
          <w:rFonts w:ascii="Arial" w:hAnsi="Arial" w:cs="Arial"/>
          <w:sz w:val="22"/>
          <w:szCs w:val="22"/>
        </w:rPr>
        <w:t>,</w:t>
      </w:r>
      <w:r w:rsidR="008D4DD0" w:rsidRPr="00E1580D">
        <w:rPr>
          <w:rFonts w:ascii="Arial" w:hAnsi="Arial" w:cs="Arial"/>
          <w:sz w:val="22"/>
          <w:szCs w:val="22"/>
        </w:rPr>
        <w:t xml:space="preserve"> en acato al </w:t>
      </w:r>
      <w:r w:rsidR="00520138" w:rsidRPr="00E1580D">
        <w:rPr>
          <w:rFonts w:ascii="Arial" w:hAnsi="Arial" w:cs="Arial"/>
          <w:sz w:val="22"/>
          <w:szCs w:val="22"/>
        </w:rPr>
        <w:t xml:space="preserve">PRIMER PUNTO </w:t>
      </w:r>
      <w:r w:rsidR="008D4DD0" w:rsidRPr="00E1580D">
        <w:rPr>
          <w:rFonts w:ascii="Arial" w:hAnsi="Arial" w:cs="Arial"/>
          <w:sz w:val="22"/>
          <w:szCs w:val="22"/>
        </w:rPr>
        <w:t xml:space="preserve">del </w:t>
      </w:r>
      <w:r w:rsidR="00381B7A">
        <w:rPr>
          <w:rFonts w:ascii="Arial" w:hAnsi="Arial" w:cs="Arial"/>
          <w:sz w:val="22"/>
          <w:szCs w:val="22"/>
        </w:rPr>
        <w:t xml:space="preserve">orden del </w:t>
      </w:r>
      <w:proofErr w:type="spellStart"/>
      <w:r w:rsidR="00EB2ECB">
        <w:rPr>
          <w:rFonts w:ascii="Arial" w:hAnsi="Arial" w:cs="Arial"/>
          <w:sz w:val="22"/>
          <w:szCs w:val="22"/>
        </w:rPr>
        <w:t>del</w:t>
      </w:r>
      <w:proofErr w:type="spellEnd"/>
      <w:r w:rsidR="00EB2ECB">
        <w:rPr>
          <w:rFonts w:ascii="Arial" w:hAnsi="Arial" w:cs="Arial"/>
          <w:sz w:val="22"/>
          <w:szCs w:val="22"/>
        </w:rPr>
        <w:t xml:space="preserve">, del, del </w:t>
      </w:r>
      <w:r w:rsidR="00381B7A">
        <w:rPr>
          <w:rFonts w:ascii="Arial" w:hAnsi="Arial" w:cs="Arial"/>
          <w:sz w:val="22"/>
          <w:szCs w:val="22"/>
        </w:rPr>
        <w:t xml:space="preserve">día realice el pase </w:t>
      </w:r>
      <w:r w:rsidR="00E94330">
        <w:rPr>
          <w:rFonts w:ascii="Arial" w:hAnsi="Arial" w:cs="Arial"/>
          <w:sz w:val="22"/>
          <w:szCs w:val="22"/>
        </w:rPr>
        <w:t>de asistencia</w:t>
      </w:r>
      <w:r w:rsidR="008D4DD0" w:rsidRPr="00E1580D">
        <w:rPr>
          <w:rFonts w:ascii="Arial" w:hAnsi="Arial" w:cs="Arial"/>
          <w:sz w:val="22"/>
          <w:szCs w:val="22"/>
        </w:rPr>
        <w:t xml:space="preserve"> correspondiente y verifique la existencia del</w:t>
      </w:r>
      <w:r w:rsidR="00930319" w:rsidRPr="00E1580D">
        <w:rPr>
          <w:rFonts w:ascii="Arial" w:hAnsi="Arial" w:cs="Arial"/>
          <w:sz w:val="22"/>
          <w:szCs w:val="22"/>
        </w:rPr>
        <w:t xml:space="preserve"> </w:t>
      </w:r>
      <w:r w:rsidR="007D3070" w:rsidRPr="00E1580D">
        <w:rPr>
          <w:rFonts w:ascii="Arial" w:hAnsi="Arial" w:cs="Arial"/>
          <w:i/>
          <w:sz w:val="22"/>
          <w:szCs w:val="22"/>
        </w:rPr>
        <w:t xml:space="preserve">quórum </w:t>
      </w:r>
      <w:r w:rsidR="007D3070" w:rsidRPr="00E1580D">
        <w:rPr>
          <w:rFonts w:ascii="Arial" w:hAnsi="Arial" w:cs="Arial"/>
          <w:sz w:val="22"/>
          <w:szCs w:val="22"/>
        </w:rPr>
        <w:t>legal</w:t>
      </w:r>
      <w:r w:rsidR="00B57DFA">
        <w:rPr>
          <w:rFonts w:ascii="Arial" w:hAnsi="Arial" w:cs="Arial"/>
          <w:sz w:val="22"/>
          <w:szCs w:val="22"/>
        </w:rPr>
        <w:t>.</w:t>
      </w:r>
      <w:r w:rsidR="0024554A" w:rsidRPr="00E1580D">
        <w:rPr>
          <w:rFonts w:ascii="Arial" w:hAnsi="Arial" w:cs="Arial"/>
          <w:sz w:val="22"/>
          <w:szCs w:val="22"/>
        </w:rPr>
        <w:t xml:space="preserve">- </w:t>
      </w:r>
      <w:r w:rsidR="0057665E" w:rsidRPr="00E1580D">
        <w:rPr>
          <w:rFonts w:ascii="Arial" w:hAnsi="Arial" w:cs="Arial"/>
          <w:sz w:val="22"/>
          <w:szCs w:val="22"/>
        </w:rPr>
        <w:t xml:space="preserve">- - </w:t>
      </w:r>
      <w:r w:rsidR="00B4427C">
        <w:rPr>
          <w:rFonts w:ascii="Arial" w:hAnsi="Arial" w:cs="Arial"/>
          <w:sz w:val="22"/>
          <w:szCs w:val="22"/>
        </w:rPr>
        <w:t xml:space="preserve">- - - - - </w:t>
      </w:r>
      <w:r w:rsidR="00EB2ECB">
        <w:rPr>
          <w:rFonts w:ascii="Arial" w:hAnsi="Arial" w:cs="Arial"/>
          <w:sz w:val="22"/>
          <w:szCs w:val="22"/>
        </w:rPr>
        <w:t xml:space="preserve">- - - - - - - - - - - - - - - - - - - - - - - - - - - - - - - - - - - - - - </w:t>
      </w:r>
    </w:p>
    <w:p w14:paraId="5DF9389D" w14:textId="01DC0DA8" w:rsidR="007D3070" w:rsidRPr="00E1580D" w:rsidRDefault="007D3070" w:rsidP="00E7510F">
      <w:pPr>
        <w:spacing w:line="360" w:lineRule="auto"/>
        <w:jc w:val="both"/>
        <w:rPr>
          <w:rFonts w:ascii="Arial" w:hAnsi="Arial" w:cs="Arial"/>
          <w:sz w:val="22"/>
          <w:szCs w:val="22"/>
        </w:rPr>
      </w:pPr>
      <w:r w:rsidRPr="00E1580D">
        <w:rPr>
          <w:rFonts w:ascii="Arial" w:hAnsi="Arial" w:cs="Arial"/>
          <w:b/>
          <w:sz w:val="22"/>
          <w:szCs w:val="22"/>
        </w:rPr>
        <w:t>Secretario General de Acuerdos</w:t>
      </w:r>
      <w:r w:rsidR="00A06600">
        <w:rPr>
          <w:rFonts w:ascii="Arial" w:hAnsi="Arial" w:cs="Arial"/>
          <w:b/>
          <w:sz w:val="22"/>
          <w:szCs w:val="22"/>
        </w:rPr>
        <w:t xml:space="preserve"> C. Luis Alberto Pavón Mercado: </w:t>
      </w:r>
      <w:r w:rsidR="00613BEA" w:rsidRPr="00E1580D">
        <w:rPr>
          <w:rFonts w:ascii="Arial" w:hAnsi="Arial" w:cs="Arial"/>
          <w:sz w:val="22"/>
          <w:szCs w:val="22"/>
        </w:rPr>
        <w:t>Buena</w:t>
      </w:r>
      <w:r w:rsidR="00F542DC" w:rsidRPr="00E1580D">
        <w:rPr>
          <w:rFonts w:ascii="Arial" w:hAnsi="Arial" w:cs="Arial"/>
          <w:sz w:val="22"/>
          <w:szCs w:val="22"/>
        </w:rPr>
        <w:t>s tardes</w:t>
      </w:r>
      <w:r w:rsidR="00613BEA" w:rsidRPr="00E1580D">
        <w:rPr>
          <w:rFonts w:ascii="Arial" w:hAnsi="Arial" w:cs="Arial"/>
          <w:sz w:val="22"/>
          <w:szCs w:val="22"/>
        </w:rPr>
        <w:t>, Comisionado Presidente, buena</w:t>
      </w:r>
      <w:r w:rsidR="00410190" w:rsidRPr="00E1580D">
        <w:rPr>
          <w:rFonts w:ascii="Arial" w:hAnsi="Arial" w:cs="Arial"/>
          <w:sz w:val="22"/>
          <w:szCs w:val="22"/>
        </w:rPr>
        <w:t xml:space="preserve">s </w:t>
      </w:r>
      <w:r w:rsidR="00F542DC" w:rsidRPr="00E1580D">
        <w:rPr>
          <w:rFonts w:ascii="Arial" w:hAnsi="Arial" w:cs="Arial"/>
          <w:sz w:val="22"/>
          <w:szCs w:val="22"/>
        </w:rPr>
        <w:t>tardes</w:t>
      </w:r>
      <w:r w:rsidR="00410190" w:rsidRPr="00E1580D">
        <w:rPr>
          <w:rFonts w:ascii="Arial" w:hAnsi="Arial" w:cs="Arial"/>
          <w:sz w:val="22"/>
          <w:szCs w:val="22"/>
        </w:rPr>
        <w:t>, Comis</w:t>
      </w:r>
      <w:r w:rsidR="001C3910" w:rsidRPr="00E1580D">
        <w:rPr>
          <w:rFonts w:ascii="Arial" w:hAnsi="Arial" w:cs="Arial"/>
          <w:sz w:val="22"/>
          <w:szCs w:val="22"/>
        </w:rPr>
        <w:t>ionadas y Comisionado</w:t>
      </w:r>
      <w:r w:rsidR="0082239C">
        <w:rPr>
          <w:rFonts w:ascii="Arial" w:hAnsi="Arial" w:cs="Arial"/>
          <w:sz w:val="22"/>
          <w:szCs w:val="22"/>
        </w:rPr>
        <w:t xml:space="preserve"> que </w:t>
      </w:r>
      <w:r w:rsidR="00410190" w:rsidRPr="00E1580D">
        <w:rPr>
          <w:rFonts w:ascii="Arial" w:hAnsi="Arial" w:cs="Arial"/>
          <w:sz w:val="22"/>
          <w:szCs w:val="22"/>
        </w:rPr>
        <w:t>integran el Pleno del Consejo General de este Órgano Garante</w:t>
      </w:r>
      <w:r w:rsidR="009E0FF9">
        <w:rPr>
          <w:rFonts w:ascii="Arial" w:hAnsi="Arial" w:cs="Arial"/>
          <w:sz w:val="22"/>
          <w:szCs w:val="22"/>
        </w:rPr>
        <w:t xml:space="preserve">. </w:t>
      </w:r>
      <w:r w:rsidR="00FE5D2A" w:rsidRPr="00E1580D">
        <w:rPr>
          <w:rFonts w:ascii="Arial" w:hAnsi="Arial" w:cs="Arial"/>
          <w:sz w:val="22"/>
          <w:szCs w:val="22"/>
        </w:rPr>
        <w:t>Com</w:t>
      </w:r>
      <w:r w:rsidR="00EE023D" w:rsidRPr="00E1580D">
        <w:rPr>
          <w:rFonts w:ascii="Arial" w:hAnsi="Arial" w:cs="Arial"/>
          <w:sz w:val="22"/>
          <w:szCs w:val="22"/>
        </w:rPr>
        <w:t xml:space="preserve">isionado Presidente, </w:t>
      </w:r>
      <w:r w:rsidR="00A83CBE" w:rsidRPr="00E1580D">
        <w:rPr>
          <w:rFonts w:ascii="Arial" w:hAnsi="Arial" w:cs="Arial"/>
          <w:sz w:val="22"/>
          <w:szCs w:val="22"/>
        </w:rPr>
        <w:t xml:space="preserve">conforme a lo instruido, procedo al </w:t>
      </w:r>
      <w:r w:rsidR="0082239C">
        <w:rPr>
          <w:rFonts w:ascii="Arial" w:hAnsi="Arial" w:cs="Arial"/>
          <w:sz w:val="22"/>
          <w:szCs w:val="22"/>
        </w:rPr>
        <w:t xml:space="preserve">pase </w:t>
      </w:r>
      <w:r w:rsidR="00A83CBE" w:rsidRPr="00E1580D">
        <w:rPr>
          <w:rFonts w:ascii="Arial" w:hAnsi="Arial" w:cs="Arial"/>
          <w:sz w:val="22"/>
          <w:szCs w:val="22"/>
        </w:rPr>
        <w:t>de lista solicitado</w:t>
      </w:r>
      <w:r w:rsidR="00EE023D" w:rsidRPr="00E1580D">
        <w:rPr>
          <w:rFonts w:ascii="Arial" w:hAnsi="Arial" w:cs="Arial"/>
          <w:sz w:val="22"/>
          <w:szCs w:val="22"/>
        </w:rPr>
        <w:t>:</w:t>
      </w:r>
      <w:r w:rsidR="0024554A" w:rsidRPr="00E1580D">
        <w:rPr>
          <w:rFonts w:ascii="Arial" w:hAnsi="Arial" w:cs="Arial"/>
          <w:sz w:val="22"/>
          <w:szCs w:val="22"/>
        </w:rPr>
        <w:t xml:space="preserve">- - </w:t>
      </w:r>
      <w:r w:rsidR="00A83CBE" w:rsidRPr="00E1580D">
        <w:rPr>
          <w:rFonts w:ascii="Arial" w:hAnsi="Arial" w:cs="Arial"/>
          <w:sz w:val="22"/>
          <w:szCs w:val="22"/>
        </w:rPr>
        <w:t xml:space="preserve">- - - - - - - - - </w:t>
      </w:r>
      <w:r w:rsidR="00B437F7">
        <w:rPr>
          <w:rFonts w:ascii="Arial" w:hAnsi="Arial" w:cs="Arial"/>
          <w:sz w:val="22"/>
          <w:szCs w:val="22"/>
        </w:rPr>
        <w:t xml:space="preserve">- - - - - - - - - - - - - - - - - - - </w:t>
      </w:r>
      <w:r w:rsidR="00C32E46">
        <w:rPr>
          <w:rFonts w:ascii="Arial" w:hAnsi="Arial" w:cs="Arial"/>
          <w:sz w:val="22"/>
          <w:szCs w:val="22"/>
        </w:rPr>
        <w:t xml:space="preserve">- - </w:t>
      </w:r>
    </w:p>
    <w:p w14:paraId="6381DA0E" w14:textId="6F0C84CE" w:rsidR="008D4DD0" w:rsidRPr="00E1580D" w:rsidRDefault="00C33634" w:rsidP="00E7510F">
      <w:pPr>
        <w:spacing w:line="360" w:lineRule="auto"/>
        <w:jc w:val="both"/>
        <w:rPr>
          <w:rFonts w:ascii="Arial" w:hAnsi="Arial" w:cs="Arial"/>
          <w:sz w:val="22"/>
          <w:szCs w:val="22"/>
        </w:rPr>
      </w:pPr>
      <w:r>
        <w:rPr>
          <w:rFonts w:ascii="Arial" w:hAnsi="Arial" w:cs="Arial"/>
          <w:sz w:val="22"/>
          <w:szCs w:val="22"/>
        </w:rPr>
        <w:t xml:space="preserve">Comisionado </w:t>
      </w:r>
      <w:r w:rsidR="00EE023D" w:rsidRPr="00E1580D">
        <w:rPr>
          <w:rFonts w:ascii="Arial" w:hAnsi="Arial" w:cs="Arial"/>
          <w:sz w:val="22"/>
          <w:szCs w:val="22"/>
        </w:rPr>
        <w:t xml:space="preserve">Josué Solana </w:t>
      </w:r>
      <w:r w:rsidR="00344DA5" w:rsidRPr="00E1580D">
        <w:rPr>
          <w:rFonts w:ascii="Arial" w:hAnsi="Arial" w:cs="Arial"/>
          <w:sz w:val="22"/>
          <w:szCs w:val="22"/>
        </w:rPr>
        <w:t>Salmorán</w:t>
      </w:r>
      <w:r w:rsidR="00EE023D" w:rsidRPr="00E1580D">
        <w:rPr>
          <w:rFonts w:ascii="Arial" w:hAnsi="Arial" w:cs="Arial"/>
          <w:sz w:val="22"/>
          <w:szCs w:val="22"/>
        </w:rPr>
        <w:t xml:space="preserve"> (Presente), Comisionada María Tanivet Ramos Reyes (Presente), Comisionado </w:t>
      </w:r>
      <w:r w:rsidR="00930319" w:rsidRPr="00E1580D">
        <w:rPr>
          <w:rFonts w:ascii="Arial" w:hAnsi="Arial" w:cs="Arial"/>
          <w:sz w:val="22"/>
          <w:szCs w:val="22"/>
        </w:rPr>
        <w:t xml:space="preserve">Presidente </w:t>
      </w:r>
      <w:r w:rsidR="00EE023D" w:rsidRPr="00E1580D">
        <w:rPr>
          <w:rFonts w:ascii="Arial" w:hAnsi="Arial" w:cs="Arial"/>
          <w:sz w:val="22"/>
          <w:szCs w:val="22"/>
        </w:rPr>
        <w:t xml:space="preserve">José Luis Echeverría </w:t>
      </w:r>
      <w:r w:rsidR="00381B7A">
        <w:rPr>
          <w:rFonts w:ascii="Arial" w:hAnsi="Arial" w:cs="Arial"/>
          <w:sz w:val="22"/>
          <w:szCs w:val="22"/>
        </w:rPr>
        <w:t xml:space="preserve">Morales </w:t>
      </w:r>
      <w:r>
        <w:rPr>
          <w:rFonts w:ascii="Arial" w:hAnsi="Arial" w:cs="Arial"/>
          <w:sz w:val="22"/>
          <w:szCs w:val="22"/>
        </w:rPr>
        <w:t xml:space="preserve">(Presente), Comisionada </w:t>
      </w:r>
      <w:r w:rsidR="00EE023D" w:rsidRPr="00E1580D">
        <w:rPr>
          <w:rFonts w:ascii="Arial" w:hAnsi="Arial" w:cs="Arial"/>
          <w:sz w:val="22"/>
          <w:szCs w:val="22"/>
        </w:rPr>
        <w:t>Xóchitl Elizabeth Méndez S</w:t>
      </w:r>
      <w:r w:rsidR="000A2F60" w:rsidRPr="00E1580D">
        <w:rPr>
          <w:rFonts w:ascii="Arial" w:hAnsi="Arial" w:cs="Arial"/>
          <w:sz w:val="22"/>
          <w:szCs w:val="22"/>
        </w:rPr>
        <w:t xml:space="preserve">ánchez (Presente), </w:t>
      </w:r>
      <w:r w:rsidR="00EB2ECB">
        <w:rPr>
          <w:rFonts w:ascii="Arial" w:hAnsi="Arial" w:cs="Arial"/>
          <w:sz w:val="22"/>
          <w:szCs w:val="22"/>
        </w:rPr>
        <w:t xml:space="preserve">y </w:t>
      </w:r>
      <w:r w:rsidR="000A2F60" w:rsidRPr="00E1580D">
        <w:rPr>
          <w:rFonts w:ascii="Arial" w:hAnsi="Arial" w:cs="Arial"/>
          <w:sz w:val="22"/>
          <w:szCs w:val="22"/>
        </w:rPr>
        <w:t xml:space="preserve">Comisionada </w:t>
      </w:r>
      <w:r w:rsidR="00EE023D" w:rsidRPr="00E1580D">
        <w:rPr>
          <w:rFonts w:ascii="Arial" w:hAnsi="Arial" w:cs="Arial"/>
          <w:sz w:val="22"/>
          <w:szCs w:val="22"/>
        </w:rPr>
        <w:t xml:space="preserve">Claudia Ivette Soto Pineda (Presente). Comisionado Presidente después de haber efectuado el pase de lista de asistencia, informo que se encuentran </w:t>
      </w:r>
      <w:r w:rsidR="00465344" w:rsidRPr="00E1580D">
        <w:rPr>
          <w:rFonts w:ascii="Arial" w:hAnsi="Arial" w:cs="Arial"/>
          <w:sz w:val="22"/>
          <w:szCs w:val="22"/>
        </w:rPr>
        <w:t xml:space="preserve">presentes </w:t>
      </w:r>
      <w:r w:rsidR="00EE023D" w:rsidRPr="00E1580D">
        <w:rPr>
          <w:rFonts w:ascii="Arial" w:hAnsi="Arial" w:cs="Arial"/>
          <w:sz w:val="22"/>
          <w:szCs w:val="22"/>
        </w:rPr>
        <w:t xml:space="preserve">las </w:t>
      </w:r>
      <w:r w:rsidR="00AA0BE7">
        <w:rPr>
          <w:rFonts w:ascii="Arial" w:hAnsi="Arial" w:cs="Arial"/>
          <w:sz w:val="22"/>
          <w:szCs w:val="22"/>
        </w:rPr>
        <w:t xml:space="preserve">Comisionadas </w:t>
      </w:r>
      <w:r w:rsidR="00F542DC" w:rsidRPr="00E1580D">
        <w:rPr>
          <w:rFonts w:ascii="Arial" w:hAnsi="Arial" w:cs="Arial"/>
          <w:sz w:val="22"/>
          <w:szCs w:val="22"/>
        </w:rPr>
        <w:t>y</w:t>
      </w:r>
      <w:r w:rsidR="008D4DD0" w:rsidRPr="00E1580D">
        <w:rPr>
          <w:rFonts w:ascii="Arial" w:hAnsi="Arial" w:cs="Arial"/>
          <w:sz w:val="22"/>
          <w:szCs w:val="22"/>
        </w:rPr>
        <w:t xml:space="preserve"> Comisionado</w:t>
      </w:r>
      <w:r w:rsidR="004075C4">
        <w:rPr>
          <w:rFonts w:ascii="Arial" w:hAnsi="Arial" w:cs="Arial"/>
          <w:sz w:val="22"/>
          <w:szCs w:val="22"/>
        </w:rPr>
        <w:t>s</w:t>
      </w:r>
      <w:r w:rsidR="008D4DD0" w:rsidRPr="00E1580D">
        <w:rPr>
          <w:rFonts w:ascii="Arial" w:hAnsi="Arial" w:cs="Arial"/>
          <w:sz w:val="22"/>
          <w:szCs w:val="22"/>
        </w:rPr>
        <w:t xml:space="preserve">, todos integrantes del </w:t>
      </w:r>
      <w:r w:rsidR="009833F6" w:rsidRPr="00E1580D">
        <w:rPr>
          <w:rFonts w:ascii="Arial" w:hAnsi="Arial" w:cs="Arial"/>
          <w:sz w:val="22"/>
          <w:szCs w:val="22"/>
        </w:rPr>
        <w:t>Consejo General de este Órgano Garante, por tal motivo con fundamento en l</w:t>
      </w:r>
      <w:r w:rsidR="006A5653">
        <w:rPr>
          <w:rFonts w:ascii="Arial" w:hAnsi="Arial" w:cs="Arial"/>
          <w:sz w:val="22"/>
          <w:szCs w:val="22"/>
        </w:rPr>
        <w:t>a f</w:t>
      </w:r>
      <w:r w:rsidR="009833F6" w:rsidRPr="00E1580D">
        <w:rPr>
          <w:rFonts w:ascii="Arial" w:hAnsi="Arial" w:cs="Arial"/>
          <w:sz w:val="22"/>
          <w:szCs w:val="22"/>
        </w:rPr>
        <w:t>racción I del artículo 102 de la Ley de Transparencia, Acceso a la Información Pública y Buen Gobierno del Estado de Oaxaca, así como en el numeral 24 del Reglame</w:t>
      </w:r>
      <w:r w:rsidR="00422542" w:rsidRPr="00E1580D">
        <w:rPr>
          <w:rFonts w:ascii="Arial" w:hAnsi="Arial" w:cs="Arial"/>
          <w:sz w:val="22"/>
          <w:szCs w:val="22"/>
        </w:rPr>
        <w:t xml:space="preserve">nto Interno que rige </w:t>
      </w:r>
      <w:r w:rsidR="00E94330">
        <w:rPr>
          <w:rFonts w:ascii="Arial" w:hAnsi="Arial" w:cs="Arial"/>
          <w:sz w:val="22"/>
          <w:szCs w:val="22"/>
        </w:rPr>
        <w:t xml:space="preserve">a </w:t>
      </w:r>
      <w:r w:rsidR="00422542" w:rsidRPr="00E1580D">
        <w:rPr>
          <w:rFonts w:ascii="Arial" w:hAnsi="Arial" w:cs="Arial"/>
          <w:sz w:val="22"/>
          <w:szCs w:val="22"/>
        </w:rPr>
        <w:t xml:space="preserve">este </w:t>
      </w:r>
      <w:r w:rsidR="009833F6" w:rsidRPr="00E1580D">
        <w:rPr>
          <w:rFonts w:ascii="Arial" w:hAnsi="Arial" w:cs="Arial"/>
          <w:sz w:val="22"/>
          <w:szCs w:val="22"/>
        </w:rPr>
        <w:t xml:space="preserve">Órgano </w:t>
      </w:r>
      <w:r w:rsidR="00AA0BE7">
        <w:rPr>
          <w:rFonts w:ascii="Arial" w:hAnsi="Arial" w:cs="Arial"/>
          <w:sz w:val="22"/>
          <w:szCs w:val="22"/>
        </w:rPr>
        <w:t xml:space="preserve">Garante </w:t>
      </w:r>
      <w:r w:rsidR="009833F6" w:rsidRPr="00E1580D">
        <w:rPr>
          <w:rFonts w:ascii="Arial" w:hAnsi="Arial" w:cs="Arial"/>
          <w:sz w:val="22"/>
          <w:szCs w:val="22"/>
        </w:rPr>
        <w:t xml:space="preserve">declaro la existencia del </w:t>
      </w:r>
      <w:r w:rsidR="009833F6" w:rsidRPr="00E1580D">
        <w:rPr>
          <w:rFonts w:ascii="Arial" w:hAnsi="Arial" w:cs="Arial"/>
          <w:i/>
          <w:sz w:val="22"/>
          <w:szCs w:val="22"/>
        </w:rPr>
        <w:t>quórum</w:t>
      </w:r>
      <w:r w:rsidR="00262785">
        <w:rPr>
          <w:rFonts w:ascii="Arial" w:hAnsi="Arial" w:cs="Arial"/>
          <w:sz w:val="22"/>
          <w:szCs w:val="22"/>
        </w:rPr>
        <w:t xml:space="preserve"> legal.</w:t>
      </w:r>
      <w:r w:rsidR="009833F6" w:rsidRPr="00E1580D">
        <w:rPr>
          <w:rFonts w:ascii="Arial" w:hAnsi="Arial" w:cs="Arial"/>
          <w:sz w:val="22"/>
          <w:szCs w:val="22"/>
        </w:rPr>
        <w:t>-</w:t>
      </w:r>
      <w:r w:rsidR="00F542DC" w:rsidRPr="00E1580D">
        <w:rPr>
          <w:rFonts w:ascii="Arial" w:hAnsi="Arial" w:cs="Arial"/>
          <w:sz w:val="22"/>
          <w:szCs w:val="22"/>
        </w:rPr>
        <w:t xml:space="preserve"> </w:t>
      </w:r>
    </w:p>
    <w:p w14:paraId="4C52938F" w14:textId="14B6D1D2" w:rsidR="00344DA5" w:rsidRPr="00CC248F" w:rsidRDefault="00F91850" w:rsidP="00E7510F">
      <w:pPr>
        <w:spacing w:line="360" w:lineRule="auto"/>
        <w:jc w:val="both"/>
        <w:rPr>
          <w:rFonts w:ascii="Arial" w:hAnsi="Arial" w:cs="Arial"/>
          <w:sz w:val="22"/>
          <w:szCs w:val="22"/>
        </w:rPr>
      </w:pPr>
      <w:r w:rsidRPr="00E1580D">
        <w:rPr>
          <w:rFonts w:ascii="Arial" w:hAnsi="Arial" w:cs="Arial"/>
          <w:b/>
          <w:sz w:val="22"/>
          <w:szCs w:val="22"/>
        </w:rPr>
        <w:t xml:space="preserve">Comisionado Presidente </w:t>
      </w:r>
      <w:r w:rsidR="00344DA5" w:rsidRPr="00E1580D">
        <w:rPr>
          <w:rFonts w:ascii="Arial" w:hAnsi="Arial" w:cs="Arial"/>
          <w:b/>
          <w:sz w:val="22"/>
          <w:szCs w:val="22"/>
        </w:rPr>
        <w:t>C</w:t>
      </w:r>
      <w:r w:rsidRPr="00E1580D">
        <w:rPr>
          <w:rFonts w:ascii="Arial" w:hAnsi="Arial" w:cs="Arial"/>
          <w:b/>
          <w:sz w:val="22"/>
          <w:szCs w:val="22"/>
        </w:rPr>
        <w:t>. José Luis Echeverría Morales:</w:t>
      </w:r>
      <w:r w:rsidR="0018273F">
        <w:rPr>
          <w:rFonts w:ascii="Arial" w:eastAsia="Times New Roman" w:hAnsi="Arial" w:cs="Arial"/>
          <w:sz w:val="22"/>
          <w:szCs w:val="22"/>
          <w:lang w:eastAsia="es-MX"/>
        </w:rPr>
        <w:t xml:space="preserve"> </w:t>
      </w:r>
      <w:r w:rsidR="00381B7A">
        <w:rPr>
          <w:rFonts w:ascii="Arial" w:eastAsia="Times New Roman" w:hAnsi="Arial" w:cs="Arial"/>
          <w:sz w:val="22"/>
          <w:szCs w:val="22"/>
          <w:lang w:eastAsia="es-MX"/>
        </w:rPr>
        <w:t>g</w:t>
      </w:r>
      <w:r w:rsidR="00AA0BE7">
        <w:rPr>
          <w:rFonts w:ascii="Arial" w:eastAsia="Times New Roman" w:hAnsi="Arial" w:cs="Arial"/>
          <w:sz w:val="22"/>
          <w:szCs w:val="22"/>
          <w:lang w:eastAsia="es-MX"/>
        </w:rPr>
        <w:t>racias señor</w:t>
      </w:r>
      <w:r w:rsidR="00F542DC"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Secretario</w:t>
      </w:r>
      <w:r w:rsidR="00155DE5" w:rsidRPr="00E1580D">
        <w:rPr>
          <w:rFonts w:ascii="Arial" w:eastAsia="Times New Roman" w:hAnsi="Arial" w:cs="Arial"/>
          <w:sz w:val="22"/>
          <w:szCs w:val="22"/>
          <w:lang w:eastAsia="es-MX"/>
        </w:rPr>
        <w:t>,</w:t>
      </w:r>
      <w:r w:rsidR="00344DA5" w:rsidRPr="00E1580D">
        <w:rPr>
          <w:rFonts w:ascii="Arial" w:eastAsia="Times New Roman" w:hAnsi="Arial" w:cs="Arial"/>
          <w:sz w:val="22"/>
          <w:szCs w:val="22"/>
          <w:lang w:eastAsia="es-MX"/>
        </w:rPr>
        <w:t xml:space="preserve"> a continu</w:t>
      </w:r>
      <w:r w:rsidR="00B10F88" w:rsidRPr="00E1580D">
        <w:rPr>
          <w:rFonts w:ascii="Arial" w:eastAsia="Times New Roman" w:hAnsi="Arial" w:cs="Arial"/>
          <w:sz w:val="22"/>
          <w:szCs w:val="22"/>
          <w:lang w:eastAsia="es-MX"/>
        </w:rPr>
        <w:t xml:space="preserve">ación procedemos al desahogo </w:t>
      </w:r>
      <w:r w:rsidR="00A83CBE" w:rsidRPr="00E1580D">
        <w:rPr>
          <w:rFonts w:ascii="Arial" w:eastAsia="Times New Roman" w:hAnsi="Arial" w:cs="Arial"/>
          <w:sz w:val="22"/>
          <w:szCs w:val="22"/>
          <w:lang w:eastAsia="es-MX"/>
        </w:rPr>
        <w:t xml:space="preserve">del </w:t>
      </w:r>
      <w:r w:rsidR="00520138" w:rsidRPr="00E1580D">
        <w:rPr>
          <w:rFonts w:ascii="Arial" w:eastAsia="Times New Roman" w:hAnsi="Arial" w:cs="Arial"/>
          <w:sz w:val="22"/>
          <w:szCs w:val="22"/>
          <w:lang w:eastAsia="es-MX"/>
        </w:rPr>
        <w:t xml:space="preserve">SEGUNDO PUNTO </w:t>
      </w:r>
      <w:r w:rsidR="00344DA5" w:rsidRPr="00E1580D">
        <w:rPr>
          <w:rFonts w:ascii="Arial" w:eastAsia="Times New Roman" w:hAnsi="Arial" w:cs="Arial"/>
          <w:sz w:val="22"/>
          <w:szCs w:val="22"/>
          <w:lang w:eastAsia="es-MX"/>
        </w:rPr>
        <w:t>del orden del día relativo a la declaración de instalación legal de la presente sesión</w:t>
      </w:r>
      <w:r w:rsidR="00AA0BE7">
        <w:rPr>
          <w:rFonts w:ascii="Arial" w:eastAsia="Times New Roman" w:hAnsi="Arial" w:cs="Arial"/>
          <w:sz w:val="22"/>
          <w:szCs w:val="22"/>
          <w:lang w:eastAsia="es-MX"/>
        </w:rPr>
        <w:t xml:space="preserve">, </w:t>
      </w:r>
      <w:r w:rsidR="00EC18BB" w:rsidRPr="00E1580D">
        <w:rPr>
          <w:rFonts w:ascii="Arial" w:eastAsia="Times New Roman" w:hAnsi="Arial" w:cs="Arial"/>
          <w:sz w:val="22"/>
          <w:szCs w:val="22"/>
          <w:lang w:eastAsia="es-MX"/>
        </w:rPr>
        <w:t>solicito</w:t>
      </w:r>
      <w:r w:rsidR="00DC5F83">
        <w:rPr>
          <w:rFonts w:ascii="Arial" w:eastAsia="Times New Roman" w:hAnsi="Arial" w:cs="Arial"/>
          <w:sz w:val="22"/>
          <w:szCs w:val="22"/>
          <w:lang w:eastAsia="es-MX"/>
        </w:rPr>
        <w:t xml:space="preserve"> a los presentes</w:t>
      </w:r>
      <w:r w:rsidR="001F783B">
        <w:rPr>
          <w:rFonts w:ascii="Arial" w:eastAsia="Times New Roman" w:hAnsi="Arial" w:cs="Arial"/>
          <w:sz w:val="22"/>
          <w:szCs w:val="22"/>
          <w:lang w:eastAsia="es-MX"/>
        </w:rPr>
        <w:t xml:space="preserve"> ponernos</w:t>
      </w:r>
      <w:r w:rsidR="00EC18BB" w:rsidRPr="00E1580D">
        <w:rPr>
          <w:rFonts w:ascii="Arial" w:eastAsia="Times New Roman" w:hAnsi="Arial" w:cs="Arial"/>
          <w:sz w:val="22"/>
          <w:szCs w:val="22"/>
          <w:lang w:eastAsia="es-MX"/>
        </w:rPr>
        <w:t xml:space="preserve"> </w:t>
      </w:r>
      <w:r w:rsidR="00344DA5" w:rsidRPr="00E1580D">
        <w:rPr>
          <w:rFonts w:ascii="Arial" w:eastAsia="Times New Roman" w:hAnsi="Arial" w:cs="Arial"/>
          <w:sz w:val="22"/>
          <w:szCs w:val="22"/>
          <w:lang w:eastAsia="es-MX"/>
        </w:rPr>
        <w:t>de pie</w:t>
      </w:r>
      <w:r w:rsidR="00B437F7">
        <w:rPr>
          <w:rFonts w:ascii="Arial" w:eastAsia="Times New Roman" w:hAnsi="Arial" w:cs="Arial"/>
          <w:sz w:val="22"/>
          <w:szCs w:val="22"/>
          <w:lang w:eastAsia="es-MX"/>
        </w:rPr>
        <w:t xml:space="preserve"> por favor; </w:t>
      </w:r>
      <w:r w:rsidR="00344DA5" w:rsidRPr="00E1580D">
        <w:rPr>
          <w:rFonts w:ascii="Arial" w:eastAsia="Times New Roman" w:hAnsi="Arial" w:cs="Arial"/>
          <w:sz w:val="22"/>
          <w:szCs w:val="22"/>
          <w:lang w:eastAsia="es-MX"/>
        </w:rPr>
        <w:t xml:space="preserve"> </w:t>
      </w:r>
      <w:r w:rsidR="00344DA5" w:rsidRPr="001F783B">
        <w:rPr>
          <w:rFonts w:ascii="Arial" w:eastAsia="Times New Roman" w:hAnsi="Arial" w:cs="Arial"/>
          <w:sz w:val="22"/>
          <w:szCs w:val="22"/>
          <w:lang w:eastAsia="es-MX"/>
        </w:rPr>
        <w:t xml:space="preserve">siendo las </w:t>
      </w:r>
      <w:r w:rsidR="001F783B" w:rsidRPr="00B4427C">
        <w:rPr>
          <w:rFonts w:ascii="Arial" w:eastAsia="Times New Roman" w:hAnsi="Arial" w:cs="Arial"/>
          <w:sz w:val="22"/>
          <w:szCs w:val="22"/>
          <w:lang w:eastAsia="es-MX"/>
        </w:rPr>
        <w:t>doce</w:t>
      </w:r>
      <w:r w:rsidR="00A97689" w:rsidRPr="00B4427C">
        <w:rPr>
          <w:rFonts w:ascii="Arial" w:eastAsia="Times New Roman" w:hAnsi="Arial" w:cs="Arial"/>
          <w:sz w:val="22"/>
          <w:szCs w:val="22"/>
          <w:lang w:eastAsia="es-MX"/>
        </w:rPr>
        <w:t xml:space="preserve"> </w:t>
      </w:r>
      <w:r w:rsidR="00A97689" w:rsidRPr="00E94330">
        <w:rPr>
          <w:rFonts w:ascii="Arial" w:eastAsia="Times New Roman" w:hAnsi="Arial" w:cs="Arial"/>
          <w:sz w:val="22"/>
          <w:szCs w:val="22"/>
          <w:lang w:eastAsia="es-MX"/>
        </w:rPr>
        <w:t xml:space="preserve">horas con </w:t>
      </w:r>
      <w:r w:rsidR="00410229" w:rsidRPr="00EB2ECB">
        <w:rPr>
          <w:rFonts w:ascii="Arial" w:eastAsia="Times New Roman" w:hAnsi="Arial" w:cs="Arial"/>
          <w:sz w:val="22"/>
          <w:szCs w:val="22"/>
          <w:lang w:eastAsia="es-MX"/>
        </w:rPr>
        <w:t>quince</w:t>
      </w:r>
      <w:r w:rsidR="00B437F7" w:rsidRPr="00EB2ECB">
        <w:rPr>
          <w:rFonts w:ascii="Arial" w:eastAsia="Times New Roman" w:hAnsi="Arial" w:cs="Arial"/>
          <w:sz w:val="22"/>
          <w:szCs w:val="22"/>
          <w:lang w:eastAsia="es-MX"/>
        </w:rPr>
        <w:t xml:space="preserve"> </w:t>
      </w:r>
      <w:r w:rsidR="00344DA5" w:rsidRPr="00EB2ECB">
        <w:rPr>
          <w:rFonts w:ascii="Arial" w:eastAsia="Times New Roman" w:hAnsi="Arial" w:cs="Arial"/>
          <w:sz w:val="22"/>
          <w:szCs w:val="22"/>
          <w:lang w:eastAsia="es-MX"/>
        </w:rPr>
        <w:t xml:space="preserve">minutos </w:t>
      </w:r>
      <w:r w:rsidR="002E3F86" w:rsidRPr="00EB2ECB">
        <w:rPr>
          <w:rFonts w:ascii="Arial" w:eastAsia="Times New Roman" w:hAnsi="Arial" w:cs="Arial"/>
          <w:sz w:val="22"/>
          <w:szCs w:val="22"/>
          <w:lang w:eastAsia="es-MX"/>
        </w:rPr>
        <w:t xml:space="preserve">del día </w:t>
      </w:r>
      <w:r w:rsidR="0001386B" w:rsidRPr="00EB2ECB">
        <w:rPr>
          <w:rFonts w:ascii="Arial" w:eastAsia="Times New Roman" w:hAnsi="Arial" w:cs="Arial"/>
          <w:sz w:val="22"/>
          <w:szCs w:val="22"/>
          <w:lang w:eastAsia="es-MX"/>
        </w:rPr>
        <w:t>27</w:t>
      </w:r>
      <w:r w:rsidR="00B7063F" w:rsidRPr="00EB2ECB">
        <w:rPr>
          <w:rFonts w:ascii="Arial" w:eastAsia="Times New Roman" w:hAnsi="Arial" w:cs="Arial"/>
          <w:sz w:val="22"/>
          <w:szCs w:val="22"/>
          <w:lang w:eastAsia="es-MX"/>
        </w:rPr>
        <w:t xml:space="preserve"> </w:t>
      </w:r>
      <w:r w:rsidR="002E3F86" w:rsidRPr="00EB2ECB">
        <w:rPr>
          <w:rFonts w:ascii="Arial" w:eastAsia="Times New Roman" w:hAnsi="Arial" w:cs="Arial"/>
          <w:sz w:val="22"/>
          <w:szCs w:val="22"/>
          <w:lang w:eastAsia="es-MX"/>
        </w:rPr>
        <w:t xml:space="preserve">de </w:t>
      </w:r>
      <w:r w:rsidR="00CC248F" w:rsidRPr="00EB2ECB">
        <w:rPr>
          <w:rFonts w:ascii="Arial" w:eastAsia="Times New Roman" w:hAnsi="Arial" w:cs="Arial"/>
          <w:sz w:val="22"/>
          <w:szCs w:val="22"/>
          <w:lang w:eastAsia="es-MX"/>
        </w:rPr>
        <w:t xml:space="preserve">octubre </w:t>
      </w:r>
      <w:r w:rsidR="002E3F86" w:rsidRPr="00EB2ECB">
        <w:rPr>
          <w:rFonts w:ascii="Arial" w:eastAsia="Times New Roman" w:hAnsi="Arial" w:cs="Arial"/>
          <w:sz w:val="22"/>
          <w:szCs w:val="22"/>
          <w:lang w:eastAsia="es-MX"/>
        </w:rPr>
        <w:t>de 202</w:t>
      </w:r>
      <w:r w:rsidR="009833F6" w:rsidRPr="00EB2ECB">
        <w:rPr>
          <w:rFonts w:ascii="Arial" w:eastAsia="Times New Roman" w:hAnsi="Arial" w:cs="Arial"/>
          <w:sz w:val="22"/>
          <w:szCs w:val="22"/>
          <w:lang w:eastAsia="es-MX"/>
        </w:rPr>
        <w:t>2</w:t>
      </w:r>
      <w:r w:rsidR="002E3F86" w:rsidRPr="00EB2ECB">
        <w:rPr>
          <w:rFonts w:ascii="Arial" w:eastAsia="Times New Roman" w:hAnsi="Arial" w:cs="Arial"/>
          <w:sz w:val="22"/>
          <w:szCs w:val="22"/>
          <w:lang w:eastAsia="es-MX"/>
        </w:rPr>
        <w:t>,</w:t>
      </w:r>
      <w:r w:rsidR="002E3F86" w:rsidRPr="00B437F7">
        <w:rPr>
          <w:rFonts w:ascii="Arial" w:hAnsi="Arial" w:cs="Arial"/>
          <w:sz w:val="22"/>
          <w:szCs w:val="22"/>
        </w:rPr>
        <w:t xml:space="preserve"> se declara formalmente instalada la </w:t>
      </w:r>
      <w:r w:rsidR="0001386B">
        <w:rPr>
          <w:rFonts w:ascii="Arial" w:hAnsi="Arial" w:cs="Arial"/>
          <w:b/>
          <w:sz w:val="22"/>
          <w:szCs w:val="22"/>
        </w:rPr>
        <w:t>Vigésima</w:t>
      </w:r>
      <w:r w:rsidR="00A969D8" w:rsidRPr="00A66B56">
        <w:rPr>
          <w:rFonts w:ascii="Arial" w:hAnsi="Arial" w:cs="Arial"/>
          <w:b/>
          <w:sz w:val="22"/>
          <w:szCs w:val="22"/>
        </w:rPr>
        <w:t xml:space="preserve"> </w:t>
      </w:r>
      <w:r w:rsidR="002E3F86" w:rsidRPr="00A66B56">
        <w:rPr>
          <w:rFonts w:ascii="Arial" w:hAnsi="Arial" w:cs="Arial"/>
          <w:b/>
          <w:sz w:val="22"/>
          <w:szCs w:val="22"/>
        </w:rPr>
        <w:t xml:space="preserve">Sesión </w:t>
      </w:r>
      <w:r w:rsidR="00B10F88" w:rsidRPr="00A66B56">
        <w:rPr>
          <w:rFonts w:ascii="Arial" w:hAnsi="Arial" w:cs="Arial"/>
          <w:b/>
          <w:sz w:val="22"/>
          <w:szCs w:val="22"/>
        </w:rPr>
        <w:t>O</w:t>
      </w:r>
      <w:r w:rsidR="009833F6" w:rsidRPr="00A66B56">
        <w:rPr>
          <w:rFonts w:ascii="Arial" w:hAnsi="Arial" w:cs="Arial"/>
          <w:b/>
          <w:sz w:val="22"/>
          <w:szCs w:val="22"/>
        </w:rPr>
        <w:t>rdinaria 2022</w:t>
      </w:r>
      <w:r w:rsidR="002E3F86" w:rsidRPr="00B437F7">
        <w:rPr>
          <w:rFonts w:ascii="Arial" w:hAnsi="Arial" w:cs="Arial"/>
          <w:sz w:val="22"/>
          <w:szCs w:val="22"/>
        </w:rPr>
        <w:t xml:space="preserve"> de este Consejo General del Órgano Garante de Acceso a la Información Pública, Transparencia, Protección de Datos Personales y Buen Gobierno del E</w:t>
      </w:r>
      <w:r w:rsidR="006A5653">
        <w:rPr>
          <w:rFonts w:ascii="Arial" w:hAnsi="Arial" w:cs="Arial"/>
          <w:sz w:val="22"/>
          <w:szCs w:val="22"/>
        </w:rPr>
        <w:t xml:space="preserve">stado de Oaxaca y por lo tanto </w:t>
      </w:r>
      <w:r w:rsidR="002E3F86" w:rsidRPr="00B437F7">
        <w:rPr>
          <w:rFonts w:ascii="Arial" w:hAnsi="Arial" w:cs="Arial"/>
          <w:sz w:val="22"/>
          <w:szCs w:val="22"/>
        </w:rPr>
        <w:t>serán válidos todos los acuerdos que en esta sean to</w:t>
      </w:r>
      <w:r w:rsidR="00A83CBE" w:rsidRPr="00B437F7">
        <w:rPr>
          <w:rFonts w:ascii="Arial" w:hAnsi="Arial" w:cs="Arial"/>
          <w:sz w:val="22"/>
          <w:szCs w:val="22"/>
        </w:rPr>
        <w:t>mad</w:t>
      </w:r>
      <w:r w:rsidR="00044A0C">
        <w:rPr>
          <w:rFonts w:ascii="Arial" w:hAnsi="Arial" w:cs="Arial"/>
          <w:sz w:val="22"/>
          <w:szCs w:val="22"/>
        </w:rPr>
        <w:t xml:space="preserve">os, </w:t>
      </w:r>
      <w:r w:rsidR="00044A0C" w:rsidRPr="00B437F7">
        <w:rPr>
          <w:rFonts w:ascii="Arial" w:hAnsi="Arial" w:cs="Arial"/>
          <w:sz w:val="22"/>
          <w:szCs w:val="22"/>
        </w:rPr>
        <w:t>pueden sentarse</w:t>
      </w:r>
      <w:r w:rsidR="00B4427C">
        <w:rPr>
          <w:rFonts w:ascii="Arial" w:hAnsi="Arial" w:cs="Arial"/>
          <w:sz w:val="22"/>
          <w:szCs w:val="22"/>
        </w:rPr>
        <w:t>.</w:t>
      </w:r>
      <w:r w:rsidR="00410229">
        <w:rPr>
          <w:rFonts w:ascii="Arial" w:hAnsi="Arial" w:cs="Arial"/>
          <w:sz w:val="22"/>
          <w:szCs w:val="22"/>
        </w:rPr>
        <w:t xml:space="preserve"> Se concede el uso de la palabra al </w:t>
      </w:r>
      <w:r w:rsidR="00172249">
        <w:rPr>
          <w:rFonts w:ascii="Arial" w:hAnsi="Arial" w:cs="Arial"/>
          <w:sz w:val="22"/>
          <w:szCs w:val="22"/>
        </w:rPr>
        <w:t>S</w:t>
      </w:r>
      <w:r w:rsidR="00410229">
        <w:rPr>
          <w:rFonts w:ascii="Arial" w:hAnsi="Arial" w:cs="Arial"/>
          <w:sz w:val="22"/>
          <w:szCs w:val="22"/>
        </w:rPr>
        <w:t xml:space="preserve">ecretario </w:t>
      </w:r>
      <w:r w:rsidR="00172249">
        <w:rPr>
          <w:rFonts w:ascii="Arial" w:hAnsi="Arial" w:cs="Arial"/>
          <w:sz w:val="22"/>
          <w:szCs w:val="22"/>
        </w:rPr>
        <w:t>G</w:t>
      </w:r>
      <w:r w:rsidR="00410229">
        <w:rPr>
          <w:rFonts w:ascii="Arial" w:hAnsi="Arial" w:cs="Arial"/>
          <w:sz w:val="22"/>
          <w:szCs w:val="22"/>
        </w:rPr>
        <w:t xml:space="preserve">eneral de </w:t>
      </w:r>
      <w:r w:rsidR="00172249">
        <w:rPr>
          <w:rFonts w:ascii="Arial" w:hAnsi="Arial" w:cs="Arial"/>
          <w:sz w:val="22"/>
          <w:szCs w:val="22"/>
        </w:rPr>
        <w:t>A</w:t>
      </w:r>
      <w:r w:rsidR="00410229">
        <w:rPr>
          <w:rFonts w:ascii="Arial" w:hAnsi="Arial" w:cs="Arial"/>
          <w:sz w:val="22"/>
          <w:szCs w:val="22"/>
        </w:rPr>
        <w:t>cuerdos.</w:t>
      </w:r>
      <w:r w:rsidR="00541ABB" w:rsidRPr="00B437F7">
        <w:rPr>
          <w:rFonts w:ascii="Arial" w:hAnsi="Arial" w:cs="Arial"/>
          <w:sz w:val="22"/>
          <w:szCs w:val="22"/>
        </w:rPr>
        <w:t xml:space="preserve">- - - - - - - - - - - - - </w:t>
      </w:r>
      <w:r w:rsidR="00410229">
        <w:rPr>
          <w:rFonts w:ascii="Arial" w:hAnsi="Arial" w:cs="Arial"/>
          <w:sz w:val="22"/>
          <w:szCs w:val="22"/>
        </w:rPr>
        <w:t xml:space="preserve">- - - - - - - - - - - - - - - - - - </w:t>
      </w:r>
      <w:r w:rsidR="00172249">
        <w:rPr>
          <w:rFonts w:ascii="Arial" w:hAnsi="Arial" w:cs="Arial"/>
          <w:sz w:val="22"/>
          <w:szCs w:val="22"/>
        </w:rPr>
        <w:t xml:space="preserve">- - - - </w:t>
      </w:r>
    </w:p>
    <w:p w14:paraId="5679AEE4" w14:textId="4BF82B81" w:rsidR="00A83CBE" w:rsidRPr="00E1580D" w:rsidRDefault="002E3F86" w:rsidP="00E7510F">
      <w:pPr>
        <w:spacing w:line="360" w:lineRule="auto"/>
        <w:jc w:val="both"/>
        <w:rPr>
          <w:rFonts w:ascii="Arial" w:eastAsia="Times New Roman" w:hAnsi="Arial" w:cs="Arial"/>
          <w:sz w:val="22"/>
          <w:szCs w:val="22"/>
          <w:lang w:eastAsia="es-MX"/>
        </w:rPr>
      </w:pPr>
      <w:r w:rsidRPr="00E1580D">
        <w:rPr>
          <w:rFonts w:ascii="Arial" w:hAnsi="Arial" w:cs="Arial"/>
          <w:b/>
          <w:sz w:val="22"/>
          <w:szCs w:val="22"/>
        </w:rPr>
        <w:t>Secretario General de Acuerdos C. Luis Alberto Pavón Mercado:</w:t>
      </w:r>
      <w:r w:rsidR="0018273F">
        <w:rPr>
          <w:rFonts w:ascii="Arial" w:hAnsi="Arial" w:cs="Arial"/>
          <w:b/>
          <w:sz w:val="22"/>
          <w:szCs w:val="22"/>
        </w:rPr>
        <w:t xml:space="preserve"> </w:t>
      </w:r>
      <w:r w:rsidR="00172249" w:rsidRPr="00172249">
        <w:rPr>
          <w:rFonts w:ascii="Arial" w:hAnsi="Arial" w:cs="Arial"/>
          <w:sz w:val="22"/>
          <w:szCs w:val="22"/>
        </w:rPr>
        <w:t>gracias</w:t>
      </w:r>
      <w:r w:rsidRPr="00E1580D">
        <w:rPr>
          <w:rFonts w:ascii="Arial" w:eastAsia="Times New Roman" w:hAnsi="Arial" w:cs="Arial"/>
          <w:sz w:val="22"/>
          <w:szCs w:val="22"/>
          <w:lang w:eastAsia="es-MX"/>
        </w:rPr>
        <w:t xml:space="preserve"> Comisionado Presidente</w:t>
      </w:r>
      <w:r w:rsidR="00F00BFE" w:rsidRPr="00E1580D">
        <w:rPr>
          <w:rFonts w:ascii="Arial" w:eastAsia="Times New Roman" w:hAnsi="Arial" w:cs="Arial"/>
          <w:sz w:val="22"/>
          <w:szCs w:val="22"/>
          <w:lang w:eastAsia="es-MX"/>
        </w:rPr>
        <w:t>,</w:t>
      </w:r>
      <w:r w:rsidRPr="00E1580D">
        <w:rPr>
          <w:rFonts w:ascii="Arial" w:eastAsia="Times New Roman" w:hAnsi="Arial" w:cs="Arial"/>
          <w:sz w:val="22"/>
          <w:szCs w:val="22"/>
          <w:lang w:eastAsia="es-MX"/>
        </w:rPr>
        <w:t xml:space="preserve"> </w:t>
      </w:r>
      <w:r w:rsidR="00A83CBE" w:rsidRPr="00E1580D">
        <w:rPr>
          <w:rFonts w:ascii="Arial" w:eastAsia="Times New Roman" w:hAnsi="Arial" w:cs="Arial"/>
          <w:sz w:val="22"/>
          <w:szCs w:val="22"/>
          <w:lang w:eastAsia="es-MX"/>
        </w:rPr>
        <w:t>a continuación</w:t>
      </w:r>
      <w:r w:rsidRPr="00E1580D">
        <w:rPr>
          <w:rFonts w:ascii="Arial" w:eastAsia="Times New Roman" w:hAnsi="Arial" w:cs="Arial"/>
          <w:sz w:val="22"/>
          <w:szCs w:val="22"/>
          <w:lang w:eastAsia="es-MX"/>
        </w:rPr>
        <w:t xml:space="preserve"> procedo al desahogo </w:t>
      </w:r>
      <w:r w:rsidR="004075C4">
        <w:rPr>
          <w:rFonts w:ascii="Arial" w:eastAsia="Times New Roman" w:hAnsi="Arial" w:cs="Arial"/>
          <w:sz w:val="22"/>
          <w:szCs w:val="22"/>
          <w:lang w:eastAsia="es-MX"/>
        </w:rPr>
        <w:t xml:space="preserve">del </w:t>
      </w:r>
      <w:r w:rsidR="00FF1467">
        <w:rPr>
          <w:rFonts w:ascii="Arial" w:eastAsia="Times New Roman" w:hAnsi="Arial" w:cs="Arial"/>
          <w:sz w:val="22"/>
          <w:szCs w:val="22"/>
          <w:lang w:eastAsia="es-MX"/>
        </w:rPr>
        <w:t>TERCER PUNTO</w:t>
      </w:r>
      <w:r w:rsidR="004075C4">
        <w:rPr>
          <w:rFonts w:ascii="Arial" w:eastAsia="Times New Roman" w:hAnsi="Arial" w:cs="Arial"/>
          <w:sz w:val="22"/>
          <w:szCs w:val="22"/>
          <w:lang w:eastAsia="es-MX"/>
        </w:rPr>
        <w:t xml:space="preserve"> </w:t>
      </w:r>
      <w:r w:rsidRPr="00E1580D">
        <w:rPr>
          <w:rFonts w:ascii="Arial" w:eastAsia="Times New Roman" w:hAnsi="Arial" w:cs="Arial"/>
          <w:sz w:val="22"/>
          <w:szCs w:val="22"/>
          <w:lang w:eastAsia="es-MX"/>
        </w:rPr>
        <w:t xml:space="preserve">del </w:t>
      </w:r>
      <w:r w:rsidR="00172249">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rden del </w:t>
      </w:r>
      <w:r w:rsidR="00172249">
        <w:rPr>
          <w:rFonts w:ascii="Arial" w:eastAsia="Times New Roman" w:hAnsi="Arial" w:cs="Arial"/>
          <w:sz w:val="22"/>
          <w:szCs w:val="22"/>
          <w:lang w:eastAsia="es-MX"/>
        </w:rPr>
        <w:t>D</w:t>
      </w:r>
      <w:r w:rsidR="00A83CBE" w:rsidRPr="00E1580D">
        <w:rPr>
          <w:rFonts w:ascii="Arial" w:eastAsia="Times New Roman" w:hAnsi="Arial" w:cs="Arial"/>
          <w:sz w:val="22"/>
          <w:szCs w:val="22"/>
          <w:lang w:eastAsia="es-MX"/>
        </w:rPr>
        <w:t xml:space="preserve">ía, </w:t>
      </w:r>
      <w:r w:rsidRPr="00E1580D">
        <w:rPr>
          <w:rFonts w:ascii="Arial" w:eastAsia="Times New Roman" w:hAnsi="Arial" w:cs="Arial"/>
          <w:sz w:val="22"/>
          <w:szCs w:val="22"/>
          <w:lang w:eastAsia="es-MX"/>
        </w:rPr>
        <w:t xml:space="preserve">para </w:t>
      </w:r>
      <w:r w:rsidR="00B10F88" w:rsidRPr="00E1580D">
        <w:rPr>
          <w:rFonts w:ascii="Arial" w:eastAsia="Times New Roman" w:hAnsi="Arial" w:cs="Arial"/>
          <w:sz w:val="22"/>
          <w:szCs w:val="22"/>
          <w:lang w:eastAsia="es-MX"/>
        </w:rPr>
        <w:t xml:space="preserve">lo cual le solicito obviar </w:t>
      </w:r>
      <w:r w:rsidR="009833F6" w:rsidRPr="00E1580D">
        <w:rPr>
          <w:rFonts w:ascii="Arial" w:eastAsia="Times New Roman" w:hAnsi="Arial" w:cs="Arial"/>
          <w:sz w:val="22"/>
          <w:szCs w:val="22"/>
          <w:lang w:eastAsia="es-MX"/>
        </w:rPr>
        <w:t>la lectura del mismo</w:t>
      </w:r>
      <w:r w:rsidR="00A83CBE" w:rsidRPr="00E1580D">
        <w:rPr>
          <w:rFonts w:ascii="Arial" w:eastAsia="Times New Roman" w:hAnsi="Arial" w:cs="Arial"/>
          <w:sz w:val="22"/>
          <w:szCs w:val="22"/>
          <w:lang w:eastAsia="es-MX"/>
        </w:rPr>
        <w:t>, tomando en consideración que ha sido n</w:t>
      </w:r>
      <w:r w:rsidR="00131BF4">
        <w:rPr>
          <w:rFonts w:ascii="Arial" w:eastAsia="Times New Roman" w:hAnsi="Arial" w:cs="Arial"/>
          <w:sz w:val="22"/>
          <w:szCs w:val="22"/>
          <w:lang w:eastAsia="es-MX"/>
        </w:rPr>
        <w:t>otificad</w:t>
      </w:r>
      <w:r w:rsidR="00062A71">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previamente por lo q</w:t>
      </w:r>
      <w:r w:rsidR="00877B5A" w:rsidRPr="00E1580D">
        <w:rPr>
          <w:rFonts w:ascii="Arial" w:eastAsia="Times New Roman" w:hAnsi="Arial" w:cs="Arial"/>
          <w:sz w:val="22"/>
          <w:szCs w:val="22"/>
          <w:lang w:eastAsia="es-MX"/>
        </w:rPr>
        <w:t>ue l</w:t>
      </w:r>
      <w:r w:rsidR="00262785">
        <w:rPr>
          <w:rFonts w:ascii="Arial" w:eastAsia="Times New Roman" w:hAnsi="Arial" w:cs="Arial"/>
          <w:sz w:val="22"/>
          <w:szCs w:val="22"/>
          <w:lang w:eastAsia="es-MX"/>
        </w:rPr>
        <w:t>o</w:t>
      </w:r>
      <w:r w:rsidR="00A83CBE" w:rsidRPr="00E1580D">
        <w:rPr>
          <w:rFonts w:ascii="Arial" w:eastAsia="Times New Roman" w:hAnsi="Arial" w:cs="Arial"/>
          <w:sz w:val="22"/>
          <w:szCs w:val="22"/>
          <w:lang w:eastAsia="es-MX"/>
        </w:rPr>
        <w:t xml:space="preserve"> conocemos con antelación</w:t>
      </w:r>
      <w:r w:rsidR="00CC248F">
        <w:rPr>
          <w:rFonts w:ascii="Arial" w:eastAsia="Times New Roman" w:hAnsi="Arial" w:cs="Arial"/>
          <w:sz w:val="22"/>
          <w:szCs w:val="22"/>
          <w:lang w:eastAsia="es-MX"/>
        </w:rPr>
        <w:t xml:space="preserve">. </w:t>
      </w:r>
      <w:r w:rsidR="004D21E9" w:rsidRPr="00E1580D">
        <w:rPr>
          <w:rFonts w:ascii="Arial" w:eastAsia="Times New Roman" w:hAnsi="Arial" w:cs="Arial"/>
          <w:sz w:val="22"/>
          <w:szCs w:val="22"/>
          <w:lang w:eastAsia="es-MX"/>
        </w:rPr>
        <w:t>Asi</w:t>
      </w:r>
      <w:r w:rsidR="00A83CBE" w:rsidRPr="00E1580D">
        <w:rPr>
          <w:rFonts w:ascii="Arial" w:eastAsia="Times New Roman" w:hAnsi="Arial" w:cs="Arial"/>
          <w:sz w:val="22"/>
          <w:szCs w:val="22"/>
          <w:lang w:eastAsia="es-MX"/>
        </w:rPr>
        <w:t>mismo, me permito</w:t>
      </w:r>
      <w:r w:rsidR="00E94330">
        <w:rPr>
          <w:rFonts w:ascii="Arial" w:eastAsia="Times New Roman" w:hAnsi="Arial" w:cs="Arial"/>
          <w:sz w:val="22"/>
          <w:szCs w:val="22"/>
          <w:lang w:eastAsia="es-MX"/>
        </w:rPr>
        <w:t xml:space="preserve"> </w:t>
      </w:r>
      <w:r w:rsidR="00FD43E5">
        <w:rPr>
          <w:rFonts w:ascii="Arial" w:eastAsia="Times New Roman" w:hAnsi="Arial" w:cs="Arial"/>
          <w:sz w:val="22"/>
          <w:szCs w:val="22"/>
          <w:lang w:eastAsia="es-MX"/>
        </w:rPr>
        <w:lastRenderedPageBreak/>
        <w:t>hacer del conocimiento general</w:t>
      </w:r>
      <w:r w:rsidR="00381B7A">
        <w:rPr>
          <w:rFonts w:ascii="Arial" w:eastAsia="Times New Roman" w:hAnsi="Arial" w:cs="Arial"/>
          <w:sz w:val="22"/>
          <w:szCs w:val="22"/>
          <w:lang w:eastAsia="es-MX"/>
        </w:rPr>
        <w:t xml:space="preserve"> y del público</w:t>
      </w:r>
      <w:r w:rsidR="00A83CBE" w:rsidRPr="00E1580D">
        <w:rPr>
          <w:rFonts w:ascii="Arial" w:eastAsia="Times New Roman" w:hAnsi="Arial" w:cs="Arial"/>
          <w:sz w:val="22"/>
          <w:szCs w:val="22"/>
          <w:lang w:eastAsia="es-MX"/>
        </w:rPr>
        <w:t xml:space="preserve"> que nos acompaña, que por determinación unánime del Consejo General de este Órgano Garante, </w:t>
      </w:r>
      <w:r w:rsidR="009833F6" w:rsidRPr="00E1580D">
        <w:rPr>
          <w:rFonts w:ascii="Arial" w:eastAsia="Times New Roman" w:hAnsi="Arial" w:cs="Arial"/>
          <w:sz w:val="22"/>
          <w:szCs w:val="22"/>
          <w:lang w:eastAsia="es-MX"/>
        </w:rPr>
        <w:t>se tomó</w:t>
      </w:r>
      <w:r w:rsidR="00A83CBE" w:rsidRPr="00E1580D">
        <w:rPr>
          <w:rFonts w:ascii="Arial" w:eastAsia="Times New Roman" w:hAnsi="Arial" w:cs="Arial"/>
          <w:sz w:val="22"/>
          <w:szCs w:val="22"/>
          <w:lang w:eastAsia="es-MX"/>
        </w:rPr>
        <w:t xml:space="preserve"> la decisión de obviar la lectura de los antecedentes y considerandos de todos y cada uno d</w:t>
      </w:r>
      <w:r w:rsidR="00DA6B37" w:rsidRPr="00E1580D">
        <w:rPr>
          <w:rFonts w:ascii="Arial" w:eastAsia="Times New Roman" w:hAnsi="Arial" w:cs="Arial"/>
          <w:sz w:val="22"/>
          <w:szCs w:val="22"/>
          <w:lang w:eastAsia="es-MX"/>
        </w:rPr>
        <w:t>e los acuerdos, actas y demás documentos que se tengan que desahog</w:t>
      </w:r>
      <w:r w:rsidR="00E94330">
        <w:rPr>
          <w:rFonts w:ascii="Arial" w:eastAsia="Times New Roman" w:hAnsi="Arial" w:cs="Arial"/>
          <w:sz w:val="22"/>
          <w:szCs w:val="22"/>
          <w:lang w:eastAsia="es-MX"/>
        </w:rPr>
        <w:t>ar en los distintos puntos del Orden del D</w:t>
      </w:r>
      <w:r w:rsidR="00DA6B37" w:rsidRPr="00E1580D">
        <w:rPr>
          <w:rFonts w:ascii="Arial" w:eastAsia="Times New Roman" w:hAnsi="Arial" w:cs="Arial"/>
          <w:sz w:val="22"/>
          <w:szCs w:val="22"/>
          <w:lang w:eastAsia="es-MX"/>
        </w:rPr>
        <w:t>ía</w:t>
      </w:r>
      <w:r w:rsidR="00381B7A">
        <w:rPr>
          <w:rFonts w:ascii="Arial" w:eastAsia="Times New Roman" w:hAnsi="Arial" w:cs="Arial"/>
          <w:sz w:val="22"/>
          <w:szCs w:val="22"/>
          <w:lang w:eastAsia="es-MX"/>
        </w:rPr>
        <w:t xml:space="preserve"> de esta </w:t>
      </w:r>
      <w:r w:rsidR="00162898" w:rsidRPr="00E1580D">
        <w:rPr>
          <w:rFonts w:ascii="Arial" w:eastAsia="Times New Roman" w:hAnsi="Arial" w:cs="Arial"/>
          <w:sz w:val="22"/>
          <w:szCs w:val="22"/>
          <w:lang w:eastAsia="es-MX"/>
        </w:rPr>
        <w:t>sesión</w:t>
      </w:r>
      <w:r w:rsidR="00A83CBE" w:rsidRPr="00E1580D">
        <w:rPr>
          <w:rFonts w:ascii="Arial" w:eastAsia="Times New Roman" w:hAnsi="Arial" w:cs="Arial"/>
          <w:sz w:val="22"/>
          <w:szCs w:val="22"/>
          <w:lang w:eastAsia="es-MX"/>
        </w:rPr>
        <w:t>,</w:t>
      </w:r>
      <w:r w:rsidR="00172249">
        <w:rPr>
          <w:rFonts w:ascii="Arial" w:eastAsia="Times New Roman" w:hAnsi="Arial" w:cs="Arial"/>
          <w:sz w:val="22"/>
          <w:szCs w:val="22"/>
          <w:lang w:eastAsia="es-MX"/>
        </w:rPr>
        <w:t xml:space="preserve"> </w:t>
      </w:r>
      <w:proofErr w:type="spellStart"/>
      <w:r w:rsidR="00172249">
        <w:rPr>
          <w:rFonts w:ascii="Arial" w:eastAsia="Times New Roman" w:hAnsi="Arial" w:cs="Arial"/>
          <w:sz w:val="22"/>
          <w:szCs w:val="22"/>
          <w:lang w:eastAsia="es-MX"/>
        </w:rPr>
        <w:t>excexcio</w:t>
      </w:r>
      <w:proofErr w:type="spellEnd"/>
      <w:r w:rsidR="00172249">
        <w:rPr>
          <w:rFonts w:ascii="Arial" w:eastAsia="Times New Roman" w:hAnsi="Arial" w:cs="Arial"/>
          <w:sz w:val="22"/>
          <w:szCs w:val="22"/>
          <w:lang w:eastAsia="es-MX"/>
        </w:rPr>
        <w:t>,</w:t>
      </w:r>
      <w:r w:rsidR="00A83CBE" w:rsidRPr="00E1580D">
        <w:rPr>
          <w:rFonts w:ascii="Arial" w:eastAsia="Times New Roman" w:hAnsi="Arial" w:cs="Arial"/>
          <w:sz w:val="22"/>
          <w:szCs w:val="22"/>
          <w:lang w:eastAsia="es-MX"/>
        </w:rPr>
        <w:t xml:space="preserve"> excepción expresa, respecto de los proemios, así como de los resolutivos que formen parte de los propios acuerdos, consecuentemente, después de dar lectura a las partes antes mencionadas, procederé </w:t>
      </w:r>
      <w:r w:rsidR="004075C4" w:rsidRPr="004075C4">
        <w:rPr>
          <w:rFonts w:ascii="Arial" w:eastAsia="Times New Roman" w:hAnsi="Arial" w:cs="Arial"/>
          <w:sz w:val="22"/>
          <w:szCs w:val="22"/>
          <w:lang w:eastAsia="es-MX"/>
        </w:rPr>
        <w:t xml:space="preserve">a solicitar en forma individual </w:t>
      </w:r>
      <w:r w:rsidR="00410229">
        <w:rPr>
          <w:rFonts w:ascii="Arial" w:eastAsia="Times New Roman" w:hAnsi="Arial" w:cs="Arial"/>
          <w:sz w:val="22"/>
          <w:szCs w:val="22"/>
          <w:lang w:eastAsia="es-MX"/>
        </w:rPr>
        <w:t>el sentido d</w:t>
      </w:r>
      <w:r w:rsidR="004F0456">
        <w:rPr>
          <w:rFonts w:ascii="Arial" w:eastAsia="Times New Roman" w:hAnsi="Arial" w:cs="Arial"/>
          <w:sz w:val="22"/>
          <w:szCs w:val="22"/>
          <w:lang w:eastAsia="es-MX"/>
        </w:rPr>
        <w:t>e</w:t>
      </w:r>
      <w:r w:rsidR="00A97689" w:rsidRPr="00E1580D">
        <w:rPr>
          <w:rFonts w:ascii="Arial" w:eastAsia="Times New Roman" w:hAnsi="Arial" w:cs="Arial"/>
          <w:sz w:val="22"/>
          <w:szCs w:val="22"/>
          <w:lang w:eastAsia="es-MX"/>
        </w:rPr>
        <w:t xml:space="preserve">l voto de </w:t>
      </w:r>
      <w:r w:rsidR="00A83CBE" w:rsidRPr="00E1580D">
        <w:rPr>
          <w:rFonts w:ascii="Arial" w:eastAsia="Times New Roman" w:hAnsi="Arial" w:cs="Arial"/>
          <w:sz w:val="22"/>
          <w:szCs w:val="22"/>
          <w:lang w:eastAsia="es-MX"/>
        </w:rPr>
        <w:t xml:space="preserve">cada </w:t>
      </w:r>
      <w:r w:rsidR="004075C4">
        <w:rPr>
          <w:rFonts w:ascii="Arial" w:eastAsia="Times New Roman" w:hAnsi="Arial" w:cs="Arial"/>
          <w:sz w:val="22"/>
          <w:szCs w:val="22"/>
          <w:lang w:eastAsia="es-MX"/>
        </w:rPr>
        <w:t>una</w:t>
      </w:r>
      <w:r w:rsidR="00A83CBE" w:rsidRPr="00E1580D">
        <w:rPr>
          <w:rFonts w:ascii="Arial" w:eastAsia="Times New Roman" w:hAnsi="Arial" w:cs="Arial"/>
          <w:sz w:val="22"/>
          <w:szCs w:val="22"/>
          <w:lang w:eastAsia="es-MX"/>
        </w:rPr>
        <w:t xml:space="preserve"> y uno de ustedes Comisionadas y Comisionados</w:t>
      </w:r>
      <w:r w:rsidR="00172249">
        <w:rPr>
          <w:rFonts w:ascii="Arial" w:eastAsia="Times New Roman" w:hAnsi="Arial" w:cs="Arial"/>
          <w:sz w:val="22"/>
          <w:szCs w:val="22"/>
          <w:lang w:eastAsia="es-MX"/>
        </w:rPr>
        <w:t>.</w:t>
      </w:r>
      <w:r w:rsidR="00381B7A">
        <w:rPr>
          <w:rFonts w:ascii="Arial" w:eastAsia="Times New Roman" w:hAnsi="Arial" w:cs="Arial"/>
          <w:sz w:val="22"/>
          <w:szCs w:val="22"/>
          <w:lang w:eastAsia="es-MX"/>
        </w:rPr>
        <w:t xml:space="preserve">- </w:t>
      </w:r>
      <w:r w:rsidR="00CC248F">
        <w:rPr>
          <w:rFonts w:ascii="Arial" w:eastAsia="Times New Roman" w:hAnsi="Arial" w:cs="Arial"/>
          <w:sz w:val="22"/>
          <w:szCs w:val="22"/>
          <w:lang w:eastAsia="es-MX"/>
        </w:rPr>
        <w:t xml:space="preserve">- - - - - - - - - - - - - - </w:t>
      </w:r>
    </w:p>
    <w:p w14:paraId="3FE778A2" w14:textId="1C9CEF60" w:rsidR="00A83CBE" w:rsidRPr="00E1580D" w:rsidRDefault="00A83CBE" w:rsidP="00E7510F">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 xml:space="preserve">Por lo anterior, solicito </w:t>
      </w:r>
      <w:r w:rsidR="00FD43E5">
        <w:rPr>
          <w:rFonts w:ascii="Arial" w:eastAsia="Times New Roman" w:hAnsi="Arial" w:cs="Arial"/>
          <w:sz w:val="22"/>
          <w:szCs w:val="22"/>
          <w:lang w:eastAsia="es-MX"/>
        </w:rPr>
        <w:t>a</w:t>
      </w:r>
      <w:r w:rsidR="00172249">
        <w:rPr>
          <w:rFonts w:ascii="Arial" w:eastAsia="Times New Roman" w:hAnsi="Arial" w:cs="Arial"/>
          <w:sz w:val="22"/>
          <w:szCs w:val="22"/>
          <w:lang w:eastAsia="es-MX"/>
        </w:rPr>
        <w:t xml:space="preserve"> las Comisionadas y Comisionados </w:t>
      </w:r>
      <w:r w:rsidRPr="00E1580D">
        <w:rPr>
          <w:rFonts w:ascii="Arial" w:eastAsia="Times New Roman" w:hAnsi="Arial" w:cs="Arial"/>
          <w:sz w:val="22"/>
          <w:szCs w:val="22"/>
          <w:lang w:eastAsia="es-MX"/>
        </w:rPr>
        <w:t>se sirvan emitir</w:t>
      </w:r>
      <w:r w:rsidR="00C66F55">
        <w:rPr>
          <w:rFonts w:ascii="Arial" w:eastAsia="Times New Roman" w:hAnsi="Arial" w:cs="Arial"/>
          <w:sz w:val="22"/>
          <w:szCs w:val="22"/>
          <w:lang w:eastAsia="es-MX"/>
        </w:rPr>
        <w:t xml:space="preserve"> su voto, sobre la aprobación</w:t>
      </w:r>
      <w:r w:rsidRPr="00E1580D">
        <w:rPr>
          <w:rFonts w:ascii="Arial" w:eastAsia="Times New Roman" w:hAnsi="Arial" w:cs="Arial"/>
          <w:sz w:val="22"/>
          <w:szCs w:val="22"/>
          <w:lang w:eastAsia="es-MX"/>
        </w:rPr>
        <w:t xml:space="preserve"> del </w:t>
      </w:r>
      <w:r w:rsidR="00044A0C">
        <w:rPr>
          <w:rFonts w:ascii="Arial" w:eastAsia="Times New Roman" w:hAnsi="Arial" w:cs="Arial"/>
          <w:sz w:val="22"/>
          <w:szCs w:val="22"/>
          <w:lang w:eastAsia="es-MX"/>
        </w:rPr>
        <w:t xml:space="preserve">Orden </w:t>
      </w:r>
      <w:r w:rsidR="00172249">
        <w:rPr>
          <w:rFonts w:ascii="Arial" w:eastAsia="Times New Roman" w:hAnsi="Arial" w:cs="Arial"/>
          <w:sz w:val="22"/>
          <w:szCs w:val="22"/>
          <w:lang w:eastAsia="es-MX"/>
        </w:rPr>
        <w:t>D</w:t>
      </w:r>
      <w:r w:rsidRPr="00E1580D">
        <w:rPr>
          <w:rFonts w:ascii="Arial" w:eastAsia="Times New Roman" w:hAnsi="Arial" w:cs="Arial"/>
          <w:sz w:val="22"/>
          <w:szCs w:val="22"/>
          <w:lang w:eastAsia="es-MX"/>
        </w:rPr>
        <w:t>ía.</w:t>
      </w:r>
      <w:r w:rsidR="000A2F60" w:rsidRPr="00E1580D">
        <w:rPr>
          <w:rFonts w:ascii="Arial" w:eastAsia="Times New Roman" w:hAnsi="Arial" w:cs="Arial"/>
          <w:sz w:val="22"/>
          <w:szCs w:val="22"/>
          <w:lang w:eastAsia="es-MX"/>
        </w:rPr>
        <w:t xml:space="preserve">- - - - </w:t>
      </w:r>
      <w:r w:rsidR="00A205E7" w:rsidRPr="00E1580D">
        <w:rPr>
          <w:rFonts w:ascii="Arial" w:eastAsia="Times New Roman" w:hAnsi="Arial" w:cs="Arial"/>
          <w:sz w:val="22"/>
          <w:szCs w:val="22"/>
          <w:lang w:eastAsia="es-MX"/>
        </w:rPr>
        <w:t xml:space="preserve">- - - - - - </w:t>
      </w:r>
      <w:r w:rsidR="00CC248F">
        <w:rPr>
          <w:rFonts w:ascii="Arial" w:eastAsia="Times New Roman" w:hAnsi="Arial" w:cs="Arial"/>
          <w:sz w:val="22"/>
          <w:szCs w:val="22"/>
          <w:lang w:eastAsia="es-MX"/>
        </w:rPr>
        <w:t xml:space="preserve">- - - - - - - - - - - - - - - - - - - - - - - - - - - - - - - - - - - </w:t>
      </w:r>
    </w:p>
    <w:p w14:paraId="2B7BACF1" w14:textId="4B9809B8" w:rsidR="00041A0A" w:rsidRPr="00E1580D" w:rsidRDefault="004075C4" w:rsidP="00413DE1">
      <w:pPr>
        <w:spacing w:line="360" w:lineRule="auto"/>
        <w:jc w:val="both"/>
        <w:rPr>
          <w:rFonts w:ascii="Arial" w:hAnsi="Arial" w:cs="Arial"/>
          <w:sz w:val="22"/>
          <w:szCs w:val="22"/>
        </w:rPr>
      </w:pPr>
      <w:r>
        <w:rPr>
          <w:rFonts w:ascii="Arial" w:hAnsi="Arial" w:cs="Arial"/>
          <w:b/>
          <w:sz w:val="22"/>
          <w:szCs w:val="22"/>
        </w:rPr>
        <w:t xml:space="preserve">Comisionado </w:t>
      </w:r>
      <w:r w:rsidR="00A83CBE" w:rsidRPr="00E1580D">
        <w:rPr>
          <w:rFonts w:ascii="Arial" w:hAnsi="Arial" w:cs="Arial"/>
          <w:b/>
          <w:sz w:val="22"/>
          <w:szCs w:val="22"/>
        </w:rPr>
        <w:t xml:space="preserve">Josué Solana Salmorán: </w:t>
      </w:r>
      <w:r w:rsidR="000F2FB9" w:rsidRPr="00E1580D">
        <w:rPr>
          <w:rFonts w:ascii="Arial" w:hAnsi="Arial" w:cs="Arial"/>
          <w:sz w:val="22"/>
          <w:szCs w:val="22"/>
        </w:rPr>
        <w:t>a favor</w:t>
      </w:r>
      <w:r w:rsidR="00FD43E5">
        <w:rPr>
          <w:rFonts w:ascii="Arial" w:hAnsi="Arial" w:cs="Arial"/>
          <w:sz w:val="22"/>
          <w:szCs w:val="22"/>
        </w:rPr>
        <w:t xml:space="preserve"> de la aprobación del Orden del Día</w:t>
      </w:r>
      <w:r w:rsidR="008429E0" w:rsidRPr="00E1580D">
        <w:rPr>
          <w:rFonts w:ascii="Arial" w:hAnsi="Arial" w:cs="Arial"/>
          <w:sz w:val="22"/>
          <w:szCs w:val="22"/>
        </w:rPr>
        <w:t>.</w:t>
      </w:r>
      <w:r w:rsidR="00A83CBE" w:rsidRPr="00E1580D">
        <w:rPr>
          <w:rFonts w:ascii="Arial" w:hAnsi="Arial" w:cs="Arial"/>
          <w:sz w:val="22"/>
          <w:szCs w:val="22"/>
        </w:rPr>
        <w:t>- - - -</w:t>
      </w:r>
      <w:r w:rsidR="00172249">
        <w:rPr>
          <w:rFonts w:ascii="Arial" w:hAnsi="Arial" w:cs="Arial"/>
          <w:sz w:val="22"/>
          <w:szCs w:val="22"/>
        </w:rPr>
        <w:t xml:space="preserve"> </w:t>
      </w:r>
      <w:r w:rsidR="00A83CBE" w:rsidRPr="00E1580D">
        <w:rPr>
          <w:rFonts w:ascii="Arial" w:hAnsi="Arial" w:cs="Arial"/>
          <w:sz w:val="22"/>
          <w:szCs w:val="22"/>
        </w:rPr>
        <w:t xml:space="preserve"> </w:t>
      </w:r>
    </w:p>
    <w:p w14:paraId="027F5E78" w14:textId="22B9BB80" w:rsidR="00520726" w:rsidRPr="00E1580D" w:rsidRDefault="000F2FB9" w:rsidP="00F5087C">
      <w:pPr>
        <w:spacing w:line="360" w:lineRule="auto"/>
        <w:jc w:val="both"/>
        <w:rPr>
          <w:rFonts w:ascii="Arial" w:hAnsi="Arial" w:cs="Arial"/>
          <w:sz w:val="22"/>
          <w:szCs w:val="22"/>
        </w:rPr>
      </w:pPr>
      <w:r w:rsidRPr="00E1580D">
        <w:rPr>
          <w:rFonts w:ascii="Arial" w:hAnsi="Arial" w:cs="Arial"/>
          <w:b/>
          <w:sz w:val="22"/>
          <w:szCs w:val="22"/>
        </w:rPr>
        <w:t>Comisionada</w:t>
      </w:r>
      <w:r w:rsidR="009833F6" w:rsidRPr="00E1580D">
        <w:rPr>
          <w:rFonts w:ascii="Arial" w:hAnsi="Arial" w:cs="Arial"/>
          <w:b/>
          <w:sz w:val="22"/>
          <w:szCs w:val="22"/>
        </w:rPr>
        <w:t xml:space="preserve"> </w:t>
      </w:r>
      <w:r w:rsidR="00C22FAB">
        <w:rPr>
          <w:rFonts w:ascii="Arial" w:hAnsi="Arial" w:cs="Arial"/>
          <w:b/>
          <w:sz w:val="22"/>
          <w:szCs w:val="22"/>
        </w:rPr>
        <w:t>M</w:t>
      </w:r>
      <w:r w:rsidR="00A83CBE" w:rsidRPr="00E1580D">
        <w:rPr>
          <w:rFonts w:ascii="Arial" w:hAnsi="Arial" w:cs="Arial"/>
          <w:b/>
          <w:sz w:val="22"/>
          <w:szCs w:val="22"/>
        </w:rPr>
        <w:t xml:space="preserve">aría Tanivet Ramos Reyes: </w:t>
      </w:r>
      <w:r w:rsidR="00A83CBE" w:rsidRPr="00E1580D">
        <w:rPr>
          <w:rFonts w:ascii="Arial" w:hAnsi="Arial" w:cs="Arial"/>
          <w:sz w:val="22"/>
          <w:szCs w:val="22"/>
        </w:rPr>
        <w:t>a favor</w:t>
      </w:r>
      <w:r w:rsidR="00FD43E5">
        <w:rPr>
          <w:rFonts w:ascii="Arial" w:hAnsi="Arial" w:cs="Arial"/>
          <w:sz w:val="22"/>
          <w:szCs w:val="22"/>
        </w:rPr>
        <w:t xml:space="preserve"> de </w:t>
      </w:r>
      <w:r w:rsidR="00CC248F">
        <w:rPr>
          <w:rFonts w:ascii="Arial" w:hAnsi="Arial" w:cs="Arial"/>
          <w:sz w:val="22"/>
          <w:szCs w:val="22"/>
        </w:rPr>
        <w:t>la aprobación del Orden del Día</w:t>
      </w:r>
      <w:r w:rsidR="00381B7A">
        <w:rPr>
          <w:rFonts w:ascii="Arial" w:hAnsi="Arial" w:cs="Arial"/>
          <w:sz w:val="22"/>
          <w:szCs w:val="22"/>
        </w:rPr>
        <w:t>.-</w:t>
      </w:r>
      <w:r w:rsidR="00172249">
        <w:rPr>
          <w:rFonts w:ascii="Arial" w:hAnsi="Arial" w:cs="Arial"/>
          <w:sz w:val="22"/>
          <w:szCs w:val="22"/>
        </w:rPr>
        <w:t xml:space="preserve"> </w:t>
      </w:r>
      <w:r w:rsidR="00381B7A">
        <w:rPr>
          <w:rFonts w:ascii="Arial" w:hAnsi="Arial" w:cs="Arial"/>
          <w:sz w:val="22"/>
          <w:szCs w:val="22"/>
        </w:rPr>
        <w:t xml:space="preserve"> </w:t>
      </w:r>
    </w:p>
    <w:p w14:paraId="19C6747D" w14:textId="249F63F5" w:rsidR="00A83CBE" w:rsidRPr="00E1580D" w:rsidRDefault="00A83CBE" w:rsidP="00F5087C">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000F2FB9" w:rsidRPr="00E1580D">
        <w:rPr>
          <w:rFonts w:ascii="Arial" w:hAnsi="Arial" w:cs="Arial"/>
          <w:b/>
          <w:sz w:val="22"/>
          <w:szCs w:val="22"/>
        </w:rPr>
        <w:t>Presidente</w:t>
      </w:r>
      <w:r w:rsidRPr="00E1580D">
        <w:rPr>
          <w:rFonts w:ascii="Arial" w:hAnsi="Arial" w:cs="Arial"/>
          <w:b/>
          <w:sz w:val="22"/>
          <w:szCs w:val="22"/>
        </w:rPr>
        <w:t xml:space="preserve"> José Luis Echeverría Morales:</w:t>
      </w:r>
      <w:r w:rsidR="00F5087C">
        <w:rPr>
          <w:rFonts w:ascii="Arial" w:hAnsi="Arial" w:cs="Arial"/>
          <w:sz w:val="22"/>
          <w:szCs w:val="22"/>
        </w:rPr>
        <w:t xml:space="preserve"> a favor</w:t>
      </w:r>
      <w:r w:rsidR="00381B7A">
        <w:rPr>
          <w:rFonts w:ascii="Arial" w:hAnsi="Arial" w:cs="Arial"/>
          <w:sz w:val="22"/>
          <w:szCs w:val="22"/>
        </w:rPr>
        <w:t>.</w:t>
      </w:r>
      <w:r w:rsidR="00F5087C">
        <w:rPr>
          <w:rFonts w:ascii="Arial" w:hAnsi="Arial" w:cs="Arial"/>
          <w:sz w:val="22"/>
          <w:szCs w:val="22"/>
        </w:rPr>
        <w:t xml:space="preserve">- - - - - - - - - - - - - - - - - </w:t>
      </w:r>
    </w:p>
    <w:p w14:paraId="0D0C8301" w14:textId="1D2EB9EC" w:rsidR="00C66F55" w:rsidRDefault="00A83CBE" w:rsidP="00413DE1">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w:t>
      </w:r>
      <w:r w:rsidR="00FD43E5">
        <w:rPr>
          <w:rFonts w:ascii="Arial" w:hAnsi="Arial" w:cs="Arial"/>
          <w:sz w:val="22"/>
          <w:szCs w:val="22"/>
        </w:rPr>
        <w:t>.</w:t>
      </w:r>
      <w:r w:rsidRPr="00E1580D">
        <w:rPr>
          <w:rFonts w:ascii="Arial" w:hAnsi="Arial" w:cs="Arial"/>
          <w:sz w:val="22"/>
          <w:szCs w:val="22"/>
        </w:rPr>
        <w:t>- - - - - -</w:t>
      </w:r>
      <w:r w:rsidR="009833F6" w:rsidRPr="00E1580D">
        <w:rPr>
          <w:rFonts w:ascii="Arial" w:hAnsi="Arial" w:cs="Arial"/>
          <w:sz w:val="22"/>
          <w:szCs w:val="22"/>
        </w:rPr>
        <w:t xml:space="preserve"> - - - - </w:t>
      </w:r>
      <w:r w:rsidR="00404AFA">
        <w:rPr>
          <w:rFonts w:ascii="Arial" w:hAnsi="Arial" w:cs="Arial"/>
          <w:sz w:val="22"/>
          <w:szCs w:val="22"/>
        </w:rPr>
        <w:t xml:space="preserve">- - - </w:t>
      </w:r>
      <w:r w:rsidR="00C66F55">
        <w:rPr>
          <w:rFonts w:ascii="Arial" w:hAnsi="Arial" w:cs="Arial"/>
          <w:sz w:val="22"/>
          <w:szCs w:val="22"/>
        </w:rPr>
        <w:t xml:space="preserve">- - - - - - - </w:t>
      </w:r>
      <w:r w:rsidR="00CC248F">
        <w:rPr>
          <w:rFonts w:ascii="Arial" w:hAnsi="Arial" w:cs="Arial"/>
          <w:sz w:val="22"/>
          <w:szCs w:val="22"/>
        </w:rPr>
        <w:t xml:space="preserve">- - </w:t>
      </w:r>
    </w:p>
    <w:p w14:paraId="51271673" w14:textId="4A5AE74E" w:rsidR="00A83CBE" w:rsidRPr="00C22FAB" w:rsidRDefault="00C66F55" w:rsidP="00413DE1">
      <w:pPr>
        <w:spacing w:line="360" w:lineRule="auto"/>
        <w:jc w:val="both"/>
        <w:rPr>
          <w:rFonts w:ascii="Arial" w:hAnsi="Arial" w:cs="Arial"/>
          <w:sz w:val="22"/>
          <w:szCs w:val="22"/>
        </w:rPr>
      </w:pPr>
      <w:proofErr w:type="gramStart"/>
      <w:r>
        <w:rPr>
          <w:rFonts w:ascii="Arial" w:hAnsi="Arial" w:cs="Arial"/>
          <w:sz w:val="22"/>
          <w:szCs w:val="22"/>
        </w:rPr>
        <w:t>y</w:t>
      </w:r>
      <w:proofErr w:type="gramEnd"/>
      <w:r>
        <w:rPr>
          <w:rFonts w:ascii="Arial" w:hAnsi="Arial" w:cs="Arial"/>
          <w:sz w:val="22"/>
          <w:szCs w:val="22"/>
        </w:rPr>
        <w:t xml:space="preserve"> </w:t>
      </w:r>
      <w:r w:rsidR="00A83CBE" w:rsidRPr="00E1580D">
        <w:rPr>
          <w:rFonts w:ascii="Arial" w:hAnsi="Arial" w:cs="Arial"/>
          <w:b/>
          <w:sz w:val="22"/>
          <w:szCs w:val="22"/>
        </w:rPr>
        <w:t xml:space="preserve">Comisionada Claudia Ivette Soto Pineda: </w:t>
      </w:r>
      <w:r w:rsidR="00A83CBE" w:rsidRPr="00E1580D">
        <w:rPr>
          <w:rFonts w:ascii="Arial" w:hAnsi="Arial" w:cs="Arial"/>
          <w:sz w:val="22"/>
          <w:szCs w:val="22"/>
        </w:rPr>
        <w:t xml:space="preserve">a favor </w:t>
      </w:r>
      <w:r w:rsidR="000F2FB9" w:rsidRPr="00E1580D">
        <w:rPr>
          <w:rFonts w:ascii="Arial" w:hAnsi="Arial" w:cs="Arial"/>
          <w:sz w:val="22"/>
          <w:szCs w:val="22"/>
        </w:rPr>
        <w:t>de</w:t>
      </w:r>
      <w:r w:rsidR="005F080A" w:rsidRPr="00E1580D">
        <w:rPr>
          <w:rFonts w:ascii="Arial" w:hAnsi="Arial" w:cs="Arial"/>
          <w:sz w:val="22"/>
          <w:szCs w:val="22"/>
        </w:rPr>
        <w:t xml:space="preserve"> </w:t>
      </w:r>
      <w:r w:rsidR="000F2FB9" w:rsidRPr="00E1580D">
        <w:rPr>
          <w:rFonts w:ascii="Arial" w:hAnsi="Arial" w:cs="Arial"/>
          <w:sz w:val="22"/>
          <w:szCs w:val="22"/>
        </w:rPr>
        <w:t>l</w:t>
      </w:r>
      <w:r w:rsidR="005F080A" w:rsidRPr="00E1580D">
        <w:rPr>
          <w:rFonts w:ascii="Arial" w:hAnsi="Arial" w:cs="Arial"/>
          <w:sz w:val="22"/>
          <w:szCs w:val="22"/>
        </w:rPr>
        <w:t>a aprobación del</w:t>
      </w:r>
      <w:r w:rsidR="000F2FB9" w:rsidRPr="00E1580D">
        <w:rPr>
          <w:rFonts w:ascii="Arial" w:hAnsi="Arial" w:cs="Arial"/>
          <w:sz w:val="22"/>
          <w:szCs w:val="22"/>
        </w:rPr>
        <w:t xml:space="preserve"> día</w:t>
      </w:r>
      <w:r w:rsidR="00520726">
        <w:rPr>
          <w:rFonts w:ascii="Arial" w:hAnsi="Arial" w:cs="Arial"/>
          <w:sz w:val="22"/>
          <w:szCs w:val="22"/>
        </w:rPr>
        <w:t>.</w:t>
      </w:r>
      <w:r w:rsidR="009833F6" w:rsidRPr="00E1580D">
        <w:rPr>
          <w:rFonts w:ascii="Arial" w:hAnsi="Arial" w:cs="Arial"/>
          <w:sz w:val="22"/>
          <w:szCs w:val="22"/>
        </w:rPr>
        <w:t>- -</w:t>
      </w:r>
      <w:r w:rsidR="00FD43E5">
        <w:rPr>
          <w:rFonts w:ascii="Arial" w:hAnsi="Arial" w:cs="Arial"/>
          <w:sz w:val="22"/>
          <w:szCs w:val="22"/>
        </w:rPr>
        <w:t xml:space="preserve"> - - - - - - - </w:t>
      </w:r>
    </w:p>
    <w:p w14:paraId="5F49100A" w14:textId="2FE2A650" w:rsidR="000F2FB9" w:rsidRPr="0018273F" w:rsidRDefault="000A103B" w:rsidP="00E7510F">
      <w:pPr>
        <w:spacing w:line="360" w:lineRule="auto"/>
        <w:jc w:val="both"/>
        <w:rPr>
          <w:rFonts w:ascii="Arial" w:hAnsi="Arial" w:cs="Arial"/>
          <w:b/>
          <w:sz w:val="22"/>
          <w:szCs w:val="22"/>
        </w:rPr>
      </w:pPr>
      <w:r w:rsidRPr="00E1580D">
        <w:rPr>
          <w:rFonts w:ascii="Arial" w:hAnsi="Arial" w:cs="Arial"/>
          <w:b/>
          <w:sz w:val="22"/>
          <w:szCs w:val="22"/>
        </w:rPr>
        <w:t>Secretario General de Acuerdos C. Luis</w:t>
      </w:r>
      <w:r w:rsidR="0018273F">
        <w:rPr>
          <w:rFonts w:ascii="Arial" w:hAnsi="Arial" w:cs="Arial"/>
          <w:b/>
          <w:sz w:val="22"/>
          <w:szCs w:val="22"/>
        </w:rPr>
        <w:t xml:space="preserve"> Alberto Pavón Mercado:</w:t>
      </w:r>
      <w:r w:rsidR="00044A0C">
        <w:rPr>
          <w:rFonts w:ascii="Arial" w:hAnsi="Arial" w:cs="Arial"/>
          <w:b/>
          <w:sz w:val="22"/>
          <w:szCs w:val="22"/>
        </w:rPr>
        <w:t xml:space="preserve"> </w:t>
      </w:r>
      <w:r w:rsidR="00DA59FD" w:rsidRPr="00404AFA">
        <w:rPr>
          <w:rFonts w:ascii="Arial" w:eastAsia="Times New Roman" w:hAnsi="Arial" w:cs="Arial"/>
          <w:sz w:val="22"/>
          <w:szCs w:val="22"/>
          <w:lang w:eastAsia="es-MX"/>
        </w:rPr>
        <w:t>h</w:t>
      </w:r>
      <w:r w:rsidR="000F2FB9" w:rsidRPr="00404AFA">
        <w:rPr>
          <w:rFonts w:ascii="Arial" w:eastAsia="Times New Roman" w:hAnsi="Arial" w:cs="Arial"/>
          <w:sz w:val="22"/>
          <w:szCs w:val="22"/>
          <w:lang w:eastAsia="es-MX"/>
        </w:rPr>
        <w:t xml:space="preserve">ago </w:t>
      </w:r>
      <w:r w:rsidR="000F2FB9" w:rsidRPr="00E1580D">
        <w:rPr>
          <w:rFonts w:ascii="Arial" w:eastAsia="Times New Roman" w:hAnsi="Arial" w:cs="Arial"/>
          <w:sz w:val="22"/>
          <w:szCs w:val="22"/>
          <w:lang w:eastAsia="es-MX"/>
        </w:rPr>
        <w:t>del conocimiento que por unanimidad de votos, fue aprobado el orden del día, así como dispensada la lectura de los antecedentes y considerandos, de todos y cada uno de los acuerdos</w:t>
      </w:r>
      <w:r w:rsidR="001F783B">
        <w:rPr>
          <w:rFonts w:ascii="Arial" w:eastAsia="Times New Roman" w:hAnsi="Arial" w:cs="Arial"/>
          <w:sz w:val="22"/>
          <w:szCs w:val="22"/>
          <w:lang w:eastAsia="es-MX"/>
        </w:rPr>
        <w:t xml:space="preserve">, </w:t>
      </w:r>
      <w:r w:rsidR="00520726">
        <w:rPr>
          <w:rFonts w:ascii="Arial" w:eastAsia="Times New Roman" w:hAnsi="Arial" w:cs="Arial"/>
          <w:sz w:val="22"/>
          <w:szCs w:val="22"/>
          <w:lang w:eastAsia="es-MX"/>
        </w:rPr>
        <w:t>actas</w:t>
      </w:r>
      <w:r w:rsidR="00C22FAB">
        <w:rPr>
          <w:rFonts w:ascii="Arial" w:eastAsia="Times New Roman" w:hAnsi="Arial" w:cs="Arial"/>
          <w:sz w:val="22"/>
          <w:szCs w:val="22"/>
          <w:lang w:eastAsia="es-MX"/>
        </w:rPr>
        <w:t xml:space="preserve"> </w:t>
      </w:r>
      <w:r w:rsidR="001F783B">
        <w:rPr>
          <w:rFonts w:ascii="Arial" w:eastAsia="Times New Roman" w:hAnsi="Arial" w:cs="Arial"/>
          <w:sz w:val="22"/>
          <w:szCs w:val="22"/>
          <w:lang w:eastAsia="es-MX"/>
        </w:rPr>
        <w:t xml:space="preserve">y documentos </w:t>
      </w:r>
      <w:r w:rsidR="000F2FB9" w:rsidRPr="00E1580D">
        <w:rPr>
          <w:rFonts w:ascii="Arial" w:eastAsia="Times New Roman" w:hAnsi="Arial" w:cs="Arial"/>
          <w:sz w:val="22"/>
          <w:szCs w:val="22"/>
          <w:lang w:eastAsia="es-MX"/>
        </w:rPr>
        <w:t>que se teng</w:t>
      </w:r>
      <w:r w:rsidR="00520726">
        <w:rPr>
          <w:rFonts w:ascii="Arial" w:eastAsia="Times New Roman" w:hAnsi="Arial" w:cs="Arial"/>
          <w:sz w:val="22"/>
          <w:szCs w:val="22"/>
          <w:lang w:eastAsia="es-MX"/>
        </w:rPr>
        <w:t>a qu</w:t>
      </w:r>
      <w:r w:rsidR="00D90252">
        <w:rPr>
          <w:rFonts w:ascii="Arial" w:eastAsia="Times New Roman" w:hAnsi="Arial" w:cs="Arial"/>
          <w:sz w:val="22"/>
          <w:szCs w:val="22"/>
          <w:lang w:eastAsia="es-MX"/>
        </w:rPr>
        <w:t>e desahogar en los distintos</w:t>
      </w:r>
      <w:r w:rsidR="00172249">
        <w:rPr>
          <w:rFonts w:ascii="Arial" w:eastAsia="Times New Roman" w:hAnsi="Arial" w:cs="Arial"/>
          <w:sz w:val="22"/>
          <w:szCs w:val="22"/>
          <w:lang w:eastAsia="es-MX"/>
        </w:rPr>
        <w:t xml:space="preserve"> </w:t>
      </w:r>
      <w:r w:rsidR="000F2FB9" w:rsidRPr="00E1580D">
        <w:rPr>
          <w:rFonts w:ascii="Arial" w:eastAsia="Times New Roman" w:hAnsi="Arial" w:cs="Arial"/>
          <w:sz w:val="22"/>
          <w:szCs w:val="22"/>
          <w:lang w:eastAsia="es-MX"/>
        </w:rPr>
        <w:t>punto</w:t>
      </w:r>
      <w:r w:rsidR="00172249">
        <w:rPr>
          <w:rFonts w:ascii="Arial" w:eastAsia="Times New Roman" w:hAnsi="Arial" w:cs="Arial"/>
          <w:sz w:val="22"/>
          <w:szCs w:val="22"/>
          <w:lang w:eastAsia="es-MX"/>
        </w:rPr>
        <w:t>s</w:t>
      </w:r>
      <w:r w:rsidR="000F2FB9" w:rsidRPr="00E1580D">
        <w:rPr>
          <w:rFonts w:ascii="Arial" w:eastAsia="Times New Roman" w:hAnsi="Arial" w:cs="Arial"/>
          <w:sz w:val="22"/>
          <w:szCs w:val="22"/>
          <w:lang w:eastAsia="es-MX"/>
        </w:rPr>
        <w:t xml:space="preserve"> del </w:t>
      </w:r>
      <w:r w:rsidR="00E94330">
        <w:rPr>
          <w:rFonts w:ascii="Arial" w:eastAsia="Times New Roman" w:hAnsi="Arial" w:cs="Arial"/>
          <w:sz w:val="22"/>
          <w:szCs w:val="22"/>
          <w:lang w:eastAsia="es-MX"/>
        </w:rPr>
        <w:t>O</w:t>
      </w:r>
      <w:r w:rsidR="000F2FB9" w:rsidRPr="00E1580D">
        <w:rPr>
          <w:rFonts w:ascii="Arial" w:eastAsia="Times New Roman" w:hAnsi="Arial" w:cs="Arial"/>
          <w:sz w:val="22"/>
          <w:szCs w:val="22"/>
          <w:lang w:eastAsia="es-MX"/>
        </w:rPr>
        <w:t>rden d</w:t>
      </w:r>
      <w:r w:rsidR="00B14F8E" w:rsidRPr="00E1580D">
        <w:rPr>
          <w:rFonts w:ascii="Arial" w:eastAsia="Times New Roman" w:hAnsi="Arial" w:cs="Arial"/>
          <w:sz w:val="22"/>
          <w:szCs w:val="22"/>
          <w:lang w:eastAsia="es-MX"/>
        </w:rPr>
        <w:t xml:space="preserve">el </w:t>
      </w:r>
      <w:r w:rsidR="00E94330">
        <w:rPr>
          <w:rFonts w:ascii="Arial" w:eastAsia="Times New Roman" w:hAnsi="Arial" w:cs="Arial"/>
          <w:sz w:val="22"/>
          <w:szCs w:val="22"/>
          <w:lang w:eastAsia="es-MX"/>
        </w:rPr>
        <w:t>D</w:t>
      </w:r>
      <w:r w:rsidR="000F2FB9" w:rsidRPr="00E1580D">
        <w:rPr>
          <w:rFonts w:ascii="Arial" w:eastAsia="Times New Roman" w:hAnsi="Arial" w:cs="Arial"/>
          <w:sz w:val="22"/>
          <w:szCs w:val="22"/>
          <w:lang w:eastAsia="es-MX"/>
        </w:rPr>
        <w:t xml:space="preserve">ía de esta sesión.- - - </w:t>
      </w:r>
      <w:r w:rsidR="00D90252">
        <w:rPr>
          <w:rFonts w:ascii="Arial" w:eastAsia="Times New Roman" w:hAnsi="Arial" w:cs="Arial"/>
          <w:sz w:val="22"/>
          <w:szCs w:val="22"/>
          <w:lang w:eastAsia="es-MX"/>
        </w:rPr>
        <w:t>- - - - - - -</w:t>
      </w:r>
      <w:r w:rsidR="00C22FAB">
        <w:rPr>
          <w:rFonts w:ascii="Arial" w:eastAsia="Times New Roman" w:hAnsi="Arial" w:cs="Arial"/>
          <w:sz w:val="22"/>
          <w:szCs w:val="22"/>
          <w:lang w:eastAsia="es-MX"/>
        </w:rPr>
        <w:t xml:space="preserve"> - - - - - - - - - - - - - - - - - - - - - - - - - - - - - - - - - - </w:t>
      </w:r>
      <w:r w:rsidR="000A6449">
        <w:rPr>
          <w:rFonts w:ascii="Arial" w:eastAsia="Times New Roman" w:hAnsi="Arial" w:cs="Arial"/>
          <w:sz w:val="22"/>
          <w:szCs w:val="22"/>
          <w:lang w:eastAsia="es-MX"/>
        </w:rPr>
        <w:t xml:space="preserve">- - - - - - - - - - - - - </w:t>
      </w:r>
      <w:r w:rsidR="00172249">
        <w:rPr>
          <w:rFonts w:ascii="Arial" w:eastAsia="Times New Roman" w:hAnsi="Arial" w:cs="Arial"/>
          <w:sz w:val="22"/>
          <w:szCs w:val="22"/>
          <w:lang w:eastAsia="es-MX"/>
        </w:rPr>
        <w:t xml:space="preserve">- - - - </w:t>
      </w:r>
    </w:p>
    <w:p w14:paraId="1E555246" w14:textId="77777777" w:rsidR="00172249" w:rsidRDefault="00BE1F6F"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H</w:t>
      </w:r>
      <w:r w:rsidR="00A205E7" w:rsidRPr="00E1580D">
        <w:rPr>
          <w:rFonts w:ascii="Arial" w:eastAsia="Times New Roman" w:hAnsi="Arial" w:cs="Arial"/>
          <w:sz w:val="22"/>
          <w:szCs w:val="22"/>
          <w:lang w:eastAsia="es-MX"/>
        </w:rPr>
        <w:t>echo lo anterior</w:t>
      </w:r>
      <w:r w:rsidR="000F2FB9" w:rsidRPr="00E1580D">
        <w:rPr>
          <w:rFonts w:ascii="Arial" w:eastAsia="Times New Roman" w:hAnsi="Arial" w:cs="Arial"/>
          <w:sz w:val="22"/>
          <w:szCs w:val="22"/>
          <w:lang w:eastAsia="es-MX"/>
        </w:rPr>
        <w:t xml:space="preserve">, </w:t>
      </w:r>
      <w:r w:rsidR="00520726" w:rsidRPr="00DA59FD">
        <w:rPr>
          <w:rFonts w:ascii="Arial" w:eastAsia="Times New Roman" w:hAnsi="Arial" w:cs="Arial"/>
          <w:sz w:val="22"/>
          <w:szCs w:val="22"/>
          <w:lang w:eastAsia="es-MX"/>
        </w:rPr>
        <w:t>procedo a</w:t>
      </w:r>
      <w:r w:rsidR="00172249">
        <w:rPr>
          <w:rFonts w:ascii="Arial" w:eastAsia="Times New Roman" w:hAnsi="Arial" w:cs="Arial"/>
          <w:sz w:val="22"/>
          <w:szCs w:val="22"/>
          <w:lang w:eastAsia="es-MX"/>
        </w:rPr>
        <w:t xml:space="preserve"> </w:t>
      </w:r>
      <w:proofErr w:type="spellStart"/>
      <w:r w:rsidR="00172249">
        <w:rPr>
          <w:rFonts w:ascii="Arial" w:eastAsia="Times New Roman" w:hAnsi="Arial" w:cs="Arial"/>
          <w:sz w:val="22"/>
          <w:szCs w:val="22"/>
          <w:lang w:eastAsia="es-MX"/>
        </w:rPr>
        <w:t>desahagar</w:t>
      </w:r>
      <w:proofErr w:type="spellEnd"/>
      <w:r w:rsidR="00520726" w:rsidRPr="00DA59FD">
        <w:rPr>
          <w:rFonts w:ascii="Arial" w:eastAsia="Times New Roman" w:hAnsi="Arial" w:cs="Arial"/>
          <w:sz w:val="22"/>
          <w:szCs w:val="22"/>
          <w:lang w:eastAsia="es-MX"/>
        </w:rPr>
        <w:t xml:space="preserve"> desahogar el </w:t>
      </w:r>
      <w:r w:rsidR="00993131" w:rsidRPr="00DA59FD">
        <w:rPr>
          <w:rFonts w:ascii="Arial" w:eastAsia="Times New Roman" w:hAnsi="Arial" w:cs="Arial"/>
          <w:sz w:val="22"/>
          <w:szCs w:val="22"/>
          <w:lang w:eastAsia="es-MX"/>
        </w:rPr>
        <w:t>CUARTO PUNTO</w:t>
      </w:r>
      <w:r w:rsidR="001F5872">
        <w:rPr>
          <w:rFonts w:ascii="Arial" w:eastAsia="Times New Roman" w:hAnsi="Arial" w:cs="Arial"/>
          <w:sz w:val="22"/>
          <w:szCs w:val="22"/>
          <w:lang w:eastAsia="es-MX"/>
        </w:rPr>
        <w:t xml:space="preserve"> del Orden del Día </w:t>
      </w:r>
      <w:r w:rsidR="007A434E" w:rsidRPr="00DA59FD">
        <w:rPr>
          <w:rFonts w:ascii="Arial" w:eastAsia="Times New Roman" w:hAnsi="Arial" w:cs="Arial"/>
          <w:sz w:val="22"/>
          <w:szCs w:val="22"/>
          <w:lang w:eastAsia="es-MX"/>
        </w:rPr>
        <w:t>consistente en la aprobación de</w:t>
      </w:r>
      <w:r w:rsidR="007A434E">
        <w:rPr>
          <w:rFonts w:ascii="Arial" w:eastAsia="Times New Roman" w:hAnsi="Arial" w:cs="Arial"/>
          <w:sz w:val="22"/>
          <w:szCs w:val="22"/>
          <w:lang w:eastAsia="es-MX"/>
        </w:rPr>
        <w:t xml:space="preserve">l </w:t>
      </w:r>
      <w:r w:rsidR="007A434E" w:rsidRPr="00DA59FD">
        <w:rPr>
          <w:rFonts w:ascii="Arial" w:eastAsia="Times New Roman" w:hAnsi="Arial" w:cs="Arial"/>
          <w:sz w:val="22"/>
          <w:szCs w:val="22"/>
          <w:lang w:eastAsia="es-MX"/>
        </w:rPr>
        <w:t>acta</w:t>
      </w:r>
      <w:r w:rsidR="007A434E">
        <w:rPr>
          <w:rFonts w:ascii="Arial" w:eastAsia="Times New Roman" w:hAnsi="Arial" w:cs="Arial"/>
          <w:sz w:val="22"/>
          <w:szCs w:val="22"/>
          <w:lang w:eastAsia="es-MX"/>
        </w:rPr>
        <w:t xml:space="preserve"> de </w:t>
      </w:r>
      <w:r w:rsidR="007A434E" w:rsidRPr="00DA59FD">
        <w:rPr>
          <w:rFonts w:ascii="Arial" w:eastAsia="Times New Roman" w:hAnsi="Arial" w:cs="Arial"/>
          <w:sz w:val="22"/>
          <w:szCs w:val="22"/>
          <w:lang w:eastAsia="es-MX"/>
        </w:rPr>
        <w:t xml:space="preserve">la </w:t>
      </w:r>
      <w:r w:rsidR="007A434E" w:rsidRPr="0001386B">
        <w:rPr>
          <w:rFonts w:ascii="Arial" w:eastAsia="Times New Roman" w:hAnsi="Arial" w:cs="Arial"/>
          <w:sz w:val="22"/>
          <w:szCs w:val="22"/>
          <w:lang w:eastAsia="es-MX"/>
        </w:rPr>
        <w:t>Décim</w:t>
      </w:r>
      <w:r w:rsidR="007A434E">
        <w:rPr>
          <w:rFonts w:ascii="Arial" w:eastAsia="Times New Roman" w:hAnsi="Arial" w:cs="Arial"/>
          <w:sz w:val="22"/>
          <w:szCs w:val="22"/>
          <w:lang w:eastAsia="es-MX"/>
        </w:rPr>
        <w:t>a</w:t>
      </w:r>
      <w:r w:rsidR="007A434E" w:rsidRPr="0001386B">
        <w:rPr>
          <w:rFonts w:ascii="Arial" w:eastAsia="Times New Roman" w:hAnsi="Arial" w:cs="Arial"/>
          <w:sz w:val="22"/>
          <w:szCs w:val="22"/>
          <w:lang w:eastAsia="es-MX"/>
        </w:rPr>
        <w:t xml:space="preserve"> Novena Sesión Ordinaria 2022</w:t>
      </w:r>
      <w:r w:rsidR="007A434E" w:rsidRPr="00A66B56">
        <w:rPr>
          <w:rFonts w:ascii="Arial" w:eastAsia="Times New Roman" w:hAnsi="Arial" w:cs="Arial"/>
          <w:sz w:val="22"/>
          <w:szCs w:val="22"/>
          <w:lang w:eastAsia="es-MX"/>
        </w:rPr>
        <w:t xml:space="preserve">, así como de su </w:t>
      </w:r>
      <w:r w:rsidR="007A434E">
        <w:rPr>
          <w:rFonts w:ascii="Arial" w:eastAsia="Times New Roman" w:hAnsi="Arial" w:cs="Arial"/>
          <w:sz w:val="22"/>
          <w:szCs w:val="22"/>
          <w:lang w:eastAsia="es-MX"/>
        </w:rPr>
        <w:t>versió</w:t>
      </w:r>
      <w:r w:rsidR="007A434E" w:rsidRPr="00A66B56">
        <w:rPr>
          <w:rFonts w:ascii="Arial" w:eastAsia="Times New Roman" w:hAnsi="Arial" w:cs="Arial"/>
          <w:sz w:val="22"/>
          <w:szCs w:val="22"/>
          <w:lang w:eastAsia="es-MX"/>
        </w:rPr>
        <w:t>n estenográfica</w:t>
      </w:r>
      <w:r w:rsidR="007A434E" w:rsidRPr="00DA59FD">
        <w:rPr>
          <w:rFonts w:ascii="Arial" w:eastAsia="Times New Roman" w:hAnsi="Arial" w:cs="Arial"/>
          <w:sz w:val="22"/>
          <w:szCs w:val="22"/>
          <w:lang w:eastAsia="es-MX"/>
        </w:rPr>
        <w:t>.</w:t>
      </w:r>
      <w:r w:rsidR="007A434E">
        <w:rPr>
          <w:rFonts w:ascii="Arial" w:eastAsia="Times New Roman" w:hAnsi="Arial" w:cs="Arial"/>
          <w:sz w:val="22"/>
          <w:szCs w:val="22"/>
          <w:lang w:eastAsia="es-MX"/>
        </w:rPr>
        <w:t xml:space="preserve">- - - - - - - - - - - - - - - - - - - - - - - - - - - - </w:t>
      </w:r>
      <w:r w:rsidR="00172249">
        <w:rPr>
          <w:rFonts w:ascii="Arial" w:eastAsia="Times New Roman" w:hAnsi="Arial" w:cs="Arial"/>
          <w:sz w:val="22"/>
          <w:szCs w:val="22"/>
          <w:lang w:eastAsia="es-MX"/>
        </w:rPr>
        <w:t>- - - - - - - - - - - - -</w:t>
      </w:r>
    </w:p>
    <w:p w14:paraId="6BE9A6FF" w14:textId="63570484" w:rsidR="007A434E" w:rsidRPr="00E1580D" w:rsidRDefault="007A434E" w:rsidP="007A434E">
      <w:pPr>
        <w:spacing w:line="360" w:lineRule="auto"/>
        <w:jc w:val="both"/>
        <w:rPr>
          <w:rFonts w:ascii="Arial" w:eastAsia="Times New Roman" w:hAnsi="Arial" w:cs="Arial"/>
          <w:sz w:val="22"/>
          <w:szCs w:val="22"/>
          <w:lang w:eastAsia="es-MX"/>
        </w:rPr>
      </w:pPr>
      <w:r w:rsidRPr="00E1580D">
        <w:rPr>
          <w:rFonts w:ascii="Arial" w:eastAsia="Times New Roman" w:hAnsi="Arial" w:cs="Arial"/>
          <w:sz w:val="22"/>
          <w:szCs w:val="22"/>
          <w:lang w:eastAsia="es-MX"/>
        </w:rPr>
        <w:t>Por tal motivo,</w:t>
      </w:r>
      <w:r>
        <w:rPr>
          <w:rFonts w:ascii="Arial" w:eastAsia="Times New Roman" w:hAnsi="Arial" w:cs="Arial"/>
          <w:sz w:val="22"/>
          <w:szCs w:val="22"/>
          <w:lang w:eastAsia="es-MX"/>
        </w:rPr>
        <w:t xml:space="preserve"> </w:t>
      </w:r>
      <w:r w:rsidR="00410229">
        <w:rPr>
          <w:rFonts w:ascii="Arial" w:eastAsia="Times New Roman" w:hAnsi="Arial" w:cs="Arial"/>
          <w:sz w:val="22"/>
          <w:szCs w:val="22"/>
          <w:lang w:eastAsia="es-MX"/>
        </w:rPr>
        <w:t xml:space="preserve">nuevamente </w:t>
      </w:r>
      <w:r w:rsidRPr="00E1580D">
        <w:rPr>
          <w:rFonts w:ascii="Arial" w:eastAsia="Times New Roman" w:hAnsi="Arial" w:cs="Arial"/>
          <w:sz w:val="22"/>
          <w:szCs w:val="22"/>
          <w:lang w:eastAsia="es-MX"/>
        </w:rPr>
        <w:t xml:space="preserve">solicito a las Comisionadas y Comisionados, se sirvan </w:t>
      </w:r>
      <w:r>
        <w:rPr>
          <w:rFonts w:ascii="Arial" w:eastAsia="Times New Roman" w:hAnsi="Arial" w:cs="Arial"/>
          <w:sz w:val="22"/>
          <w:szCs w:val="22"/>
          <w:lang w:eastAsia="es-MX"/>
        </w:rPr>
        <w:t xml:space="preserve">a </w:t>
      </w:r>
      <w:r w:rsidRPr="00E1580D">
        <w:rPr>
          <w:rFonts w:ascii="Arial" w:eastAsia="Times New Roman" w:hAnsi="Arial" w:cs="Arial"/>
          <w:sz w:val="22"/>
          <w:szCs w:val="22"/>
          <w:lang w:eastAsia="es-MX"/>
        </w:rPr>
        <w:t xml:space="preserve">emitir su voto sobre la aprobación </w:t>
      </w:r>
      <w:r>
        <w:rPr>
          <w:rFonts w:ascii="Arial" w:eastAsia="Times New Roman" w:hAnsi="Arial" w:cs="Arial"/>
          <w:sz w:val="22"/>
          <w:szCs w:val="22"/>
          <w:lang w:eastAsia="es-MX"/>
        </w:rPr>
        <w:t>del acta referida.</w:t>
      </w:r>
      <w:r w:rsidRPr="00E1580D">
        <w:rPr>
          <w:rFonts w:ascii="Arial" w:eastAsia="Times New Roman" w:hAnsi="Arial" w:cs="Arial"/>
          <w:sz w:val="22"/>
          <w:szCs w:val="22"/>
          <w:lang w:eastAsia="es-MX"/>
        </w:rPr>
        <w:t xml:space="preserve">- - - - - - - - - - - - - - - - - - - - - - - - - - - - - </w:t>
      </w:r>
      <w:r>
        <w:rPr>
          <w:rFonts w:ascii="Arial" w:hAnsi="Arial" w:cs="Arial"/>
          <w:sz w:val="22"/>
          <w:szCs w:val="22"/>
        </w:rPr>
        <w:t xml:space="preserve">- - - - </w:t>
      </w:r>
    </w:p>
    <w:p w14:paraId="7DB86EC5" w14:textId="1C552B13"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Comisionado Josué Solana Salmorán: </w:t>
      </w:r>
      <w:r w:rsidRPr="00E1580D">
        <w:rPr>
          <w:rFonts w:ascii="Arial" w:hAnsi="Arial" w:cs="Arial"/>
          <w:sz w:val="22"/>
          <w:szCs w:val="22"/>
        </w:rPr>
        <w:t xml:space="preserve">a </w:t>
      </w:r>
      <w:r>
        <w:rPr>
          <w:rFonts w:ascii="Arial" w:hAnsi="Arial" w:cs="Arial"/>
          <w:sz w:val="22"/>
          <w:szCs w:val="22"/>
        </w:rPr>
        <w:t xml:space="preserve">favor.- - - - - - - - - - - - </w:t>
      </w:r>
      <w:r w:rsidR="00172249">
        <w:rPr>
          <w:rFonts w:ascii="Arial" w:hAnsi="Arial" w:cs="Arial"/>
          <w:sz w:val="22"/>
          <w:szCs w:val="22"/>
        </w:rPr>
        <w:t xml:space="preserve">- - - - - - - - - - - - - - - - - - </w:t>
      </w:r>
    </w:p>
    <w:p w14:paraId="277E73FA" w14:textId="0A6239B1" w:rsidR="007A434E"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María Tanivet Ramos Reyes: </w:t>
      </w:r>
      <w:r w:rsidRPr="00E1580D">
        <w:rPr>
          <w:rFonts w:ascii="Arial" w:hAnsi="Arial" w:cs="Arial"/>
          <w:sz w:val="22"/>
          <w:szCs w:val="22"/>
        </w:rPr>
        <w:t>a favor</w:t>
      </w:r>
      <w:r>
        <w:rPr>
          <w:rFonts w:ascii="Arial" w:hAnsi="Arial" w:cs="Arial"/>
          <w:sz w:val="22"/>
          <w:szCs w:val="22"/>
        </w:rPr>
        <w:t>.-</w:t>
      </w:r>
      <w:r w:rsidRPr="00E1580D">
        <w:rPr>
          <w:rFonts w:ascii="Arial" w:hAnsi="Arial" w:cs="Arial"/>
          <w:sz w:val="22"/>
          <w:szCs w:val="22"/>
        </w:rPr>
        <w:t xml:space="preserve"> - - - - - - - - </w:t>
      </w:r>
      <w:r>
        <w:rPr>
          <w:rFonts w:ascii="Arial" w:hAnsi="Arial" w:cs="Arial"/>
          <w:sz w:val="22"/>
          <w:szCs w:val="22"/>
        </w:rPr>
        <w:t xml:space="preserve">- - - - - - - - </w:t>
      </w:r>
      <w:r w:rsidR="00172249">
        <w:rPr>
          <w:rFonts w:ascii="Arial" w:hAnsi="Arial" w:cs="Arial"/>
          <w:sz w:val="22"/>
          <w:szCs w:val="22"/>
        </w:rPr>
        <w:t xml:space="preserve">- - - - - - - - - - </w:t>
      </w:r>
    </w:p>
    <w:p w14:paraId="393413C4" w14:textId="77777777"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 - - - - - - - - - - - - - - </w:t>
      </w:r>
      <w:r>
        <w:rPr>
          <w:rFonts w:ascii="Arial" w:hAnsi="Arial" w:cs="Arial"/>
          <w:sz w:val="22"/>
          <w:szCs w:val="22"/>
        </w:rPr>
        <w:t>-</w:t>
      </w:r>
    </w:p>
    <w:p w14:paraId="1DE706CB" w14:textId="7FD73A26" w:rsidR="007A434E" w:rsidRPr="00E1580D" w:rsidRDefault="007A434E" w:rsidP="007A434E">
      <w:pPr>
        <w:spacing w:line="360" w:lineRule="auto"/>
        <w:jc w:val="both"/>
        <w:rPr>
          <w:rFonts w:ascii="Arial" w:hAnsi="Arial" w:cs="Arial"/>
          <w:sz w:val="22"/>
          <w:szCs w:val="22"/>
        </w:rPr>
      </w:pPr>
      <w:r w:rsidRPr="00E1580D">
        <w:rPr>
          <w:rFonts w:ascii="Arial" w:hAnsi="Arial" w:cs="Arial"/>
          <w:b/>
          <w:sz w:val="22"/>
          <w:szCs w:val="22"/>
        </w:rPr>
        <w:t xml:space="preserve">Comisionada Xóchitl Elizabeth Méndez Sánchez: </w:t>
      </w:r>
      <w:r w:rsidRPr="00E1580D">
        <w:rPr>
          <w:rFonts w:ascii="Arial" w:hAnsi="Arial" w:cs="Arial"/>
          <w:sz w:val="22"/>
          <w:szCs w:val="22"/>
        </w:rPr>
        <w:t>a favor.- - - - - - -</w:t>
      </w:r>
      <w:r w:rsidR="00172249">
        <w:rPr>
          <w:rFonts w:ascii="Arial" w:hAnsi="Arial" w:cs="Arial"/>
          <w:sz w:val="22"/>
          <w:szCs w:val="22"/>
        </w:rPr>
        <w:t xml:space="preserve"> - - - - - - - - - - - - - - - </w:t>
      </w:r>
    </w:p>
    <w:p w14:paraId="42FC6340" w14:textId="77777777" w:rsidR="007A434E" w:rsidRPr="00E1580D" w:rsidRDefault="007A434E" w:rsidP="007A434E">
      <w:pPr>
        <w:spacing w:line="360" w:lineRule="auto"/>
        <w:jc w:val="both"/>
        <w:rPr>
          <w:rFonts w:ascii="Arial" w:hAnsi="Arial" w:cs="Arial"/>
          <w:b/>
          <w:sz w:val="22"/>
          <w:szCs w:val="22"/>
        </w:rPr>
      </w:pPr>
      <w:proofErr w:type="gramStart"/>
      <w:r w:rsidRPr="00C66F55">
        <w:rPr>
          <w:rFonts w:ascii="Arial" w:hAnsi="Arial" w:cs="Arial"/>
          <w:sz w:val="22"/>
          <w:szCs w:val="22"/>
        </w:rPr>
        <w:t>y</w:t>
      </w:r>
      <w:proofErr w:type="gramEnd"/>
      <w:r w:rsidRPr="00E1580D">
        <w:rPr>
          <w:rFonts w:ascii="Arial" w:hAnsi="Arial" w:cs="Arial"/>
          <w:b/>
          <w:sz w:val="22"/>
          <w:szCs w:val="22"/>
        </w:rPr>
        <w:t xml:space="preserve"> Comisionada Claudia Ivette Soto Pineda: </w:t>
      </w:r>
      <w:r w:rsidRPr="00E1580D">
        <w:rPr>
          <w:rFonts w:ascii="Arial" w:hAnsi="Arial" w:cs="Arial"/>
          <w:sz w:val="22"/>
          <w:szCs w:val="22"/>
        </w:rPr>
        <w:t xml:space="preserve">a favor </w:t>
      </w:r>
      <w:r>
        <w:rPr>
          <w:rFonts w:ascii="Arial" w:hAnsi="Arial" w:cs="Arial"/>
          <w:sz w:val="22"/>
          <w:szCs w:val="22"/>
        </w:rPr>
        <w:t xml:space="preserve">de la aprobación del </w:t>
      </w:r>
      <w:r w:rsidRPr="00A66B56">
        <w:rPr>
          <w:rFonts w:ascii="Arial" w:hAnsi="Arial" w:cs="Arial"/>
          <w:sz w:val="22"/>
          <w:szCs w:val="22"/>
        </w:rPr>
        <w:t xml:space="preserve">acta de la </w:t>
      </w:r>
      <w:r w:rsidRPr="00172249">
        <w:rPr>
          <w:rFonts w:ascii="Arial" w:eastAsia="Times New Roman" w:hAnsi="Arial" w:cs="Arial"/>
          <w:sz w:val="22"/>
          <w:szCs w:val="22"/>
          <w:lang w:eastAsia="es-MX"/>
        </w:rPr>
        <w:t>Décima Novena Sesión Ordinaria 2022,</w:t>
      </w:r>
      <w:r w:rsidRPr="00A66B56">
        <w:rPr>
          <w:rFonts w:ascii="Arial" w:eastAsia="Times New Roman" w:hAnsi="Arial" w:cs="Arial"/>
          <w:sz w:val="22"/>
          <w:szCs w:val="22"/>
          <w:lang w:eastAsia="es-MX"/>
        </w:rPr>
        <w:t xml:space="preserve"> </w:t>
      </w:r>
      <w:r>
        <w:rPr>
          <w:rFonts w:ascii="Arial" w:eastAsia="Times New Roman" w:hAnsi="Arial" w:cs="Arial"/>
          <w:sz w:val="22"/>
          <w:szCs w:val="22"/>
          <w:lang w:eastAsia="es-MX"/>
        </w:rPr>
        <w:t>así como de su versión estenográfica</w:t>
      </w:r>
      <w:r w:rsidRPr="00E1580D">
        <w:rPr>
          <w:rFonts w:ascii="Arial" w:hAnsi="Arial" w:cs="Arial"/>
          <w:sz w:val="22"/>
          <w:szCs w:val="22"/>
        </w:rPr>
        <w:t xml:space="preserve">.- - - - - - - - - </w:t>
      </w:r>
      <w:r>
        <w:rPr>
          <w:rFonts w:ascii="Arial" w:hAnsi="Arial" w:cs="Arial"/>
          <w:sz w:val="22"/>
          <w:szCs w:val="22"/>
        </w:rPr>
        <w:t xml:space="preserve">- - - - - - </w:t>
      </w:r>
    </w:p>
    <w:p w14:paraId="67786F5B" w14:textId="29FAC476" w:rsidR="007A434E" w:rsidRPr="00DA59FD" w:rsidRDefault="007A434E" w:rsidP="007A434E">
      <w:pPr>
        <w:spacing w:line="360" w:lineRule="auto"/>
        <w:jc w:val="both"/>
        <w:rPr>
          <w:rFonts w:ascii="Arial" w:hAnsi="Arial" w:cs="Arial"/>
          <w:b/>
          <w:sz w:val="22"/>
          <w:szCs w:val="22"/>
        </w:rPr>
      </w:pPr>
      <w:r w:rsidRPr="00E1580D">
        <w:rPr>
          <w:rFonts w:ascii="Arial" w:hAnsi="Arial" w:cs="Arial"/>
          <w:b/>
          <w:sz w:val="22"/>
          <w:szCs w:val="22"/>
        </w:rPr>
        <w:t>Secretario General de Acuerdos C. Luis Alberto Pavón Mercado:</w:t>
      </w:r>
      <w:r>
        <w:rPr>
          <w:rFonts w:ascii="Arial" w:hAnsi="Arial" w:cs="Arial"/>
          <w:b/>
          <w:sz w:val="22"/>
          <w:szCs w:val="22"/>
        </w:rPr>
        <w:t xml:space="preserve"> </w:t>
      </w:r>
      <w:r w:rsidRPr="00404AFA">
        <w:rPr>
          <w:rFonts w:ascii="Arial" w:hAnsi="Arial" w:cs="Arial"/>
          <w:sz w:val="22"/>
          <w:szCs w:val="22"/>
        </w:rPr>
        <w:t>Informo</w:t>
      </w:r>
      <w:r w:rsidRPr="00E1580D">
        <w:rPr>
          <w:rFonts w:ascii="Arial" w:eastAsia="Arial" w:hAnsi="Arial" w:cs="Arial"/>
          <w:sz w:val="22"/>
          <w:szCs w:val="22"/>
        </w:rPr>
        <w:t xml:space="preserve"> que por unanimidad de votos, fu</w:t>
      </w:r>
      <w:r>
        <w:rPr>
          <w:rFonts w:ascii="Arial" w:eastAsia="Arial" w:hAnsi="Arial" w:cs="Arial"/>
          <w:sz w:val="22"/>
          <w:szCs w:val="22"/>
        </w:rPr>
        <w:t>e</w:t>
      </w:r>
      <w:r w:rsidRPr="00E1580D">
        <w:rPr>
          <w:rFonts w:ascii="Arial" w:eastAsia="Arial" w:hAnsi="Arial" w:cs="Arial"/>
          <w:sz w:val="22"/>
          <w:szCs w:val="22"/>
        </w:rPr>
        <w:t xml:space="preserve"> aprobada </w:t>
      </w:r>
      <w:r>
        <w:rPr>
          <w:rFonts w:ascii="Arial" w:hAnsi="Arial" w:cs="Arial"/>
          <w:sz w:val="22"/>
          <w:szCs w:val="22"/>
        </w:rPr>
        <w:t xml:space="preserve">el </w:t>
      </w:r>
      <w:r w:rsidRPr="00E1580D">
        <w:rPr>
          <w:rFonts w:ascii="Arial" w:hAnsi="Arial" w:cs="Arial"/>
          <w:sz w:val="22"/>
          <w:szCs w:val="22"/>
        </w:rPr>
        <w:t>acta</w:t>
      </w:r>
      <w:r>
        <w:rPr>
          <w:rFonts w:ascii="Arial" w:hAnsi="Arial" w:cs="Arial"/>
          <w:sz w:val="22"/>
          <w:szCs w:val="22"/>
        </w:rPr>
        <w:t xml:space="preserve"> de la </w:t>
      </w:r>
      <w:r w:rsidRPr="00410229">
        <w:rPr>
          <w:rFonts w:ascii="Arial" w:eastAsia="Times New Roman" w:hAnsi="Arial" w:cs="Arial"/>
          <w:sz w:val="22"/>
          <w:szCs w:val="22"/>
          <w:lang w:eastAsia="es-MX"/>
        </w:rPr>
        <w:t>Décim</w:t>
      </w:r>
      <w:r w:rsidR="00410229" w:rsidRPr="00410229">
        <w:rPr>
          <w:rFonts w:ascii="Arial" w:eastAsia="Times New Roman" w:hAnsi="Arial" w:cs="Arial"/>
          <w:sz w:val="22"/>
          <w:szCs w:val="22"/>
          <w:lang w:eastAsia="es-MX"/>
        </w:rPr>
        <w:t>a</w:t>
      </w:r>
      <w:r w:rsidRPr="00410229">
        <w:rPr>
          <w:rFonts w:ascii="Arial" w:eastAsia="Times New Roman" w:hAnsi="Arial" w:cs="Arial"/>
          <w:sz w:val="22"/>
          <w:szCs w:val="22"/>
          <w:lang w:eastAsia="es-MX"/>
        </w:rPr>
        <w:t xml:space="preserve"> Novena Sesión Ordinaria 2022</w:t>
      </w:r>
      <w:r w:rsidRPr="00A66B56">
        <w:rPr>
          <w:rFonts w:ascii="Arial" w:eastAsia="Times New Roman" w:hAnsi="Arial" w:cs="Arial"/>
          <w:sz w:val="22"/>
          <w:szCs w:val="22"/>
          <w:lang w:eastAsia="es-MX"/>
        </w:rPr>
        <w:t xml:space="preserve">, </w:t>
      </w:r>
      <w:r>
        <w:rPr>
          <w:rFonts w:ascii="Arial" w:eastAsia="Times New Roman" w:hAnsi="Arial" w:cs="Arial"/>
          <w:sz w:val="22"/>
          <w:szCs w:val="22"/>
          <w:lang w:eastAsia="es-MX"/>
        </w:rPr>
        <w:t>así como de su versión estenográfica</w:t>
      </w:r>
      <w:r w:rsidRPr="00E1580D">
        <w:rPr>
          <w:rFonts w:ascii="Arial" w:hAnsi="Arial" w:cs="Arial"/>
          <w:sz w:val="22"/>
          <w:szCs w:val="22"/>
        </w:rPr>
        <w:t>.- -</w:t>
      </w:r>
      <w:r>
        <w:rPr>
          <w:rFonts w:ascii="Arial" w:hAnsi="Arial" w:cs="Arial"/>
          <w:sz w:val="22"/>
          <w:szCs w:val="22"/>
        </w:rPr>
        <w:t xml:space="preserve"> - - - - - - - - - - - - - - - - - - - - - - - - - - - - - - - - - - - - - </w:t>
      </w:r>
    </w:p>
    <w:p w14:paraId="7BC94AD0" w14:textId="0D1A281C" w:rsidR="000F2FB9" w:rsidRPr="00E1580D" w:rsidRDefault="001F5872" w:rsidP="00172249">
      <w:pPr>
        <w:spacing w:line="360" w:lineRule="auto"/>
        <w:jc w:val="both"/>
        <w:rPr>
          <w:rFonts w:ascii="Arial" w:eastAsia="Times New Roman" w:hAnsi="Arial" w:cs="Arial"/>
          <w:sz w:val="22"/>
          <w:szCs w:val="22"/>
          <w:lang w:eastAsia="es-MX"/>
        </w:rPr>
      </w:pPr>
      <w:r w:rsidRPr="00172249">
        <w:rPr>
          <w:rFonts w:ascii="Arial" w:hAnsi="Arial" w:cs="Arial"/>
          <w:b/>
          <w:sz w:val="22"/>
          <w:szCs w:val="22"/>
        </w:rPr>
        <w:t>Secretario General de Acuerdos C. Luis Alberto Pavón Mercado:</w:t>
      </w:r>
      <w:r w:rsidRPr="00172249">
        <w:rPr>
          <w:rFonts w:ascii="Arial" w:hAnsi="Arial" w:cs="Arial"/>
          <w:sz w:val="22"/>
          <w:szCs w:val="22"/>
        </w:rPr>
        <w:t xml:space="preserve"> </w:t>
      </w:r>
      <w:r w:rsidR="00172249" w:rsidRPr="00172249">
        <w:rPr>
          <w:rFonts w:ascii="Arial" w:hAnsi="Arial" w:cs="Arial"/>
          <w:sz w:val="22"/>
          <w:szCs w:val="22"/>
        </w:rPr>
        <w:t xml:space="preserve">Para continuar con el PUNTO del Orden del </w:t>
      </w:r>
      <w:r w:rsidR="00172249">
        <w:rPr>
          <w:rFonts w:ascii="Arial" w:hAnsi="Arial" w:cs="Arial"/>
          <w:sz w:val="22"/>
          <w:szCs w:val="22"/>
        </w:rPr>
        <w:t>D</w:t>
      </w:r>
      <w:r w:rsidR="00172249" w:rsidRPr="00172249">
        <w:rPr>
          <w:rFonts w:ascii="Arial" w:hAnsi="Arial" w:cs="Arial"/>
          <w:sz w:val="22"/>
          <w:szCs w:val="22"/>
        </w:rPr>
        <w:t>ía, cedo la palabra al Comisionado Presidente José Luis Echeverría Morales, quien brindará un mensaje relativo al Primer Aniversario del Órgano Garante de Acceso a la Información Pública, Transparencia, Protección de Datos Personales y Buen Gobierno del Estado de Oaxaca.</w:t>
      </w:r>
      <w:r w:rsidR="00172249">
        <w:rPr>
          <w:rFonts w:ascii="Arial" w:hAnsi="Arial" w:cs="Arial"/>
          <w:sz w:val="22"/>
          <w:szCs w:val="22"/>
        </w:rPr>
        <w:t xml:space="preserve"> </w:t>
      </w:r>
      <w:r w:rsidR="00172249" w:rsidRPr="00172249">
        <w:rPr>
          <w:rFonts w:ascii="Arial" w:hAnsi="Arial" w:cs="Arial"/>
          <w:sz w:val="22"/>
          <w:szCs w:val="22"/>
        </w:rPr>
        <w:t>Comisionado Presidente, adelante, por favor, tiene el uso de la voz.</w:t>
      </w:r>
      <w:r w:rsidR="00172249">
        <w:rPr>
          <w:rFonts w:ascii="Arial" w:hAnsi="Arial" w:cs="Arial"/>
          <w:sz w:val="22"/>
          <w:szCs w:val="22"/>
        </w:rPr>
        <w:t xml:space="preserve">- - - - - - - - - - - - - - - - - - - - - - - - - - - - - - - - - - - - - - - - - - - - - - - - - - - - - - - - - - -  </w:t>
      </w:r>
    </w:p>
    <w:p w14:paraId="206053A3" w14:textId="241EEF20" w:rsidR="008906FB" w:rsidRPr="00E1580D" w:rsidRDefault="000A2F60" w:rsidP="00172249">
      <w:pPr>
        <w:spacing w:line="360" w:lineRule="auto"/>
        <w:jc w:val="both"/>
        <w:rPr>
          <w:rFonts w:ascii="Arial" w:eastAsia="Times New Roman" w:hAnsi="Arial" w:cs="Arial"/>
          <w:sz w:val="22"/>
          <w:szCs w:val="22"/>
          <w:lang w:eastAsia="es-MX"/>
        </w:rPr>
      </w:pPr>
      <w:r w:rsidRPr="00E1580D">
        <w:rPr>
          <w:rFonts w:ascii="Arial" w:hAnsi="Arial" w:cs="Arial"/>
          <w:b/>
          <w:sz w:val="22"/>
          <w:szCs w:val="22"/>
        </w:rPr>
        <w:t>Comisionado Presidente C. José Luis Echeverría Morales:</w:t>
      </w:r>
      <w:r w:rsidRPr="00E1580D">
        <w:rPr>
          <w:rFonts w:ascii="Arial" w:eastAsia="Times New Roman" w:hAnsi="Arial" w:cs="Arial"/>
          <w:sz w:val="22"/>
          <w:szCs w:val="22"/>
          <w:lang w:eastAsia="es-MX"/>
        </w:rPr>
        <w:t xml:space="preserve"> </w:t>
      </w:r>
      <w:r w:rsidR="00172249">
        <w:rPr>
          <w:rFonts w:ascii="Arial" w:eastAsia="Times New Roman" w:hAnsi="Arial" w:cs="Arial"/>
          <w:sz w:val="22"/>
          <w:szCs w:val="22"/>
          <w:lang w:eastAsia="es-MX"/>
        </w:rPr>
        <w:t>Gracias señor Secretario. Muy b</w:t>
      </w:r>
      <w:r w:rsidR="005C0602">
        <w:rPr>
          <w:rFonts w:ascii="Arial" w:eastAsia="Times New Roman" w:hAnsi="Arial" w:cs="Arial"/>
          <w:sz w:val="22"/>
          <w:szCs w:val="22"/>
          <w:lang w:eastAsia="es-MX"/>
        </w:rPr>
        <w:t>uenas tardes a toda</w:t>
      </w:r>
      <w:r w:rsidR="00172249" w:rsidRPr="00172249">
        <w:rPr>
          <w:rFonts w:ascii="Arial" w:eastAsia="Times New Roman" w:hAnsi="Arial" w:cs="Arial"/>
          <w:sz w:val="22"/>
          <w:szCs w:val="22"/>
          <w:lang w:eastAsia="es-MX"/>
        </w:rPr>
        <w:t>s</w:t>
      </w:r>
      <w:r w:rsidR="005C0602">
        <w:rPr>
          <w:rFonts w:ascii="Arial" w:eastAsia="Times New Roman" w:hAnsi="Arial" w:cs="Arial"/>
          <w:sz w:val="22"/>
          <w:szCs w:val="22"/>
          <w:lang w:eastAsia="es-MX"/>
        </w:rPr>
        <w:t>, a todos y todas</w:t>
      </w:r>
      <w:r w:rsidR="00172249" w:rsidRPr="00172249">
        <w:rPr>
          <w:rFonts w:ascii="Arial" w:eastAsia="Times New Roman" w:hAnsi="Arial" w:cs="Arial"/>
          <w:sz w:val="22"/>
          <w:szCs w:val="22"/>
          <w:lang w:eastAsia="es-MX"/>
        </w:rPr>
        <w:t xml:space="preserve"> las personas que nos acompañan esta tarde en el auditorio del Órgano Garante de Acceso a la Información Pública, Transparencia, </w:t>
      </w:r>
      <w:r w:rsidR="00172249" w:rsidRPr="00172249">
        <w:rPr>
          <w:rFonts w:ascii="Arial" w:eastAsia="Times New Roman" w:hAnsi="Arial" w:cs="Arial"/>
          <w:sz w:val="22"/>
          <w:szCs w:val="22"/>
          <w:lang w:eastAsia="es-MX"/>
        </w:rPr>
        <w:lastRenderedPageBreak/>
        <w:t>Protección de Datos Personales y Buen Gobierno del Estado de Oaxaca y a quienes amablemente siguen esta transmisió</w:t>
      </w:r>
      <w:r w:rsidR="005C0602">
        <w:rPr>
          <w:rFonts w:ascii="Arial" w:eastAsia="Times New Roman" w:hAnsi="Arial" w:cs="Arial"/>
          <w:sz w:val="22"/>
          <w:szCs w:val="22"/>
          <w:lang w:eastAsia="es-MX"/>
        </w:rPr>
        <w:t xml:space="preserve">n a través de las redes sociales. </w:t>
      </w:r>
      <w:r w:rsidR="00172249" w:rsidRPr="00172249">
        <w:rPr>
          <w:rFonts w:ascii="Arial" w:eastAsia="Times New Roman" w:hAnsi="Arial" w:cs="Arial"/>
          <w:sz w:val="22"/>
          <w:szCs w:val="22"/>
          <w:lang w:eastAsia="es-MX"/>
        </w:rPr>
        <w:t xml:space="preserve">Saludo cordialmente a mis compañeras </w:t>
      </w:r>
      <w:r w:rsidR="005C0602">
        <w:rPr>
          <w:rFonts w:ascii="Arial" w:eastAsia="Times New Roman" w:hAnsi="Arial" w:cs="Arial"/>
          <w:sz w:val="22"/>
          <w:szCs w:val="22"/>
          <w:lang w:eastAsia="es-MX"/>
        </w:rPr>
        <w:t>C</w:t>
      </w:r>
      <w:r w:rsidR="00172249" w:rsidRPr="00172249">
        <w:rPr>
          <w:rFonts w:ascii="Arial" w:eastAsia="Times New Roman" w:hAnsi="Arial" w:cs="Arial"/>
          <w:sz w:val="22"/>
          <w:szCs w:val="22"/>
          <w:lang w:eastAsia="es-MX"/>
        </w:rPr>
        <w:t xml:space="preserve">omisionadas María Tanivet Ramos Reyes, Xóchitl Elizabeth Méndez Sánchez y Claudia Ivette Soto Pineda y a mi compañero </w:t>
      </w:r>
      <w:r w:rsidR="005C0602">
        <w:rPr>
          <w:rFonts w:ascii="Arial" w:eastAsia="Times New Roman" w:hAnsi="Arial" w:cs="Arial"/>
          <w:sz w:val="22"/>
          <w:szCs w:val="22"/>
          <w:lang w:eastAsia="es-MX"/>
        </w:rPr>
        <w:t>C</w:t>
      </w:r>
      <w:r w:rsidR="00172249" w:rsidRPr="00172249">
        <w:rPr>
          <w:rFonts w:ascii="Arial" w:eastAsia="Times New Roman" w:hAnsi="Arial" w:cs="Arial"/>
          <w:sz w:val="22"/>
          <w:szCs w:val="22"/>
          <w:lang w:eastAsia="es-MX"/>
        </w:rPr>
        <w:t>omisionado Josué Solana Salmorán.</w:t>
      </w:r>
      <w:r w:rsidR="005C0602">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 xml:space="preserve">Como saben, el 27 de octubre del 2021, por medio del Acuerdo OGAIP/CG/001/2021, el OGAIPO inició sus funciones legales con la honorable encomienda de ser el Órgano responsable de salvaguardar el ejercicio de los </w:t>
      </w:r>
      <w:r w:rsidR="005C0602">
        <w:rPr>
          <w:rFonts w:ascii="Arial" w:eastAsia="Times New Roman" w:hAnsi="Arial" w:cs="Arial"/>
          <w:sz w:val="22"/>
          <w:szCs w:val="22"/>
          <w:lang w:eastAsia="es-MX"/>
        </w:rPr>
        <w:t>D</w:t>
      </w:r>
      <w:r w:rsidR="00172249" w:rsidRPr="00172249">
        <w:rPr>
          <w:rFonts w:ascii="Arial" w:eastAsia="Times New Roman" w:hAnsi="Arial" w:cs="Arial"/>
          <w:sz w:val="22"/>
          <w:szCs w:val="22"/>
          <w:lang w:eastAsia="es-MX"/>
        </w:rPr>
        <w:t xml:space="preserve">erechos de </w:t>
      </w:r>
      <w:r w:rsidR="005C0602">
        <w:rPr>
          <w:rFonts w:ascii="Arial" w:eastAsia="Times New Roman" w:hAnsi="Arial" w:cs="Arial"/>
          <w:sz w:val="22"/>
          <w:szCs w:val="22"/>
          <w:lang w:eastAsia="es-MX"/>
        </w:rPr>
        <w:t>A</w:t>
      </w:r>
      <w:r w:rsidR="00172249" w:rsidRPr="00172249">
        <w:rPr>
          <w:rFonts w:ascii="Arial" w:eastAsia="Times New Roman" w:hAnsi="Arial" w:cs="Arial"/>
          <w:sz w:val="22"/>
          <w:szCs w:val="22"/>
          <w:lang w:eastAsia="es-MX"/>
        </w:rPr>
        <w:t xml:space="preserve">cceso a la </w:t>
      </w:r>
      <w:r w:rsidR="005C0602">
        <w:rPr>
          <w:rFonts w:ascii="Arial" w:eastAsia="Times New Roman" w:hAnsi="Arial" w:cs="Arial"/>
          <w:sz w:val="22"/>
          <w:szCs w:val="22"/>
          <w:lang w:eastAsia="es-MX"/>
        </w:rPr>
        <w:t>I</w:t>
      </w:r>
      <w:r w:rsidR="00172249" w:rsidRPr="00172249">
        <w:rPr>
          <w:rFonts w:ascii="Arial" w:eastAsia="Times New Roman" w:hAnsi="Arial" w:cs="Arial"/>
          <w:sz w:val="22"/>
          <w:szCs w:val="22"/>
          <w:lang w:eastAsia="es-MX"/>
        </w:rPr>
        <w:t xml:space="preserve">nformación </w:t>
      </w:r>
      <w:r w:rsidR="005C0602">
        <w:rPr>
          <w:rFonts w:ascii="Arial" w:eastAsia="Times New Roman" w:hAnsi="Arial" w:cs="Arial"/>
          <w:sz w:val="22"/>
          <w:szCs w:val="22"/>
          <w:lang w:eastAsia="es-MX"/>
        </w:rPr>
        <w:t>P</w:t>
      </w:r>
      <w:r w:rsidR="00172249" w:rsidRPr="00172249">
        <w:rPr>
          <w:rFonts w:ascii="Arial" w:eastAsia="Times New Roman" w:hAnsi="Arial" w:cs="Arial"/>
          <w:sz w:val="22"/>
          <w:szCs w:val="22"/>
          <w:lang w:eastAsia="es-MX"/>
        </w:rPr>
        <w:t xml:space="preserve">ública, a la </w:t>
      </w:r>
      <w:r w:rsidR="005C0602">
        <w:rPr>
          <w:rFonts w:ascii="Arial" w:eastAsia="Times New Roman" w:hAnsi="Arial" w:cs="Arial"/>
          <w:sz w:val="22"/>
          <w:szCs w:val="22"/>
          <w:lang w:eastAsia="es-MX"/>
        </w:rPr>
        <w:t>P</w:t>
      </w:r>
      <w:r w:rsidR="00172249" w:rsidRPr="00172249">
        <w:rPr>
          <w:rFonts w:ascii="Arial" w:eastAsia="Times New Roman" w:hAnsi="Arial" w:cs="Arial"/>
          <w:sz w:val="22"/>
          <w:szCs w:val="22"/>
          <w:lang w:eastAsia="es-MX"/>
        </w:rPr>
        <w:t xml:space="preserve">rotección de </w:t>
      </w:r>
      <w:r w:rsidR="005C0602">
        <w:rPr>
          <w:rFonts w:ascii="Arial" w:eastAsia="Times New Roman" w:hAnsi="Arial" w:cs="Arial"/>
          <w:sz w:val="22"/>
          <w:szCs w:val="22"/>
          <w:lang w:eastAsia="es-MX"/>
        </w:rPr>
        <w:t>D</w:t>
      </w:r>
      <w:r w:rsidR="00172249" w:rsidRPr="00172249">
        <w:rPr>
          <w:rFonts w:ascii="Arial" w:eastAsia="Times New Roman" w:hAnsi="Arial" w:cs="Arial"/>
          <w:sz w:val="22"/>
          <w:szCs w:val="22"/>
          <w:lang w:eastAsia="es-MX"/>
        </w:rPr>
        <w:t xml:space="preserve">atos </w:t>
      </w:r>
      <w:r w:rsidR="005C0602">
        <w:rPr>
          <w:rFonts w:ascii="Arial" w:eastAsia="Times New Roman" w:hAnsi="Arial" w:cs="Arial"/>
          <w:sz w:val="22"/>
          <w:szCs w:val="22"/>
          <w:lang w:eastAsia="es-MX"/>
        </w:rPr>
        <w:t>P</w:t>
      </w:r>
      <w:r w:rsidR="00172249" w:rsidRPr="00172249">
        <w:rPr>
          <w:rFonts w:ascii="Arial" w:eastAsia="Times New Roman" w:hAnsi="Arial" w:cs="Arial"/>
          <w:sz w:val="22"/>
          <w:szCs w:val="22"/>
          <w:lang w:eastAsia="es-MX"/>
        </w:rPr>
        <w:t xml:space="preserve">ersonales y garantizar la observancia de las normas y principios de </w:t>
      </w:r>
      <w:r w:rsidR="005C0602">
        <w:rPr>
          <w:rFonts w:ascii="Arial" w:eastAsia="Times New Roman" w:hAnsi="Arial" w:cs="Arial"/>
          <w:sz w:val="22"/>
          <w:szCs w:val="22"/>
          <w:lang w:eastAsia="es-MX"/>
        </w:rPr>
        <w:t>B</w:t>
      </w:r>
      <w:r w:rsidR="00172249" w:rsidRPr="00172249">
        <w:rPr>
          <w:rFonts w:ascii="Arial" w:eastAsia="Times New Roman" w:hAnsi="Arial" w:cs="Arial"/>
          <w:sz w:val="22"/>
          <w:szCs w:val="22"/>
          <w:lang w:eastAsia="es-MX"/>
        </w:rPr>
        <w:t xml:space="preserve">uen </w:t>
      </w:r>
      <w:r w:rsidR="005C0602">
        <w:rPr>
          <w:rFonts w:ascii="Arial" w:eastAsia="Times New Roman" w:hAnsi="Arial" w:cs="Arial"/>
          <w:sz w:val="22"/>
          <w:szCs w:val="22"/>
          <w:lang w:eastAsia="es-MX"/>
        </w:rPr>
        <w:t>G</w:t>
      </w:r>
      <w:r w:rsidR="00172249" w:rsidRPr="00172249">
        <w:rPr>
          <w:rFonts w:ascii="Arial" w:eastAsia="Times New Roman" w:hAnsi="Arial" w:cs="Arial"/>
          <w:sz w:val="22"/>
          <w:szCs w:val="22"/>
          <w:lang w:eastAsia="es-MX"/>
        </w:rPr>
        <w:t>obierno.</w:t>
      </w:r>
      <w:r w:rsidR="005C0602">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Hoy cumplimos un año de actividades, en el que gracias al acompañamiento y apoyo de mis compañeras Comisionadas y compañero Comisionado, y el esfuerzo de un equipo de servidoras y servidores públicos profesionales, comprometidos con nuestra misión institucional, hemos logrado avances importantes en la consolidación de un Órgano fincado en los principios rectores de: certeza, eficacia, imparcialidad, independencia, legalidad, máxima publicidad, objetividad profesionalismo y transparencia.</w:t>
      </w:r>
      <w:r w:rsidR="005C0602">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 xml:space="preserve">En el OGAIPO reconocemos que la </w:t>
      </w:r>
      <w:r w:rsidR="005C0602">
        <w:rPr>
          <w:rFonts w:ascii="Arial" w:eastAsia="Times New Roman" w:hAnsi="Arial" w:cs="Arial"/>
          <w:sz w:val="22"/>
          <w:szCs w:val="22"/>
          <w:lang w:eastAsia="es-MX"/>
        </w:rPr>
        <w:t>T</w:t>
      </w:r>
      <w:r w:rsidR="00172249" w:rsidRPr="00172249">
        <w:rPr>
          <w:rFonts w:ascii="Arial" w:eastAsia="Times New Roman" w:hAnsi="Arial" w:cs="Arial"/>
          <w:sz w:val="22"/>
          <w:szCs w:val="22"/>
          <w:lang w:eastAsia="es-MX"/>
        </w:rPr>
        <w:t xml:space="preserve">ransparencia y el </w:t>
      </w:r>
      <w:r w:rsidR="005C0602">
        <w:rPr>
          <w:rFonts w:ascii="Arial" w:eastAsia="Times New Roman" w:hAnsi="Arial" w:cs="Arial"/>
          <w:sz w:val="22"/>
          <w:szCs w:val="22"/>
          <w:lang w:eastAsia="es-MX"/>
        </w:rPr>
        <w:t>A</w:t>
      </w:r>
      <w:r w:rsidR="00172249" w:rsidRPr="00172249">
        <w:rPr>
          <w:rFonts w:ascii="Arial" w:eastAsia="Times New Roman" w:hAnsi="Arial" w:cs="Arial"/>
          <w:sz w:val="22"/>
          <w:szCs w:val="22"/>
          <w:lang w:eastAsia="es-MX"/>
        </w:rPr>
        <w:t xml:space="preserve">cceso a la </w:t>
      </w:r>
      <w:r w:rsidR="005C0602">
        <w:rPr>
          <w:rFonts w:ascii="Arial" w:eastAsia="Times New Roman" w:hAnsi="Arial" w:cs="Arial"/>
          <w:sz w:val="22"/>
          <w:szCs w:val="22"/>
          <w:lang w:eastAsia="es-MX"/>
        </w:rPr>
        <w:t>I</w:t>
      </w:r>
      <w:r w:rsidR="00172249" w:rsidRPr="00172249">
        <w:rPr>
          <w:rFonts w:ascii="Arial" w:eastAsia="Times New Roman" w:hAnsi="Arial" w:cs="Arial"/>
          <w:sz w:val="22"/>
          <w:szCs w:val="22"/>
          <w:lang w:eastAsia="es-MX"/>
        </w:rPr>
        <w:t xml:space="preserve">nformación </w:t>
      </w:r>
      <w:r w:rsidR="005C0602">
        <w:rPr>
          <w:rFonts w:ascii="Arial" w:eastAsia="Times New Roman" w:hAnsi="Arial" w:cs="Arial"/>
          <w:sz w:val="22"/>
          <w:szCs w:val="22"/>
          <w:lang w:eastAsia="es-MX"/>
        </w:rPr>
        <w:t>P</w:t>
      </w:r>
      <w:r w:rsidR="00172249" w:rsidRPr="00172249">
        <w:rPr>
          <w:rFonts w:ascii="Arial" w:eastAsia="Times New Roman" w:hAnsi="Arial" w:cs="Arial"/>
          <w:sz w:val="22"/>
          <w:szCs w:val="22"/>
          <w:lang w:eastAsia="es-MX"/>
        </w:rPr>
        <w:t>ública constituyen herramientas propias de sociedades que se plantean como objetivo y anhelo, conocer el actuar gubernamental y acceder a información completa, veraz, oportuna y sobre todo útil, que posibilite a cualquier persona, sin distinción alguna, conocer y ejercer sus derechos y obligaciones, traduciendo este beneficio en mejores condiciones de vida para la sociedad en su conjunto.</w:t>
      </w:r>
      <w:r w:rsidR="005C0602">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Durante este primer año de vida, como resultado del esfuerzo cotidiano de quienes integramos el OGAIPO, hemos logrado avances importantes, por lo que me gustaría compartir con ustedes algunos ejemplos:</w:t>
      </w:r>
      <w:r w:rsidR="005C0602">
        <w:rPr>
          <w:rFonts w:ascii="Arial" w:eastAsia="Times New Roman" w:hAnsi="Arial" w:cs="Arial"/>
          <w:sz w:val="22"/>
          <w:szCs w:val="22"/>
          <w:lang w:eastAsia="es-MX"/>
        </w:rPr>
        <w:t xml:space="preserve"> c</w:t>
      </w:r>
      <w:r w:rsidR="00172249" w:rsidRPr="00172249">
        <w:rPr>
          <w:rFonts w:ascii="Arial" w:eastAsia="Times New Roman" w:hAnsi="Arial" w:cs="Arial"/>
          <w:sz w:val="22"/>
          <w:szCs w:val="22"/>
          <w:lang w:eastAsia="es-MX"/>
        </w:rPr>
        <w:t xml:space="preserve">on el objetivo de dar cumplimiento al despacho de los asuntos de su competencia, el ejercicio de sus facultades y cumplimiento de sus responsabilidades, el Consejo General de este Órgano Garante aprobó, en la Tercera Sesión Ordinaria, del 11 de febrero del año en curso, el Plan Anual de Trabajo 2022, en el que se establecen los objetivos estratégicos, líneas de acción y las actividades que permitirán sentar las bases para la construcción de una institución sólida, organizada y eficaz en sus resultados. Asimismo, se ha realizado la actualización de nuestro portal institucional, </w:t>
      </w:r>
      <w:proofErr w:type="spellStart"/>
      <w:r w:rsidR="00172249" w:rsidRPr="00172249">
        <w:rPr>
          <w:rFonts w:ascii="Arial" w:eastAsia="Times New Roman" w:hAnsi="Arial" w:cs="Arial"/>
          <w:sz w:val="22"/>
          <w:szCs w:val="22"/>
          <w:lang w:eastAsia="es-MX"/>
        </w:rPr>
        <w:t>el</w:t>
      </w:r>
      <w:proofErr w:type="spellEnd"/>
      <w:r w:rsidR="00172249" w:rsidRPr="00172249">
        <w:rPr>
          <w:rFonts w:ascii="Arial" w:eastAsia="Times New Roman" w:hAnsi="Arial" w:cs="Arial"/>
          <w:sz w:val="22"/>
          <w:szCs w:val="22"/>
          <w:lang w:eastAsia="es-MX"/>
        </w:rPr>
        <w:t xml:space="preserve"> cuenta, el cual cuenta con información actualizada referente a: resoluciones, acuerdos, resultados de verificación, resoluciones en lengua ciudadana e informes del Comité de Transparencia, entre otras. Así como la incorporación de la Herramienta Integra2, la cual facilita el acceso y la navegación a personas con problemas de ceguera, baja visión, sensibilidad a los colores, discapacidad auditiva, neurológica, de percepción, entre otras.</w:t>
      </w:r>
      <w:r w:rsidR="005C0602">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De igual forma, en la página web del Órgano Garante puede consultarse el Padrón de Sujetos Obligados, el cual cuenta actualmente con un total de 693 registros.</w:t>
      </w:r>
      <w:r w:rsidR="005C0602">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 xml:space="preserve">En el tema de </w:t>
      </w:r>
      <w:r w:rsidR="005C0602">
        <w:rPr>
          <w:rFonts w:ascii="Arial" w:eastAsia="Times New Roman" w:hAnsi="Arial" w:cs="Arial"/>
          <w:sz w:val="22"/>
          <w:szCs w:val="22"/>
          <w:lang w:eastAsia="es-MX"/>
        </w:rPr>
        <w:t>G</w:t>
      </w:r>
      <w:r w:rsidR="00172249" w:rsidRPr="00172249">
        <w:rPr>
          <w:rFonts w:ascii="Arial" w:eastAsia="Times New Roman" w:hAnsi="Arial" w:cs="Arial"/>
          <w:sz w:val="22"/>
          <w:szCs w:val="22"/>
          <w:lang w:eastAsia="es-MX"/>
        </w:rPr>
        <w:t xml:space="preserve">estión </w:t>
      </w:r>
      <w:r w:rsidR="005C0602">
        <w:rPr>
          <w:rFonts w:ascii="Arial" w:eastAsia="Times New Roman" w:hAnsi="Arial" w:cs="Arial"/>
          <w:sz w:val="22"/>
          <w:szCs w:val="22"/>
          <w:lang w:eastAsia="es-MX"/>
        </w:rPr>
        <w:t>D</w:t>
      </w:r>
      <w:r w:rsidR="00172249" w:rsidRPr="00172249">
        <w:rPr>
          <w:rFonts w:ascii="Arial" w:eastAsia="Times New Roman" w:hAnsi="Arial" w:cs="Arial"/>
          <w:sz w:val="22"/>
          <w:szCs w:val="22"/>
          <w:lang w:eastAsia="es-MX"/>
        </w:rPr>
        <w:t xml:space="preserve">ocumental y </w:t>
      </w:r>
      <w:r w:rsidR="005C0602">
        <w:rPr>
          <w:rFonts w:ascii="Arial" w:eastAsia="Times New Roman" w:hAnsi="Arial" w:cs="Arial"/>
          <w:sz w:val="22"/>
          <w:szCs w:val="22"/>
          <w:lang w:eastAsia="es-MX"/>
        </w:rPr>
        <w:t>A</w:t>
      </w:r>
      <w:r w:rsidR="00172249" w:rsidRPr="00172249">
        <w:rPr>
          <w:rFonts w:ascii="Arial" w:eastAsia="Times New Roman" w:hAnsi="Arial" w:cs="Arial"/>
          <w:sz w:val="22"/>
          <w:szCs w:val="22"/>
          <w:lang w:eastAsia="es-MX"/>
        </w:rPr>
        <w:t xml:space="preserve">dministración de </w:t>
      </w:r>
      <w:r w:rsidR="005C0602">
        <w:rPr>
          <w:rFonts w:ascii="Arial" w:eastAsia="Times New Roman" w:hAnsi="Arial" w:cs="Arial"/>
          <w:sz w:val="22"/>
          <w:szCs w:val="22"/>
          <w:lang w:eastAsia="es-MX"/>
        </w:rPr>
        <w:t>A</w:t>
      </w:r>
      <w:r w:rsidR="00172249" w:rsidRPr="00172249">
        <w:rPr>
          <w:rFonts w:ascii="Arial" w:eastAsia="Times New Roman" w:hAnsi="Arial" w:cs="Arial"/>
          <w:sz w:val="22"/>
          <w:szCs w:val="22"/>
          <w:lang w:eastAsia="es-MX"/>
        </w:rPr>
        <w:t>rchivos, el Área Coordinadora de Archivos ha presentado el Plan Anual de Desarrollo Archivístico y el Programa Anual de Capacitación 2022, además el Consejo General aprobó el Cuadro General de Clasificación Archivística del OGAIPO y el Catálogo de Disposición</w:t>
      </w:r>
      <w:r w:rsidR="005C0602">
        <w:rPr>
          <w:rFonts w:ascii="Arial" w:eastAsia="Times New Roman" w:hAnsi="Arial" w:cs="Arial"/>
          <w:sz w:val="22"/>
          <w:szCs w:val="22"/>
          <w:lang w:eastAsia="es-MX"/>
        </w:rPr>
        <w:t xml:space="preserve"> doca</w:t>
      </w:r>
      <w:r w:rsidR="00172249" w:rsidRPr="00172249">
        <w:rPr>
          <w:rFonts w:ascii="Arial" w:eastAsia="Times New Roman" w:hAnsi="Arial" w:cs="Arial"/>
          <w:sz w:val="22"/>
          <w:szCs w:val="22"/>
          <w:lang w:eastAsia="es-MX"/>
        </w:rPr>
        <w:t xml:space="preserve"> Documental.</w:t>
      </w:r>
      <w:r w:rsidR="005C0602">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En lo referente a las solicitudes de información, en el periodo comprendido entre el 27 de octubre de 2021 y el 24 de octubre de 2022, los Sujetos Obligados de todo el estado hemos recibido 10 mil 779 solicitudes. 424 han sido de datos personales y 10 mil 355 de acceso a la información.</w:t>
      </w:r>
      <w:r w:rsidR="00081419">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 xml:space="preserve">Por su parte, el Órgano Garante ha </w:t>
      </w:r>
      <w:r w:rsidR="00172249" w:rsidRPr="00172249">
        <w:rPr>
          <w:rFonts w:ascii="Arial" w:eastAsia="Times New Roman" w:hAnsi="Arial" w:cs="Arial"/>
          <w:sz w:val="22"/>
          <w:szCs w:val="22"/>
          <w:lang w:eastAsia="es-MX"/>
        </w:rPr>
        <w:lastRenderedPageBreak/>
        <w:t>recibido 473 solicitudes de información, mismas que han sido atendidas.</w:t>
      </w:r>
      <w:r w:rsidR="00081419">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Por lo que corresponde a la atención a recursos de revisión, al 25 de octubre de 2022 se han recibido un total de 997 recursos, de los cuales se han resuelto 644, lo qu</w:t>
      </w:r>
      <w:r w:rsidR="00081419">
        <w:rPr>
          <w:rFonts w:ascii="Arial" w:eastAsia="Times New Roman" w:hAnsi="Arial" w:cs="Arial"/>
          <w:sz w:val="22"/>
          <w:szCs w:val="22"/>
          <w:lang w:eastAsia="es-MX"/>
        </w:rPr>
        <w:t xml:space="preserve">e representa un avance de 64.5%. </w:t>
      </w:r>
      <w:r w:rsidR="00172249" w:rsidRPr="00172249">
        <w:rPr>
          <w:rFonts w:ascii="Arial" w:eastAsia="Times New Roman" w:hAnsi="Arial" w:cs="Arial"/>
          <w:sz w:val="22"/>
          <w:szCs w:val="22"/>
          <w:lang w:eastAsia="es-MX"/>
        </w:rPr>
        <w:t xml:space="preserve">En el rubro de Medidas de apremio, se han impuesto 26 multas y 41 amonestaciones públicas a Sujetos Obligados por Incumplimiento a las </w:t>
      </w:r>
      <w:r w:rsidR="00081419">
        <w:rPr>
          <w:rFonts w:ascii="Arial" w:eastAsia="Times New Roman" w:hAnsi="Arial" w:cs="Arial"/>
          <w:sz w:val="22"/>
          <w:szCs w:val="22"/>
          <w:lang w:eastAsia="es-MX"/>
        </w:rPr>
        <w:t>O</w:t>
      </w:r>
      <w:r w:rsidR="00172249" w:rsidRPr="00172249">
        <w:rPr>
          <w:rFonts w:ascii="Arial" w:eastAsia="Times New Roman" w:hAnsi="Arial" w:cs="Arial"/>
          <w:sz w:val="22"/>
          <w:szCs w:val="22"/>
          <w:lang w:eastAsia="es-MX"/>
        </w:rPr>
        <w:t xml:space="preserve">bligaciones de </w:t>
      </w:r>
      <w:r w:rsidR="00081419">
        <w:rPr>
          <w:rFonts w:ascii="Arial" w:eastAsia="Times New Roman" w:hAnsi="Arial" w:cs="Arial"/>
          <w:sz w:val="22"/>
          <w:szCs w:val="22"/>
          <w:lang w:eastAsia="es-MX"/>
        </w:rPr>
        <w:t>T</w:t>
      </w:r>
      <w:r w:rsidR="00172249" w:rsidRPr="00172249">
        <w:rPr>
          <w:rFonts w:ascii="Arial" w:eastAsia="Times New Roman" w:hAnsi="Arial" w:cs="Arial"/>
          <w:sz w:val="22"/>
          <w:szCs w:val="22"/>
          <w:lang w:eastAsia="es-MX"/>
        </w:rPr>
        <w:t>ransparencia. Los Sujetos Obligados con el mayor número de amonestaciones en el estado son: Los Honorables Ayuntamientos de la Heroica Ciudad de Juchitán de Zaragoza y Salina Cruz.</w:t>
      </w:r>
      <w:r w:rsidR="00081419">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En lo referente a las capacitaciones, durante este primer año de actividades se han realizado un total de 158 actividades de capacitación a 123 Sujetos</w:t>
      </w:r>
      <w:r w:rsidR="00081419">
        <w:rPr>
          <w:rFonts w:ascii="Arial" w:eastAsia="Times New Roman" w:hAnsi="Arial" w:cs="Arial"/>
          <w:sz w:val="22"/>
          <w:szCs w:val="22"/>
          <w:lang w:eastAsia="es-MX"/>
        </w:rPr>
        <w:t>, 123 Sujetos</w:t>
      </w:r>
      <w:r w:rsidR="00172249" w:rsidRPr="00172249">
        <w:rPr>
          <w:rFonts w:ascii="Arial" w:eastAsia="Times New Roman" w:hAnsi="Arial" w:cs="Arial"/>
          <w:sz w:val="22"/>
          <w:szCs w:val="22"/>
          <w:lang w:eastAsia="es-MX"/>
        </w:rPr>
        <w:t xml:space="preserve"> Obligados, beneficiando a un total de 4 mil 535 personas; mil 892 hombres y dos mil 643 mujeres. Por lo que toca a la</w:t>
      </w:r>
      <w:r w:rsidR="00081419">
        <w:rPr>
          <w:rFonts w:ascii="Arial" w:eastAsia="Times New Roman" w:hAnsi="Arial" w:cs="Arial"/>
          <w:sz w:val="22"/>
          <w:szCs w:val="22"/>
          <w:lang w:eastAsia="es-MX"/>
        </w:rPr>
        <w:t xml:space="preserve"> </w:t>
      </w:r>
      <w:proofErr w:type="spellStart"/>
      <w:r w:rsidR="00081419">
        <w:rPr>
          <w:rFonts w:ascii="Arial" w:eastAsia="Times New Roman" w:hAnsi="Arial" w:cs="Arial"/>
          <w:sz w:val="22"/>
          <w:szCs w:val="22"/>
          <w:lang w:eastAsia="es-MX"/>
        </w:rPr>
        <w:t>reglaseación</w:t>
      </w:r>
      <w:proofErr w:type="spellEnd"/>
      <w:r w:rsidR="00081419">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realización de Sesiones del Consejo General, desde octubre de 2021 a la fecha, se han realizado 24 Sesiones Ordinarias, además de 13 Sesiones Extraordinarias y una Sesión Solemne, dando un total de 38 sesiones a lo largo prácticamente de un año, en las que se han aprobado un total de 126 acuerdos. Estos datos, son una muestra de lo que hemos logrado a partir del trabajo coordinado de todas las áreas que conforman el OGAIPO, y que ha constituido una fortaleza basada en la pluralidad de perfiles profesionales y puntos de vista.</w:t>
      </w:r>
      <w:r w:rsidR="00081419">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Si bien hemos tenido avances importantes, la alta responsabilidad de nuestro organismo por garantizar los derechos de acceso a la información pública y la protección de los datos personales amerita redoblar esfuerzos y consolidar los procesos que hemos iniciado; estoy seguro de contar con el compromiso y el trabajo decidido de todas las personas que dan vida a este Órgano Garante para así poder conseguirlo.</w:t>
      </w:r>
      <w:r w:rsidR="00081419">
        <w:rPr>
          <w:rFonts w:ascii="Arial" w:eastAsia="Times New Roman" w:hAnsi="Arial" w:cs="Arial"/>
          <w:sz w:val="22"/>
          <w:szCs w:val="22"/>
          <w:lang w:eastAsia="es-MX"/>
        </w:rPr>
        <w:t xml:space="preserve"> </w:t>
      </w:r>
      <w:r w:rsidR="00172249" w:rsidRPr="00172249">
        <w:rPr>
          <w:rFonts w:ascii="Arial" w:eastAsia="Times New Roman" w:hAnsi="Arial" w:cs="Arial"/>
          <w:sz w:val="22"/>
          <w:szCs w:val="22"/>
          <w:lang w:eastAsia="es-MX"/>
        </w:rPr>
        <w:t>Muchas gracias</w:t>
      </w:r>
      <w:r w:rsidR="00081419">
        <w:rPr>
          <w:rFonts w:ascii="Arial" w:eastAsia="Times New Roman" w:hAnsi="Arial" w:cs="Arial"/>
          <w:sz w:val="22"/>
          <w:szCs w:val="22"/>
          <w:lang w:eastAsia="es-MX"/>
        </w:rPr>
        <w:t xml:space="preserve">. Continuamos Secretario por favor.- - - - - - - - </w:t>
      </w:r>
    </w:p>
    <w:p w14:paraId="2CCBE093" w14:textId="78E07C39" w:rsidR="003E0B59" w:rsidRPr="00932520" w:rsidRDefault="000A103B" w:rsidP="003E0B59">
      <w:pPr>
        <w:spacing w:line="360" w:lineRule="auto"/>
        <w:jc w:val="both"/>
        <w:rPr>
          <w:rFonts w:ascii="Arial" w:hAnsi="Arial" w:cs="Arial"/>
          <w:sz w:val="22"/>
          <w:szCs w:val="22"/>
          <w:lang w:val="es-ES"/>
        </w:rPr>
      </w:pPr>
      <w:r w:rsidRPr="00E1580D">
        <w:rPr>
          <w:rFonts w:ascii="Arial" w:hAnsi="Arial" w:cs="Arial"/>
          <w:b/>
          <w:sz w:val="22"/>
          <w:szCs w:val="22"/>
        </w:rPr>
        <w:t>Secretario General de Acuerdos</w:t>
      </w:r>
      <w:r w:rsidR="0018273F">
        <w:rPr>
          <w:rFonts w:ascii="Arial" w:hAnsi="Arial" w:cs="Arial"/>
          <w:b/>
          <w:sz w:val="22"/>
          <w:szCs w:val="22"/>
        </w:rPr>
        <w:t xml:space="preserve"> C. Luis Alberto Pavón Mercado: </w:t>
      </w:r>
      <w:r w:rsidR="00F12213" w:rsidRPr="00F12213">
        <w:rPr>
          <w:rFonts w:ascii="Arial" w:hAnsi="Arial" w:cs="Arial"/>
          <w:sz w:val="22"/>
          <w:szCs w:val="22"/>
        </w:rPr>
        <w:t>Comisionado Presidente</w:t>
      </w:r>
      <w:r w:rsidR="00E94330">
        <w:rPr>
          <w:rFonts w:ascii="Arial" w:hAnsi="Arial" w:cs="Arial"/>
          <w:b/>
          <w:sz w:val="22"/>
          <w:szCs w:val="22"/>
        </w:rPr>
        <w:t xml:space="preserve"> </w:t>
      </w:r>
      <w:r w:rsidR="00494F8B" w:rsidRPr="00E1580D">
        <w:rPr>
          <w:rFonts w:ascii="Arial" w:eastAsia="Arial" w:hAnsi="Arial" w:cs="Arial"/>
          <w:sz w:val="22"/>
          <w:szCs w:val="22"/>
        </w:rPr>
        <w:t xml:space="preserve">procederé a dar lectura de la parte relativa del </w:t>
      </w:r>
      <w:r w:rsidR="00525742" w:rsidRPr="00525742">
        <w:rPr>
          <w:rFonts w:ascii="Arial" w:hAnsi="Arial" w:cs="Arial"/>
          <w:sz w:val="22"/>
          <w:szCs w:val="22"/>
          <w:lang w:val="es-ES"/>
        </w:rPr>
        <w:t xml:space="preserve">acuerdo número </w:t>
      </w:r>
      <w:r w:rsidR="006D42BD" w:rsidRPr="006D42BD">
        <w:rPr>
          <w:rFonts w:ascii="Arial" w:eastAsia="Arial" w:hAnsi="Arial" w:cs="Arial"/>
          <w:b/>
          <w:sz w:val="22"/>
          <w:szCs w:val="22"/>
        </w:rPr>
        <w:t xml:space="preserve">OGAIPO/CG/094/2022 </w:t>
      </w:r>
      <w:r w:rsidR="006D42BD" w:rsidRPr="006D42BD">
        <w:rPr>
          <w:rFonts w:ascii="Arial" w:eastAsia="Arial" w:hAnsi="Arial" w:cs="Arial"/>
          <w:sz w:val="22"/>
          <w:szCs w:val="22"/>
        </w:rPr>
        <w:t xml:space="preserve">mediante el cual el Consejo General del Órgano Garante, aprueba las Medidas de Apremio por Incumplimiento </w:t>
      </w:r>
      <w:r w:rsidR="00CD07B5">
        <w:rPr>
          <w:rFonts w:ascii="Arial" w:eastAsia="Arial" w:hAnsi="Arial" w:cs="Arial"/>
          <w:sz w:val="22"/>
          <w:szCs w:val="22"/>
        </w:rPr>
        <w:t>de</w:t>
      </w:r>
      <w:r w:rsidR="006D42BD" w:rsidRPr="006D42BD">
        <w:rPr>
          <w:rFonts w:ascii="Arial" w:eastAsia="Arial" w:hAnsi="Arial" w:cs="Arial"/>
          <w:sz w:val="22"/>
          <w:szCs w:val="22"/>
        </w:rPr>
        <w:t xml:space="preserve"> las Obligaciones de Transparencia, correspondientes a la Verificación Virtual de las Obligaciones de Transparencia del Ejercicio 2021.</w:t>
      </w:r>
      <w:r w:rsidR="007A434E">
        <w:rPr>
          <w:rFonts w:ascii="Arial" w:eastAsia="Arial" w:hAnsi="Arial" w:cs="Arial"/>
          <w:sz w:val="22"/>
          <w:szCs w:val="22"/>
        </w:rPr>
        <w:t xml:space="preserve">- - - - - - - - - </w:t>
      </w:r>
      <w:r w:rsidR="008E7478" w:rsidRPr="00932520">
        <w:rPr>
          <w:rFonts w:ascii="Arial" w:hAnsi="Arial" w:cs="Arial"/>
          <w:sz w:val="22"/>
          <w:szCs w:val="22"/>
          <w:lang w:val="es-ES"/>
        </w:rPr>
        <w:t xml:space="preserve">- - - - - </w:t>
      </w:r>
      <w:r w:rsidR="00932520">
        <w:rPr>
          <w:rFonts w:ascii="Arial" w:hAnsi="Arial" w:cs="Arial"/>
          <w:sz w:val="22"/>
          <w:szCs w:val="22"/>
          <w:lang w:val="es-ES"/>
        </w:rPr>
        <w:t xml:space="preserve">- - - - - - - - - - - - - - </w:t>
      </w:r>
      <w:r w:rsidR="006D42BD">
        <w:rPr>
          <w:rFonts w:ascii="Arial" w:hAnsi="Arial" w:cs="Arial"/>
          <w:sz w:val="22"/>
          <w:szCs w:val="22"/>
          <w:lang w:val="es-ES"/>
        </w:rPr>
        <w:t xml:space="preserve">- - </w:t>
      </w:r>
      <w:r w:rsidR="002E6FF3">
        <w:rPr>
          <w:rFonts w:ascii="Arial" w:hAnsi="Arial" w:cs="Arial"/>
          <w:sz w:val="22"/>
          <w:szCs w:val="22"/>
          <w:lang w:val="es-ES"/>
        </w:rPr>
        <w:t xml:space="preserve">- - - - - - - - - - - - - - - - - - - - - - - - - - - - - - - - </w:t>
      </w:r>
    </w:p>
    <w:p w14:paraId="6D9029FB" w14:textId="37C7150A" w:rsidR="008E7478" w:rsidRDefault="008E7478" w:rsidP="003E0B59">
      <w:pPr>
        <w:spacing w:line="360" w:lineRule="auto"/>
        <w:jc w:val="both"/>
        <w:rPr>
          <w:rFonts w:ascii="Arial" w:hAnsi="Arial" w:cs="Arial"/>
          <w:sz w:val="22"/>
          <w:szCs w:val="22"/>
          <w:lang w:val="es-ES"/>
        </w:rPr>
      </w:pPr>
      <w:r w:rsidRPr="008E7478">
        <w:rPr>
          <w:rFonts w:ascii="Arial" w:hAnsi="Arial" w:cs="Arial"/>
          <w:sz w:val="22"/>
          <w:szCs w:val="22"/>
          <w:lang w:val="es-ES"/>
        </w:rPr>
        <w:t>Acto seguido, procedo a dar lectura a los resolutivos contenidos en dicho acuerdo.- - - - - -</w:t>
      </w:r>
    </w:p>
    <w:p w14:paraId="1C6E4859" w14:textId="113EF9D0" w:rsidR="007A434E" w:rsidRDefault="007A434E" w:rsidP="006D42BD">
      <w:pPr>
        <w:spacing w:line="360" w:lineRule="auto"/>
        <w:jc w:val="both"/>
        <w:rPr>
          <w:rFonts w:ascii="Arial" w:eastAsia="Arial" w:hAnsi="Arial" w:cs="Arial"/>
          <w:b/>
          <w:sz w:val="22"/>
          <w:szCs w:val="22"/>
        </w:rPr>
      </w:pPr>
      <w:r w:rsidRPr="008808C8">
        <w:rPr>
          <w:rFonts w:ascii="Arial" w:eastAsia="Arial" w:hAnsi="Arial" w:cs="Arial"/>
          <w:b/>
          <w:sz w:val="22"/>
          <w:szCs w:val="22"/>
        </w:rPr>
        <w:t>PRIMERO.</w:t>
      </w:r>
      <w:r>
        <w:rPr>
          <w:rFonts w:ascii="Arial" w:eastAsia="Arial" w:hAnsi="Arial" w:cs="Arial"/>
          <w:b/>
          <w:sz w:val="22"/>
          <w:szCs w:val="22"/>
        </w:rPr>
        <w:t xml:space="preserve"> </w:t>
      </w:r>
      <w:r w:rsidR="006D42BD" w:rsidRPr="006D42BD">
        <w:rPr>
          <w:rFonts w:ascii="Arial" w:eastAsia="Arial" w:hAnsi="Arial" w:cs="Arial"/>
          <w:sz w:val="22"/>
          <w:szCs w:val="22"/>
        </w:rPr>
        <w:t>Es procedente la aprobación de la multa como medida de apremio relativa al incumplimiento de las obligaciones de transparencia correspondiente a la verificación virtual del ejercicio 2021, de los</w:t>
      </w:r>
      <w:r w:rsidR="00CD07B5">
        <w:rPr>
          <w:rFonts w:ascii="Arial" w:eastAsia="Arial" w:hAnsi="Arial" w:cs="Arial"/>
          <w:sz w:val="22"/>
          <w:szCs w:val="22"/>
        </w:rPr>
        <w:t xml:space="preserve"> siguientes</w:t>
      </w:r>
      <w:r w:rsidR="006D42BD" w:rsidRPr="006D42BD">
        <w:rPr>
          <w:rFonts w:ascii="Arial" w:eastAsia="Arial" w:hAnsi="Arial" w:cs="Arial"/>
          <w:sz w:val="22"/>
          <w:szCs w:val="22"/>
        </w:rPr>
        <w:t xml:space="preserve"> sujetos obligados </w:t>
      </w:r>
      <w:r w:rsidR="006D42BD">
        <w:rPr>
          <w:rFonts w:ascii="Arial" w:eastAsia="Arial" w:hAnsi="Arial" w:cs="Arial"/>
          <w:sz w:val="22"/>
          <w:szCs w:val="22"/>
        </w:rPr>
        <w:t xml:space="preserve">AYUNTAMIENTO CIUDAD DE IXTEPEC. </w:t>
      </w:r>
      <w:r w:rsidR="002E6FF3">
        <w:rPr>
          <w:rFonts w:ascii="Arial" w:eastAsia="Arial" w:hAnsi="Arial" w:cs="Arial"/>
          <w:sz w:val="22"/>
          <w:szCs w:val="22"/>
        </w:rPr>
        <w:t xml:space="preserve">Fecha de inicio de verificación </w:t>
      </w:r>
      <w:r w:rsidR="006D42BD">
        <w:rPr>
          <w:rFonts w:ascii="Arial" w:eastAsia="Arial" w:hAnsi="Arial" w:cs="Arial"/>
          <w:sz w:val="22"/>
          <w:szCs w:val="22"/>
        </w:rPr>
        <w:t>15/09/2022</w:t>
      </w:r>
      <w:r w:rsidR="002E6FF3">
        <w:rPr>
          <w:rFonts w:ascii="Arial" w:eastAsia="Arial" w:hAnsi="Arial" w:cs="Arial"/>
          <w:sz w:val="22"/>
          <w:szCs w:val="22"/>
        </w:rPr>
        <w:t xml:space="preserve">, término de la verificación mismo día, medida de apremio conforme al periodo verificado enero a </w:t>
      </w:r>
      <w:r w:rsidR="006D42BD" w:rsidRPr="006D42BD">
        <w:rPr>
          <w:rFonts w:ascii="Arial" w:eastAsia="Arial" w:hAnsi="Arial" w:cs="Arial"/>
          <w:sz w:val="22"/>
          <w:szCs w:val="22"/>
        </w:rPr>
        <w:t>diciembre 2021</w:t>
      </w:r>
      <w:r w:rsidR="006D42BD">
        <w:rPr>
          <w:rFonts w:ascii="Arial" w:eastAsia="Arial" w:hAnsi="Arial" w:cs="Arial"/>
          <w:sz w:val="22"/>
          <w:szCs w:val="22"/>
        </w:rPr>
        <w:t xml:space="preserve">. </w:t>
      </w:r>
      <w:r w:rsidR="006D42BD" w:rsidRPr="006D42BD">
        <w:rPr>
          <w:rFonts w:ascii="Arial" w:eastAsia="Arial" w:hAnsi="Arial" w:cs="Arial"/>
          <w:sz w:val="22"/>
          <w:szCs w:val="22"/>
        </w:rPr>
        <w:t>SECRETARÍA EJECUTIVA DEL SISTEMA ESTA</w:t>
      </w:r>
      <w:r w:rsidR="006D42BD">
        <w:rPr>
          <w:rFonts w:ascii="Arial" w:eastAsia="Arial" w:hAnsi="Arial" w:cs="Arial"/>
          <w:sz w:val="22"/>
          <w:szCs w:val="22"/>
        </w:rPr>
        <w:t>T</w:t>
      </w:r>
      <w:r w:rsidR="002E6FF3">
        <w:rPr>
          <w:rFonts w:ascii="Arial" w:eastAsia="Arial" w:hAnsi="Arial" w:cs="Arial"/>
          <w:sz w:val="22"/>
          <w:szCs w:val="22"/>
        </w:rPr>
        <w:t xml:space="preserve">AL DE COMBATE A LA CORRUPCIÓN, </w:t>
      </w:r>
      <w:r w:rsidR="006D42BD">
        <w:rPr>
          <w:rFonts w:ascii="Arial" w:eastAsia="Arial" w:hAnsi="Arial" w:cs="Arial"/>
          <w:sz w:val="22"/>
          <w:szCs w:val="22"/>
        </w:rPr>
        <w:t>13/10/2022</w:t>
      </w:r>
      <w:r w:rsidR="002E6FF3">
        <w:rPr>
          <w:rFonts w:ascii="Arial" w:eastAsia="Arial" w:hAnsi="Arial" w:cs="Arial"/>
          <w:sz w:val="22"/>
          <w:szCs w:val="22"/>
        </w:rPr>
        <w:t xml:space="preserve">, misma fecha término de la verificación y lo mismo para este y todo lo demás, siguientes, serán del periodo verificado enero a </w:t>
      </w:r>
      <w:r w:rsidR="006D42BD" w:rsidRPr="006D42BD">
        <w:rPr>
          <w:rFonts w:ascii="Arial" w:eastAsia="Arial" w:hAnsi="Arial" w:cs="Arial"/>
          <w:sz w:val="22"/>
          <w:szCs w:val="22"/>
        </w:rPr>
        <w:t>diciembre 2021</w:t>
      </w:r>
      <w:r w:rsidR="006D42BD">
        <w:rPr>
          <w:rFonts w:ascii="Arial" w:eastAsia="Arial" w:hAnsi="Arial" w:cs="Arial"/>
          <w:sz w:val="22"/>
          <w:szCs w:val="22"/>
        </w:rPr>
        <w:t xml:space="preserve">. </w:t>
      </w:r>
      <w:r w:rsidR="002E6FF3">
        <w:rPr>
          <w:rFonts w:ascii="Arial" w:eastAsia="Arial" w:hAnsi="Arial" w:cs="Arial"/>
          <w:sz w:val="22"/>
          <w:szCs w:val="22"/>
        </w:rPr>
        <w:t xml:space="preserve">AYUNTAMIENTO DE SAN PABLO ETLA, </w:t>
      </w:r>
      <w:r w:rsidR="006D42BD">
        <w:rPr>
          <w:rFonts w:ascii="Arial" w:eastAsia="Arial" w:hAnsi="Arial" w:cs="Arial"/>
          <w:sz w:val="22"/>
          <w:szCs w:val="22"/>
        </w:rPr>
        <w:t xml:space="preserve">15/09/2022 </w:t>
      </w:r>
      <w:r w:rsidR="002E6FF3">
        <w:rPr>
          <w:rFonts w:ascii="Arial" w:eastAsia="Arial" w:hAnsi="Arial" w:cs="Arial"/>
          <w:sz w:val="22"/>
          <w:szCs w:val="22"/>
        </w:rPr>
        <w:t>misma fecha término de verificación</w:t>
      </w:r>
      <w:r w:rsidR="006D42BD">
        <w:rPr>
          <w:rFonts w:ascii="Arial" w:eastAsia="Arial" w:hAnsi="Arial" w:cs="Arial"/>
          <w:sz w:val="22"/>
          <w:szCs w:val="22"/>
        </w:rPr>
        <w:t xml:space="preserve">. </w:t>
      </w:r>
      <w:r w:rsidR="006D42BD" w:rsidRPr="006D42BD">
        <w:rPr>
          <w:rFonts w:ascii="Arial" w:eastAsia="Arial" w:hAnsi="Arial" w:cs="Arial"/>
          <w:sz w:val="22"/>
          <w:szCs w:val="22"/>
        </w:rPr>
        <w:t>AYUNTA</w:t>
      </w:r>
      <w:r w:rsidR="002E6FF3">
        <w:rPr>
          <w:rFonts w:ascii="Arial" w:eastAsia="Arial" w:hAnsi="Arial" w:cs="Arial"/>
          <w:sz w:val="22"/>
          <w:szCs w:val="22"/>
        </w:rPr>
        <w:t xml:space="preserve">MIENTO DE SANTA MARÍA HUATULCO </w:t>
      </w:r>
      <w:r w:rsidR="006D42BD">
        <w:rPr>
          <w:rFonts w:ascii="Arial" w:eastAsia="Arial" w:hAnsi="Arial" w:cs="Arial"/>
          <w:sz w:val="22"/>
          <w:szCs w:val="22"/>
        </w:rPr>
        <w:t xml:space="preserve">19/09/2022 </w:t>
      </w:r>
      <w:r w:rsidR="002E6FF3">
        <w:rPr>
          <w:rFonts w:ascii="Arial" w:eastAsia="Arial" w:hAnsi="Arial" w:cs="Arial"/>
          <w:sz w:val="22"/>
          <w:szCs w:val="22"/>
        </w:rPr>
        <w:t xml:space="preserve">término de verificación </w:t>
      </w:r>
      <w:r w:rsidR="006D42BD">
        <w:rPr>
          <w:rFonts w:ascii="Arial" w:eastAsia="Arial" w:hAnsi="Arial" w:cs="Arial"/>
          <w:sz w:val="22"/>
          <w:szCs w:val="22"/>
        </w:rPr>
        <w:t>20/09/2022</w:t>
      </w:r>
      <w:r w:rsidR="006D42BD" w:rsidRPr="006D42BD">
        <w:rPr>
          <w:rFonts w:ascii="Arial" w:eastAsia="Arial" w:hAnsi="Arial" w:cs="Arial"/>
          <w:sz w:val="22"/>
          <w:szCs w:val="22"/>
        </w:rPr>
        <w:t>. AYU</w:t>
      </w:r>
      <w:r w:rsidR="006D42BD">
        <w:rPr>
          <w:rFonts w:ascii="Arial" w:eastAsia="Arial" w:hAnsi="Arial" w:cs="Arial"/>
          <w:sz w:val="22"/>
          <w:szCs w:val="22"/>
        </w:rPr>
        <w:t>NTAMIENTO DE HUAJUAPAN DE LEÓN</w:t>
      </w:r>
      <w:r w:rsidR="002E6FF3">
        <w:rPr>
          <w:rFonts w:ascii="Arial" w:eastAsia="Arial" w:hAnsi="Arial" w:cs="Arial"/>
          <w:sz w:val="22"/>
          <w:szCs w:val="22"/>
        </w:rPr>
        <w:t xml:space="preserve"> </w:t>
      </w:r>
      <w:r w:rsidR="006D42BD">
        <w:rPr>
          <w:rFonts w:ascii="Arial" w:eastAsia="Arial" w:hAnsi="Arial" w:cs="Arial"/>
          <w:sz w:val="22"/>
          <w:szCs w:val="22"/>
        </w:rPr>
        <w:t>19/09/2022</w:t>
      </w:r>
      <w:r w:rsidR="002E6FF3">
        <w:rPr>
          <w:rFonts w:ascii="Arial" w:eastAsia="Arial" w:hAnsi="Arial" w:cs="Arial"/>
          <w:sz w:val="22"/>
          <w:szCs w:val="22"/>
        </w:rPr>
        <w:t>, fecha de término de verificación</w:t>
      </w:r>
      <w:r w:rsidR="006D42BD">
        <w:rPr>
          <w:rFonts w:ascii="Arial" w:eastAsia="Arial" w:hAnsi="Arial" w:cs="Arial"/>
          <w:sz w:val="22"/>
          <w:szCs w:val="22"/>
        </w:rPr>
        <w:t xml:space="preserve"> 19/09/2022</w:t>
      </w:r>
      <w:r w:rsidR="006D42BD" w:rsidRPr="006D42BD">
        <w:rPr>
          <w:rFonts w:ascii="Arial" w:eastAsia="Arial" w:hAnsi="Arial" w:cs="Arial"/>
          <w:sz w:val="22"/>
          <w:szCs w:val="22"/>
        </w:rPr>
        <w:t xml:space="preserve">. AYUNTAMIENTO DE LA HEROICA </w:t>
      </w:r>
      <w:r w:rsidR="006D42BD">
        <w:rPr>
          <w:rFonts w:ascii="Arial" w:eastAsia="Arial" w:hAnsi="Arial" w:cs="Arial"/>
          <w:sz w:val="22"/>
          <w:szCs w:val="22"/>
        </w:rPr>
        <w:t xml:space="preserve">CIUDAD DE JUCHITÁN DE ZARAGOZA. 15/09/2022 </w:t>
      </w:r>
      <w:r w:rsidR="002E6FF3">
        <w:rPr>
          <w:rFonts w:ascii="Arial" w:eastAsia="Arial" w:hAnsi="Arial" w:cs="Arial"/>
          <w:sz w:val="22"/>
          <w:szCs w:val="22"/>
        </w:rPr>
        <w:t xml:space="preserve">misma fecha término de </w:t>
      </w:r>
      <w:r w:rsidR="00277F2F">
        <w:rPr>
          <w:rFonts w:ascii="Arial" w:eastAsia="Arial" w:hAnsi="Arial" w:cs="Arial"/>
          <w:sz w:val="22"/>
          <w:szCs w:val="22"/>
        </w:rPr>
        <w:t xml:space="preserve">la </w:t>
      </w:r>
      <w:r w:rsidR="002E6FF3">
        <w:rPr>
          <w:rFonts w:ascii="Arial" w:eastAsia="Arial" w:hAnsi="Arial" w:cs="Arial"/>
          <w:sz w:val="22"/>
          <w:szCs w:val="22"/>
        </w:rPr>
        <w:t xml:space="preserve">verificación. </w:t>
      </w:r>
      <w:r w:rsidR="006D42BD" w:rsidRPr="006D42BD">
        <w:rPr>
          <w:rFonts w:ascii="Arial" w:eastAsia="Arial" w:hAnsi="Arial" w:cs="Arial"/>
          <w:sz w:val="22"/>
          <w:szCs w:val="22"/>
        </w:rPr>
        <w:t>AYU</w:t>
      </w:r>
      <w:r w:rsidR="006D42BD">
        <w:rPr>
          <w:rFonts w:ascii="Arial" w:eastAsia="Arial" w:hAnsi="Arial" w:cs="Arial"/>
          <w:sz w:val="22"/>
          <w:szCs w:val="22"/>
        </w:rPr>
        <w:t>NTAMIENTO CUILAPAM DE GUERRERO 1</w:t>
      </w:r>
      <w:r w:rsidR="007B5668">
        <w:rPr>
          <w:rFonts w:ascii="Arial" w:eastAsia="Arial" w:hAnsi="Arial" w:cs="Arial"/>
          <w:sz w:val="22"/>
          <w:szCs w:val="22"/>
        </w:rPr>
        <w:t>9</w:t>
      </w:r>
      <w:r w:rsidR="006D42BD">
        <w:rPr>
          <w:rFonts w:ascii="Arial" w:eastAsia="Arial" w:hAnsi="Arial" w:cs="Arial"/>
          <w:sz w:val="22"/>
          <w:szCs w:val="22"/>
        </w:rPr>
        <w:t xml:space="preserve">/09/2022 </w:t>
      </w:r>
      <w:r w:rsidR="001708B6">
        <w:rPr>
          <w:rFonts w:ascii="Arial" w:eastAsia="Arial" w:hAnsi="Arial" w:cs="Arial"/>
          <w:sz w:val="22"/>
          <w:szCs w:val="22"/>
        </w:rPr>
        <w:t>misma fecha término de la verificación</w:t>
      </w:r>
      <w:r w:rsidR="006D42BD" w:rsidRPr="006D42BD">
        <w:rPr>
          <w:rFonts w:ascii="Arial" w:eastAsia="Arial" w:hAnsi="Arial" w:cs="Arial"/>
          <w:sz w:val="22"/>
          <w:szCs w:val="22"/>
        </w:rPr>
        <w:t>. AYUN</w:t>
      </w:r>
      <w:r w:rsidR="006D42BD">
        <w:rPr>
          <w:rFonts w:ascii="Arial" w:eastAsia="Arial" w:hAnsi="Arial" w:cs="Arial"/>
          <w:sz w:val="22"/>
          <w:szCs w:val="22"/>
        </w:rPr>
        <w:t xml:space="preserve">TAMIENTO DE SAN PEDRO </w:t>
      </w:r>
      <w:r w:rsidR="006D42BD">
        <w:rPr>
          <w:rFonts w:ascii="Arial" w:eastAsia="Arial" w:hAnsi="Arial" w:cs="Arial"/>
          <w:sz w:val="22"/>
          <w:szCs w:val="22"/>
        </w:rPr>
        <w:lastRenderedPageBreak/>
        <w:t>MIXTEPEC. 1</w:t>
      </w:r>
      <w:r w:rsidR="007B5668">
        <w:rPr>
          <w:rFonts w:ascii="Arial" w:eastAsia="Arial" w:hAnsi="Arial" w:cs="Arial"/>
          <w:sz w:val="22"/>
          <w:szCs w:val="22"/>
        </w:rPr>
        <w:t>9</w:t>
      </w:r>
      <w:r w:rsidR="006D42BD">
        <w:rPr>
          <w:rFonts w:ascii="Arial" w:eastAsia="Arial" w:hAnsi="Arial" w:cs="Arial"/>
          <w:sz w:val="22"/>
          <w:szCs w:val="22"/>
        </w:rPr>
        <w:t xml:space="preserve">/09/2022 </w:t>
      </w:r>
      <w:r w:rsidR="001708B6">
        <w:rPr>
          <w:rFonts w:ascii="Arial" w:eastAsia="Arial" w:hAnsi="Arial" w:cs="Arial"/>
          <w:sz w:val="22"/>
          <w:szCs w:val="22"/>
        </w:rPr>
        <w:t xml:space="preserve">nuevamente </w:t>
      </w:r>
      <w:r w:rsidR="006D42BD">
        <w:rPr>
          <w:rFonts w:ascii="Arial" w:eastAsia="Arial" w:hAnsi="Arial" w:cs="Arial"/>
          <w:sz w:val="22"/>
          <w:szCs w:val="22"/>
        </w:rPr>
        <w:t>1</w:t>
      </w:r>
      <w:r w:rsidR="001708B6">
        <w:rPr>
          <w:rFonts w:ascii="Arial" w:eastAsia="Arial" w:hAnsi="Arial" w:cs="Arial"/>
          <w:sz w:val="22"/>
          <w:szCs w:val="22"/>
        </w:rPr>
        <w:t>9</w:t>
      </w:r>
      <w:r w:rsidR="006D42BD">
        <w:rPr>
          <w:rFonts w:ascii="Arial" w:eastAsia="Arial" w:hAnsi="Arial" w:cs="Arial"/>
          <w:sz w:val="22"/>
          <w:szCs w:val="22"/>
        </w:rPr>
        <w:t xml:space="preserve">/09/2022 </w:t>
      </w:r>
      <w:r w:rsidR="001708B6">
        <w:rPr>
          <w:rFonts w:ascii="Arial" w:eastAsia="Arial" w:hAnsi="Arial" w:cs="Arial"/>
          <w:sz w:val="22"/>
          <w:szCs w:val="22"/>
        </w:rPr>
        <w:t>para la fecha término de verificación</w:t>
      </w:r>
      <w:r w:rsidR="006D42BD" w:rsidRPr="006D42BD">
        <w:rPr>
          <w:rFonts w:ascii="Arial" w:eastAsia="Arial" w:hAnsi="Arial" w:cs="Arial"/>
          <w:sz w:val="22"/>
          <w:szCs w:val="22"/>
        </w:rPr>
        <w:t>.</w:t>
      </w:r>
      <w:r w:rsidR="001708B6">
        <w:rPr>
          <w:rFonts w:ascii="Arial" w:eastAsia="Arial" w:hAnsi="Arial" w:cs="Arial"/>
          <w:sz w:val="22"/>
          <w:szCs w:val="22"/>
        </w:rPr>
        <w:t xml:space="preserve"> Y finalmente </w:t>
      </w:r>
      <w:r w:rsidR="00277F2F">
        <w:rPr>
          <w:rFonts w:ascii="Arial" w:eastAsia="Arial" w:hAnsi="Arial" w:cs="Arial"/>
          <w:sz w:val="22"/>
          <w:szCs w:val="22"/>
        </w:rPr>
        <w:t xml:space="preserve">el </w:t>
      </w:r>
      <w:r w:rsidR="001708B6" w:rsidRPr="006D42BD">
        <w:rPr>
          <w:rFonts w:ascii="Arial" w:eastAsia="Arial" w:hAnsi="Arial" w:cs="Arial"/>
          <w:sz w:val="22"/>
          <w:szCs w:val="22"/>
        </w:rPr>
        <w:t>AYUNTAMIENTO</w:t>
      </w:r>
      <w:r w:rsidR="006D42BD" w:rsidRPr="006D42BD">
        <w:rPr>
          <w:rFonts w:ascii="Arial" w:eastAsia="Arial" w:hAnsi="Arial" w:cs="Arial"/>
          <w:sz w:val="22"/>
          <w:szCs w:val="22"/>
        </w:rPr>
        <w:t xml:space="preserve"> D</w:t>
      </w:r>
      <w:r w:rsidR="00255BE3">
        <w:rPr>
          <w:rFonts w:ascii="Arial" w:eastAsia="Arial" w:hAnsi="Arial" w:cs="Arial"/>
          <w:sz w:val="22"/>
          <w:szCs w:val="22"/>
        </w:rPr>
        <w:t xml:space="preserve">E SAN AGUSTÍN ETLA, </w:t>
      </w:r>
      <w:r w:rsidR="001708B6">
        <w:rPr>
          <w:rFonts w:ascii="Arial" w:eastAsia="Arial" w:hAnsi="Arial" w:cs="Arial"/>
          <w:sz w:val="22"/>
          <w:szCs w:val="22"/>
        </w:rPr>
        <w:t xml:space="preserve">22/08/2022, fecha término de verificación </w:t>
      </w:r>
      <w:r w:rsidR="006D42BD">
        <w:rPr>
          <w:rFonts w:ascii="Arial" w:eastAsia="Arial" w:hAnsi="Arial" w:cs="Arial"/>
          <w:sz w:val="22"/>
          <w:szCs w:val="22"/>
        </w:rPr>
        <w:t xml:space="preserve">15/09/2022. </w:t>
      </w:r>
      <w:r w:rsidR="007B5668">
        <w:rPr>
          <w:rFonts w:ascii="Arial" w:eastAsia="Arial" w:hAnsi="Arial" w:cs="Arial"/>
          <w:sz w:val="22"/>
          <w:szCs w:val="22"/>
        </w:rPr>
        <w:t>Todos, como lo dije</w:t>
      </w:r>
      <w:r w:rsidR="001708B6">
        <w:rPr>
          <w:rFonts w:ascii="Arial" w:eastAsia="Arial" w:hAnsi="Arial" w:cs="Arial"/>
          <w:sz w:val="22"/>
          <w:szCs w:val="22"/>
        </w:rPr>
        <w:t xml:space="preserve"> con anterioridad, </w:t>
      </w:r>
      <w:r w:rsidR="00277F2F">
        <w:rPr>
          <w:rFonts w:ascii="Arial" w:eastAsia="Arial" w:hAnsi="Arial" w:cs="Arial"/>
          <w:sz w:val="22"/>
          <w:szCs w:val="22"/>
        </w:rPr>
        <w:t>d</w:t>
      </w:r>
      <w:r w:rsidR="001708B6">
        <w:rPr>
          <w:rFonts w:ascii="Arial" w:eastAsia="Arial" w:hAnsi="Arial" w:cs="Arial"/>
          <w:sz w:val="22"/>
          <w:szCs w:val="22"/>
        </w:rPr>
        <w:t>el periodo comprendido del primero de</w:t>
      </w:r>
      <w:r w:rsidR="00277F2F">
        <w:rPr>
          <w:rFonts w:ascii="Arial" w:eastAsia="Arial" w:hAnsi="Arial" w:cs="Arial"/>
          <w:sz w:val="22"/>
          <w:szCs w:val="22"/>
        </w:rPr>
        <w:t>l 1</w:t>
      </w:r>
      <w:r w:rsidR="001708B6">
        <w:rPr>
          <w:rFonts w:ascii="Arial" w:eastAsia="Arial" w:hAnsi="Arial" w:cs="Arial"/>
          <w:sz w:val="22"/>
          <w:szCs w:val="22"/>
        </w:rPr>
        <w:t xml:space="preserve"> enero al 31 de diciembre de 2021. </w:t>
      </w:r>
      <w:r w:rsidRPr="00874542">
        <w:rPr>
          <w:rFonts w:ascii="Arial" w:eastAsia="Arial" w:hAnsi="Arial" w:cs="Arial"/>
          <w:b/>
          <w:sz w:val="22"/>
          <w:szCs w:val="22"/>
        </w:rPr>
        <w:t>SEGUNDO.</w:t>
      </w:r>
      <w:r w:rsidRPr="00874542">
        <w:rPr>
          <w:rFonts w:ascii="Arial" w:eastAsia="Arial" w:hAnsi="Arial" w:cs="Arial"/>
          <w:sz w:val="22"/>
          <w:szCs w:val="22"/>
        </w:rPr>
        <w:t xml:space="preserve"> </w:t>
      </w:r>
      <w:r w:rsidR="006D42BD" w:rsidRPr="006D42BD">
        <w:rPr>
          <w:rFonts w:ascii="Arial" w:eastAsia="Arial" w:hAnsi="Arial" w:cs="Arial"/>
          <w:sz w:val="22"/>
          <w:szCs w:val="22"/>
        </w:rPr>
        <w:t>Se instruye a la Secretaría General de Acuerdos, realice la notificación del presente acuerdo a la o el Responsable de la Unidad de Transparencia y/o a la o el personal habilitado de la Unidad de Transparencia de los Sujetos obligados mencionados en e</w:t>
      </w:r>
      <w:r w:rsidR="001708B6">
        <w:rPr>
          <w:rFonts w:ascii="Arial" w:eastAsia="Arial" w:hAnsi="Arial" w:cs="Arial"/>
          <w:sz w:val="22"/>
          <w:szCs w:val="22"/>
        </w:rPr>
        <w:t>l resolutivo primero y aprobado</w:t>
      </w:r>
      <w:r w:rsidR="006D42BD" w:rsidRPr="006D42BD">
        <w:rPr>
          <w:rFonts w:ascii="Arial" w:eastAsia="Arial" w:hAnsi="Arial" w:cs="Arial"/>
          <w:sz w:val="22"/>
          <w:szCs w:val="22"/>
        </w:rPr>
        <w:t xml:space="preserve"> en esta sesión de Consejo General hecho lo anterior deberá </w:t>
      </w:r>
      <w:r w:rsidR="007B5668">
        <w:rPr>
          <w:rFonts w:ascii="Arial" w:eastAsia="Arial" w:hAnsi="Arial" w:cs="Arial"/>
          <w:sz w:val="22"/>
          <w:szCs w:val="22"/>
        </w:rPr>
        <w:t>resolver</w:t>
      </w:r>
      <w:r w:rsidR="006D42BD" w:rsidRPr="006D42BD">
        <w:rPr>
          <w:rFonts w:ascii="Arial" w:eastAsia="Arial" w:hAnsi="Arial" w:cs="Arial"/>
          <w:sz w:val="22"/>
          <w:szCs w:val="22"/>
        </w:rPr>
        <w:t xml:space="preserve"> al día siguiente la notificación realizada a la Dirección de Asuntos Jurídicos de este Órgano </w:t>
      </w:r>
      <w:r w:rsidR="001708B6">
        <w:rPr>
          <w:rFonts w:ascii="Arial" w:eastAsia="Arial" w:hAnsi="Arial" w:cs="Arial"/>
          <w:sz w:val="22"/>
          <w:szCs w:val="22"/>
        </w:rPr>
        <w:t xml:space="preserve">Garante para </w:t>
      </w:r>
      <w:r w:rsidR="006D42BD" w:rsidRPr="006D42BD">
        <w:rPr>
          <w:rFonts w:ascii="Arial" w:eastAsia="Arial" w:hAnsi="Arial" w:cs="Arial"/>
          <w:sz w:val="22"/>
          <w:szCs w:val="22"/>
        </w:rPr>
        <w:t xml:space="preserve">su debido cumplimiento </w:t>
      </w:r>
      <w:r w:rsidR="001708B6">
        <w:rPr>
          <w:rFonts w:ascii="Arial" w:eastAsia="Arial" w:hAnsi="Arial" w:cs="Arial"/>
          <w:sz w:val="22"/>
          <w:szCs w:val="22"/>
        </w:rPr>
        <w:t xml:space="preserve">y </w:t>
      </w:r>
      <w:r w:rsidR="006D42BD" w:rsidRPr="006D42BD">
        <w:rPr>
          <w:rFonts w:ascii="Arial" w:eastAsia="Arial" w:hAnsi="Arial" w:cs="Arial"/>
          <w:sz w:val="22"/>
          <w:szCs w:val="22"/>
        </w:rPr>
        <w:t>para los efectos legales que corresponda.</w:t>
      </w:r>
      <w:r w:rsidR="006D42BD">
        <w:rPr>
          <w:rFonts w:ascii="Arial" w:eastAsia="Arial" w:hAnsi="Arial" w:cs="Arial"/>
          <w:sz w:val="22"/>
          <w:szCs w:val="22"/>
        </w:rPr>
        <w:t xml:space="preserve"> </w:t>
      </w:r>
      <w:r w:rsidRPr="00874542">
        <w:rPr>
          <w:rFonts w:ascii="Arial" w:eastAsia="Arial" w:hAnsi="Arial" w:cs="Arial"/>
          <w:b/>
          <w:sz w:val="22"/>
          <w:szCs w:val="22"/>
        </w:rPr>
        <w:t>TERCERO.</w:t>
      </w:r>
      <w:r w:rsidRPr="00874542">
        <w:rPr>
          <w:rFonts w:ascii="Arial" w:eastAsia="Arial" w:hAnsi="Arial" w:cs="Arial"/>
          <w:sz w:val="22"/>
          <w:szCs w:val="22"/>
        </w:rPr>
        <w:t xml:space="preserve"> </w:t>
      </w:r>
      <w:r w:rsidR="006D42BD" w:rsidRPr="006D42BD">
        <w:rPr>
          <w:rFonts w:ascii="Arial" w:eastAsia="Arial" w:hAnsi="Arial" w:cs="Arial"/>
          <w:sz w:val="22"/>
          <w:szCs w:val="22"/>
        </w:rPr>
        <w:t>Se instruye a la Dirección de Tecnologías de Transparencia, para que publique el presente acuerdo en el portal electrónico de este Órgano Garante.</w:t>
      </w:r>
      <w:r w:rsidR="006D42BD">
        <w:rPr>
          <w:rFonts w:ascii="Arial" w:eastAsia="Arial" w:hAnsi="Arial" w:cs="Arial"/>
          <w:sz w:val="22"/>
          <w:szCs w:val="22"/>
        </w:rPr>
        <w:t xml:space="preserve"> </w:t>
      </w:r>
      <w:r w:rsidR="006D42BD" w:rsidRPr="006D42BD">
        <w:rPr>
          <w:rFonts w:ascii="Arial" w:eastAsia="Arial" w:hAnsi="Arial" w:cs="Arial"/>
          <w:sz w:val="22"/>
          <w:szCs w:val="22"/>
        </w:rPr>
        <w:t xml:space="preserve">Así lo acordaron quienes integrar el Consejo General </w:t>
      </w:r>
      <w:r w:rsidR="007B5668">
        <w:rPr>
          <w:rFonts w:ascii="Arial" w:eastAsia="Arial" w:hAnsi="Arial" w:cs="Arial"/>
          <w:sz w:val="22"/>
          <w:szCs w:val="22"/>
        </w:rPr>
        <w:t xml:space="preserve">de este </w:t>
      </w:r>
      <w:r w:rsidR="006D42BD" w:rsidRPr="006D42BD">
        <w:rPr>
          <w:rFonts w:ascii="Arial" w:eastAsia="Arial" w:hAnsi="Arial" w:cs="Arial"/>
          <w:sz w:val="22"/>
          <w:szCs w:val="22"/>
        </w:rPr>
        <w:t>Órgano Garante, asistidos por la Secretaría General de Acuerdos, quien autoriza y da fe, en la Ciudad de Oaxaca de Juárez, Oaxaca a los veintisiete días del mes de octubre del año dos mil veintidós. Conste</w:t>
      </w:r>
      <w:r>
        <w:rPr>
          <w:rFonts w:ascii="Arial" w:eastAsia="Arial" w:hAnsi="Arial" w:cs="Arial"/>
          <w:sz w:val="22"/>
          <w:szCs w:val="22"/>
        </w:rPr>
        <w:t xml:space="preserve">- - - - - - - - - - - - - - - - - - - - - - - - - - - - - - - - - - </w:t>
      </w:r>
    </w:p>
    <w:p w14:paraId="4DDA46CA"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sz w:val="22"/>
          <w:szCs w:val="22"/>
        </w:rPr>
        <w:t xml:space="preserve">A continuación, solicito a las comisionadas y comisionados participantes emitan su voto, para la aprobación del acuerdo en mención.- - - - - - - - - - - - - - - - - - - - - - - - - - - - - - - - - - </w:t>
      </w:r>
    </w:p>
    <w:p w14:paraId="49DA7FA9" w14:textId="14528FBD"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Josué Solana Salmorán</w:t>
      </w:r>
      <w:r w:rsidRPr="009201D9">
        <w:rPr>
          <w:rFonts w:ascii="Arial" w:eastAsia="Arial" w:hAnsi="Arial" w:cs="Arial"/>
          <w:sz w:val="22"/>
          <w:szCs w:val="22"/>
        </w:rPr>
        <w:t xml:space="preserve">: a favor.- - - - - - - - - - - - - - - - - - - - - </w:t>
      </w:r>
      <w:r w:rsidR="001708B6">
        <w:rPr>
          <w:rFonts w:ascii="Arial" w:eastAsia="Arial" w:hAnsi="Arial" w:cs="Arial"/>
          <w:sz w:val="22"/>
          <w:szCs w:val="22"/>
        </w:rPr>
        <w:t xml:space="preserve">- - - - - - - - - </w:t>
      </w:r>
    </w:p>
    <w:p w14:paraId="5E604CC9"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María Tanivet Ramos Reyes</w:t>
      </w:r>
      <w:r w:rsidRPr="009201D9">
        <w:rPr>
          <w:rFonts w:ascii="Arial" w:eastAsia="Arial" w:hAnsi="Arial" w:cs="Arial"/>
          <w:sz w:val="22"/>
          <w:szCs w:val="22"/>
        </w:rPr>
        <w:t xml:space="preserve">: a favor.- - - - - - - - - - - - - - - - - - - - - - - - - - -  </w:t>
      </w:r>
    </w:p>
    <w:p w14:paraId="2F6EA56B" w14:textId="77777777"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xml:space="preserve">: a favor.- - - - - - - - </w:t>
      </w:r>
      <w:r>
        <w:rPr>
          <w:rFonts w:ascii="Arial" w:eastAsia="Arial" w:hAnsi="Arial" w:cs="Arial"/>
          <w:sz w:val="22"/>
          <w:szCs w:val="22"/>
        </w:rPr>
        <w:t xml:space="preserve">- - - - - - - - - </w:t>
      </w:r>
    </w:p>
    <w:p w14:paraId="42CCD103" w14:textId="39DA46DB" w:rsidR="007A434E"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Comisionada Xóchitl Elizabeth Méndez Sánchez</w:t>
      </w:r>
      <w:r w:rsidRPr="009201D9">
        <w:rPr>
          <w:rFonts w:ascii="Arial" w:eastAsia="Arial" w:hAnsi="Arial" w:cs="Arial"/>
          <w:sz w:val="22"/>
          <w:szCs w:val="22"/>
        </w:rPr>
        <w:t xml:space="preserve">: a favor.- - - - - - - - - - - - - - - - - - - - - - y </w:t>
      </w:r>
      <w:r w:rsidRPr="009201D9">
        <w:rPr>
          <w:rFonts w:ascii="Arial" w:eastAsia="Arial" w:hAnsi="Arial" w:cs="Arial"/>
          <w:b/>
          <w:sz w:val="22"/>
          <w:szCs w:val="22"/>
        </w:rPr>
        <w:t>Comisionada Claudia Ivette Soto Pineda</w:t>
      </w:r>
      <w:r w:rsidRPr="009201D9">
        <w:rPr>
          <w:rFonts w:ascii="Arial" w:eastAsia="Arial" w:hAnsi="Arial" w:cs="Arial"/>
          <w:sz w:val="22"/>
          <w:szCs w:val="22"/>
        </w:rPr>
        <w:t xml:space="preserve">: a favor de la aprobación del acuerdo </w:t>
      </w:r>
      <w:r w:rsidRPr="007B5668">
        <w:rPr>
          <w:rFonts w:ascii="Arial" w:eastAsia="Arial" w:hAnsi="Arial" w:cs="Arial"/>
          <w:b/>
          <w:sz w:val="22"/>
          <w:szCs w:val="22"/>
        </w:rPr>
        <w:t>OGAIPO/CG/094/2022</w:t>
      </w:r>
      <w:r w:rsidRPr="009201D9">
        <w:rPr>
          <w:rFonts w:ascii="Arial" w:eastAsia="Arial" w:hAnsi="Arial" w:cs="Arial"/>
          <w:sz w:val="22"/>
          <w:szCs w:val="22"/>
        </w:rPr>
        <w:t>.- - - - - - - - - - - - - - - - - - - - - - - - - - - - - - - - - -</w:t>
      </w:r>
      <w:r>
        <w:rPr>
          <w:rFonts w:ascii="Arial" w:eastAsia="Arial" w:hAnsi="Arial" w:cs="Arial"/>
          <w:sz w:val="22"/>
          <w:szCs w:val="22"/>
        </w:rPr>
        <w:t xml:space="preserve"> - - - - - - - - - - - - - - - </w:t>
      </w:r>
    </w:p>
    <w:p w14:paraId="467B4372" w14:textId="0DC84ADF" w:rsidR="007A434E" w:rsidRPr="009201D9" w:rsidRDefault="007A434E" w:rsidP="007A434E">
      <w:pPr>
        <w:spacing w:line="360" w:lineRule="auto"/>
        <w:jc w:val="both"/>
        <w:rPr>
          <w:rFonts w:ascii="Arial" w:eastAsia="Arial" w:hAnsi="Arial" w:cs="Arial"/>
          <w:sz w:val="22"/>
          <w:szCs w:val="22"/>
        </w:rPr>
      </w:pPr>
      <w:r w:rsidRPr="009201D9">
        <w:rPr>
          <w:rFonts w:ascii="Arial" w:eastAsia="Arial" w:hAnsi="Arial" w:cs="Arial"/>
          <w:b/>
          <w:sz w:val="22"/>
          <w:szCs w:val="22"/>
        </w:rPr>
        <w:t>Secretario General de Acuerdos C. Luis Alberto Pavón Mercado</w:t>
      </w:r>
      <w:r w:rsidRPr="009201D9">
        <w:rPr>
          <w:rFonts w:ascii="Arial" w:eastAsia="Arial" w:hAnsi="Arial" w:cs="Arial"/>
          <w:sz w:val="22"/>
          <w:szCs w:val="22"/>
        </w:rPr>
        <w:t>: En función del resultado de la votación, fue ap</w:t>
      </w:r>
      <w:r>
        <w:rPr>
          <w:rFonts w:ascii="Arial" w:eastAsia="Arial" w:hAnsi="Arial" w:cs="Arial"/>
          <w:sz w:val="22"/>
          <w:szCs w:val="22"/>
        </w:rPr>
        <w:t>robado el A</w:t>
      </w:r>
      <w:r w:rsidRPr="009201D9">
        <w:rPr>
          <w:rFonts w:ascii="Arial" w:eastAsia="Arial" w:hAnsi="Arial" w:cs="Arial"/>
          <w:sz w:val="22"/>
          <w:szCs w:val="22"/>
        </w:rPr>
        <w:t xml:space="preserve">cuerdo </w:t>
      </w:r>
      <w:r w:rsidRPr="007B5668">
        <w:rPr>
          <w:rFonts w:ascii="Arial" w:eastAsia="Arial" w:hAnsi="Arial" w:cs="Arial"/>
          <w:b/>
          <w:sz w:val="22"/>
          <w:szCs w:val="22"/>
        </w:rPr>
        <w:t>OGAIPO/CG/094/2022</w:t>
      </w:r>
      <w:r w:rsidRPr="009201D9">
        <w:rPr>
          <w:rFonts w:ascii="Arial" w:eastAsia="Arial" w:hAnsi="Arial" w:cs="Arial"/>
          <w:sz w:val="22"/>
          <w:szCs w:val="22"/>
        </w:rPr>
        <w:t xml:space="preserve"> por unanimidad de votos.- - - - - - - - - - - - - - - - - - - - - - - - - - - - - - - - - - - - - - - - - - - - - - - - - - - - - - - - - - -</w:t>
      </w:r>
      <w:r>
        <w:rPr>
          <w:rFonts w:ascii="Arial" w:eastAsia="Arial" w:hAnsi="Arial" w:cs="Arial"/>
          <w:sz w:val="22"/>
          <w:szCs w:val="22"/>
        </w:rPr>
        <w:t xml:space="preserve"> </w:t>
      </w:r>
    </w:p>
    <w:p w14:paraId="138A3994" w14:textId="2F3423C1" w:rsidR="00A06969"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gracias señor Secretario General de Acuerdos </w:t>
      </w:r>
      <w:r w:rsidR="00B90981">
        <w:rPr>
          <w:rFonts w:ascii="Arial" w:eastAsia="Arial" w:hAnsi="Arial" w:cs="Arial"/>
          <w:sz w:val="22"/>
          <w:szCs w:val="22"/>
        </w:rPr>
        <w:t>proceda a</w:t>
      </w:r>
      <w:r w:rsidR="004A2D86">
        <w:rPr>
          <w:rFonts w:ascii="Arial" w:eastAsia="Arial" w:hAnsi="Arial" w:cs="Arial"/>
          <w:sz w:val="22"/>
          <w:szCs w:val="22"/>
        </w:rPr>
        <w:t xml:space="preserve"> desahog</w:t>
      </w:r>
      <w:r w:rsidR="00401D86">
        <w:rPr>
          <w:rFonts w:ascii="Arial" w:eastAsia="Arial" w:hAnsi="Arial" w:cs="Arial"/>
          <w:sz w:val="22"/>
          <w:szCs w:val="22"/>
        </w:rPr>
        <w:t>ar</w:t>
      </w:r>
      <w:r w:rsidRPr="00E1580D">
        <w:rPr>
          <w:rFonts w:ascii="Arial" w:eastAsia="Arial" w:hAnsi="Arial" w:cs="Arial"/>
          <w:sz w:val="22"/>
          <w:szCs w:val="22"/>
        </w:rPr>
        <w:t xml:space="preserve"> el </w:t>
      </w:r>
      <w:r w:rsidR="001F5872">
        <w:rPr>
          <w:rFonts w:ascii="Arial" w:eastAsia="Arial" w:hAnsi="Arial" w:cs="Arial"/>
          <w:sz w:val="22"/>
          <w:szCs w:val="22"/>
          <w:lang w:val="es-ES"/>
        </w:rPr>
        <w:t>SÉPTIMO</w:t>
      </w:r>
      <w:r w:rsidR="00DC134D">
        <w:rPr>
          <w:rFonts w:ascii="Arial" w:eastAsia="Arial" w:hAnsi="Arial" w:cs="Arial"/>
          <w:sz w:val="22"/>
          <w:szCs w:val="22"/>
          <w:lang w:val="es-ES"/>
        </w:rPr>
        <w:t xml:space="preserve"> PUNTO</w:t>
      </w:r>
      <w:r w:rsidR="00DC134D">
        <w:rPr>
          <w:rFonts w:ascii="Arial" w:eastAsia="Arial" w:hAnsi="Arial" w:cs="Arial"/>
          <w:sz w:val="22"/>
          <w:szCs w:val="22"/>
        </w:rPr>
        <w:t xml:space="preserve"> </w:t>
      </w:r>
      <w:r w:rsidR="00E1580D">
        <w:rPr>
          <w:rFonts w:ascii="Arial" w:eastAsia="Arial" w:hAnsi="Arial" w:cs="Arial"/>
          <w:sz w:val="22"/>
          <w:szCs w:val="22"/>
        </w:rPr>
        <w:t>del o</w:t>
      </w:r>
      <w:r w:rsidRPr="00E1580D">
        <w:rPr>
          <w:rFonts w:ascii="Arial" w:eastAsia="Arial" w:hAnsi="Arial" w:cs="Arial"/>
          <w:sz w:val="22"/>
          <w:szCs w:val="22"/>
        </w:rPr>
        <w:t>rden del día y posteriormente recabe el sentido de los votos de las comisionadas y los comisionados.- - -</w:t>
      </w:r>
      <w:r w:rsidR="007A425A">
        <w:rPr>
          <w:rFonts w:ascii="Arial" w:eastAsia="Arial" w:hAnsi="Arial" w:cs="Arial"/>
          <w:sz w:val="22"/>
          <w:szCs w:val="22"/>
        </w:rPr>
        <w:t xml:space="preserve"> </w:t>
      </w:r>
    </w:p>
    <w:p w14:paraId="63596CAA" w14:textId="5FE1C752" w:rsidR="002C6F1D" w:rsidRDefault="00DC7E74" w:rsidP="00D2761E">
      <w:pPr>
        <w:spacing w:line="360" w:lineRule="auto"/>
        <w:jc w:val="both"/>
        <w:rPr>
          <w:rFonts w:ascii="Arial" w:eastAsia="Arial" w:hAnsi="Arial" w:cs="Arial"/>
          <w:sz w:val="22"/>
          <w:szCs w:val="22"/>
        </w:rPr>
      </w:pPr>
      <w:r w:rsidRPr="00E1580D">
        <w:rPr>
          <w:rFonts w:ascii="Arial" w:hAnsi="Arial" w:cs="Arial"/>
          <w:b/>
          <w:sz w:val="22"/>
          <w:szCs w:val="22"/>
        </w:rPr>
        <w:t xml:space="preserve">Secretario General de Acuerdos C. Luis Alberto Pavón Mercado: </w:t>
      </w:r>
      <w:r w:rsidR="00EE320A">
        <w:rPr>
          <w:rFonts w:ascii="Arial" w:hAnsi="Arial" w:cs="Arial"/>
          <w:sz w:val="22"/>
          <w:szCs w:val="22"/>
        </w:rPr>
        <w:t>procedo</w:t>
      </w:r>
      <w:r w:rsidR="002130B1">
        <w:rPr>
          <w:rFonts w:ascii="Arial" w:hAnsi="Arial" w:cs="Arial"/>
          <w:sz w:val="22"/>
          <w:szCs w:val="22"/>
        </w:rPr>
        <w:t xml:space="preserve"> </w:t>
      </w:r>
      <w:r w:rsidR="007538CD" w:rsidRPr="007538CD">
        <w:rPr>
          <w:rFonts w:ascii="Arial" w:eastAsia="Arial" w:hAnsi="Arial" w:cs="Arial"/>
          <w:sz w:val="22"/>
          <w:szCs w:val="22"/>
        </w:rPr>
        <w:t xml:space="preserve">a dar lectura de la parte relativa del </w:t>
      </w:r>
      <w:r w:rsidR="00E66DE8" w:rsidRPr="00E66DE8">
        <w:rPr>
          <w:rFonts w:ascii="Arial" w:eastAsia="Arial" w:hAnsi="Arial" w:cs="Arial"/>
          <w:sz w:val="22"/>
          <w:szCs w:val="22"/>
        </w:rPr>
        <w:t xml:space="preserve">acuerdo </w:t>
      </w:r>
      <w:r w:rsidR="002130B1">
        <w:rPr>
          <w:rFonts w:ascii="Arial" w:eastAsia="Arial" w:hAnsi="Arial" w:cs="Arial"/>
          <w:sz w:val="22"/>
          <w:szCs w:val="22"/>
        </w:rPr>
        <w:t xml:space="preserve">número </w:t>
      </w:r>
      <w:r w:rsidR="006D42BD" w:rsidRPr="006D42BD">
        <w:rPr>
          <w:rFonts w:ascii="Arial" w:eastAsia="Arial" w:hAnsi="Arial" w:cs="Arial"/>
          <w:b/>
          <w:sz w:val="22"/>
          <w:szCs w:val="22"/>
        </w:rPr>
        <w:t xml:space="preserve">OGAIPO/CG/095/2022 </w:t>
      </w:r>
      <w:r w:rsidR="006D42BD" w:rsidRPr="006D42BD">
        <w:rPr>
          <w:rFonts w:ascii="Arial" w:eastAsia="Arial" w:hAnsi="Arial" w:cs="Arial"/>
          <w:sz w:val="22"/>
          <w:szCs w:val="22"/>
        </w:rPr>
        <w:t>mediante el cual el Consejo General del Órgano Garante del Estado de Oaxaca, aprueba la Resolución de ocho Denuncias por Incumplimiento a las Obligaciones de Transparencia, declarándolas como fundadas, y estableciendo un plazo de quince días para dar cumplimiento a la Resolución.</w:t>
      </w:r>
      <w:r w:rsidR="002C6F1D">
        <w:rPr>
          <w:rFonts w:ascii="Arial" w:eastAsia="Arial" w:hAnsi="Arial" w:cs="Arial"/>
          <w:sz w:val="22"/>
          <w:szCs w:val="22"/>
        </w:rPr>
        <w:t xml:space="preserve">- </w:t>
      </w:r>
    </w:p>
    <w:p w14:paraId="56F5FB08" w14:textId="77777777" w:rsidR="002C6F1D" w:rsidRPr="00E66DE8" w:rsidRDefault="002C6F1D" w:rsidP="002C6F1D">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6DD0983C" w14:textId="5423273A" w:rsidR="002C6F1D" w:rsidRDefault="002C6F1D" w:rsidP="002C6F1D">
      <w:pPr>
        <w:spacing w:line="360" w:lineRule="auto"/>
        <w:jc w:val="both"/>
        <w:rPr>
          <w:rFonts w:ascii="Arial" w:eastAsia="Arial" w:hAnsi="Arial" w:cs="Arial"/>
          <w:sz w:val="22"/>
          <w:szCs w:val="22"/>
        </w:rPr>
      </w:pPr>
      <w:r w:rsidRPr="002C6F1D">
        <w:rPr>
          <w:rFonts w:ascii="Arial" w:eastAsia="Arial" w:hAnsi="Arial" w:cs="Arial"/>
          <w:b/>
          <w:sz w:val="22"/>
          <w:szCs w:val="22"/>
        </w:rPr>
        <w:t>PRIMERO.</w:t>
      </w:r>
      <w:r w:rsidRPr="002C6F1D">
        <w:rPr>
          <w:rFonts w:ascii="Arial" w:eastAsia="Arial" w:hAnsi="Arial" w:cs="Arial"/>
          <w:sz w:val="22"/>
          <w:szCs w:val="22"/>
        </w:rPr>
        <w:t xml:space="preserve"> </w:t>
      </w:r>
      <w:r w:rsidR="006D42BD" w:rsidRPr="006D42BD">
        <w:rPr>
          <w:rFonts w:ascii="Arial" w:eastAsia="Arial" w:hAnsi="Arial" w:cs="Arial"/>
          <w:sz w:val="22"/>
          <w:szCs w:val="22"/>
        </w:rPr>
        <w:t>DECLARA FUNDADAS LAS DENUNCIAS INTERPUESTA CONTRA LOS SIGUIENTES SUJETOS OBLIGADOS:</w:t>
      </w:r>
      <w:r w:rsidR="006D42BD">
        <w:rPr>
          <w:rFonts w:ascii="Arial" w:eastAsia="Arial" w:hAnsi="Arial" w:cs="Arial"/>
          <w:sz w:val="22"/>
          <w:szCs w:val="22"/>
        </w:rPr>
        <w:t xml:space="preserve"> </w:t>
      </w:r>
      <w:r w:rsidRPr="002C6F1D">
        <w:rPr>
          <w:rFonts w:ascii="Arial" w:eastAsia="Arial" w:hAnsi="Arial" w:cs="Arial"/>
          <w:sz w:val="22"/>
          <w:szCs w:val="22"/>
        </w:rPr>
        <w:t>AYUNTAMIENTO DE LA HEROICA CIUDAD DE HUAJUAPAN DE LEÓN</w:t>
      </w:r>
      <w:r>
        <w:rPr>
          <w:rFonts w:ascii="Arial" w:eastAsia="Arial" w:hAnsi="Arial" w:cs="Arial"/>
          <w:sz w:val="22"/>
          <w:szCs w:val="22"/>
        </w:rPr>
        <w:t xml:space="preserve">. </w:t>
      </w:r>
      <w:r w:rsidRPr="002C6F1D">
        <w:rPr>
          <w:rFonts w:ascii="Arial" w:eastAsia="Arial" w:hAnsi="Arial" w:cs="Arial"/>
          <w:sz w:val="22"/>
          <w:szCs w:val="22"/>
        </w:rPr>
        <w:t>AYUNTAMIENTO DE VILLA DE ZAACHILA</w:t>
      </w:r>
      <w:r w:rsidR="001708B6">
        <w:rPr>
          <w:rFonts w:ascii="Arial" w:eastAsia="Arial" w:hAnsi="Arial" w:cs="Arial"/>
          <w:sz w:val="22"/>
          <w:szCs w:val="22"/>
        </w:rPr>
        <w:t>,</w:t>
      </w:r>
      <w:r w:rsidRPr="002C6F1D">
        <w:rPr>
          <w:rFonts w:ascii="Arial" w:eastAsia="Arial" w:hAnsi="Arial" w:cs="Arial"/>
          <w:sz w:val="22"/>
          <w:szCs w:val="22"/>
        </w:rPr>
        <w:t xml:space="preserve"> OAXACA</w:t>
      </w:r>
      <w:r>
        <w:rPr>
          <w:rFonts w:ascii="Arial" w:eastAsia="Arial" w:hAnsi="Arial" w:cs="Arial"/>
          <w:sz w:val="22"/>
          <w:szCs w:val="22"/>
        </w:rPr>
        <w:t xml:space="preserve">. </w:t>
      </w:r>
      <w:r w:rsidRPr="002C6F1D">
        <w:rPr>
          <w:rFonts w:ascii="Arial" w:eastAsia="Arial" w:hAnsi="Arial" w:cs="Arial"/>
          <w:sz w:val="22"/>
          <w:szCs w:val="22"/>
        </w:rPr>
        <w:t>AYUNTAMIENTO DE OAXACA DE JUÁREZ</w:t>
      </w:r>
      <w:r>
        <w:rPr>
          <w:rFonts w:ascii="Arial" w:eastAsia="Arial" w:hAnsi="Arial" w:cs="Arial"/>
          <w:sz w:val="22"/>
          <w:szCs w:val="22"/>
        </w:rPr>
        <w:t xml:space="preserve">. </w:t>
      </w:r>
      <w:r w:rsidRPr="002C6F1D">
        <w:rPr>
          <w:rFonts w:ascii="Arial" w:eastAsia="Arial" w:hAnsi="Arial" w:cs="Arial"/>
          <w:sz w:val="22"/>
          <w:szCs w:val="22"/>
        </w:rPr>
        <w:t>AYUNTAMIENTO DE VILLA DE ZAACHILA. AYUNTAMIENTO</w:t>
      </w:r>
      <w:r w:rsidR="00255BE3">
        <w:rPr>
          <w:rFonts w:ascii="Arial" w:eastAsia="Arial" w:hAnsi="Arial" w:cs="Arial"/>
          <w:sz w:val="22"/>
          <w:szCs w:val="22"/>
        </w:rPr>
        <w:t xml:space="preserve"> DE LA HEROICA CIUDAD DE JUCHITÁ</w:t>
      </w:r>
      <w:r w:rsidRPr="002C6F1D">
        <w:rPr>
          <w:rFonts w:ascii="Arial" w:eastAsia="Arial" w:hAnsi="Arial" w:cs="Arial"/>
          <w:sz w:val="22"/>
          <w:szCs w:val="22"/>
        </w:rPr>
        <w:t>N ZARAGOZA</w:t>
      </w:r>
      <w:r>
        <w:rPr>
          <w:rFonts w:ascii="Arial" w:eastAsia="Arial" w:hAnsi="Arial" w:cs="Arial"/>
          <w:sz w:val="22"/>
          <w:szCs w:val="22"/>
        </w:rPr>
        <w:t xml:space="preserve">. </w:t>
      </w:r>
      <w:r w:rsidRPr="002C6F1D">
        <w:rPr>
          <w:rFonts w:ascii="Arial" w:eastAsia="Arial" w:hAnsi="Arial" w:cs="Arial"/>
          <w:sz w:val="22"/>
          <w:szCs w:val="22"/>
        </w:rPr>
        <w:t>AYUNTAMIENTO</w:t>
      </w:r>
      <w:r w:rsidR="00255BE3">
        <w:rPr>
          <w:rFonts w:ascii="Arial" w:eastAsia="Arial" w:hAnsi="Arial" w:cs="Arial"/>
          <w:sz w:val="22"/>
          <w:szCs w:val="22"/>
        </w:rPr>
        <w:t xml:space="preserve"> DE LA HEROICA CIUDAD DE JUCHITÁ</w:t>
      </w:r>
      <w:r w:rsidRPr="002C6F1D">
        <w:rPr>
          <w:rFonts w:ascii="Arial" w:eastAsia="Arial" w:hAnsi="Arial" w:cs="Arial"/>
          <w:sz w:val="22"/>
          <w:szCs w:val="22"/>
        </w:rPr>
        <w:t>N DE ZARAGOZA</w:t>
      </w:r>
      <w:r>
        <w:rPr>
          <w:rFonts w:ascii="Arial" w:eastAsia="Arial" w:hAnsi="Arial" w:cs="Arial"/>
          <w:sz w:val="22"/>
          <w:szCs w:val="22"/>
        </w:rPr>
        <w:t xml:space="preserve">. </w:t>
      </w:r>
      <w:r w:rsidRPr="002C6F1D">
        <w:rPr>
          <w:rFonts w:ascii="Arial" w:eastAsia="Arial" w:hAnsi="Arial" w:cs="Arial"/>
          <w:sz w:val="22"/>
          <w:szCs w:val="22"/>
        </w:rPr>
        <w:t xml:space="preserve"> AYUNTAMIENTO DE SANTA MARÍA HUATULCO</w:t>
      </w:r>
      <w:r w:rsidR="001708B6">
        <w:rPr>
          <w:rFonts w:ascii="Arial" w:eastAsia="Arial" w:hAnsi="Arial" w:cs="Arial"/>
          <w:sz w:val="22"/>
          <w:szCs w:val="22"/>
        </w:rPr>
        <w:t xml:space="preserve">. </w:t>
      </w:r>
      <w:r w:rsidRPr="002C6F1D">
        <w:rPr>
          <w:rFonts w:ascii="Arial" w:eastAsia="Arial" w:hAnsi="Arial" w:cs="Arial"/>
          <w:sz w:val="22"/>
          <w:szCs w:val="22"/>
        </w:rPr>
        <w:t>AYUNTAMIENTO DE SANTA MARÍA HUATULCO</w:t>
      </w:r>
      <w:r>
        <w:rPr>
          <w:rFonts w:ascii="Arial" w:eastAsia="Arial" w:hAnsi="Arial" w:cs="Arial"/>
          <w:sz w:val="22"/>
          <w:szCs w:val="22"/>
        </w:rPr>
        <w:t xml:space="preserve">. </w:t>
      </w:r>
      <w:r w:rsidRPr="002C6F1D">
        <w:rPr>
          <w:rFonts w:ascii="Arial" w:eastAsia="Arial" w:hAnsi="Arial" w:cs="Arial"/>
          <w:b/>
          <w:sz w:val="22"/>
          <w:szCs w:val="22"/>
        </w:rPr>
        <w:t>SEGUNDO.</w:t>
      </w:r>
      <w:r w:rsidRPr="002C6F1D">
        <w:rPr>
          <w:rFonts w:ascii="Arial" w:eastAsia="Arial" w:hAnsi="Arial" w:cs="Arial"/>
          <w:sz w:val="22"/>
          <w:szCs w:val="22"/>
        </w:rPr>
        <w:t xml:space="preserve"> Se instruye a la Secretaría General de Acuerdos, notificar las </w:t>
      </w:r>
      <w:r w:rsidRPr="002C6F1D">
        <w:rPr>
          <w:rFonts w:ascii="Arial" w:eastAsia="Arial" w:hAnsi="Arial" w:cs="Arial"/>
          <w:sz w:val="22"/>
          <w:szCs w:val="22"/>
        </w:rPr>
        <w:lastRenderedPageBreak/>
        <w:t xml:space="preserve">resoluciones aprobadas en este acuerdo a la persona denunciante y al Responsable de la Unidad de Transparencia de cada </w:t>
      </w:r>
      <w:r w:rsidR="007B5668">
        <w:rPr>
          <w:rFonts w:ascii="Arial" w:eastAsia="Arial" w:hAnsi="Arial" w:cs="Arial"/>
          <w:sz w:val="22"/>
          <w:szCs w:val="22"/>
        </w:rPr>
        <w:t xml:space="preserve">uno de los </w:t>
      </w:r>
      <w:r w:rsidRPr="002C6F1D">
        <w:rPr>
          <w:rFonts w:ascii="Arial" w:eastAsia="Arial" w:hAnsi="Arial" w:cs="Arial"/>
          <w:sz w:val="22"/>
          <w:szCs w:val="22"/>
        </w:rPr>
        <w:t>Sujeto</w:t>
      </w:r>
      <w:r w:rsidR="007B5668">
        <w:rPr>
          <w:rFonts w:ascii="Arial" w:eastAsia="Arial" w:hAnsi="Arial" w:cs="Arial"/>
          <w:sz w:val="22"/>
          <w:szCs w:val="22"/>
        </w:rPr>
        <w:t>s</w:t>
      </w:r>
      <w:r w:rsidRPr="002C6F1D">
        <w:rPr>
          <w:rFonts w:ascii="Arial" w:eastAsia="Arial" w:hAnsi="Arial" w:cs="Arial"/>
          <w:sz w:val="22"/>
          <w:szCs w:val="22"/>
        </w:rPr>
        <w:t xml:space="preserve"> Obligado</w:t>
      </w:r>
      <w:r w:rsidR="007B5668">
        <w:rPr>
          <w:rFonts w:ascii="Arial" w:eastAsia="Arial" w:hAnsi="Arial" w:cs="Arial"/>
          <w:sz w:val="22"/>
          <w:szCs w:val="22"/>
        </w:rPr>
        <w:t>s</w:t>
      </w:r>
      <w:r w:rsidRPr="002C6F1D">
        <w:rPr>
          <w:rFonts w:ascii="Arial" w:eastAsia="Arial" w:hAnsi="Arial" w:cs="Arial"/>
          <w:sz w:val="22"/>
          <w:szCs w:val="22"/>
        </w:rPr>
        <w:t xml:space="preserve"> descritos en el resolutivo primero.</w:t>
      </w:r>
      <w:r w:rsidRPr="002C6F1D">
        <w:t xml:space="preserve"> </w:t>
      </w:r>
      <w:r w:rsidRPr="002C6F1D">
        <w:rPr>
          <w:rFonts w:ascii="Arial" w:eastAsia="Arial" w:hAnsi="Arial" w:cs="Arial"/>
          <w:b/>
          <w:sz w:val="22"/>
          <w:szCs w:val="22"/>
        </w:rPr>
        <w:t>TERCERO.</w:t>
      </w:r>
      <w:r w:rsidRPr="002C6F1D">
        <w:rPr>
          <w:rFonts w:ascii="Arial" w:eastAsia="Arial" w:hAnsi="Arial" w:cs="Arial"/>
          <w:sz w:val="22"/>
          <w:szCs w:val="22"/>
        </w:rPr>
        <w:t xml:space="preserve"> Se instruye a la Dirección de Asuntos Jurídicos de este Órgano Garante, para que, dentro de sus facultades competencias y funciones, realice el seguimiento que resulte procedente.</w:t>
      </w:r>
      <w:r>
        <w:rPr>
          <w:rFonts w:ascii="Arial" w:eastAsia="Arial" w:hAnsi="Arial" w:cs="Arial"/>
          <w:sz w:val="22"/>
          <w:szCs w:val="22"/>
        </w:rPr>
        <w:t xml:space="preserve"> </w:t>
      </w:r>
      <w:r w:rsidRPr="002C6F1D">
        <w:rPr>
          <w:rFonts w:ascii="Arial" w:eastAsia="Arial" w:hAnsi="Arial" w:cs="Arial"/>
          <w:sz w:val="22"/>
          <w:szCs w:val="22"/>
        </w:rPr>
        <w:t>Así lo acordaron quienes integran el Consejo General del Órgano Garante del Estado de Oaxaca, asistidos por la Secretaría General de Acuerdos, quien autoriza y da fe, en la Ciudad de Oaxaca de Juárez, Oaxaca a los veintisiete días del mes de octubre del año dos mil veintidós. Conste.</w:t>
      </w:r>
      <w:r>
        <w:rPr>
          <w:rFonts w:ascii="Arial" w:eastAsia="Arial" w:hAnsi="Arial" w:cs="Arial"/>
          <w:sz w:val="22"/>
          <w:szCs w:val="22"/>
        </w:rPr>
        <w:t xml:space="preserve">- - - - - - </w:t>
      </w:r>
      <w:r w:rsidR="001708B6">
        <w:rPr>
          <w:rFonts w:ascii="Arial" w:eastAsia="Arial" w:hAnsi="Arial" w:cs="Arial"/>
          <w:sz w:val="22"/>
          <w:szCs w:val="22"/>
        </w:rPr>
        <w:t xml:space="preserve">- - - - - - - - - - - - - - - - - - - - - - - - </w:t>
      </w:r>
    </w:p>
    <w:p w14:paraId="4BB87D4D" w14:textId="2D9679AA" w:rsidR="002C6F1D" w:rsidRPr="00460DA4" w:rsidRDefault="002C6F1D" w:rsidP="002C6F1D">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Pr>
          <w:rFonts w:ascii="Arial" w:eastAsia="Arial" w:hAnsi="Arial" w:cs="Arial"/>
          <w:sz w:val="22"/>
          <w:szCs w:val="22"/>
        </w:rPr>
        <w:t xml:space="preserve"> participantes</w:t>
      </w:r>
      <w:r w:rsidR="001708B6">
        <w:rPr>
          <w:rFonts w:ascii="Arial" w:eastAsia="Arial" w:hAnsi="Arial" w:cs="Arial"/>
          <w:sz w:val="22"/>
          <w:szCs w:val="22"/>
        </w:rPr>
        <w:t>,</w:t>
      </w:r>
      <w:r w:rsidRPr="007778C6">
        <w:rPr>
          <w:rFonts w:ascii="Arial" w:eastAsia="Arial" w:hAnsi="Arial" w:cs="Arial"/>
          <w:sz w:val="22"/>
          <w:szCs w:val="22"/>
        </w:rPr>
        <w:t xml:space="preserve"> </w:t>
      </w:r>
      <w:r w:rsidR="007B5668">
        <w:rPr>
          <w:rFonts w:ascii="Arial" w:eastAsia="Arial" w:hAnsi="Arial" w:cs="Arial"/>
          <w:sz w:val="22"/>
          <w:szCs w:val="22"/>
        </w:rPr>
        <w:t>nuevamente se sirvan a emitir</w:t>
      </w:r>
      <w:r>
        <w:rPr>
          <w:rFonts w:ascii="Arial" w:eastAsia="Arial" w:hAnsi="Arial" w:cs="Arial"/>
          <w:sz w:val="22"/>
          <w:szCs w:val="22"/>
        </w:rPr>
        <w:t xml:space="preserve">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w:t>
      </w:r>
    </w:p>
    <w:p w14:paraId="7FABC730" w14:textId="77777777" w:rsidR="002C6F1D" w:rsidRPr="00460DA4" w:rsidRDefault="002C6F1D" w:rsidP="002C6F1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a favor del acuerdo.</w:t>
      </w:r>
      <w:r w:rsidRPr="00460DA4">
        <w:rPr>
          <w:rFonts w:ascii="Arial" w:eastAsia="Arial" w:hAnsi="Arial"/>
          <w:sz w:val="22"/>
          <w:szCs w:val="22"/>
        </w:rPr>
        <w:t xml:space="preserve"> - - - - - </w:t>
      </w:r>
      <w:r>
        <w:rPr>
          <w:rFonts w:ascii="Arial" w:eastAsia="Arial" w:hAnsi="Arial"/>
          <w:sz w:val="22"/>
          <w:szCs w:val="22"/>
        </w:rPr>
        <w:t xml:space="preserve">- - - - - - - - - - - - - - - - </w:t>
      </w:r>
    </w:p>
    <w:p w14:paraId="7C0582EE"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7A7CE675" w14:textId="77777777" w:rsidR="002C6F1D" w:rsidRPr="00460DA4" w:rsidRDefault="002C6F1D" w:rsidP="002C6F1D">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24A21C67" w14:textId="40A3ECC3" w:rsidR="002C6F1D" w:rsidRPr="003833DB" w:rsidRDefault="002C6F1D" w:rsidP="002C6F1D">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 - - - - - - - - - - - - - - - - - - - - - </w:t>
      </w:r>
      <w:r>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Pr="009D03AC">
        <w:rPr>
          <w:rFonts w:ascii="Arial" w:hAnsi="Arial" w:cs="Arial"/>
          <w:b/>
          <w:sz w:val="22"/>
          <w:szCs w:val="22"/>
          <w:lang w:val="es-ES"/>
        </w:rPr>
        <w:t>OGAIPO/CG/0</w:t>
      </w:r>
      <w:r>
        <w:rPr>
          <w:rFonts w:ascii="Arial" w:hAnsi="Arial" w:cs="Arial"/>
          <w:b/>
          <w:sz w:val="22"/>
          <w:szCs w:val="22"/>
          <w:lang w:val="es-ES"/>
        </w:rPr>
        <w:t>95</w:t>
      </w:r>
      <w:r w:rsidRPr="009D03AC">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7A2865AB" w14:textId="4B324E96" w:rsidR="002C6F1D" w:rsidRDefault="002C6F1D" w:rsidP="002C6F1D">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Pr="007B5668">
        <w:rPr>
          <w:rFonts w:ascii="Arial" w:hAnsi="Arial" w:cs="Arial"/>
          <w:b/>
          <w:sz w:val="22"/>
          <w:szCs w:val="22"/>
          <w:lang w:val="es-ES"/>
        </w:rPr>
        <w:t>OGAIPO/CG/095/2022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 - - - - - - - </w:t>
      </w:r>
    </w:p>
    <w:p w14:paraId="06147CA6" w14:textId="57FAC775" w:rsidR="002C6F1D" w:rsidRPr="002C6F1D" w:rsidRDefault="002C6F1D" w:rsidP="002C6F1D">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xml:space="preserve">: gracias, señor Secretario General de Acuerdos proceda a desahogar el </w:t>
      </w:r>
      <w:r w:rsidR="001F5872">
        <w:rPr>
          <w:rFonts w:ascii="Arial" w:eastAsia="Arial" w:hAnsi="Arial" w:cs="Arial"/>
          <w:sz w:val="22"/>
          <w:szCs w:val="22"/>
        </w:rPr>
        <w:t>OCTAVO</w:t>
      </w:r>
      <w:r w:rsidRPr="002C6F1D">
        <w:rPr>
          <w:rFonts w:ascii="Arial" w:eastAsia="Arial" w:hAnsi="Arial" w:cs="Arial"/>
          <w:sz w:val="22"/>
          <w:szCs w:val="22"/>
        </w:rPr>
        <w:t xml:space="preserve"> PUNTO del orden del día y posteriormente recabe el sentido de los votos de las comisionadas y los comisionados.- - - </w:t>
      </w:r>
    </w:p>
    <w:p w14:paraId="766D1FBE" w14:textId="4E2D11AC" w:rsidR="002C6F1D" w:rsidRDefault="002C6F1D" w:rsidP="002C6F1D">
      <w:pPr>
        <w:spacing w:line="360" w:lineRule="auto"/>
        <w:jc w:val="both"/>
        <w:rPr>
          <w:rFonts w:ascii="Arial" w:eastAsia="Arial" w:hAnsi="Arial" w:cs="Arial"/>
          <w:sz w:val="22"/>
          <w:szCs w:val="22"/>
        </w:rPr>
      </w:pPr>
      <w:r w:rsidRPr="002C6F1D">
        <w:rPr>
          <w:rFonts w:ascii="Arial" w:eastAsia="Arial" w:hAnsi="Arial" w:cs="Arial"/>
          <w:b/>
          <w:sz w:val="22"/>
          <w:szCs w:val="22"/>
        </w:rPr>
        <w:t>Secretario General de Acuerdos C. Luis Alberto Pavón Mercado</w:t>
      </w:r>
      <w:r w:rsidRPr="002C6F1D">
        <w:rPr>
          <w:rFonts w:ascii="Arial" w:eastAsia="Arial" w:hAnsi="Arial" w:cs="Arial"/>
          <w:sz w:val="22"/>
          <w:szCs w:val="22"/>
        </w:rPr>
        <w:t>: procedo a dar lectura de la parte relativa del acuerdo número</w:t>
      </w:r>
      <w:r>
        <w:rPr>
          <w:rFonts w:ascii="Arial" w:eastAsia="Arial" w:hAnsi="Arial" w:cs="Arial"/>
          <w:sz w:val="22"/>
          <w:szCs w:val="22"/>
        </w:rPr>
        <w:t xml:space="preserve"> </w:t>
      </w:r>
      <w:r w:rsidR="00101143" w:rsidRPr="00101143">
        <w:rPr>
          <w:rFonts w:ascii="Arial" w:eastAsia="Arial" w:hAnsi="Arial" w:cs="Arial"/>
          <w:b/>
          <w:sz w:val="22"/>
          <w:szCs w:val="22"/>
        </w:rPr>
        <w:t xml:space="preserve">OGAIPO/CG/096/2022 </w:t>
      </w:r>
      <w:r w:rsidR="00101143" w:rsidRPr="00101143">
        <w:rPr>
          <w:rFonts w:ascii="Arial" w:eastAsia="Arial" w:hAnsi="Arial" w:cs="Arial"/>
          <w:sz w:val="22"/>
          <w:szCs w:val="22"/>
        </w:rPr>
        <w:t xml:space="preserve">mediante el cual el Consejo General </w:t>
      </w:r>
      <w:r w:rsidR="007B5668">
        <w:rPr>
          <w:rFonts w:ascii="Arial" w:eastAsia="Arial" w:hAnsi="Arial" w:cs="Arial"/>
          <w:sz w:val="22"/>
          <w:szCs w:val="22"/>
        </w:rPr>
        <w:t>de este</w:t>
      </w:r>
      <w:r w:rsidR="00101143" w:rsidRPr="00101143">
        <w:rPr>
          <w:rFonts w:ascii="Arial" w:eastAsia="Arial" w:hAnsi="Arial" w:cs="Arial"/>
          <w:sz w:val="22"/>
          <w:szCs w:val="22"/>
        </w:rPr>
        <w:t xml:space="preserve"> Órgano Garante, aprueba la Resolución de dos Denuncias por Incumplimiento a las Obligaciones de Transparencia, declarándolas como Infundadas.</w:t>
      </w:r>
      <w:r w:rsidRPr="006D42BD">
        <w:rPr>
          <w:rFonts w:ascii="Arial" w:eastAsia="Arial" w:hAnsi="Arial" w:cs="Arial"/>
          <w:sz w:val="22"/>
          <w:szCs w:val="22"/>
        </w:rPr>
        <w:t>-</w:t>
      </w:r>
      <w:r>
        <w:rPr>
          <w:rFonts w:ascii="Arial" w:eastAsia="Arial" w:hAnsi="Arial" w:cs="Arial"/>
          <w:sz w:val="22"/>
          <w:szCs w:val="22"/>
        </w:rPr>
        <w:t xml:space="preserve"> - - </w:t>
      </w:r>
    </w:p>
    <w:p w14:paraId="24E827F0" w14:textId="77777777" w:rsidR="002C6F1D" w:rsidRPr="00E66DE8" w:rsidRDefault="002C6F1D" w:rsidP="002C6F1D">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5367B63B" w14:textId="5041688F" w:rsidR="002C6F1D" w:rsidRDefault="002C6F1D" w:rsidP="00874542">
      <w:pPr>
        <w:spacing w:line="360" w:lineRule="auto"/>
        <w:jc w:val="both"/>
        <w:rPr>
          <w:rFonts w:ascii="Arial" w:eastAsia="Arial" w:hAnsi="Arial" w:cs="Arial"/>
          <w:sz w:val="22"/>
          <w:szCs w:val="22"/>
        </w:rPr>
      </w:pPr>
      <w:r w:rsidRPr="00D2761E">
        <w:rPr>
          <w:rFonts w:ascii="Arial" w:eastAsia="Arial" w:hAnsi="Arial" w:cs="Arial"/>
          <w:b/>
          <w:sz w:val="22"/>
          <w:szCs w:val="22"/>
        </w:rPr>
        <w:t>PRIMERO</w:t>
      </w:r>
      <w:r>
        <w:rPr>
          <w:rFonts w:ascii="Arial" w:eastAsia="Arial" w:hAnsi="Arial" w:cs="Arial"/>
          <w:sz w:val="22"/>
          <w:szCs w:val="22"/>
        </w:rPr>
        <w:t>.</w:t>
      </w:r>
      <w:r w:rsidR="0014534A" w:rsidRPr="0014534A">
        <w:t xml:space="preserve"> </w:t>
      </w:r>
      <w:r w:rsidR="0014534A" w:rsidRPr="0014534A">
        <w:rPr>
          <w:rFonts w:ascii="Arial" w:eastAsia="Arial" w:hAnsi="Arial" w:cs="Arial"/>
          <w:sz w:val="22"/>
          <w:szCs w:val="22"/>
        </w:rPr>
        <w:t>DECLARA INFUNDADAS LAS DENUNCIAS INTERPUESTAS CONTRA LOS SUJETOS OBLIGADOS TRIBUNAL ELECTORAL DEL ESTADO DE OAXACA</w:t>
      </w:r>
      <w:r w:rsidR="00277F2F">
        <w:rPr>
          <w:rFonts w:ascii="Arial" w:eastAsia="Arial" w:hAnsi="Arial" w:cs="Arial"/>
          <w:sz w:val="22"/>
          <w:szCs w:val="22"/>
        </w:rPr>
        <w:t xml:space="preserve"> y</w:t>
      </w:r>
      <w:r w:rsidR="0014534A">
        <w:rPr>
          <w:rFonts w:ascii="Arial" w:eastAsia="Arial" w:hAnsi="Arial" w:cs="Arial"/>
          <w:sz w:val="22"/>
          <w:szCs w:val="22"/>
        </w:rPr>
        <w:t xml:space="preserve"> </w:t>
      </w:r>
      <w:r w:rsidR="0014534A" w:rsidRPr="0014534A">
        <w:rPr>
          <w:rFonts w:ascii="Arial" w:eastAsia="Arial" w:hAnsi="Arial" w:cs="Arial"/>
          <w:sz w:val="22"/>
          <w:szCs w:val="22"/>
        </w:rPr>
        <w:t>AYUNTAMIENTO DE OAXACA DE JUÁREZ</w:t>
      </w:r>
      <w:r w:rsidR="001708B6">
        <w:rPr>
          <w:rFonts w:ascii="Arial" w:eastAsia="Arial" w:hAnsi="Arial" w:cs="Arial"/>
          <w:sz w:val="22"/>
          <w:szCs w:val="22"/>
        </w:rPr>
        <w:t xml:space="preserve">, derivado de los expedientes OGAIPO/DAJ/QD/047/2022 y expediente OGAIPO/DAJ/QD/064/2022 respectivamente. </w:t>
      </w:r>
      <w:r w:rsidR="00874542" w:rsidRPr="00874542">
        <w:rPr>
          <w:rFonts w:ascii="Arial" w:eastAsia="Arial" w:hAnsi="Arial" w:cs="Arial"/>
          <w:b/>
          <w:sz w:val="22"/>
          <w:szCs w:val="22"/>
        </w:rPr>
        <w:t>SEGUNDO.</w:t>
      </w:r>
      <w:r w:rsidR="00874542" w:rsidRPr="00874542">
        <w:rPr>
          <w:rFonts w:ascii="Arial" w:eastAsia="Arial" w:hAnsi="Arial" w:cs="Arial"/>
          <w:sz w:val="22"/>
          <w:szCs w:val="22"/>
        </w:rPr>
        <w:t xml:space="preserve"> Se instruye a la Secretaría General de Acuerdos, notificar la resolución aprobada en este acuerdo a la persona denunciante y al Responsable de la Unidad de Transparencia del </w:t>
      </w:r>
      <w:r w:rsidR="00353CC5">
        <w:rPr>
          <w:rFonts w:ascii="Arial" w:eastAsia="Arial" w:hAnsi="Arial" w:cs="Arial"/>
          <w:sz w:val="22"/>
          <w:szCs w:val="22"/>
        </w:rPr>
        <w:t>S</w:t>
      </w:r>
      <w:r w:rsidR="00874542" w:rsidRPr="00874542">
        <w:rPr>
          <w:rFonts w:ascii="Arial" w:eastAsia="Arial" w:hAnsi="Arial" w:cs="Arial"/>
          <w:sz w:val="22"/>
          <w:szCs w:val="22"/>
        </w:rPr>
        <w:t xml:space="preserve">ujeto </w:t>
      </w:r>
      <w:r w:rsidR="00353CC5">
        <w:rPr>
          <w:rFonts w:ascii="Arial" w:eastAsia="Arial" w:hAnsi="Arial" w:cs="Arial"/>
          <w:sz w:val="22"/>
          <w:szCs w:val="22"/>
        </w:rPr>
        <w:t>O</w:t>
      </w:r>
      <w:r w:rsidR="00874542" w:rsidRPr="00874542">
        <w:rPr>
          <w:rFonts w:ascii="Arial" w:eastAsia="Arial" w:hAnsi="Arial" w:cs="Arial"/>
          <w:sz w:val="22"/>
          <w:szCs w:val="22"/>
        </w:rPr>
        <w:t>bligado descrito en el resolutivo primero.</w:t>
      </w:r>
      <w:r w:rsidR="00874542">
        <w:rPr>
          <w:rFonts w:ascii="Arial" w:eastAsia="Arial" w:hAnsi="Arial" w:cs="Arial"/>
          <w:sz w:val="22"/>
          <w:szCs w:val="22"/>
        </w:rPr>
        <w:t xml:space="preserve"> </w:t>
      </w:r>
      <w:r w:rsidR="00874542" w:rsidRPr="00874542">
        <w:rPr>
          <w:rFonts w:ascii="Arial" w:eastAsia="Arial" w:hAnsi="Arial" w:cs="Arial"/>
          <w:b/>
          <w:sz w:val="22"/>
          <w:szCs w:val="22"/>
        </w:rPr>
        <w:t>TERCERO.</w:t>
      </w:r>
      <w:r w:rsidR="00874542" w:rsidRPr="00874542">
        <w:rPr>
          <w:rFonts w:ascii="Arial" w:eastAsia="Arial" w:hAnsi="Arial" w:cs="Arial"/>
          <w:sz w:val="22"/>
          <w:szCs w:val="22"/>
        </w:rPr>
        <w:t xml:space="preserve"> Se instruye a la Dirección de Asuntos Jurídicos de este Órgano Garante, para que, dentro de sus facultades competencias y funciones, realice el seguimiento que resulte procedente.</w:t>
      </w:r>
      <w:r w:rsidR="00874542">
        <w:rPr>
          <w:rFonts w:ascii="Arial" w:eastAsia="Arial" w:hAnsi="Arial" w:cs="Arial"/>
          <w:sz w:val="22"/>
          <w:szCs w:val="22"/>
        </w:rPr>
        <w:t xml:space="preserve"> </w:t>
      </w:r>
      <w:r w:rsidR="00874542" w:rsidRPr="00874542">
        <w:rPr>
          <w:rFonts w:ascii="Arial" w:eastAsia="Arial" w:hAnsi="Arial" w:cs="Arial"/>
          <w:sz w:val="22"/>
          <w:szCs w:val="22"/>
        </w:rPr>
        <w:t xml:space="preserve">Así lo acordaron quienes integran el Consejo General del </w:t>
      </w:r>
      <w:r w:rsidR="007B5668">
        <w:rPr>
          <w:rFonts w:ascii="Arial" w:eastAsia="Arial" w:hAnsi="Arial" w:cs="Arial"/>
          <w:sz w:val="22"/>
          <w:szCs w:val="22"/>
        </w:rPr>
        <w:t xml:space="preserve">presente </w:t>
      </w:r>
      <w:r w:rsidR="00874542" w:rsidRPr="00874542">
        <w:rPr>
          <w:rFonts w:ascii="Arial" w:eastAsia="Arial" w:hAnsi="Arial" w:cs="Arial"/>
          <w:sz w:val="22"/>
          <w:szCs w:val="22"/>
        </w:rPr>
        <w:t>Órgano Garante, asistidos por la Secretaría General de Acuerdos, quien autoriza y da fe, en la Ciudad de Oaxaca de Juárez, Oaxaca a los veintisiete días del mes de octubre del año dos mil veintidós. Conste.</w:t>
      </w:r>
      <w:r w:rsidR="00874542">
        <w:rPr>
          <w:rFonts w:ascii="Arial" w:eastAsia="Arial" w:hAnsi="Arial" w:cs="Arial"/>
          <w:sz w:val="22"/>
          <w:szCs w:val="22"/>
        </w:rPr>
        <w:t xml:space="preserve">- </w:t>
      </w:r>
    </w:p>
    <w:p w14:paraId="0EBD2D3D" w14:textId="77777777" w:rsidR="00874542" w:rsidRPr="00460DA4" w:rsidRDefault="00874542" w:rsidP="00874542">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Pr>
          <w:rFonts w:ascii="Arial" w:eastAsia="Arial" w:hAnsi="Arial" w:cs="Arial"/>
          <w:sz w:val="22"/>
          <w:szCs w:val="22"/>
        </w:rPr>
        <w:t xml:space="preserve"> participantes</w:t>
      </w:r>
      <w:r w:rsidRPr="007778C6">
        <w:rPr>
          <w:rFonts w:ascii="Arial" w:eastAsia="Arial" w:hAnsi="Arial" w:cs="Arial"/>
          <w:sz w:val="22"/>
          <w:szCs w:val="22"/>
        </w:rPr>
        <w:t xml:space="preserve"> </w:t>
      </w:r>
      <w:r>
        <w:rPr>
          <w:rFonts w:ascii="Arial" w:eastAsia="Arial" w:hAnsi="Arial" w:cs="Arial"/>
          <w:sz w:val="22"/>
          <w:szCs w:val="22"/>
        </w:rPr>
        <w:t xml:space="preserve">emitan su voto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 - - - - - - - - - - - - - </w:t>
      </w:r>
    </w:p>
    <w:p w14:paraId="0A7D440C" w14:textId="60C29E0C" w:rsidR="00874542" w:rsidRPr="00460DA4" w:rsidRDefault="00874542" w:rsidP="00874542">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Pr>
          <w:rFonts w:ascii="Arial" w:eastAsia="Arial" w:hAnsi="Arial"/>
          <w:sz w:val="22"/>
          <w:szCs w:val="22"/>
        </w:rPr>
        <w:t>a favor.</w:t>
      </w:r>
      <w:r w:rsidRPr="00460DA4">
        <w:rPr>
          <w:rFonts w:ascii="Arial" w:eastAsia="Arial" w:hAnsi="Arial"/>
          <w:sz w:val="22"/>
          <w:szCs w:val="22"/>
        </w:rPr>
        <w:t xml:space="preserve"> - - - - - </w:t>
      </w:r>
      <w:r>
        <w:rPr>
          <w:rFonts w:ascii="Arial" w:eastAsia="Arial" w:hAnsi="Arial"/>
          <w:sz w:val="22"/>
          <w:szCs w:val="22"/>
        </w:rPr>
        <w:t xml:space="preserve">- - - - - - - - - - - - - - - - </w:t>
      </w:r>
      <w:r w:rsidR="00353CC5">
        <w:rPr>
          <w:rFonts w:ascii="Arial" w:eastAsia="Arial" w:hAnsi="Arial"/>
          <w:sz w:val="22"/>
          <w:szCs w:val="22"/>
        </w:rPr>
        <w:t xml:space="preserve">- - - - - - - - - </w:t>
      </w:r>
    </w:p>
    <w:p w14:paraId="02A82D65" w14:textId="77777777" w:rsidR="00874542" w:rsidRPr="00460DA4" w:rsidRDefault="00874542" w:rsidP="00874542">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xml:space="preserve">: a favor.- - - - - - </w:t>
      </w:r>
      <w:r>
        <w:rPr>
          <w:rFonts w:ascii="Arial" w:hAnsi="Arial" w:cs="Arial"/>
          <w:sz w:val="22"/>
          <w:szCs w:val="22"/>
        </w:rPr>
        <w:t xml:space="preserve">- - - - - - - - - - - - - - - - - - - - - </w:t>
      </w:r>
    </w:p>
    <w:p w14:paraId="08E2358A" w14:textId="77777777" w:rsidR="00874542" w:rsidRPr="00460DA4" w:rsidRDefault="00874542" w:rsidP="00874542">
      <w:pPr>
        <w:spacing w:line="360" w:lineRule="auto"/>
        <w:jc w:val="both"/>
        <w:rPr>
          <w:rFonts w:ascii="Arial" w:hAnsi="Arial" w:cs="Arial"/>
          <w:sz w:val="22"/>
          <w:szCs w:val="22"/>
        </w:rPr>
      </w:pPr>
      <w:r w:rsidRPr="00460DA4">
        <w:rPr>
          <w:rFonts w:ascii="Arial" w:hAnsi="Arial" w:cs="Arial"/>
          <w:b/>
          <w:sz w:val="22"/>
          <w:szCs w:val="22"/>
        </w:rPr>
        <w:lastRenderedPageBreak/>
        <w:t>Comisionado Presidente José Luis Echeverría Morales</w:t>
      </w:r>
      <w:r w:rsidRPr="00460DA4">
        <w:rPr>
          <w:rFonts w:ascii="Arial" w:hAnsi="Arial" w:cs="Arial"/>
          <w:sz w:val="22"/>
          <w:szCs w:val="22"/>
        </w:rPr>
        <w:t>: a favor</w:t>
      </w:r>
      <w:r>
        <w:rPr>
          <w:rFonts w:ascii="Arial" w:hAnsi="Arial" w:cs="Arial"/>
          <w:sz w:val="22"/>
          <w:szCs w:val="22"/>
        </w:rPr>
        <w:t>.</w:t>
      </w:r>
      <w:r w:rsidRPr="00460DA4">
        <w:rPr>
          <w:rFonts w:ascii="Arial" w:hAnsi="Arial" w:cs="Arial"/>
          <w:sz w:val="22"/>
          <w:szCs w:val="22"/>
        </w:rPr>
        <w:t>- - - - - - - -</w:t>
      </w:r>
      <w:r>
        <w:rPr>
          <w:rFonts w:ascii="Arial" w:hAnsi="Arial" w:cs="Arial"/>
          <w:sz w:val="22"/>
          <w:szCs w:val="22"/>
        </w:rPr>
        <w:t xml:space="preserve"> - - - - - - - - - </w:t>
      </w:r>
      <w:r w:rsidRPr="00460DA4">
        <w:rPr>
          <w:rFonts w:ascii="Arial" w:hAnsi="Arial" w:cs="Arial"/>
          <w:sz w:val="22"/>
          <w:szCs w:val="22"/>
        </w:rPr>
        <w:t xml:space="preserve"> </w:t>
      </w:r>
    </w:p>
    <w:p w14:paraId="692CAB4D" w14:textId="4DEC1415" w:rsidR="00874542" w:rsidRPr="003833DB" w:rsidRDefault="00874542" w:rsidP="00874542">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 - - - - - - - - - - - - - - - - - - - - - </w:t>
      </w:r>
      <w:r>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Pr="009D03AC">
        <w:rPr>
          <w:rFonts w:ascii="Arial" w:hAnsi="Arial" w:cs="Arial"/>
          <w:b/>
          <w:sz w:val="22"/>
          <w:szCs w:val="22"/>
          <w:lang w:val="es-ES"/>
        </w:rPr>
        <w:t>OGAIPO/CG/0</w:t>
      </w:r>
      <w:r>
        <w:rPr>
          <w:rFonts w:ascii="Arial" w:hAnsi="Arial" w:cs="Arial"/>
          <w:b/>
          <w:sz w:val="22"/>
          <w:szCs w:val="22"/>
          <w:lang w:val="es-ES"/>
        </w:rPr>
        <w:t>96</w:t>
      </w:r>
      <w:r w:rsidRPr="009D03AC">
        <w:rPr>
          <w:rFonts w:ascii="Arial" w:hAnsi="Arial" w:cs="Arial"/>
          <w:b/>
          <w:sz w:val="22"/>
          <w:szCs w:val="22"/>
          <w:lang w:val="es-ES"/>
        </w:rPr>
        <w:t>/2022</w:t>
      </w:r>
      <w:r w:rsidRPr="00460DA4">
        <w:rPr>
          <w:rFonts w:ascii="Arial" w:hAnsi="Arial" w:cs="Arial"/>
          <w:sz w:val="22"/>
          <w:szCs w:val="22"/>
          <w:lang w:val="es-ES"/>
        </w:rPr>
        <w:t xml:space="preserve">.- - - - - - - - - - - - - - - - - - - - - - - - - - - - - - - - - - - - - - - - - - - - - - - - - </w:t>
      </w:r>
    </w:p>
    <w:p w14:paraId="71B49455" w14:textId="4CD9DE8C" w:rsidR="00874542" w:rsidRDefault="00874542" w:rsidP="00874542">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Pr="007B5668">
        <w:rPr>
          <w:rFonts w:ascii="Arial" w:hAnsi="Arial" w:cs="Arial"/>
          <w:b/>
          <w:sz w:val="22"/>
          <w:szCs w:val="22"/>
          <w:lang w:val="es-ES"/>
        </w:rPr>
        <w:t>OGAIPO/CG/096/2022</w:t>
      </w:r>
      <w:r w:rsidRPr="00460DA4">
        <w:rPr>
          <w:rFonts w:ascii="Arial" w:eastAsia="Arial" w:hAnsi="Arial" w:cs="Arial"/>
          <w:sz w:val="22"/>
          <w:szCs w:val="22"/>
        </w:rPr>
        <w:t xml:space="preserve"> por unanimidad de votos.- - - - - - - - - - - - - - - </w:t>
      </w:r>
      <w:r>
        <w:rPr>
          <w:rFonts w:ascii="Arial" w:eastAsia="Arial" w:hAnsi="Arial" w:cs="Arial"/>
          <w:sz w:val="22"/>
          <w:szCs w:val="22"/>
        </w:rPr>
        <w:t xml:space="preserve">- - - - - - - - - - - - - - - - - - - - - - - - - - - - - - - - - - - - - - - - - - - - </w:t>
      </w:r>
    </w:p>
    <w:p w14:paraId="37AB7CF6" w14:textId="3135DA55" w:rsidR="00874542" w:rsidRPr="002C6F1D" w:rsidRDefault="00874542" w:rsidP="00874542">
      <w:pPr>
        <w:spacing w:line="360" w:lineRule="auto"/>
        <w:jc w:val="both"/>
        <w:rPr>
          <w:rFonts w:ascii="Arial" w:eastAsia="Arial" w:hAnsi="Arial" w:cs="Arial"/>
          <w:sz w:val="22"/>
          <w:szCs w:val="22"/>
        </w:rPr>
      </w:pPr>
      <w:r w:rsidRPr="002C6F1D">
        <w:rPr>
          <w:rFonts w:ascii="Arial" w:eastAsia="Arial" w:hAnsi="Arial" w:cs="Arial"/>
          <w:b/>
          <w:sz w:val="22"/>
          <w:szCs w:val="22"/>
        </w:rPr>
        <w:t>Comisionado Presidente José Luis Echeverría Morales</w:t>
      </w:r>
      <w:r w:rsidRPr="002C6F1D">
        <w:rPr>
          <w:rFonts w:ascii="Arial" w:eastAsia="Arial" w:hAnsi="Arial" w:cs="Arial"/>
          <w:sz w:val="22"/>
          <w:szCs w:val="22"/>
        </w:rPr>
        <w:t>: gracias, Secretario General de Acuerdos proceda a</w:t>
      </w:r>
      <w:r w:rsidR="007B5668">
        <w:rPr>
          <w:rFonts w:ascii="Arial" w:eastAsia="Arial" w:hAnsi="Arial" w:cs="Arial"/>
          <w:sz w:val="22"/>
          <w:szCs w:val="22"/>
        </w:rPr>
        <w:t>l</w:t>
      </w:r>
      <w:r w:rsidRPr="002C6F1D">
        <w:rPr>
          <w:rFonts w:ascii="Arial" w:eastAsia="Arial" w:hAnsi="Arial" w:cs="Arial"/>
          <w:sz w:val="22"/>
          <w:szCs w:val="22"/>
        </w:rPr>
        <w:t xml:space="preserve"> desahog</w:t>
      </w:r>
      <w:r w:rsidR="007B5668">
        <w:rPr>
          <w:rFonts w:ascii="Arial" w:eastAsia="Arial" w:hAnsi="Arial" w:cs="Arial"/>
          <w:sz w:val="22"/>
          <w:szCs w:val="22"/>
        </w:rPr>
        <w:t>o</w:t>
      </w:r>
      <w:r w:rsidRPr="002C6F1D">
        <w:rPr>
          <w:rFonts w:ascii="Arial" w:eastAsia="Arial" w:hAnsi="Arial" w:cs="Arial"/>
          <w:sz w:val="22"/>
          <w:szCs w:val="22"/>
        </w:rPr>
        <w:t xml:space="preserve"> el </w:t>
      </w:r>
      <w:r w:rsidR="001F5872">
        <w:rPr>
          <w:rFonts w:ascii="Arial" w:eastAsia="Arial" w:hAnsi="Arial" w:cs="Arial"/>
          <w:sz w:val="22"/>
          <w:szCs w:val="22"/>
        </w:rPr>
        <w:t>NOVENO</w:t>
      </w:r>
      <w:r w:rsidRPr="002C6F1D">
        <w:rPr>
          <w:rFonts w:ascii="Arial" w:eastAsia="Arial" w:hAnsi="Arial" w:cs="Arial"/>
          <w:sz w:val="22"/>
          <w:szCs w:val="22"/>
        </w:rPr>
        <w:t xml:space="preserve"> PUNTO del orden del día y posteriormente recabe el sentido de los votos de las comisionadas y los comisionados.- - - </w:t>
      </w:r>
      <w:r w:rsidR="00FF6BCF">
        <w:rPr>
          <w:rFonts w:ascii="Arial" w:eastAsia="Arial" w:hAnsi="Arial" w:cs="Arial"/>
          <w:sz w:val="22"/>
          <w:szCs w:val="22"/>
        </w:rPr>
        <w:t xml:space="preserve">- - - - - - - - - - - </w:t>
      </w:r>
    </w:p>
    <w:p w14:paraId="7AFC6FCD" w14:textId="7A05C305" w:rsidR="00D2761E" w:rsidRPr="00D2761E" w:rsidRDefault="00874542" w:rsidP="00D2761E">
      <w:pPr>
        <w:spacing w:line="360" w:lineRule="auto"/>
        <w:jc w:val="both"/>
        <w:rPr>
          <w:rFonts w:ascii="Arial" w:eastAsia="Arial" w:hAnsi="Arial" w:cs="Arial"/>
          <w:sz w:val="22"/>
          <w:szCs w:val="22"/>
        </w:rPr>
      </w:pPr>
      <w:r w:rsidRPr="002C6F1D">
        <w:rPr>
          <w:rFonts w:ascii="Arial" w:eastAsia="Arial" w:hAnsi="Arial" w:cs="Arial"/>
          <w:b/>
          <w:sz w:val="22"/>
          <w:szCs w:val="22"/>
        </w:rPr>
        <w:t>Secretario General de Acuerdos C. Luis Alberto Pavón Mercado</w:t>
      </w:r>
      <w:r w:rsidRPr="002C6F1D">
        <w:rPr>
          <w:rFonts w:ascii="Arial" w:eastAsia="Arial" w:hAnsi="Arial" w:cs="Arial"/>
          <w:sz w:val="22"/>
          <w:szCs w:val="22"/>
        </w:rPr>
        <w:t>: procedo a dar lectura de la parte relativa del acuerdo número</w:t>
      </w:r>
      <w:r>
        <w:rPr>
          <w:rFonts w:ascii="Arial" w:eastAsia="Arial" w:hAnsi="Arial" w:cs="Arial"/>
          <w:sz w:val="22"/>
          <w:szCs w:val="22"/>
        </w:rPr>
        <w:t xml:space="preserve"> </w:t>
      </w:r>
      <w:r w:rsidR="00EA2856" w:rsidRPr="00EA2856">
        <w:rPr>
          <w:rFonts w:ascii="Arial" w:eastAsia="Arial" w:hAnsi="Arial" w:cs="Arial"/>
          <w:b/>
          <w:sz w:val="22"/>
          <w:szCs w:val="22"/>
        </w:rPr>
        <w:t xml:space="preserve">OGAIPO/CG/097/2022 </w:t>
      </w:r>
      <w:r w:rsidR="009D03AC" w:rsidRPr="009D03AC">
        <w:rPr>
          <w:rFonts w:ascii="Arial" w:eastAsia="Arial" w:hAnsi="Arial" w:cs="Arial"/>
          <w:sz w:val="22"/>
          <w:szCs w:val="22"/>
        </w:rPr>
        <w:t xml:space="preserve">mediante el cual el Consejo General </w:t>
      </w:r>
      <w:r w:rsidR="00374987">
        <w:rPr>
          <w:rFonts w:ascii="Arial" w:eastAsia="Arial" w:hAnsi="Arial" w:cs="Arial"/>
          <w:sz w:val="22"/>
          <w:szCs w:val="22"/>
        </w:rPr>
        <w:t>de</w:t>
      </w:r>
      <w:r w:rsidR="007B5668">
        <w:rPr>
          <w:rFonts w:ascii="Arial" w:eastAsia="Arial" w:hAnsi="Arial" w:cs="Arial"/>
          <w:sz w:val="22"/>
          <w:szCs w:val="22"/>
        </w:rPr>
        <w:t xml:space="preserve"> este</w:t>
      </w:r>
      <w:r w:rsidR="00374987">
        <w:rPr>
          <w:rFonts w:ascii="Arial" w:eastAsia="Arial" w:hAnsi="Arial" w:cs="Arial"/>
          <w:sz w:val="22"/>
          <w:szCs w:val="22"/>
        </w:rPr>
        <w:t xml:space="preserve"> </w:t>
      </w:r>
      <w:r w:rsidR="009D03AC" w:rsidRPr="009D03AC">
        <w:rPr>
          <w:rFonts w:ascii="Arial" w:eastAsia="Arial" w:hAnsi="Arial" w:cs="Arial"/>
          <w:sz w:val="22"/>
          <w:szCs w:val="22"/>
        </w:rPr>
        <w:t xml:space="preserve">Órgano Garante, </w:t>
      </w:r>
      <w:r w:rsidR="00EA2856" w:rsidRPr="00EA2856">
        <w:rPr>
          <w:rFonts w:ascii="Arial" w:eastAsia="Arial" w:hAnsi="Arial" w:cs="Arial"/>
          <w:sz w:val="22"/>
          <w:szCs w:val="22"/>
        </w:rPr>
        <w:t xml:space="preserve">aprueba nueve </w:t>
      </w:r>
      <w:r w:rsidR="00EA2856">
        <w:rPr>
          <w:rFonts w:ascii="Arial" w:eastAsia="Arial" w:hAnsi="Arial" w:cs="Arial"/>
          <w:sz w:val="22"/>
          <w:szCs w:val="22"/>
        </w:rPr>
        <w:t>D</w:t>
      </w:r>
      <w:r w:rsidR="00EA2856" w:rsidRPr="00EA2856">
        <w:rPr>
          <w:rFonts w:ascii="Arial" w:eastAsia="Arial" w:hAnsi="Arial" w:cs="Arial"/>
          <w:sz w:val="22"/>
          <w:szCs w:val="22"/>
        </w:rPr>
        <w:t xml:space="preserve">ictámenes de </w:t>
      </w:r>
      <w:r w:rsidR="00EA2856">
        <w:rPr>
          <w:rFonts w:ascii="Arial" w:eastAsia="Arial" w:hAnsi="Arial" w:cs="Arial"/>
          <w:sz w:val="22"/>
          <w:szCs w:val="22"/>
        </w:rPr>
        <w:t>C</w:t>
      </w:r>
      <w:r w:rsidR="00EA2856" w:rsidRPr="00EA2856">
        <w:rPr>
          <w:rFonts w:ascii="Arial" w:eastAsia="Arial" w:hAnsi="Arial" w:cs="Arial"/>
          <w:sz w:val="22"/>
          <w:szCs w:val="22"/>
        </w:rPr>
        <w:t xml:space="preserve">umplimiento sobre el </w:t>
      </w:r>
      <w:r w:rsidR="00EA2856">
        <w:rPr>
          <w:rFonts w:ascii="Arial" w:eastAsia="Arial" w:hAnsi="Arial" w:cs="Arial"/>
          <w:sz w:val="22"/>
          <w:szCs w:val="22"/>
        </w:rPr>
        <w:t>P</w:t>
      </w:r>
      <w:r w:rsidR="00EA2856" w:rsidRPr="00EA2856">
        <w:rPr>
          <w:rFonts w:ascii="Arial" w:eastAsia="Arial" w:hAnsi="Arial" w:cs="Arial"/>
          <w:sz w:val="22"/>
          <w:szCs w:val="22"/>
        </w:rPr>
        <w:t xml:space="preserve">rocedimiento del </w:t>
      </w:r>
      <w:r w:rsidR="00EA2856">
        <w:rPr>
          <w:rFonts w:ascii="Arial" w:eastAsia="Arial" w:hAnsi="Arial" w:cs="Arial"/>
          <w:sz w:val="22"/>
          <w:szCs w:val="22"/>
        </w:rPr>
        <w:t>P</w:t>
      </w:r>
      <w:r w:rsidR="00EA2856" w:rsidRPr="00EA2856">
        <w:rPr>
          <w:rFonts w:ascii="Arial" w:eastAsia="Arial" w:hAnsi="Arial" w:cs="Arial"/>
          <w:sz w:val="22"/>
          <w:szCs w:val="22"/>
        </w:rPr>
        <w:t xml:space="preserve">rograma </w:t>
      </w:r>
      <w:r w:rsidR="00EA2856">
        <w:rPr>
          <w:rFonts w:ascii="Arial" w:eastAsia="Arial" w:hAnsi="Arial" w:cs="Arial"/>
          <w:sz w:val="22"/>
          <w:szCs w:val="22"/>
        </w:rPr>
        <w:t>A</w:t>
      </w:r>
      <w:r w:rsidR="00EA2856" w:rsidRPr="00EA2856">
        <w:rPr>
          <w:rFonts w:ascii="Arial" w:eastAsia="Arial" w:hAnsi="Arial" w:cs="Arial"/>
          <w:sz w:val="22"/>
          <w:szCs w:val="22"/>
        </w:rPr>
        <w:t xml:space="preserve">nual de </w:t>
      </w:r>
      <w:r w:rsidR="00EA2856">
        <w:rPr>
          <w:rFonts w:ascii="Arial" w:eastAsia="Arial" w:hAnsi="Arial" w:cs="Arial"/>
          <w:sz w:val="22"/>
          <w:szCs w:val="22"/>
        </w:rPr>
        <w:t>V</w:t>
      </w:r>
      <w:r w:rsidR="00EA2856" w:rsidRPr="00EA2856">
        <w:rPr>
          <w:rFonts w:ascii="Arial" w:eastAsia="Arial" w:hAnsi="Arial" w:cs="Arial"/>
          <w:sz w:val="22"/>
          <w:szCs w:val="22"/>
        </w:rPr>
        <w:t xml:space="preserve">erificación al </w:t>
      </w:r>
      <w:r w:rsidR="00EA2856">
        <w:rPr>
          <w:rFonts w:ascii="Arial" w:eastAsia="Arial" w:hAnsi="Arial" w:cs="Arial"/>
          <w:sz w:val="22"/>
          <w:szCs w:val="22"/>
        </w:rPr>
        <w:t>C</w:t>
      </w:r>
      <w:r w:rsidR="00EA2856" w:rsidRPr="00EA2856">
        <w:rPr>
          <w:rFonts w:ascii="Arial" w:eastAsia="Arial" w:hAnsi="Arial" w:cs="Arial"/>
          <w:sz w:val="22"/>
          <w:szCs w:val="22"/>
        </w:rPr>
        <w:t xml:space="preserve">umplimiento de las </w:t>
      </w:r>
      <w:r w:rsidR="00EA2856">
        <w:rPr>
          <w:rFonts w:ascii="Arial" w:eastAsia="Arial" w:hAnsi="Arial" w:cs="Arial"/>
          <w:sz w:val="22"/>
          <w:szCs w:val="22"/>
        </w:rPr>
        <w:t>O</w:t>
      </w:r>
      <w:r w:rsidR="00EA2856" w:rsidRPr="00EA2856">
        <w:rPr>
          <w:rFonts w:ascii="Arial" w:eastAsia="Arial" w:hAnsi="Arial" w:cs="Arial"/>
          <w:sz w:val="22"/>
          <w:szCs w:val="22"/>
        </w:rPr>
        <w:t xml:space="preserve">bligaciones de </w:t>
      </w:r>
      <w:r w:rsidR="00EA2856">
        <w:rPr>
          <w:rFonts w:ascii="Arial" w:eastAsia="Arial" w:hAnsi="Arial" w:cs="Arial"/>
          <w:sz w:val="22"/>
          <w:szCs w:val="22"/>
        </w:rPr>
        <w:t>T</w:t>
      </w:r>
      <w:r w:rsidR="00EA2856" w:rsidRPr="00EA2856">
        <w:rPr>
          <w:rFonts w:ascii="Arial" w:eastAsia="Arial" w:hAnsi="Arial" w:cs="Arial"/>
          <w:sz w:val="22"/>
          <w:szCs w:val="22"/>
        </w:rPr>
        <w:t xml:space="preserve">ransparencia 2022, que emite la </w:t>
      </w:r>
      <w:r w:rsidR="00EA2856">
        <w:rPr>
          <w:rFonts w:ascii="Arial" w:eastAsia="Arial" w:hAnsi="Arial" w:cs="Arial"/>
          <w:sz w:val="22"/>
          <w:szCs w:val="22"/>
        </w:rPr>
        <w:t>D</w:t>
      </w:r>
      <w:r w:rsidR="00EA2856" w:rsidRPr="00EA2856">
        <w:rPr>
          <w:rFonts w:ascii="Arial" w:eastAsia="Arial" w:hAnsi="Arial" w:cs="Arial"/>
          <w:sz w:val="22"/>
          <w:szCs w:val="22"/>
        </w:rPr>
        <w:t xml:space="preserve">irección de </w:t>
      </w:r>
      <w:r w:rsidR="00EA2856">
        <w:rPr>
          <w:rFonts w:ascii="Arial" w:eastAsia="Arial" w:hAnsi="Arial" w:cs="Arial"/>
          <w:sz w:val="22"/>
          <w:szCs w:val="22"/>
        </w:rPr>
        <w:t>C</w:t>
      </w:r>
      <w:r w:rsidR="00EA2856" w:rsidRPr="00EA2856">
        <w:rPr>
          <w:rFonts w:ascii="Arial" w:eastAsia="Arial" w:hAnsi="Arial" w:cs="Arial"/>
          <w:sz w:val="22"/>
          <w:szCs w:val="22"/>
        </w:rPr>
        <w:t xml:space="preserve">omunicación, </w:t>
      </w:r>
      <w:r w:rsidR="00EA2856">
        <w:rPr>
          <w:rFonts w:ascii="Arial" w:eastAsia="Arial" w:hAnsi="Arial" w:cs="Arial"/>
          <w:sz w:val="22"/>
          <w:szCs w:val="22"/>
        </w:rPr>
        <w:t>C</w:t>
      </w:r>
      <w:r w:rsidR="00EA2856" w:rsidRPr="00EA2856">
        <w:rPr>
          <w:rFonts w:ascii="Arial" w:eastAsia="Arial" w:hAnsi="Arial" w:cs="Arial"/>
          <w:sz w:val="22"/>
          <w:szCs w:val="22"/>
        </w:rPr>
        <w:t xml:space="preserve">apacitación, </w:t>
      </w:r>
      <w:r w:rsidR="00EA2856">
        <w:rPr>
          <w:rFonts w:ascii="Arial" w:eastAsia="Arial" w:hAnsi="Arial" w:cs="Arial"/>
          <w:sz w:val="22"/>
          <w:szCs w:val="22"/>
        </w:rPr>
        <w:t>E</w:t>
      </w:r>
      <w:r w:rsidR="00EA2856" w:rsidRPr="00EA2856">
        <w:rPr>
          <w:rFonts w:ascii="Arial" w:eastAsia="Arial" w:hAnsi="Arial" w:cs="Arial"/>
          <w:sz w:val="22"/>
          <w:szCs w:val="22"/>
        </w:rPr>
        <w:t xml:space="preserve">valuación, </w:t>
      </w:r>
      <w:r w:rsidR="00EA2856">
        <w:rPr>
          <w:rFonts w:ascii="Arial" w:eastAsia="Arial" w:hAnsi="Arial" w:cs="Arial"/>
          <w:sz w:val="22"/>
          <w:szCs w:val="22"/>
        </w:rPr>
        <w:t>A</w:t>
      </w:r>
      <w:r w:rsidR="00EA2856" w:rsidRPr="00EA2856">
        <w:rPr>
          <w:rFonts w:ascii="Arial" w:eastAsia="Arial" w:hAnsi="Arial" w:cs="Arial"/>
          <w:sz w:val="22"/>
          <w:szCs w:val="22"/>
        </w:rPr>
        <w:t xml:space="preserve">rchivo y </w:t>
      </w:r>
      <w:r w:rsidR="00EA2856">
        <w:rPr>
          <w:rFonts w:ascii="Arial" w:eastAsia="Arial" w:hAnsi="Arial" w:cs="Arial"/>
          <w:sz w:val="22"/>
          <w:szCs w:val="22"/>
        </w:rPr>
        <w:t>D</w:t>
      </w:r>
      <w:r w:rsidR="00EA2856" w:rsidRPr="00EA2856">
        <w:rPr>
          <w:rFonts w:ascii="Arial" w:eastAsia="Arial" w:hAnsi="Arial" w:cs="Arial"/>
          <w:sz w:val="22"/>
          <w:szCs w:val="22"/>
        </w:rPr>
        <w:t xml:space="preserve">atos </w:t>
      </w:r>
      <w:r w:rsidR="00EA2856">
        <w:rPr>
          <w:rFonts w:ascii="Arial" w:eastAsia="Arial" w:hAnsi="Arial" w:cs="Arial"/>
          <w:sz w:val="22"/>
          <w:szCs w:val="22"/>
        </w:rPr>
        <w:t>P</w:t>
      </w:r>
      <w:r w:rsidR="00EA2856" w:rsidRPr="00EA2856">
        <w:rPr>
          <w:rFonts w:ascii="Arial" w:eastAsia="Arial" w:hAnsi="Arial" w:cs="Arial"/>
          <w:sz w:val="22"/>
          <w:szCs w:val="22"/>
        </w:rPr>
        <w:t>ersonales.</w:t>
      </w:r>
      <w:r w:rsidR="00D2761E">
        <w:rPr>
          <w:rFonts w:ascii="Arial" w:eastAsia="Arial" w:hAnsi="Arial" w:cs="Arial"/>
          <w:sz w:val="22"/>
          <w:szCs w:val="22"/>
        </w:rPr>
        <w:t>- -</w:t>
      </w:r>
      <w:r w:rsidR="009D03AC">
        <w:rPr>
          <w:rFonts w:ascii="Arial" w:eastAsia="Arial" w:hAnsi="Arial" w:cs="Arial"/>
          <w:sz w:val="22"/>
          <w:szCs w:val="22"/>
        </w:rPr>
        <w:t xml:space="preserve"> - - - - - - - - - - - - - </w:t>
      </w:r>
      <w:r>
        <w:rPr>
          <w:rFonts w:ascii="Arial" w:eastAsia="Arial" w:hAnsi="Arial" w:cs="Arial"/>
          <w:sz w:val="22"/>
          <w:szCs w:val="22"/>
        </w:rPr>
        <w:t xml:space="preserve">- - - - - - - - - - - - - - - - - - - - - - - - - - - - - - - </w:t>
      </w:r>
    </w:p>
    <w:p w14:paraId="1BB6AA74" w14:textId="28670824" w:rsidR="00E66DE8" w:rsidRPr="00E66DE8" w:rsidRDefault="00E66DE8" w:rsidP="00EE320A">
      <w:pPr>
        <w:spacing w:line="360" w:lineRule="auto"/>
        <w:jc w:val="both"/>
        <w:rPr>
          <w:rFonts w:ascii="Arial" w:eastAsia="Arial" w:hAnsi="Arial" w:cs="Arial"/>
          <w:sz w:val="22"/>
          <w:szCs w:val="22"/>
        </w:rPr>
      </w:pPr>
      <w:r w:rsidRPr="00E66DE8">
        <w:rPr>
          <w:rFonts w:ascii="Arial" w:eastAsia="Arial" w:hAnsi="Arial" w:cs="Arial"/>
          <w:sz w:val="22"/>
          <w:szCs w:val="22"/>
        </w:rPr>
        <w:t>Acto seguido, procedo a dar lectura a los resolutivos contenidos en dicho acuerdo.- - - - - -</w:t>
      </w:r>
    </w:p>
    <w:p w14:paraId="2A8C2641" w14:textId="294CA633" w:rsidR="006828E3" w:rsidRPr="00B64AB3" w:rsidRDefault="00D2761E" w:rsidP="00EA2856">
      <w:pPr>
        <w:spacing w:line="360" w:lineRule="auto"/>
        <w:jc w:val="both"/>
        <w:rPr>
          <w:rFonts w:ascii="Arial" w:hAnsi="Arial" w:cs="Arial"/>
          <w:sz w:val="22"/>
          <w:szCs w:val="22"/>
        </w:rPr>
      </w:pPr>
      <w:r w:rsidRPr="00D2761E">
        <w:rPr>
          <w:rFonts w:ascii="Arial" w:eastAsia="Arial" w:hAnsi="Arial" w:cs="Arial"/>
          <w:b/>
          <w:sz w:val="22"/>
          <w:szCs w:val="22"/>
        </w:rPr>
        <w:t>PRIMERO</w:t>
      </w:r>
      <w:r w:rsidR="00A06969">
        <w:rPr>
          <w:rFonts w:ascii="Arial" w:eastAsia="Arial" w:hAnsi="Arial" w:cs="Arial"/>
          <w:sz w:val="22"/>
          <w:szCs w:val="22"/>
        </w:rPr>
        <w:t>.</w:t>
      </w:r>
      <w:r w:rsidR="009D03AC">
        <w:rPr>
          <w:rFonts w:ascii="Arial" w:eastAsia="Arial" w:hAnsi="Arial" w:cs="Arial"/>
          <w:sz w:val="22"/>
          <w:szCs w:val="22"/>
        </w:rPr>
        <w:t xml:space="preserve"> </w:t>
      </w:r>
      <w:r w:rsidR="00EA2856" w:rsidRPr="00EA2856">
        <w:rPr>
          <w:rFonts w:ascii="Arial" w:eastAsia="Arial" w:hAnsi="Arial" w:cs="Arial"/>
          <w:sz w:val="22"/>
          <w:szCs w:val="22"/>
        </w:rPr>
        <w:t>Es procedente la aprobación de los nueve dictámenes de cumplimiento emitidos por la Dirección de Comunicación, correspondientes en el siguiente sentido y del sujeto obligado que se menciona</w:t>
      </w:r>
      <w:r w:rsidR="00EA2856">
        <w:rPr>
          <w:rFonts w:ascii="Arial" w:eastAsia="Arial" w:hAnsi="Arial" w:cs="Arial"/>
          <w:sz w:val="22"/>
          <w:szCs w:val="22"/>
        </w:rPr>
        <w:t xml:space="preserve">. I. </w:t>
      </w:r>
      <w:r w:rsidR="00EA2856" w:rsidRPr="00EA2856">
        <w:rPr>
          <w:rFonts w:ascii="Arial" w:eastAsia="Arial" w:hAnsi="Arial" w:cs="Arial"/>
          <w:sz w:val="22"/>
          <w:szCs w:val="22"/>
        </w:rPr>
        <w:t>SECRETARÍA DE DESARROLLO AGROPECUARIO, PESCA Y ACUACULTURA (después de</w:t>
      </w:r>
      <w:r w:rsidR="009B7659">
        <w:rPr>
          <w:rFonts w:ascii="Arial" w:eastAsia="Arial" w:hAnsi="Arial" w:cs="Arial"/>
          <w:sz w:val="22"/>
          <w:szCs w:val="22"/>
        </w:rPr>
        <w:t>l</w:t>
      </w:r>
      <w:r w:rsidR="00EA2856" w:rsidRPr="00EA2856">
        <w:rPr>
          <w:rFonts w:ascii="Arial" w:eastAsia="Arial" w:hAnsi="Arial" w:cs="Arial"/>
          <w:sz w:val="22"/>
          <w:szCs w:val="22"/>
        </w:rPr>
        <w:t xml:space="preserve"> término de 20 día</w:t>
      </w:r>
      <w:r w:rsidR="00EA2856">
        <w:rPr>
          <w:rFonts w:ascii="Arial" w:eastAsia="Arial" w:hAnsi="Arial" w:cs="Arial"/>
          <w:sz w:val="22"/>
          <w:szCs w:val="22"/>
        </w:rPr>
        <w:t xml:space="preserve">s para solventar observaciones) 100%. II. </w:t>
      </w:r>
      <w:r w:rsidR="00EA2856" w:rsidRPr="00EA2856">
        <w:rPr>
          <w:rFonts w:ascii="Arial" w:eastAsia="Arial" w:hAnsi="Arial" w:cs="Arial"/>
          <w:sz w:val="22"/>
          <w:szCs w:val="22"/>
        </w:rPr>
        <w:t xml:space="preserve">SECRETARÍA DE SEGURIDAD PÚBLICA </w:t>
      </w:r>
      <w:r w:rsidR="00EF60EF">
        <w:rPr>
          <w:rFonts w:ascii="Arial" w:eastAsia="Arial" w:hAnsi="Arial" w:cs="Arial"/>
          <w:sz w:val="22"/>
          <w:szCs w:val="22"/>
        </w:rPr>
        <w:t xml:space="preserve">EN </w:t>
      </w:r>
      <w:r w:rsidR="00EA2856" w:rsidRPr="00EA2856">
        <w:rPr>
          <w:rFonts w:ascii="Arial" w:eastAsia="Arial" w:hAnsi="Arial" w:cs="Arial"/>
          <w:sz w:val="22"/>
          <w:szCs w:val="22"/>
        </w:rPr>
        <w:t>OAXACA (después de término de 20 día</w:t>
      </w:r>
      <w:r w:rsidR="00EA2856">
        <w:rPr>
          <w:rFonts w:ascii="Arial" w:eastAsia="Arial" w:hAnsi="Arial" w:cs="Arial"/>
          <w:sz w:val="22"/>
          <w:szCs w:val="22"/>
        </w:rPr>
        <w:t xml:space="preserve">s para solventar observaciones) </w:t>
      </w:r>
      <w:r w:rsidR="00EA2856" w:rsidRPr="00EA2856">
        <w:rPr>
          <w:rFonts w:ascii="Arial" w:eastAsia="Arial" w:hAnsi="Arial" w:cs="Arial"/>
          <w:sz w:val="22"/>
          <w:szCs w:val="22"/>
        </w:rPr>
        <w:t>100%</w:t>
      </w:r>
      <w:r w:rsidR="00EA2856">
        <w:rPr>
          <w:rFonts w:ascii="Arial" w:eastAsia="Arial" w:hAnsi="Arial" w:cs="Arial"/>
          <w:sz w:val="22"/>
          <w:szCs w:val="22"/>
        </w:rPr>
        <w:t xml:space="preserve">. </w:t>
      </w:r>
      <w:r w:rsidR="00EF60EF">
        <w:rPr>
          <w:rFonts w:ascii="Arial" w:eastAsia="Arial" w:hAnsi="Arial" w:cs="Arial"/>
          <w:sz w:val="22"/>
          <w:szCs w:val="22"/>
        </w:rPr>
        <w:t>III. S</w:t>
      </w:r>
      <w:r w:rsidR="00EA2856" w:rsidRPr="00EA2856">
        <w:rPr>
          <w:rFonts w:ascii="Arial" w:eastAsia="Arial" w:hAnsi="Arial" w:cs="Arial"/>
          <w:sz w:val="22"/>
          <w:szCs w:val="22"/>
        </w:rPr>
        <w:t>ECRETARIADO EJECUTIVO DEL SISTEMA ESTATAL DE SEGURIDAD PÚBLICA (después de término de 20 día</w:t>
      </w:r>
      <w:r w:rsidR="00EA2856">
        <w:rPr>
          <w:rFonts w:ascii="Arial" w:eastAsia="Arial" w:hAnsi="Arial" w:cs="Arial"/>
          <w:sz w:val="22"/>
          <w:szCs w:val="22"/>
        </w:rPr>
        <w:t xml:space="preserve">s para solventar observaciones) </w:t>
      </w:r>
      <w:r w:rsidR="00EA2856" w:rsidRPr="00EA2856">
        <w:rPr>
          <w:rFonts w:ascii="Arial" w:eastAsia="Arial" w:hAnsi="Arial" w:cs="Arial"/>
          <w:sz w:val="22"/>
          <w:szCs w:val="22"/>
        </w:rPr>
        <w:t>100%</w:t>
      </w:r>
      <w:r w:rsidR="00EA2856">
        <w:rPr>
          <w:rFonts w:ascii="Arial" w:eastAsia="Arial" w:hAnsi="Arial" w:cs="Arial"/>
          <w:sz w:val="22"/>
          <w:szCs w:val="22"/>
        </w:rPr>
        <w:t xml:space="preserve">. </w:t>
      </w:r>
      <w:r w:rsidR="00EF60EF">
        <w:rPr>
          <w:rFonts w:ascii="Arial" w:eastAsia="Arial" w:hAnsi="Arial" w:cs="Arial"/>
          <w:sz w:val="22"/>
          <w:szCs w:val="22"/>
        </w:rPr>
        <w:t xml:space="preserve">IV. </w:t>
      </w:r>
      <w:r w:rsidR="00EA2856" w:rsidRPr="00EA2856">
        <w:rPr>
          <w:rFonts w:ascii="Arial" w:eastAsia="Arial" w:hAnsi="Arial" w:cs="Arial"/>
          <w:sz w:val="22"/>
          <w:szCs w:val="22"/>
        </w:rPr>
        <w:t>TRIBUNAL DE JUSTICIA ADMINISTRATIVA DEL ESTADO DE OAXACA (después de término de 20 día</w:t>
      </w:r>
      <w:r w:rsidR="00EA2856">
        <w:rPr>
          <w:rFonts w:ascii="Arial" w:eastAsia="Arial" w:hAnsi="Arial" w:cs="Arial"/>
          <w:sz w:val="22"/>
          <w:szCs w:val="22"/>
        </w:rPr>
        <w:t xml:space="preserve">s para solventar observaciones) </w:t>
      </w:r>
      <w:r w:rsidR="00EA2856" w:rsidRPr="00EA2856">
        <w:rPr>
          <w:rFonts w:ascii="Arial" w:eastAsia="Arial" w:hAnsi="Arial" w:cs="Arial"/>
          <w:sz w:val="22"/>
          <w:szCs w:val="22"/>
        </w:rPr>
        <w:t>100%</w:t>
      </w:r>
      <w:r w:rsidR="00EA2856">
        <w:rPr>
          <w:rFonts w:ascii="Arial" w:eastAsia="Arial" w:hAnsi="Arial" w:cs="Arial"/>
          <w:sz w:val="22"/>
          <w:szCs w:val="22"/>
        </w:rPr>
        <w:t xml:space="preserve">. V. </w:t>
      </w:r>
      <w:r w:rsidR="00EA2856" w:rsidRPr="00EA2856">
        <w:rPr>
          <w:rFonts w:ascii="Arial" w:eastAsia="Arial" w:hAnsi="Arial" w:cs="Arial"/>
          <w:sz w:val="22"/>
          <w:szCs w:val="22"/>
        </w:rPr>
        <w:t>AYUNTAMIENTO DE VILLA SOLA DE VEGA (después de término de 20 día</w:t>
      </w:r>
      <w:r w:rsidR="00EA2856">
        <w:rPr>
          <w:rFonts w:ascii="Arial" w:eastAsia="Arial" w:hAnsi="Arial" w:cs="Arial"/>
          <w:sz w:val="22"/>
          <w:szCs w:val="22"/>
        </w:rPr>
        <w:t xml:space="preserve">s para solventar observaciones) </w:t>
      </w:r>
      <w:r w:rsidR="00EA2856" w:rsidRPr="00EA2856">
        <w:rPr>
          <w:rFonts w:ascii="Arial" w:eastAsia="Arial" w:hAnsi="Arial" w:cs="Arial"/>
          <w:sz w:val="22"/>
          <w:szCs w:val="22"/>
        </w:rPr>
        <w:t>100%</w:t>
      </w:r>
      <w:r w:rsidR="00EA2856">
        <w:rPr>
          <w:rFonts w:ascii="Arial" w:eastAsia="Arial" w:hAnsi="Arial" w:cs="Arial"/>
          <w:sz w:val="22"/>
          <w:szCs w:val="22"/>
        </w:rPr>
        <w:t xml:space="preserve">. </w:t>
      </w:r>
      <w:r w:rsidR="00EF60EF">
        <w:rPr>
          <w:rFonts w:ascii="Arial" w:eastAsia="Arial" w:hAnsi="Arial" w:cs="Arial"/>
          <w:sz w:val="22"/>
          <w:szCs w:val="22"/>
        </w:rPr>
        <w:t xml:space="preserve">VI. </w:t>
      </w:r>
      <w:r w:rsidR="00EA2856" w:rsidRPr="00EA2856">
        <w:rPr>
          <w:rFonts w:ascii="Arial" w:eastAsia="Arial" w:hAnsi="Arial" w:cs="Arial"/>
          <w:sz w:val="22"/>
          <w:szCs w:val="22"/>
        </w:rPr>
        <w:t>AYUNTAMIENTO DE EL BARRIO DE LA SOLEDAD (después de término de 20 día</w:t>
      </w:r>
      <w:r w:rsidR="00EA2856">
        <w:rPr>
          <w:rFonts w:ascii="Arial" w:eastAsia="Arial" w:hAnsi="Arial" w:cs="Arial"/>
          <w:sz w:val="22"/>
          <w:szCs w:val="22"/>
        </w:rPr>
        <w:t xml:space="preserve">s para solventar observaciones) </w:t>
      </w:r>
      <w:r w:rsidR="00EA2856" w:rsidRPr="00EA2856">
        <w:rPr>
          <w:rFonts w:ascii="Arial" w:eastAsia="Arial" w:hAnsi="Arial" w:cs="Arial"/>
          <w:sz w:val="22"/>
          <w:szCs w:val="22"/>
        </w:rPr>
        <w:t>100%</w:t>
      </w:r>
      <w:r w:rsidR="00EA2856">
        <w:rPr>
          <w:rFonts w:ascii="Arial" w:eastAsia="Arial" w:hAnsi="Arial" w:cs="Arial"/>
          <w:sz w:val="22"/>
          <w:szCs w:val="22"/>
        </w:rPr>
        <w:t xml:space="preserve">. </w:t>
      </w:r>
      <w:r w:rsidR="00EA2856" w:rsidRPr="00EA2856">
        <w:rPr>
          <w:rFonts w:ascii="Arial" w:eastAsia="Arial" w:hAnsi="Arial" w:cs="Arial"/>
          <w:sz w:val="22"/>
          <w:szCs w:val="22"/>
        </w:rPr>
        <w:t>VI</w:t>
      </w:r>
      <w:r w:rsidR="00EF60EF">
        <w:rPr>
          <w:rFonts w:ascii="Arial" w:eastAsia="Arial" w:hAnsi="Arial" w:cs="Arial"/>
          <w:sz w:val="22"/>
          <w:szCs w:val="22"/>
        </w:rPr>
        <w:t xml:space="preserve">I. </w:t>
      </w:r>
      <w:r w:rsidR="00EA2856" w:rsidRPr="00EA2856">
        <w:rPr>
          <w:rFonts w:ascii="Arial" w:eastAsia="Arial" w:hAnsi="Arial" w:cs="Arial"/>
          <w:sz w:val="22"/>
          <w:szCs w:val="22"/>
        </w:rPr>
        <w:t>AYUNTAMIENTO DE SAN BARTOLO COYOTEPEC (después de término de 20 día</w:t>
      </w:r>
      <w:r w:rsidR="00EA2856">
        <w:rPr>
          <w:rFonts w:ascii="Arial" w:eastAsia="Arial" w:hAnsi="Arial" w:cs="Arial"/>
          <w:sz w:val="22"/>
          <w:szCs w:val="22"/>
        </w:rPr>
        <w:t xml:space="preserve">s para solventar observaciones) </w:t>
      </w:r>
      <w:r w:rsidR="00EA2856" w:rsidRPr="00EA2856">
        <w:rPr>
          <w:rFonts w:ascii="Arial" w:eastAsia="Arial" w:hAnsi="Arial" w:cs="Arial"/>
          <w:sz w:val="22"/>
          <w:szCs w:val="22"/>
        </w:rPr>
        <w:t>100%</w:t>
      </w:r>
      <w:r w:rsidR="00EF60EF">
        <w:rPr>
          <w:rFonts w:ascii="Arial" w:eastAsia="Arial" w:hAnsi="Arial" w:cs="Arial"/>
          <w:sz w:val="22"/>
          <w:szCs w:val="22"/>
        </w:rPr>
        <w:t xml:space="preserve">. VIII. </w:t>
      </w:r>
      <w:r w:rsidR="00EA2856" w:rsidRPr="00EA2856">
        <w:rPr>
          <w:rFonts w:ascii="Arial" w:eastAsia="Arial" w:hAnsi="Arial" w:cs="Arial"/>
          <w:sz w:val="22"/>
          <w:szCs w:val="22"/>
        </w:rPr>
        <w:t>AYUNTAMIENTO DE SALINA CRUZ (después de término de 05 día</w:t>
      </w:r>
      <w:r w:rsidR="00B4689A">
        <w:rPr>
          <w:rFonts w:ascii="Arial" w:eastAsia="Arial" w:hAnsi="Arial" w:cs="Arial"/>
          <w:sz w:val="22"/>
          <w:szCs w:val="22"/>
        </w:rPr>
        <w:t xml:space="preserve">s para solventar observaciones) </w:t>
      </w:r>
      <w:r w:rsidR="00EA2856" w:rsidRPr="00EA2856">
        <w:rPr>
          <w:rFonts w:ascii="Arial" w:eastAsia="Arial" w:hAnsi="Arial" w:cs="Arial"/>
          <w:sz w:val="22"/>
          <w:szCs w:val="22"/>
        </w:rPr>
        <w:t>100%</w:t>
      </w:r>
      <w:r w:rsidR="00EA2856">
        <w:rPr>
          <w:rFonts w:ascii="Arial" w:eastAsia="Arial" w:hAnsi="Arial" w:cs="Arial"/>
          <w:sz w:val="22"/>
          <w:szCs w:val="22"/>
        </w:rPr>
        <w:t xml:space="preserve">. IX. </w:t>
      </w:r>
      <w:r w:rsidR="00EA2856" w:rsidRPr="00EA2856">
        <w:rPr>
          <w:rFonts w:ascii="Arial" w:eastAsia="Arial" w:hAnsi="Arial" w:cs="Arial"/>
          <w:sz w:val="22"/>
          <w:szCs w:val="22"/>
        </w:rPr>
        <w:t>AYUNTAMIENTO DE SANTO DOMINGO TEHUANTEPEC (después de término de 05 días para so</w:t>
      </w:r>
      <w:r w:rsidR="00EA2856">
        <w:rPr>
          <w:rFonts w:ascii="Arial" w:eastAsia="Arial" w:hAnsi="Arial" w:cs="Arial"/>
          <w:sz w:val="22"/>
          <w:szCs w:val="22"/>
        </w:rPr>
        <w:t xml:space="preserve">lventar observaciones) </w:t>
      </w:r>
      <w:r w:rsidR="00EA2856" w:rsidRPr="00EA2856">
        <w:rPr>
          <w:rFonts w:ascii="Arial" w:eastAsia="Arial" w:hAnsi="Arial" w:cs="Arial"/>
          <w:sz w:val="22"/>
          <w:szCs w:val="22"/>
        </w:rPr>
        <w:t>100%</w:t>
      </w:r>
      <w:r w:rsidR="00EA2856">
        <w:rPr>
          <w:rFonts w:ascii="Arial" w:eastAsia="Arial" w:hAnsi="Arial" w:cs="Arial"/>
          <w:sz w:val="22"/>
          <w:szCs w:val="22"/>
        </w:rPr>
        <w:t xml:space="preserve">. </w:t>
      </w:r>
      <w:r w:rsidR="00EA2856" w:rsidRPr="00EA2856">
        <w:rPr>
          <w:rFonts w:ascii="Arial" w:eastAsia="Arial" w:hAnsi="Arial" w:cs="Arial"/>
          <w:sz w:val="22"/>
          <w:szCs w:val="22"/>
        </w:rPr>
        <w:t>Se anexan los dictámenes de cumplimiento al presente documento.</w:t>
      </w:r>
      <w:r w:rsidR="00EA2856">
        <w:rPr>
          <w:rFonts w:ascii="Arial" w:eastAsia="Arial" w:hAnsi="Arial" w:cs="Arial"/>
          <w:sz w:val="22"/>
          <w:szCs w:val="22"/>
        </w:rPr>
        <w:t xml:space="preserve"> </w:t>
      </w:r>
      <w:r w:rsidR="00B710DD" w:rsidRPr="00B64AB3">
        <w:rPr>
          <w:rFonts w:ascii="Arial" w:hAnsi="Arial" w:cs="Arial"/>
          <w:b/>
          <w:sz w:val="22"/>
          <w:szCs w:val="22"/>
        </w:rPr>
        <w:t>SEGUNDO.</w:t>
      </w:r>
      <w:r w:rsidR="00B710DD" w:rsidRPr="00B64AB3">
        <w:rPr>
          <w:rFonts w:ascii="Arial" w:hAnsi="Arial" w:cs="Arial"/>
          <w:sz w:val="22"/>
          <w:szCs w:val="22"/>
        </w:rPr>
        <w:t xml:space="preserve"> </w:t>
      </w:r>
      <w:r w:rsidR="00EA2856" w:rsidRPr="00EA2856">
        <w:rPr>
          <w:rFonts w:ascii="Arial" w:hAnsi="Arial" w:cs="Arial"/>
          <w:sz w:val="22"/>
          <w:szCs w:val="22"/>
        </w:rPr>
        <w:t xml:space="preserve">Se instruye a la Secretaría General de Acuerdos, realice la notificación de los dictámenes anexos al presente acuerdo a la o a el Responsable de la Unidad de Transparencia y/o al personal habilitado de la Unidad de Transparencia del Sujeto </w:t>
      </w:r>
      <w:r w:rsidR="00FF6BCF">
        <w:rPr>
          <w:rFonts w:ascii="Arial" w:hAnsi="Arial" w:cs="Arial"/>
          <w:sz w:val="22"/>
          <w:szCs w:val="22"/>
        </w:rPr>
        <w:t>O</w:t>
      </w:r>
      <w:r w:rsidR="00EA2856" w:rsidRPr="00EA2856">
        <w:rPr>
          <w:rFonts w:ascii="Arial" w:hAnsi="Arial" w:cs="Arial"/>
          <w:sz w:val="22"/>
          <w:szCs w:val="22"/>
        </w:rPr>
        <w:t xml:space="preserve">bligado verificado y aprobado en esta sesión de Consejo General, hecho lo anterior deberá devolver al día siguiente la notificación realizada a la Dirección de Comunicación, Capacitación, Evaluación, Archivo y Datos Personales de este Órgano </w:t>
      </w:r>
      <w:r w:rsidR="00FF6BCF">
        <w:rPr>
          <w:rFonts w:ascii="Arial" w:hAnsi="Arial" w:cs="Arial"/>
          <w:sz w:val="22"/>
          <w:szCs w:val="22"/>
        </w:rPr>
        <w:t xml:space="preserve">Garante para </w:t>
      </w:r>
      <w:r w:rsidR="00EA2856" w:rsidRPr="00EA2856">
        <w:rPr>
          <w:rFonts w:ascii="Arial" w:hAnsi="Arial" w:cs="Arial"/>
          <w:sz w:val="22"/>
          <w:szCs w:val="22"/>
        </w:rPr>
        <w:t xml:space="preserve">su debido cumplimiento </w:t>
      </w:r>
      <w:r w:rsidR="00FF6BCF">
        <w:rPr>
          <w:rFonts w:ascii="Arial" w:hAnsi="Arial" w:cs="Arial"/>
          <w:sz w:val="22"/>
          <w:szCs w:val="22"/>
        </w:rPr>
        <w:t xml:space="preserve">y </w:t>
      </w:r>
      <w:r w:rsidR="00EA2856" w:rsidRPr="00EA2856">
        <w:rPr>
          <w:rFonts w:ascii="Arial" w:hAnsi="Arial" w:cs="Arial"/>
          <w:sz w:val="22"/>
          <w:szCs w:val="22"/>
        </w:rPr>
        <w:t>para los efectos legales que corresponda.</w:t>
      </w:r>
      <w:r w:rsidR="00EA2856">
        <w:rPr>
          <w:rFonts w:ascii="Arial" w:hAnsi="Arial" w:cs="Arial"/>
          <w:sz w:val="22"/>
          <w:szCs w:val="22"/>
        </w:rPr>
        <w:t xml:space="preserve"> </w:t>
      </w:r>
      <w:r w:rsidR="00B710DD" w:rsidRPr="00B64AB3">
        <w:rPr>
          <w:rFonts w:ascii="Arial" w:hAnsi="Arial" w:cs="Arial"/>
          <w:b/>
          <w:sz w:val="22"/>
          <w:szCs w:val="22"/>
        </w:rPr>
        <w:t>TERCERO.</w:t>
      </w:r>
      <w:r w:rsidR="00EA2856" w:rsidRPr="00EA2856">
        <w:t xml:space="preserve"> </w:t>
      </w:r>
      <w:r w:rsidR="00EA2856" w:rsidRPr="00EA2856">
        <w:rPr>
          <w:rFonts w:ascii="Arial" w:hAnsi="Arial" w:cs="Arial"/>
          <w:sz w:val="22"/>
          <w:szCs w:val="22"/>
        </w:rPr>
        <w:t>Se instruye a la Dirección de Tecnologías de Transparencia, para que publique el presente acuerdo en el portal electrónico de este Órgano Garante.</w:t>
      </w:r>
      <w:r w:rsidR="00EA2856">
        <w:rPr>
          <w:rFonts w:ascii="Arial" w:hAnsi="Arial" w:cs="Arial"/>
          <w:sz w:val="22"/>
          <w:szCs w:val="22"/>
        </w:rPr>
        <w:t xml:space="preserve"> </w:t>
      </w:r>
      <w:r w:rsidR="00EA2856" w:rsidRPr="00EA2856">
        <w:rPr>
          <w:rFonts w:ascii="Arial" w:hAnsi="Arial" w:cs="Arial"/>
          <w:sz w:val="22"/>
          <w:szCs w:val="22"/>
        </w:rPr>
        <w:t xml:space="preserve">Así lo acordaron quienes integran el Consejo General del Órgano Garante del Estado de </w:t>
      </w:r>
      <w:r w:rsidR="00EA2856" w:rsidRPr="00EA2856">
        <w:rPr>
          <w:rFonts w:ascii="Arial" w:hAnsi="Arial" w:cs="Arial"/>
          <w:sz w:val="22"/>
          <w:szCs w:val="22"/>
        </w:rPr>
        <w:lastRenderedPageBreak/>
        <w:t>Oaxaca, asistidos por la Secretaría General de Acuerdos, quien autoriza y da fe, en la Ciudad de Oaxaca de Juárez, Oaxaca, a los veintisiete días del mes de octubre del año dos mil veintidós. Conste.</w:t>
      </w:r>
      <w:r w:rsidR="00A06969" w:rsidRPr="00EA2856">
        <w:rPr>
          <w:rFonts w:ascii="Arial" w:hAnsi="Arial" w:cs="Arial"/>
          <w:sz w:val="22"/>
          <w:szCs w:val="22"/>
        </w:rPr>
        <w:t>-</w:t>
      </w:r>
      <w:r w:rsidR="00A06969" w:rsidRPr="00B64AB3">
        <w:rPr>
          <w:rFonts w:ascii="Arial" w:hAnsi="Arial" w:cs="Arial"/>
          <w:sz w:val="22"/>
          <w:szCs w:val="22"/>
        </w:rPr>
        <w:t xml:space="preserve"> - - </w:t>
      </w:r>
      <w:r w:rsidR="002130B1">
        <w:rPr>
          <w:rFonts w:ascii="Arial" w:hAnsi="Arial" w:cs="Arial"/>
          <w:sz w:val="22"/>
          <w:szCs w:val="22"/>
        </w:rPr>
        <w:t xml:space="preserve">- - - - - </w:t>
      </w:r>
      <w:r w:rsidR="00C036B5">
        <w:rPr>
          <w:rFonts w:ascii="Arial" w:hAnsi="Arial" w:cs="Arial"/>
          <w:sz w:val="22"/>
          <w:szCs w:val="22"/>
        </w:rPr>
        <w:t xml:space="preserve">- - - - - - - - </w:t>
      </w:r>
      <w:r w:rsidR="00B4689A">
        <w:rPr>
          <w:rFonts w:ascii="Arial" w:hAnsi="Arial" w:cs="Arial"/>
          <w:sz w:val="22"/>
          <w:szCs w:val="22"/>
        </w:rPr>
        <w:t xml:space="preserve">- - - - - - - - - - - - - - - - - - - - - - - - - - - - - - - - - - - </w:t>
      </w:r>
    </w:p>
    <w:p w14:paraId="6207FCF2" w14:textId="6842C25D" w:rsidR="00D83BB5" w:rsidRPr="00460DA4" w:rsidRDefault="007778C6" w:rsidP="007778C6">
      <w:pPr>
        <w:spacing w:line="360" w:lineRule="auto"/>
        <w:jc w:val="both"/>
        <w:rPr>
          <w:rFonts w:ascii="Arial" w:eastAsia="Arial" w:hAnsi="Arial" w:cs="Arial"/>
          <w:sz w:val="22"/>
          <w:szCs w:val="22"/>
        </w:rPr>
      </w:pPr>
      <w:r w:rsidRPr="007778C6">
        <w:rPr>
          <w:rFonts w:ascii="Arial" w:eastAsia="Arial" w:hAnsi="Arial" w:cs="Arial"/>
          <w:sz w:val="22"/>
          <w:szCs w:val="22"/>
        </w:rPr>
        <w:t>A continuación, solicito a las comisionadas y comisionados</w:t>
      </w:r>
      <w:r w:rsidR="00EE320A">
        <w:rPr>
          <w:rFonts w:ascii="Arial" w:eastAsia="Arial" w:hAnsi="Arial" w:cs="Arial"/>
          <w:sz w:val="22"/>
          <w:szCs w:val="22"/>
        </w:rPr>
        <w:t xml:space="preserve"> participantes</w:t>
      </w:r>
      <w:r w:rsidRPr="007778C6">
        <w:rPr>
          <w:rFonts w:ascii="Arial" w:eastAsia="Arial" w:hAnsi="Arial" w:cs="Arial"/>
          <w:sz w:val="22"/>
          <w:szCs w:val="22"/>
        </w:rPr>
        <w:t xml:space="preserve"> </w:t>
      </w:r>
      <w:r w:rsidR="00D2761E">
        <w:rPr>
          <w:rFonts w:ascii="Arial" w:eastAsia="Arial" w:hAnsi="Arial" w:cs="Arial"/>
          <w:sz w:val="22"/>
          <w:szCs w:val="22"/>
        </w:rPr>
        <w:t>emitan</w:t>
      </w:r>
      <w:r w:rsidR="006828E3">
        <w:rPr>
          <w:rFonts w:ascii="Arial" w:eastAsia="Arial" w:hAnsi="Arial" w:cs="Arial"/>
          <w:sz w:val="22"/>
          <w:szCs w:val="22"/>
        </w:rPr>
        <w:t xml:space="preserve"> su voto</w:t>
      </w:r>
      <w:r w:rsidR="002130B1">
        <w:rPr>
          <w:rFonts w:ascii="Arial" w:eastAsia="Arial" w:hAnsi="Arial" w:cs="Arial"/>
          <w:sz w:val="22"/>
          <w:szCs w:val="22"/>
        </w:rPr>
        <w:t xml:space="preserve"> </w:t>
      </w:r>
      <w:r w:rsidRPr="007778C6">
        <w:rPr>
          <w:rFonts w:ascii="Arial" w:eastAsia="Arial" w:hAnsi="Arial" w:cs="Arial"/>
          <w:sz w:val="22"/>
          <w:szCs w:val="22"/>
        </w:rPr>
        <w:t>para la aprobación del acuerdo en mención.</w:t>
      </w:r>
      <w:r>
        <w:rPr>
          <w:rFonts w:ascii="Arial" w:eastAsia="Arial" w:hAnsi="Arial" w:cs="Arial"/>
          <w:sz w:val="22"/>
          <w:szCs w:val="22"/>
        </w:rPr>
        <w:t xml:space="preserve">- - - - - - - - - - - - - - - - - - - - </w:t>
      </w:r>
      <w:r w:rsidR="00C036B5">
        <w:rPr>
          <w:rFonts w:ascii="Arial" w:eastAsia="Arial" w:hAnsi="Arial" w:cs="Arial"/>
          <w:sz w:val="22"/>
          <w:szCs w:val="22"/>
        </w:rPr>
        <w:t xml:space="preserve">- - - - - - - - - - - - - - </w:t>
      </w:r>
    </w:p>
    <w:p w14:paraId="3DF36524" w14:textId="2944A570" w:rsidR="00692A00" w:rsidRPr="00460DA4" w:rsidRDefault="00DC7E74" w:rsidP="007538CD">
      <w:pPr>
        <w:spacing w:line="360" w:lineRule="auto"/>
        <w:jc w:val="both"/>
        <w:rPr>
          <w:rFonts w:ascii="Arial" w:eastAsia="Arial" w:hAnsi="Arial"/>
          <w:sz w:val="22"/>
          <w:szCs w:val="22"/>
        </w:rPr>
      </w:pPr>
      <w:r w:rsidRPr="00460DA4">
        <w:rPr>
          <w:rFonts w:ascii="Arial" w:eastAsia="Arial" w:hAnsi="Arial" w:cs="Arial"/>
          <w:b/>
          <w:sz w:val="22"/>
          <w:szCs w:val="22"/>
        </w:rPr>
        <w:t>Comisionado Josué Solana Salmorán</w:t>
      </w:r>
      <w:r w:rsidRPr="00460DA4">
        <w:rPr>
          <w:rFonts w:ascii="Arial" w:eastAsia="Arial" w:hAnsi="Arial"/>
          <w:sz w:val="22"/>
          <w:szCs w:val="22"/>
        </w:rPr>
        <w:t xml:space="preserve">: </w:t>
      </w:r>
      <w:r w:rsidR="006828E3">
        <w:rPr>
          <w:rFonts w:ascii="Arial" w:eastAsia="Arial" w:hAnsi="Arial"/>
          <w:sz w:val="22"/>
          <w:szCs w:val="22"/>
        </w:rPr>
        <w:t>a favor</w:t>
      </w:r>
      <w:r w:rsidR="004A2D86">
        <w:rPr>
          <w:rFonts w:ascii="Arial" w:eastAsia="Arial" w:hAnsi="Arial"/>
          <w:sz w:val="22"/>
          <w:szCs w:val="22"/>
        </w:rPr>
        <w:t>.</w:t>
      </w:r>
      <w:r w:rsidR="00692A00" w:rsidRPr="00460DA4">
        <w:rPr>
          <w:rFonts w:ascii="Arial" w:eastAsia="Arial" w:hAnsi="Arial"/>
          <w:sz w:val="22"/>
          <w:szCs w:val="22"/>
        </w:rPr>
        <w:t xml:space="preserve"> - - - - - </w:t>
      </w:r>
      <w:r w:rsidR="00D2761E">
        <w:rPr>
          <w:rFonts w:ascii="Arial" w:eastAsia="Arial" w:hAnsi="Arial"/>
          <w:sz w:val="22"/>
          <w:szCs w:val="22"/>
        </w:rPr>
        <w:t xml:space="preserve">- - - </w:t>
      </w:r>
      <w:r w:rsidR="006828E3">
        <w:rPr>
          <w:rFonts w:ascii="Arial" w:eastAsia="Arial" w:hAnsi="Arial"/>
          <w:sz w:val="22"/>
          <w:szCs w:val="22"/>
        </w:rPr>
        <w:t xml:space="preserve">- - - - - - - - - - - - - </w:t>
      </w:r>
      <w:r w:rsidR="00FF6BCF">
        <w:rPr>
          <w:rFonts w:ascii="Arial" w:eastAsia="Arial" w:hAnsi="Arial"/>
          <w:sz w:val="22"/>
          <w:szCs w:val="22"/>
        </w:rPr>
        <w:t xml:space="preserve">- - - - - - - - - </w:t>
      </w:r>
    </w:p>
    <w:p w14:paraId="3C4373D1" w14:textId="56C60C4B"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María Tanivet Ramos Reyes</w:t>
      </w:r>
      <w:r w:rsidRPr="00460DA4">
        <w:rPr>
          <w:rFonts w:ascii="Arial" w:hAnsi="Arial" w:cs="Arial"/>
          <w:sz w:val="22"/>
          <w:szCs w:val="22"/>
        </w:rPr>
        <w:t>: a favor</w:t>
      </w:r>
      <w:r w:rsidR="00D83BB5" w:rsidRPr="00460DA4">
        <w:rPr>
          <w:rFonts w:ascii="Arial" w:hAnsi="Arial" w:cs="Arial"/>
          <w:sz w:val="22"/>
          <w:szCs w:val="22"/>
        </w:rPr>
        <w:t>.</w:t>
      </w:r>
      <w:r w:rsidRPr="00460DA4">
        <w:rPr>
          <w:rFonts w:ascii="Arial" w:hAnsi="Arial" w:cs="Arial"/>
          <w:sz w:val="22"/>
          <w:szCs w:val="22"/>
        </w:rPr>
        <w:t xml:space="preserve">- - - - - - </w:t>
      </w:r>
      <w:r w:rsidR="006828E3">
        <w:rPr>
          <w:rFonts w:ascii="Arial" w:hAnsi="Arial" w:cs="Arial"/>
          <w:sz w:val="22"/>
          <w:szCs w:val="22"/>
        </w:rPr>
        <w:t xml:space="preserve">- - - - - - - - - - - - </w:t>
      </w:r>
      <w:r w:rsidR="00EE320A">
        <w:rPr>
          <w:rFonts w:ascii="Arial" w:hAnsi="Arial" w:cs="Arial"/>
          <w:sz w:val="22"/>
          <w:szCs w:val="22"/>
        </w:rPr>
        <w:t xml:space="preserve">- - - - - - - - - </w:t>
      </w:r>
    </w:p>
    <w:p w14:paraId="01324F0C" w14:textId="4A08A6BD" w:rsidR="00692A00" w:rsidRPr="00460DA4" w:rsidRDefault="00692A00" w:rsidP="00E7510F">
      <w:pPr>
        <w:spacing w:line="360" w:lineRule="auto"/>
        <w:jc w:val="both"/>
        <w:rPr>
          <w:rFonts w:ascii="Arial" w:hAnsi="Arial" w:cs="Arial"/>
          <w:sz w:val="22"/>
          <w:szCs w:val="22"/>
        </w:rPr>
      </w:pPr>
      <w:r w:rsidRPr="00460DA4">
        <w:rPr>
          <w:rFonts w:ascii="Arial" w:hAnsi="Arial" w:cs="Arial"/>
          <w:b/>
          <w:sz w:val="22"/>
          <w:szCs w:val="22"/>
        </w:rPr>
        <w:t>Comisionado Presidente José Luis Echeverría Morales</w:t>
      </w:r>
      <w:r w:rsidR="00D83BB5" w:rsidRPr="00460DA4">
        <w:rPr>
          <w:rFonts w:ascii="Arial" w:hAnsi="Arial" w:cs="Arial"/>
          <w:sz w:val="22"/>
          <w:szCs w:val="22"/>
        </w:rPr>
        <w:t>: a favor</w:t>
      </w:r>
      <w:r w:rsidR="007778C6">
        <w:rPr>
          <w:rFonts w:ascii="Arial" w:hAnsi="Arial" w:cs="Arial"/>
          <w:sz w:val="22"/>
          <w:szCs w:val="22"/>
        </w:rPr>
        <w:t>.</w:t>
      </w:r>
      <w:r w:rsidRPr="00460DA4">
        <w:rPr>
          <w:rFonts w:ascii="Arial" w:hAnsi="Arial" w:cs="Arial"/>
          <w:sz w:val="22"/>
          <w:szCs w:val="22"/>
        </w:rPr>
        <w:t>- - - - - - - -</w:t>
      </w:r>
      <w:r w:rsidR="00D2761E">
        <w:rPr>
          <w:rFonts w:ascii="Arial" w:hAnsi="Arial" w:cs="Arial"/>
          <w:sz w:val="22"/>
          <w:szCs w:val="22"/>
        </w:rPr>
        <w:t xml:space="preserve"> - - - - - - - - - </w:t>
      </w:r>
      <w:r w:rsidRPr="00460DA4">
        <w:rPr>
          <w:rFonts w:ascii="Arial" w:hAnsi="Arial" w:cs="Arial"/>
          <w:sz w:val="22"/>
          <w:szCs w:val="22"/>
        </w:rPr>
        <w:t xml:space="preserve"> </w:t>
      </w:r>
    </w:p>
    <w:p w14:paraId="36DD226E" w14:textId="7282BA35" w:rsidR="00DC7E74" w:rsidRPr="003833DB" w:rsidRDefault="00692A00" w:rsidP="00E7510F">
      <w:pPr>
        <w:spacing w:line="360" w:lineRule="auto"/>
        <w:jc w:val="both"/>
        <w:rPr>
          <w:rFonts w:ascii="Arial" w:hAnsi="Arial" w:cs="Arial"/>
          <w:sz w:val="22"/>
          <w:szCs w:val="22"/>
        </w:rPr>
      </w:pPr>
      <w:r w:rsidRPr="00460DA4">
        <w:rPr>
          <w:rFonts w:ascii="Arial" w:hAnsi="Arial" w:cs="Arial"/>
          <w:b/>
          <w:sz w:val="22"/>
          <w:szCs w:val="22"/>
        </w:rPr>
        <w:t>Comisionada Xóchitl Elizabeth Méndez Sánchez:</w:t>
      </w:r>
      <w:r w:rsidRPr="00460DA4">
        <w:rPr>
          <w:rFonts w:ascii="Arial" w:hAnsi="Arial" w:cs="Arial"/>
          <w:sz w:val="22"/>
          <w:szCs w:val="22"/>
        </w:rPr>
        <w:t xml:space="preserve"> a favor.</w:t>
      </w:r>
      <w:r w:rsidR="00D83BB5" w:rsidRPr="00460DA4">
        <w:rPr>
          <w:rFonts w:ascii="Arial" w:hAnsi="Arial" w:cs="Arial"/>
          <w:sz w:val="22"/>
          <w:szCs w:val="22"/>
        </w:rPr>
        <w:t xml:space="preserve">- - - - - - - - - </w:t>
      </w:r>
      <w:r w:rsidRPr="00460DA4">
        <w:rPr>
          <w:rFonts w:ascii="Arial" w:hAnsi="Arial" w:cs="Arial"/>
          <w:sz w:val="22"/>
          <w:szCs w:val="22"/>
        </w:rPr>
        <w:t xml:space="preserve">- - - - - - - - - - - - - </w:t>
      </w:r>
      <w:r w:rsidR="004A2D86">
        <w:rPr>
          <w:rFonts w:ascii="Arial" w:hAnsi="Arial" w:cs="Arial"/>
          <w:sz w:val="22"/>
          <w:szCs w:val="22"/>
        </w:rPr>
        <w:t xml:space="preserve">y </w:t>
      </w:r>
      <w:r w:rsidRPr="00460DA4">
        <w:rPr>
          <w:rFonts w:ascii="Arial" w:hAnsi="Arial" w:cs="Arial"/>
          <w:b/>
          <w:sz w:val="22"/>
          <w:szCs w:val="22"/>
        </w:rPr>
        <w:t>Comisionada Claudia Ivette Soto Pineda</w:t>
      </w:r>
      <w:r w:rsidRPr="00460DA4">
        <w:rPr>
          <w:rFonts w:ascii="Arial" w:hAnsi="Arial" w:cs="Arial"/>
          <w:sz w:val="22"/>
          <w:szCs w:val="22"/>
        </w:rPr>
        <w:t xml:space="preserve">: a favor de la aprobación del acuerdo </w:t>
      </w:r>
      <w:r w:rsidR="00D70404" w:rsidRPr="009D03AC">
        <w:rPr>
          <w:rFonts w:ascii="Arial" w:hAnsi="Arial" w:cs="Arial"/>
          <w:b/>
          <w:sz w:val="22"/>
          <w:szCs w:val="22"/>
          <w:lang w:val="es-ES"/>
        </w:rPr>
        <w:t>OGAIPO/CG/0</w:t>
      </w:r>
      <w:r w:rsidR="00374987">
        <w:rPr>
          <w:rFonts w:ascii="Arial" w:hAnsi="Arial" w:cs="Arial"/>
          <w:b/>
          <w:sz w:val="22"/>
          <w:szCs w:val="22"/>
          <w:lang w:val="es-ES"/>
        </w:rPr>
        <w:t>97</w:t>
      </w:r>
      <w:r w:rsidRPr="009D03AC">
        <w:rPr>
          <w:rFonts w:ascii="Arial" w:hAnsi="Arial" w:cs="Arial"/>
          <w:b/>
          <w:sz w:val="22"/>
          <w:szCs w:val="22"/>
          <w:lang w:val="es-ES"/>
        </w:rPr>
        <w:t>/2022</w:t>
      </w:r>
      <w:r w:rsidR="00D83BB5" w:rsidRPr="00460DA4">
        <w:rPr>
          <w:rFonts w:ascii="Arial" w:hAnsi="Arial" w:cs="Arial"/>
          <w:sz w:val="22"/>
          <w:szCs w:val="22"/>
          <w:lang w:val="es-ES"/>
        </w:rPr>
        <w:t>.</w:t>
      </w:r>
      <w:r w:rsidRPr="00460DA4">
        <w:rPr>
          <w:rFonts w:ascii="Arial" w:hAnsi="Arial" w:cs="Arial"/>
          <w:sz w:val="22"/>
          <w:szCs w:val="22"/>
          <w:lang w:val="es-ES"/>
        </w:rPr>
        <w:t xml:space="preserve">- - - - - - - - - - - - - - - - - - - - - - - - - - - - - - - - - </w:t>
      </w:r>
      <w:r w:rsidR="00D83BB5" w:rsidRPr="00460DA4">
        <w:rPr>
          <w:rFonts w:ascii="Arial" w:hAnsi="Arial" w:cs="Arial"/>
          <w:sz w:val="22"/>
          <w:szCs w:val="22"/>
          <w:lang w:val="es-ES"/>
        </w:rPr>
        <w:t xml:space="preserve">- - - - - - - - - - - - - - - - </w:t>
      </w:r>
    </w:p>
    <w:p w14:paraId="4461CD9C" w14:textId="3DA7F374"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 xml:space="preserve">Secretario General de Acuerdos C. Luis Alberto Pavón Mercado: </w:t>
      </w:r>
      <w:r w:rsidRPr="00460DA4">
        <w:rPr>
          <w:rFonts w:ascii="Arial" w:eastAsia="Arial" w:hAnsi="Arial" w:cs="Arial"/>
          <w:sz w:val="22"/>
          <w:szCs w:val="22"/>
        </w:rPr>
        <w:t>En función del resultado de la votación,</w:t>
      </w:r>
      <w:r w:rsidR="00D2761E">
        <w:rPr>
          <w:rFonts w:ascii="Arial" w:eastAsia="Arial" w:hAnsi="Arial" w:cs="Arial"/>
          <w:sz w:val="22"/>
          <w:szCs w:val="22"/>
        </w:rPr>
        <w:t xml:space="preserve"> </w:t>
      </w:r>
      <w:r w:rsidRPr="00460DA4">
        <w:rPr>
          <w:rFonts w:ascii="Arial" w:eastAsia="Arial" w:hAnsi="Arial" w:cs="Arial"/>
          <w:sz w:val="22"/>
          <w:szCs w:val="22"/>
        </w:rPr>
        <w:t xml:space="preserve">fue aprobado el acuerdo </w:t>
      </w:r>
      <w:r w:rsidR="009D03AC" w:rsidRPr="00EF60EF">
        <w:rPr>
          <w:rFonts w:ascii="Arial" w:hAnsi="Arial" w:cs="Arial"/>
          <w:b/>
          <w:sz w:val="22"/>
          <w:szCs w:val="22"/>
          <w:lang w:val="es-ES"/>
        </w:rPr>
        <w:t>OGAIPO/CG/0</w:t>
      </w:r>
      <w:r w:rsidR="00EA2856" w:rsidRPr="00EF60EF">
        <w:rPr>
          <w:rFonts w:ascii="Arial" w:hAnsi="Arial" w:cs="Arial"/>
          <w:b/>
          <w:sz w:val="22"/>
          <w:szCs w:val="22"/>
          <w:lang w:val="es-ES"/>
        </w:rPr>
        <w:t>97</w:t>
      </w:r>
      <w:r w:rsidRPr="00EF60EF">
        <w:rPr>
          <w:rFonts w:ascii="Arial" w:hAnsi="Arial" w:cs="Arial"/>
          <w:b/>
          <w:sz w:val="22"/>
          <w:szCs w:val="22"/>
          <w:lang w:val="es-ES"/>
        </w:rPr>
        <w:t>/2022</w:t>
      </w:r>
      <w:r w:rsidRPr="00460DA4">
        <w:rPr>
          <w:rFonts w:ascii="Arial" w:eastAsia="Arial" w:hAnsi="Arial" w:cs="Arial"/>
          <w:sz w:val="22"/>
          <w:szCs w:val="22"/>
        </w:rPr>
        <w:t xml:space="preserve"> por unanimidad de votos.- - - - - - - - - - - - - - - </w:t>
      </w:r>
      <w:r w:rsidR="002C2FD2">
        <w:rPr>
          <w:rFonts w:ascii="Arial" w:eastAsia="Arial" w:hAnsi="Arial" w:cs="Arial"/>
          <w:sz w:val="22"/>
          <w:szCs w:val="22"/>
        </w:rPr>
        <w:t xml:space="preserve">- - - - - - - - - - - - - - - </w:t>
      </w:r>
      <w:r w:rsidR="00D2761E">
        <w:rPr>
          <w:rFonts w:ascii="Arial" w:eastAsia="Arial" w:hAnsi="Arial" w:cs="Arial"/>
          <w:sz w:val="22"/>
          <w:szCs w:val="22"/>
        </w:rPr>
        <w:t xml:space="preserve">- - - - - - - - - - - - - - - - - - - - - - - - - - - - - </w:t>
      </w:r>
    </w:p>
    <w:p w14:paraId="4F8E668E" w14:textId="60B5F278" w:rsidR="00692A00" w:rsidRDefault="00692A00" w:rsidP="00E7510F">
      <w:pPr>
        <w:spacing w:line="360" w:lineRule="auto"/>
        <w:jc w:val="both"/>
        <w:rPr>
          <w:rFonts w:ascii="Arial" w:eastAsia="Arial" w:hAnsi="Arial" w:cs="Arial"/>
          <w:sz w:val="22"/>
          <w:szCs w:val="22"/>
        </w:rPr>
      </w:pPr>
      <w:r w:rsidRPr="00460DA4">
        <w:rPr>
          <w:rFonts w:ascii="Arial" w:hAnsi="Arial" w:cs="Arial"/>
          <w:b/>
          <w:sz w:val="22"/>
          <w:szCs w:val="22"/>
        </w:rPr>
        <w:t>Comisionado</w:t>
      </w:r>
      <w:r w:rsidRPr="00460DA4">
        <w:rPr>
          <w:rFonts w:ascii="Arial" w:hAnsi="Arial" w:cs="Arial"/>
          <w:sz w:val="22"/>
          <w:szCs w:val="22"/>
        </w:rPr>
        <w:t xml:space="preserve"> </w:t>
      </w:r>
      <w:r w:rsidRPr="00460DA4">
        <w:rPr>
          <w:rFonts w:ascii="Arial" w:hAnsi="Arial" w:cs="Arial"/>
          <w:b/>
          <w:sz w:val="22"/>
          <w:szCs w:val="22"/>
        </w:rPr>
        <w:t>Presidente José Luis Echeverría Morales:</w:t>
      </w:r>
      <w:r w:rsidRPr="00460DA4">
        <w:rPr>
          <w:rFonts w:ascii="Arial" w:hAnsi="Arial" w:cs="Arial"/>
          <w:sz w:val="22"/>
          <w:szCs w:val="22"/>
        </w:rPr>
        <w:t xml:space="preserve"> gracias, Secretario General de Acuerdos </w:t>
      </w:r>
      <w:r w:rsidRPr="00460DA4">
        <w:rPr>
          <w:rFonts w:ascii="Arial" w:eastAsia="Arial" w:hAnsi="Arial" w:cs="Arial"/>
          <w:sz w:val="22"/>
          <w:szCs w:val="22"/>
        </w:rPr>
        <w:t xml:space="preserve">proceda a desahogar el </w:t>
      </w:r>
      <w:r w:rsidR="001F5872">
        <w:rPr>
          <w:rFonts w:ascii="Arial" w:eastAsia="Arial" w:hAnsi="Arial" w:cs="Arial"/>
          <w:sz w:val="22"/>
          <w:szCs w:val="22"/>
          <w:lang w:val="es-ES"/>
        </w:rPr>
        <w:t>DÉCIMO</w:t>
      </w:r>
      <w:r w:rsidR="00D2761E" w:rsidRPr="00460DA4">
        <w:rPr>
          <w:rFonts w:ascii="Arial" w:eastAsia="Arial" w:hAnsi="Arial" w:cs="Arial"/>
          <w:sz w:val="22"/>
          <w:szCs w:val="22"/>
          <w:lang w:val="es-ES"/>
        </w:rPr>
        <w:t xml:space="preserve"> PUNTO</w:t>
      </w:r>
      <w:r w:rsidR="00E1580D" w:rsidRPr="00460DA4">
        <w:rPr>
          <w:rFonts w:ascii="Arial" w:eastAsia="Arial" w:hAnsi="Arial" w:cs="Arial"/>
          <w:sz w:val="22"/>
          <w:szCs w:val="22"/>
          <w:lang w:val="es-ES"/>
        </w:rPr>
        <w:t xml:space="preserve"> </w:t>
      </w:r>
      <w:r w:rsidR="00E1580D" w:rsidRPr="00460DA4">
        <w:rPr>
          <w:rFonts w:ascii="Arial" w:eastAsia="Arial" w:hAnsi="Arial" w:cs="Arial"/>
          <w:sz w:val="22"/>
          <w:szCs w:val="22"/>
        </w:rPr>
        <w:t>del o</w:t>
      </w:r>
      <w:r w:rsidRPr="00460DA4">
        <w:rPr>
          <w:rFonts w:ascii="Arial" w:eastAsia="Arial" w:hAnsi="Arial" w:cs="Arial"/>
          <w:sz w:val="22"/>
          <w:szCs w:val="22"/>
        </w:rPr>
        <w:t xml:space="preserve">rden del día y </w:t>
      </w:r>
      <w:r w:rsidR="004314F9" w:rsidRPr="00460DA4">
        <w:rPr>
          <w:rFonts w:ascii="Arial" w:eastAsia="Arial" w:hAnsi="Arial" w:cs="Arial"/>
          <w:sz w:val="22"/>
          <w:szCs w:val="22"/>
        </w:rPr>
        <w:t>posteriormente</w:t>
      </w:r>
      <w:r w:rsidRPr="00460DA4">
        <w:rPr>
          <w:rFonts w:ascii="Arial" w:eastAsia="Arial" w:hAnsi="Arial" w:cs="Arial"/>
          <w:sz w:val="22"/>
          <w:szCs w:val="22"/>
        </w:rPr>
        <w:t xml:space="preserve"> recabe el sentido de los votos de las comisionadas y los comisionados</w:t>
      </w:r>
      <w:r w:rsidR="00EF60EF">
        <w:rPr>
          <w:rFonts w:ascii="Arial" w:eastAsia="Arial" w:hAnsi="Arial" w:cs="Arial"/>
          <w:sz w:val="22"/>
          <w:szCs w:val="22"/>
        </w:rPr>
        <w:t xml:space="preserve"> presentes</w:t>
      </w:r>
      <w:r w:rsidRPr="00460DA4">
        <w:rPr>
          <w:rFonts w:ascii="Arial" w:eastAsia="Arial" w:hAnsi="Arial" w:cs="Arial"/>
          <w:sz w:val="22"/>
          <w:szCs w:val="22"/>
        </w:rPr>
        <w:t>.- - -</w:t>
      </w:r>
      <w:r w:rsidR="006828E3">
        <w:rPr>
          <w:rFonts w:ascii="Arial" w:eastAsia="Arial" w:hAnsi="Arial" w:cs="Arial"/>
          <w:sz w:val="22"/>
          <w:szCs w:val="22"/>
        </w:rPr>
        <w:t xml:space="preserve"> </w:t>
      </w:r>
      <w:r w:rsidR="00E62FF1">
        <w:rPr>
          <w:rFonts w:ascii="Arial" w:eastAsia="Arial" w:hAnsi="Arial" w:cs="Arial"/>
          <w:sz w:val="22"/>
          <w:szCs w:val="22"/>
        </w:rPr>
        <w:t xml:space="preserve">- - - - </w:t>
      </w:r>
    </w:p>
    <w:p w14:paraId="384B91F6" w14:textId="5B793FB7"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procedo a dar lectura de la parte relativa del acu</w:t>
      </w:r>
      <w:r>
        <w:rPr>
          <w:rFonts w:ascii="Arial" w:eastAsia="Arial" w:hAnsi="Arial" w:cs="Arial"/>
          <w:sz w:val="22"/>
          <w:szCs w:val="22"/>
        </w:rPr>
        <w:t xml:space="preserve">erdo número </w:t>
      </w:r>
      <w:r w:rsidR="00374987" w:rsidRPr="00374987">
        <w:rPr>
          <w:rFonts w:ascii="Arial" w:eastAsia="Arial" w:hAnsi="Arial" w:cs="Arial"/>
          <w:b/>
          <w:sz w:val="22"/>
          <w:szCs w:val="22"/>
        </w:rPr>
        <w:t xml:space="preserve">OGAIPO/CG/098/2022 </w:t>
      </w:r>
      <w:r w:rsidR="009D03AC" w:rsidRPr="009D03AC">
        <w:rPr>
          <w:rFonts w:ascii="Arial" w:eastAsia="Arial" w:hAnsi="Arial" w:cs="Arial"/>
          <w:sz w:val="22"/>
          <w:szCs w:val="22"/>
        </w:rPr>
        <w:t xml:space="preserve">mediante el cual el Consejo General del Órgano Garante </w:t>
      </w:r>
      <w:r w:rsidR="00374987">
        <w:rPr>
          <w:rFonts w:ascii="Arial" w:eastAsia="Arial" w:hAnsi="Arial" w:cs="Arial"/>
          <w:sz w:val="22"/>
          <w:szCs w:val="22"/>
        </w:rPr>
        <w:t>d</w:t>
      </w:r>
      <w:r w:rsidR="00374987" w:rsidRPr="00374987">
        <w:rPr>
          <w:rFonts w:ascii="Arial" w:eastAsia="Arial" w:hAnsi="Arial" w:cs="Arial"/>
          <w:sz w:val="22"/>
          <w:szCs w:val="22"/>
        </w:rPr>
        <w:t xml:space="preserve">e Acceso </w:t>
      </w:r>
      <w:r w:rsidR="00374987">
        <w:rPr>
          <w:rFonts w:ascii="Arial" w:eastAsia="Arial" w:hAnsi="Arial" w:cs="Arial"/>
          <w:sz w:val="22"/>
          <w:szCs w:val="22"/>
        </w:rPr>
        <w:t>a</w:t>
      </w:r>
      <w:r w:rsidR="00374987" w:rsidRPr="00374987">
        <w:rPr>
          <w:rFonts w:ascii="Arial" w:eastAsia="Arial" w:hAnsi="Arial" w:cs="Arial"/>
          <w:sz w:val="22"/>
          <w:szCs w:val="22"/>
        </w:rPr>
        <w:t xml:space="preserve"> </w:t>
      </w:r>
      <w:r w:rsidR="00374987">
        <w:rPr>
          <w:rFonts w:ascii="Arial" w:eastAsia="Arial" w:hAnsi="Arial" w:cs="Arial"/>
          <w:sz w:val="22"/>
          <w:szCs w:val="22"/>
        </w:rPr>
        <w:t>l</w:t>
      </w:r>
      <w:r w:rsidR="00374987" w:rsidRPr="00374987">
        <w:rPr>
          <w:rFonts w:ascii="Arial" w:eastAsia="Arial" w:hAnsi="Arial" w:cs="Arial"/>
          <w:sz w:val="22"/>
          <w:szCs w:val="22"/>
        </w:rPr>
        <w:t xml:space="preserve">a Información Pública, Transparencia, Protección </w:t>
      </w:r>
      <w:r w:rsidR="00374987">
        <w:rPr>
          <w:rFonts w:ascii="Arial" w:eastAsia="Arial" w:hAnsi="Arial" w:cs="Arial"/>
          <w:sz w:val="22"/>
          <w:szCs w:val="22"/>
        </w:rPr>
        <w:t>d</w:t>
      </w:r>
      <w:r w:rsidR="00374987" w:rsidRPr="00374987">
        <w:rPr>
          <w:rFonts w:ascii="Arial" w:eastAsia="Arial" w:hAnsi="Arial" w:cs="Arial"/>
          <w:sz w:val="22"/>
          <w:szCs w:val="22"/>
        </w:rPr>
        <w:t xml:space="preserve">e Datos Personales </w:t>
      </w:r>
      <w:r w:rsidR="00374987">
        <w:rPr>
          <w:rFonts w:ascii="Arial" w:eastAsia="Arial" w:hAnsi="Arial" w:cs="Arial"/>
          <w:sz w:val="22"/>
          <w:szCs w:val="22"/>
        </w:rPr>
        <w:t>y</w:t>
      </w:r>
      <w:r w:rsidR="00374987" w:rsidRPr="00374987">
        <w:rPr>
          <w:rFonts w:ascii="Arial" w:eastAsia="Arial" w:hAnsi="Arial" w:cs="Arial"/>
          <w:sz w:val="22"/>
          <w:szCs w:val="22"/>
        </w:rPr>
        <w:t xml:space="preserve"> Buen Gobierno </w:t>
      </w:r>
      <w:r w:rsidR="00374987">
        <w:rPr>
          <w:rFonts w:ascii="Arial" w:eastAsia="Arial" w:hAnsi="Arial" w:cs="Arial"/>
          <w:sz w:val="22"/>
          <w:szCs w:val="22"/>
        </w:rPr>
        <w:t>d</w:t>
      </w:r>
      <w:r w:rsidR="00374987" w:rsidRPr="00374987">
        <w:rPr>
          <w:rFonts w:ascii="Arial" w:eastAsia="Arial" w:hAnsi="Arial" w:cs="Arial"/>
          <w:sz w:val="22"/>
          <w:szCs w:val="22"/>
        </w:rPr>
        <w:t xml:space="preserve">el Estado </w:t>
      </w:r>
      <w:r w:rsidR="00374987">
        <w:rPr>
          <w:rFonts w:ascii="Arial" w:eastAsia="Arial" w:hAnsi="Arial" w:cs="Arial"/>
          <w:sz w:val="22"/>
          <w:szCs w:val="22"/>
        </w:rPr>
        <w:t>d</w:t>
      </w:r>
      <w:r w:rsidR="00374987" w:rsidRPr="00374987">
        <w:rPr>
          <w:rFonts w:ascii="Arial" w:eastAsia="Arial" w:hAnsi="Arial" w:cs="Arial"/>
          <w:sz w:val="22"/>
          <w:szCs w:val="22"/>
        </w:rPr>
        <w:t xml:space="preserve">e Oaxaca, </w:t>
      </w:r>
      <w:r w:rsidR="00374987">
        <w:rPr>
          <w:rFonts w:ascii="Arial" w:eastAsia="Arial" w:hAnsi="Arial" w:cs="Arial"/>
          <w:sz w:val="22"/>
          <w:szCs w:val="22"/>
        </w:rPr>
        <w:t>a</w:t>
      </w:r>
      <w:r w:rsidR="00374987" w:rsidRPr="00374987">
        <w:rPr>
          <w:rFonts w:ascii="Arial" w:eastAsia="Arial" w:hAnsi="Arial" w:cs="Arial"/>
          <w:sz w:val="22"/>
          <w:szCs w:val="22"/>
        </w:rPr>
        <w:t xml:space="preserve">prueba </w:t>
      </w:r>
      <w:r w:rsidR="00374987">
        <w:rPr>
          <w:rFonts w:ascii="Arial" w:eastAsia="Arial" w:hAnsi="Arial" w:cs="Arial"/>
          <w:sz w:val="22"/>
          <w:szCs w:val="22"/>
        </w:rPr>
        <w:t>o</w:t>
      </w:r>
      <w:r w:rsidR="00374987" w:rsidRPr="00374987">
        <w:rPr>
          <w:rFonts w:ascii="Arial" w:eastAsia="Arial" w:hAnsi="Arial" w:cs="Arial"/>
          <w:sz w:val="22"/>
          <w:szCs w:val="22"/>
        </w:rPr>
        <w:t xml:space="preserve">cho Dictámenes </w:t>
      </w:r>
      <w:r w:rsidR="00374987">
        <w:rPr>
          <w:rFonts w:ascii="Arial" w:eastAsia="Arial" w:hAnsi="Arial" w:cs="Arial"/>
          <w:sz w:val="22"/>
          <w:szCs w:val="22"/>
        </w:rPr>
        <w:t>d</w:t>
      </w:r>
      <w:r w:rsidR="00374987" w:rsidRPr="00374987">
        <w:rPr>
          <w:rFonts w:ascii="Arial" w:eastAsia="Arial" w:hAnsi="Arial" w:cs="Arial"/>
          <w:sz w:val="22"/>
          <w:szCs w:val="22"/>
        </w:rPr>
        <w:t xml:space="preserve">e Incumplimiento </w:t>
      </w:r>
      <w:r w:rsidR="00374987">
        <w:rPr>
          <w:rFonts w:ascii="Arial" w:eastAsia="Arial" w:hAnsi="Arial" w:cs="Arial"/>
          <w:sz w:val="22"/>
          <w:szCs w:val="22"/>
        </w:rPr>
        <w:t>s</w:t>
      </w:r>
      <w:r w:rsidR="00374987" w:rsidRPr="00374987">
        <w:rPr>
          <w:rFonts w:ascii="Arial" w:eastAsia="Arial" w:hAnsi="Arial" w:cs="Arial"/>
          <w:sz w:val="22"/>
          <w:szCs w:val="22"/>
        </w:rPr>
        <w:t xml:space="preserve">obre </w:t>
      </w:r>
      <w:r w:rsidR="00374987">
        <w:rPr>
          <w:rFonts w:ascii="Arial" w:eastAsia="Arial" w:hAnsi="Arial" w:cs="Arial"/>
          <w:sz w:val="22"/>
          <w:szCs w:val="22"/>
        </w:rPr>
        <w:t>e</w:t>
      </w:r>
      <w:r w:rsidR="00374987" w:rsidRPr="00374987">
        <w:rPr>
          <w:rFonts w:ascii="Arial" w:eastAsia="Arial" w:hAnsi="Arial" w:cs="Arial"/>
          <w:sz w:val="22"/>
          <w:szCs w:val="22"/>
        </w:rPr>
        <w:t xml:space="preserve">l Procedimiento </w:t>
      </w:r>
      <w:r w:rsidR="00374987">
        <w:rPr>
          <w:rFonts w:ascii="Arial" w:eastAsia="Arial" w:hAnsi="Arial" w:cs="Arial"/>
          <w:sz w:val="22"/>
          <w:szCs w:val="22"/>
        </w:rPr>
        <w:t>d</w:t>
      </w:r>
      <w:r w:rsidR="00374987" w:rsidRPr="00374987">
        <w:rPr>
          <w:rFonts w:ascii="Arial" w:eastAsia="Arial" w:hAnsi="Arial" w:cs="Arial"/>
          <w:sz w:val="22"/>
          <w:szCs w:val="22"/>
        </w:rPr>
        <w:t xml:space="preserve">el Programa Anual </w:t>
      </w:r>
      <w:r w:rsidR="00374987">
        <w:rPr>
          <w:rFonts w:ascii="Arial" w:eastAsia="Arial" w:hAnsi="Arial" w:cs="Arial"/>
          <w:sz w:val="22"/>
          <w:szCs w:val="22"/>
        </w:rPr>
        <w:t>d</w:t>
      </w:r>
      <w:r w:rsidR="00374987" w:rsidRPr="00374987">
        <w:rPr>
          <w:rFonts w:ascii="Arial" w:eastAsia="Arial" w:hAnsi="Arial" w:cs="Arial"/>
          <w:sz w:val="22"/>
          <w:szCs w:val="22"/>
        </w:rPr>
        <w:t xml:space="preserve">e Verificación </w:t>
      </w:r>
      <w:r w:rsidR="00374987">
        <w:rPr>
          <w:rFonts w:ascii="Arial" w:eastAsia="Arial" w:hAnsi="Arial" w:cs="Arial"/>
          <w:sz w:val="22"/>
          <w:szCs w:val="22"/>
        </w:rPr>
        <w:t>a</w:t>
      </w:r>
      <w:r w:rsidR="00374987" w:rsidRPr="00374987">
        <w:rPr>
          <w:rFonts w:ascii="Arial" w:eastAsia="Arial" w:hAnsi="Arial" w:cs="Arial"/>
          <w:sz w:val="22"/>
          <w:szCs w:val="22"/>
        </w:rPr>
        <w:t xml:space="preserve">l Cumplimiento </w:t>
      </w:r>
      <w:r w:rsidR="00374987">
        <w:rPr>
          <w:rFonts w:ascii="Arial" w:eastAsia="Arial" w:hAnsi="Arial" w:cs="Arial"/>
          <w:sz w:val="22"/>
          <w:szCs w:val="22"/>
        </w:rPr>
        <w:t>d</w:t>
      </w:r>
      <w:r w:rsidR="00374987" w:rsidRPr="00374987">
        <w:rPr>
          <w:rFonts w:ascii="Arial" w:eastAsia="Arial" w:hAnsi="Arial" w:cs="Arial"/>
          <w:sz w:val="22"/>
          <w:szCs w:val="22"/>
        </w:rPr>
        <w:t xml:space="preserve">e </w:t>
      </w:r>
      <w:r w:rsidR="00374987">
        <w:rPr>
          <w:rFonts w:ascii="Arial" w:eastAsia="Arial" w:hAnsi="Arial" w:cs="Arial"/>
          <w:sz w:val="22"/>
          <w:szCs w:val="22"/>
        </w:rPr>
        <w:t>l</w:t>
      </w:r>
      <w:r w:rsidR="00374987" w:rsidRPr="00374987">
        <w:rPr>
          <w:rFonts w:ascii="Arial" w:eastAsia="Arial" w:hAnsi="Arial" w:cs="Arial"/>
          <w:sz w:val="22"/>
          <w:szCs w:val="22"/>
        </w:rPr>
        <w:t xml:space="preserve">as Obligaciones </w:t>
      </w:r>
      <w:r w:rsidR="00374987">
        <w:rPr>
          <w:rFonts w:ascii="Arial" w:eastAsia="Arial" w:hAnsi="Arial" w:cs="Arial"/>
          <w:sz w:val="22"/>
          <w:szCs w:val="22"/>
        </w:rPr>
        <w:t>d</w:t>
      </w:r>
      <w:r w:rsidR="00374987" w:rsidRPr="00374987">
        <w:rPr>
          <w:rFonts w:ascii="Arial" w:eastAsia="Arial" w:hAnsi="Arial" w:cs="Arial"/>
          <w:sz w:val="22"/>
          <w:szCs w:val="22"/>
        </w:rPr>
        <w:t xml:space="preserve">e Transparencia 2022, </w:t>
      </w:r>
      <w:r w:rsidR="00374987">
        <w:rPr>
          <w:rFonts w:ascii="Arial" w:eastAsia="Arial" w:hAnsi="Arial" w:cs="Arial"/>
          <w:sz w:val="22"/>
          <w:szCs w:val="22"/>
        </w:rPr>
        <w:t>q</w:t>
      </w:r>
      <w:r w:rsidR="00374987" w:rsidRPr="00374987">
        <w:rPr>
          <w:rFonts w:ascii="Arial" w:eastAsia="Arial" w:hAnsi="Arial" w:cs="Arial"/>
          <w:sz w:val="22"/>
          <w:szCs w:val="22"/>
        </w:rPr>
        <w:t xml:space="preserve">ue </w:t>
      </w:r>
      <w:r w:rsidR="00374987">
        <w:rPr>
          <w:rFonts w:ascii="Arial" w:eastAsia="Arial" w:hAnsi="Arial" w:cs="Arial"/>
          <w:sz w:val="22"/>
          <w:szCs w:val="22"/>
        </w:rPr>
        <w:t>e</w:t>
      </w:r>
      <w:r w:rsidR="00374987" w:rsidRPr="00374987">
        <w:rPr>
          <w:rFonts w:ascii="Arial" w:eastAsia="Arial" w:hAnsi="Arial" w:cs="Arial"/>
          <w:sz w:val="22"/>
          <w:szCs w:val="22"/>
        </w:rPr>
        <w:t xml:space="preserve">mite </w:t>
      </w:r>
      <w:r w:rsidR="00374987">
        <w:rPr>
          <w:rFonts w:ascii="Arial" w:eastAsia="Arial" w:hAnsi="Arial" w:cs="Arial"/>
          <w:sz w:val="22"/>
          <w:szCs w:val="22"/>
        </w:rPr>
        <w:t>l</w:t>
      </w:r>
      <w:r w:rsidR="00374987" w:rsidRPr="00374987">
        <w:rPr>
          <w:rFonts w:ascii="Arial" w:eastAsia="Arial" w:hAnsi="Arial" w:cs="Arial"/>
          <w:sz w:val="22"/>
          <w:szCs w:val="22"/>
        </w:rPr>
        <w:t xml:space="preserve">a Dirección </w:t>
      </w:r>
      <w:r w:rsidR="00374987">
        <w:rPr>
          <w:rFonts w:ascii="Arial" w:eastAsia="Arial" w:hAnsi="Arial" w:cs="Arial"/>
          <w:sz w:val="22"/>
          <w:szCs w:val="22"/>
        </w:rPr>
        <w:t>d</w:t>
      </w:r>
      <w:r w:rsidR="00EF60EF">
        <w:rPr>
          <w:rFonts w:ascii="Arial" w:eastAsia="Arial" w:hAnsi="Arial" w:cs="Arial"/>
          <w:sz w:val="22"/>
          <w:szCs w:val="22"/>
        </w:rPr>
        <w:t>e Comunicación</w:t>
      </w:r>
      <w:r w:rsidR="00374987" w:rsidRPr="00374987">
        <w:rPr>
          <w:rFonts w:ascii="Arial" w:eastAsia="Arial" w:hAnsi="Arial" w:cs="Arial"/>
          <w:sz w:val="22"/>
          <w:szCs w:val="22"/>
        </w:rPr>
        <w:t>.</w:t>
      </w:r>
      <w:r w:rsidRPr="008808C8">
        <w:rPr>
          <w:rFonts w:ascii="Arial" w:eastAsia="Arial" w:hAnsi="Arial" w:cs="Arial"/>
          <w:sz w:val="22"/>
          <w:szCs w:val="22"/>
        </w:rPr>
        <w:t xml:space="preserve">- - - - - - - - - - - - - - - - - - - - - - - - - - </w:t>
      </w:r>
      <w:r w:rsidR="009D03AC">
        <w:rPr>
          <w:rFonts w:ascii="Arial" w:eastAsia="Arial" w:hAnsi="Arial" w:cs="Arial"/>
          <w:sz w:val="22"/>
          <w:szCs w:val="22"/>
        </w:rPr>
        <w:t xml:space="preserve">- - - </w:t>
      </w:r>
      <w:r w:rsidR="00C036B5">
        <w:rPr>
          <w:rFonts w:ascii="Arial" w:eastAsia="Arial" w:hAnsi="Arial" w:cs="Arial"/>
          <w:sz w:val="22"/>
          <w:szCs w:val="22"/>
        </w:rPr>
        <w:t xml:space="preserve">- - - - - - - - - - - - - - - </w:t>
      </w:r>
      <w:r w:rsidR="00374987">
        <w:rPr>
          <w:rFonts w:ascii="Arial" w:eastAsia="Arial" w:hAnsi="Arial" w:cs="Arial"/>
          <w:sz w:val="22"/>
          <w:szCs w:val="22"/>
        </w:rPr>
        <w:t xml:space="preserve">- - - - - - - - - - - </w:t>
      </w:r>
    </w:p>
    <w:p w14:paraId="462B651B" w14:textId="6A997033" w:rsidR="008E7478" w:rsidRDefault="008808C8" w:rsidP="00E7510F">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6EB9522C" w14:textId="2DAE2EE5" w:rsidR="008E7478" w:rsidRPr="00374987" w:rsidRDefault="008808C8" w:rsidP="00374987">
      <w:pPr>
        <w:spacing w:line="360" w:lineRule="auto"/>
        <w:jc w:val="both"/>
        <w:rPr>
          <w:rFonts w:ascii="Arial" w:eastAsia="Arial" w:hAnsi="Arial" w:cs="Arial"/>
          <w:sz w:val="22"/>
          <w:szCs w:val="22"/>
        </w:rPr>
      </w:pPr>
      <w:r w:rsidRPr="00CC248F">
        <w:rPr>
          <w:rFonts w:ascii="Arial" w:hAnsi="Arial" w:cs="Arial"/>
          <w:b/>
          <w:sz w:val="22"/>
          <w:szCs w:val="22"/>
        </w:rPr>
        <w:t>PRIMERO.</w:t>
      </w:r>
      <w:r w:rsidRPr="00C036B5">
        <w:rPr>
          <w:rFonts w:ascii="Arial" w:hAnsi="Arial" w:cs="Arial"/>
          <w:sz w:val="22"/>
          <w:szCs w:val="22"/>
        </w:rPr>
        <w:t xml:space="preserve"> </w:t>
      </w:r>
      <w:r w:rsidR="00374987" w:rsidRPr="00374987">
        <w:rPr>
          <w:rFonts w:ascii="Arial" w:hAnsi="Arial" w:cs="Arial"/>
          <w:sz w:val="22"/>
          <w:szCs w:val="22"/>
        </w:rPr>
        <w:t>Es procedente la aprobación de los ocho dictámenes de incumplimiento (con término de 05 días para solventar observaciones) emitidos por la Dirección de Comunicación, Capacitación, Evaluación, Archivo y Datos Personales, correspondiente en el siguiente sentido y del sujeto obligado que se menciona:</w:t>
      </w:r>
      <w:r w:rsidR="00374987">
        <w:rPr>
          <w:rFonts w:ascii="Arial" w:hAnsi="Arial" w:cs="Arial"/>
          <w:sz w:val="22"/>
          <w:szCs w:val="22"/>
        </w:rPr>
        <w:t xml:space="preserve"> </w:t>
      </w:r>
      <w:r w:rsidR="00374987" w:rsidRPr="00374987">
        <w:rPr>
          <w:rFonts w:ascii="Arial" w:hAnsi="Arial" w:cs="Arial"/>
          <w:sz w:val="22"/>
          <w:szCs w:val="22"/>
        </w:rPr>
        <w:t>Dictámenes de Incumplimiento (</w:t>
      </w:r>
      <w:r w:rsidR="00EF60EF">
        <w:rPr>
          <w:rFonts w:ascii="Arial" w:hAnsi="Arial" w:cs="Arial"/>
          <w:sz w:val="22"/>
          <w:szCs w:val="22"/>
        </w:rPr>
        <w:t xml:space="preserve">al </w:t>
      </w:r>
      <w:r w:rsidR="00374987" w:rsidRPr="00374987">
        <w:rPr>
          <w:rFonts w:ascii="Arial" w:hAnsi="Arial" w:cs="Arial"/>
          <w:sz w:val="22"/>
          <w:szCs w:val="22"/>
        </w:rPr>
        <w:t xml:space="preserve">término de 05 días para solventar observaciones). </w:t>
      </w:r>
      <w:r w:rsidR="00374987">
        <w:rPr>
          <w:rFonts w:ascii="Arial" w:hAnsi="Arial" w:cs="Arial"/>
          <w:sz w:val="22"/>
          <w:szCs w:val="22"/>
        </w:rPr>
        <w:t xml:space="preserve">I. COMISIÓN ESTATAL DEL AGUA </w:t>
      </w:r>
      <w:r w:rsidR="00374987" w:rsidRPr="00374987">
        <w:rPr>
          <w:rFonts w:ascii="Arial" w:hAnsi="Arial" w:cs="Arial"/>
          <w:sz w:val="22"/>
          <w:szCs w:val="22"/>
        </w:rPr>
        <w:t>Cé</w:t>
      </w:r>
      <w:r w:rsidR="00374987">
        <w:rPr>
          <w:rFonts w:ascii="Arial" w:hAnsi="Arial" w:cs="Arial"/>
          <w:sz w:val="22"/>
          <w:szCs w:val="22"/>
        </w:rPr>
        <w:t xml:space="preserve">dula de Evaluación SIPOT 92.19%, </w:t>
      </w:r>
      <w:r w:rsidR="00374987" w:rsidRPr="00374987">
        <w:rPr>
          <w:rFonts w:ascii="Arial" w:hAnsi="Arial" w:cs="Arial"/>
          <w:sz w:val="22"/>
          <w:szCs w:val="22"/>
        </w:rPr>
        <w:t xml:space="preserve">Cédula </w:t>
      </w:r>
      <w:r w:rsidR="00374987">
        <w:rPr>
          <w:rFonts w:ascii="Arial" w:hAnsi="Arial" w:cs="Arial"/>
          <w:sz w:val="22"/>
          <w:szCs w:val="22"/>
        </w:rPr>
        <w:t xml:space="preserve">de Evaluación Página web 92.19%. II. </w:t>
      </w:r>
      <w:r w:rsidR="00374987" w:rsidRPr="00374987">
        <w:rPr>
          <w:rFonts w:ascii="Arial" w:hAnsi="Arial" w:cs="Arial"/>
          <w:sz w:val="22"/>
          <w:szCs w:val="22"/>
        </w:rPr>
        <w:t>CO</w:t>
      </w:r>
      <w:r w:rsidR="00E62FF1">
        <w:rPr>
          <w:rFonts w:ascii="Arial" w:hAnsi="Arial" w:cs="Arial"/>
          <w:sz w:val="22"/>
          <w:szCs w:val="22"/>
        </w:rPr>
        <w:t>MI</w:t>
      </w:r>
      <w:r w:rsidR="00D27B15">
        <w:rPr>
          <w:rFonts w:ascii="Arial" w:hAnsi="Arial" w:cs="Arial"/>
          <w:sz w:val="22"/>
          <w:szCs w:val="22"/>
        </w:rPr>
        <w:t>S</w:t>
      </w:r>
      <w:r w:rsidR="00374987" w:rsidRPr="00374987">
        <w:rPr>
          <w:rFonts w:ascii="Arial" w:hAnsi="Arial" w:cs="Arial"/>
          <w:sz w:val="22"/>
          <w:szCs w:val="22"/>
        </w:rPr>
        <w:t>IÓN ESTATAL</w:t>
      </w:r>
      <w:r w:rsidR="00374987">
        <w:rPr>
          <w:rFonts w:ascii="Arial" w:hAnsi="Arial" w:cs="Arial"/>
          <w:sz w:val="22"/>
          <w:szCs w:val="22"/>
        </w:rPr>
        <w:t xml:space="preserve"> DE PROTECCIÓN CIVIL DE OAXACA </w:t>
      </w:r>
      <w:r w:rsidR="00374987" w:rsidRPr="00374987">
        <w:rPr>
          <w:rFonts w:ascii="Arial" w:hAnsi="Arial" w:cs="Arial"/>
          <w:sz w:val="22"/>
          <w:szCs w:val="22"/>
        </w:rPr>
        <w:t>Cé</w:t>
      </w:r>
      <w:r w:rsidR="00374987">
        <w:rPr>
          <w:rFonts w:ascii="Arial" w:hAnsi="Arial" w:cs="Arial"/>
          <w:sz w:val="22"/>
          <w:szCs w:val="22"/>
        </w:rPr>
        <w:t xml:space="preserve">dula de Evaluación SIPOT 83.44%, </w:t>
      </w:r>
      <w:r w:rsidR="00374987" w:rsidRPr="00374987">
        <w:rPr>
          <w:rFonts w:ascii="Arial" w:hAnsi="Arial" w:cs="Arial"/>
          <w:sz w:val="22"/>
          <w:szCs w:val="22"/>
        </w:rPr>
        <w:t xml:space="preserve">Cédula </w:t>
      </w:r>
      <w:r w:rsidR="00374987">
        <w:rPr>
          <w:rFonts w:ascii="Arial" w:hAnsi="Arial" w:cs="Arial"/>
          <w:sz w:val="22"/>
          <w:szCs w:val="22"/>
        </w:rPr>
        <w:t xml:space="preserve">de Evaluación Página web 83.44%. III. SECRETARÍA GENERAL DE GOBIERNO </w:t>
      </w:r>
      <w:r w:rsidR="00374987" w:rsidRPr="00374987">
        <w:rPr>
          <w:rFonts w:ascii="Arial" w:hAnsi="Arial" w:cs="Arial"/>
          <w:sz w:val="22"/>
          <w:szCs w:val="22"/>
        </w:rPr>
        <w:t>Céd</w:t>
      </w:r>
      <w:r w:rsidR="00D27B15">
        <w:rPr>
          <w:rFonts w:ascii="Arial" w:hAnsi="Arial" w:cs="Arial"/>
          <w:sz w:val="22"/>
          <w:szCs w:val="22"/>
        </w:rPr>
        <w:t>ula de Evaluación SIPOT 96.82</w:t>
      </w:r>
      <w:r w:rsidR="00374987">
        <w:rPr>
          <w:rFonts w:ascii="Arial" w:hAnsi="Arial" w:cs="Arial"/>
          <w:sz w:val="22"/>
          <w:szCs w:val="22"/>
        </w:rPr>
        <w:t xml:space="preserve">%, </w:t>
      </w:r>
      <w:r w:rsidR="00374987" w:rsidRPr="00374987">
        <w:rPr>
          <w:rFonts w:ascii="Arial" w:hAnsi="Arial" w:cs="Arial"/>
          <w:sz w:val="22"/>
          <w:szCs w:val="22"/>
        </w:rPr>
        <w:t>Cédula d</w:t>
      </w:r>
      <w:r w:rsidR="00374987">
        <w:rPr>
          <w:rFonts w:ascii="Arial" w:hAnsi="Arial" w:cs="Arial"/>
          <w:sz w:val="22"/>
          <w:szCs w:val="22"/>
        </w:rPr>
        <w:t>e Eva</w:t>
      </w:r>
      <w:r w:rsidR="00E62FF1">
        <w:rPr>
          <w:rFonts w:ascii="Arial" w:hAnsi="Arial" w:cs="Arial"/>
          <w:sz w:val="22"/>
          <w:szCs w:val="22"/>
        </w:rPr>
        <w:t xml:space="preserve">luación Página web 96.82 </w:t>
      </w:r>
      <w:r w:rsidR="00EF60EF">
        <w:rPr>
          <w:rFonts w:ascii="Arial" w:hAnsi="Arial" w:cs="Arial"/>
          <w:sz w:val="22"/>
          <w:szCs w:val="22"/>
        </w:rPr>
        <w:t xml:space="preserve">%. IV. </w:t>
      </w:r>
      <w:r w:rsidR="00374987" w:rsidRPr="00374987">
        <w:rPr>
          <w:rFonts w:ascii="Arial" w:hAnsi="Arial" w:cs="Arial"/>
          <w:sz w:val="22"/>
          <w:szCs w:val="22"/>
        </w:rPr>
        <w:t>AYUNTAMIENT</w:t>
      </w:r>
      <w:r w:rsidR="00374987">
        <w:rPr>
          <w:rFonts w:ascii="Arial" w:hAnsi="Arial" w:cs="Arial"/>
          <w:sz w:val="22"/>
          <w:szCs w:val="22"/>
        </w:rPr>
        <w:t xml:space="preserve">O DE ACATLÁN DE PÉREZ FIGUEROA </w:t>
      </w:r>
      <w:r w:rsidR="00374987" w:rsidRPr="00374987">
        <w:rPr>
          <w:rFonts w:ascii="Arial" w:hAnsi="Arial" w:cs="Arial"/>
          <w:sz w:val="22"/>
          <w:szCs w:val="22"/>
        </w:rPr>
        <w:t>Cé</w:t>
      </w:r>
      <w:r w:rsidR="00374987">
        <w:rPr>
          <w:rFonts w:ascii="Arial" w:hAnsi="Arial" w:cs="Arial"/>
          <w:sz w:val="22"/>
          <w:szCs w:val="22"/>
        </w:rPr>
        <w:t xml:space="preserve">dula de Evaluación SIPOT 25.08%, </w:t>
      </w:r>
      <w:r w:rsidR="00374987" w:rsidRPr="00374987">
        <w:rPr>
          <w:rFonts w:ascii="Arial" w:hAnsi="Arial" w:cs="Arial"/>
          <w:sz w:val="22"/>
          <w:szCs w:val="22"/>
        </w:rPr>
        <w:t>Cédula de Evaluac</w:t>
      </w:r>
      <w:r w:rsidR="00EF60EF">
        <w:rPr>
          <w:rFonts w:ascii="Arial" w:hAnsi="Arial" w:cs="Arial"/>
          <w:sz w:val="22"/>
          <w:szCs w:val="22"/>
        </w:rPr>
        <w:t xml:space="preserve">ión Página web 5.78%. V. </w:t>
      </w:r>
      <w:r w:rsidR="00374987" w:rsidRPr="00374987">
        <w:rPr>
          <w:rFonts w:ascii="Arial" w:hAnsi="Arial" w:cs="Arial"/>
          <w:sz w:val="22"/>
          <w:szCs w:val="22"/>
        </w:rPr>
        <w:t>AYUNTAMI</w:t>
      </w:r>
      <w:r w:rsidR="00374987">
        <w:rPr>
          <w:rFonts w:ascii="Arial" w:hAnsi="Arial" w:cs="Arial"/>
          <w:sz w:val="22"/>
          <w:szCs w:val="22"/>
        </w:rPr>
        <w:t xml:space="preserve">ENTO DE TLACOLULA DE MATAMOROS </w:t>
      </w:r>
      <w:r w:rsidR="00374987" w:rsidRPr="00374987">
        <w:rPr>
          <w:rFonts w:ascii="Arial" w:hAnsi="Arial" w:cs="Arial"/>
          <w:sz w:val="22"/>
          <w:szCs w:val="22"/>
        </w:rPr>
        <w:t>Cé</w:t>
      </w:r>
      <w:r w:rsidR="00374987">
        <w:rPr>
          <w:rFonts w:ascii="Arial" w:hAnsi="Arial" w:cs="Arial"/>
          <w:sz w:val="22"/>
          <w:szCs w:val="22"/>
        </w:rPr>
        <w:t xml:space="preserve">dula de Evaluación SIPOT 40.50%, </w:t>
      </w:r>
      <w:r w:rsidR="00374987" w:rsidRPr="00374987">
        <w:rPr>
          <w:rFonts w:ascii="Arial" w:hAnsi="Arial" w:cs="Arial"/>
          <w:sz w:val="22"/>
          <w:szCs w:val="22"/>
        </w:rPr>
        <w:t>Céd</w:t>
      </w:r>
      <w:r w:rsidR="00374987">
        <w:rPr>
          <w:rFonts w:ascii="Arial" w:hAnsi="Arial" w:cs="Arial"/>
          <w:sz w:val="22"/>
          <w:szCs w:val="22"/>
        </w:rPr>
        <w:t xml:space="preserve">ula de Evaluación SITRAM 50.82%. VI. </w:t>
      </w:r>
      <w:r w:rsidR="00374987" w:rsidRPr="00374987">
        <w:rPr>
          <w:rFonts w:ascii="Arial" w:hAnsi="Arial" w:cs="Arial"/>
          <w:sz w:val="22"/>
          <w:szCs w:val="22"/>
        </w:rPr>
        <w:t>AYU</w:t>
      </w:r>
      <w:r w:rsidR="00374987">
        <w:rPr>
          <w:rFonts w:ascii="Arial" w:hAnsi="Arial" w:cs="Arial"/>
          <w:sz w:val="22"/>
          <w:szCs w:val="22"/>
        </w:rPr>
        <w:t xml:space="preserve">NTAMIENTO DE VILLA DE ZAACHILA </w:t>
      </w:r>
      <w:r w:rsidR="00374987" w:rsidRPr="00374987">
        <w:rPr>
          <w:rFonts w:ascii="Arial" w:hAnsi="Arial" w:cs="Arial"/>
          <w:sz w:val="22"/>
          <w:szCs w:val="22"/>
        </w:rPr>
        <w:t>Cé</w:t>
      </w:r>
      <w:r w:rsidR="00374987">
        <w:rPr>
          <w:rFonts w:ascii="Arial" w:hAnsi="Arial" w:cs="Arial"/>
          <w:sz w:val="22"/>
          <w:szCs w:val="22"/>
        </w:rPr>
        <w:t xml:space="preserve">dula de Evaluación SIPOT 54.22%, </w:t>
      </w:r>
      <w:r w:rsidR="00374987" w:rsidRPr="00374987">
        <w:rPr>
          <w:rFonts w:ascii="Arial" w:hAnsi="Arial" w:cs="Arial"/>
          <w:sz w:val="22"/>
          <w:szCs w:val="22"/>
        </w:rPr>
        <w:t xml:space="preserve">Cédula </w:t>
      </w:r>
      <w:r w:rsidR="00374987">
        <w:rPr>
          <w:rFonts w:ascii="Arial" w:hAnsi="Arial" w:cs="Arial"/>
          <w:sz w:val="22"/>
          <w:szCs w:val="22"/>
        </w:rPr>
        <w:t xml:space="preserve">de Evaluación Página web 54.22%. VII. </w:t>
      </w:r>
      <w:r w:rsidR="00374987" w:rsidRPr="00374987">
        <w:rPr>
          <w:rFonts w:ascii="Arial" w:hAnsi="Arial" w:cs="Arial"/>
          <w:sz w:val="22"/>
          <w:szCs w:val="22"/>
        </w:rPr>
        <w:t>INSTITUTO DE CAPACITACIÓN Y PRODUCTIVIDAD PARA E</w:t>
      </w:r>
      <w:r w:rsidR="00EF60EF">
        <w:rPr>
          <w:rFonts w:ascii="Arial" w:hAnsi="Arial" w:cs="Arial"/>
          <w:sz w:val="22"/>
          <w:szCs w:val="22"/>
        </w:rPr>
        <w:t xml:space="preserve">L TRABAJO DEL ESTADO DE OAXACA </w:t>
      </w:r>
      <w:r w:rsidR="00374987" w:rsidRPr="00374987">
        <w:rPr>
          <w:rFonts w:ascii="Arial" w:hAnsi="Arial" w:cs="Arial"/>
          <w:sz w:val="22"/>
          <w:szCs w:val="22"/>
        </w:rPr>
        <w:t>Cé</w:t>
      </w:r>
      <w:r w:rsidR="00374987">
        <w:rPr>
          <w:rFonts w:ascii="Arial" w:hAnsi="Arial" w:cs="Arial"/>
          <w:sz w:val="22"/>
          <w:szCs w:val="22"/>
        </w:rPr>
        <w:t xml:space="preserve">dula de Evaluación SIPOT 98.53%, </w:t>
      </w:r>
      <w:r w:rsidR="00374987" w:rsidRPr="00374987">
        <w:rPr>
          <w:rFonts w:ascii="Arial" w:hAnsi="Arial" w:cs="Arial"/>
          <w:sz w:val="22"/>
          <w:szCs w:val="22"/>
        </w:rPr>
        <w:t xml:space="preserve">Cédula </w:t>
      </w:r>
      <w:r w:rsidR="00374987">
        <w:rPr>
          <w:rFonts w:ascii="Arial" w:hAnsi="Arial" w:cs="Arial"/>
          <w:sz w:val="22"/>
          <w:szCs w:val="22"/>
        </w:rPr>
        <w:t xml:space="preserve">de Evaluación Página web 98.53%. VIII. </w:t>
      </w:r>
      <w:r w:rsidR="00374987" w:rsidRPr="00374987">
        <w:rPr>
          <w:rFonts w:ascii="Arial" w:hAnsi="Arial" w:cs="Arial"/>
          <w:sz w:val="22"/>
          <w:szCs w:val="22"/>
        </w:rPr>
        <w:t>SECRETARÍA DEL MEDIO AMBIENTE, ENERGÍAS Y DESARROLLO SUSTENTA</w:t>
      </w:r>
      <w:r w:rsidR="00EF60EF">
        <w:rPr>
          <w:rFonts w:ascii="Arial" w:hAnsi="Arial" w:cs="Arial"/>
          <w:sz w:val="22"/>
          <w:szCs w:val="22"/>
        </w:rPr>
        <w:t xml:space="preserve">BLE </w:t>
      </w:r>
      <w:r w:rsidR="00374987" w:rsidRPr="00374987">
        <w:rPr>
          <w:rFonts w:ascii="Arial" w:hAnsi="Arial" w:cs="Arial"/>
          <w:sz w:val="22"/>
          <w:szCs w:val="22"/>
        </w:rPr>
        <w:t>Cédula de Evaluación SIP</w:t>
      </w:r>
      <w:r w:rsidR="00374987">
        <w:rPr>
          <w:rFonts w:ascii="Arial" w:hAnsi="Arial" w:cs="Arial"/>
          <w:sz w:val="22"/>
          <w:szCs w:val="22"/>
        </w:rPr>
        <w:t xml:space="preserve">OT 97.22%. </w:t>
      </w:r>
      <w:r w:rsidR="00374987" w:rsidRPr="00374987">
        <w:rPr>
          <w:rFonts w:ascii="Arial" w:hAnsi="Arial" w:cs="Arial"/>
          <w:sz w:val="22"/>
          <w:szCs w:val="22"/>
        </w:rPr>
        <w:t xml:space="preserve">Cédula </w:t>
      </w:r>
      <w:r w:rsidR="00374987">
        <w:rPr>
          <w:rFonts w:ascii="Arial" w:hAnsi="Arial" w:cs="Arial"/>
          <w:sz w:val="22"/>
          <w:szCs w:val="22"/>
        </w:rPr>
        <w:t xml:space="preserve">de Evaluación Página web 97.22%. </w:t>
      </w:r>
      <w:r w:rsidR="00374987" w:rsidRPr="00374987">
        <w:rPr>
          <w:rFonts w:ascii="Arial" w:hAnsi="Arial" w:cs="Arial"/>
          <w:sz w:val="22"/>
          <w:szCs w:val="22"/>
        </w:rPr>
        <w:t xml:space="preserve">Se </w:t>
      </w:r>
      <w:r w:rsidR="00374987" w:rsidRPr="00374987">
        <w:rPr>
          <w:rFonts w:ascii="Arial" w:hAnsi="Arial" w:cs="Arial"/>
          <w:sz w:val="22"/>
          <w:szCs w:val="22"/>
        </w:rPr>
        <w:lastRenderedPageBreak/>
        <w:t>anexan los dictámenes de incumplimiento al presente documento.</w:t>
      </w:r>
      <w:r w:rsidR="00374987">
        <w:rPr>
          <w:rFonts w:ascii="Arial" w:hAnsi="Arial" w:cs="Arial"/>
          <w:sz w:val="22"/>
          <w:szCs w:val="22"/>
        </w:rPr>
        <w:t xml:space="preserve"> </w:t>
      </w:r>
      <w:r w:rsidRPr="008808C8">
        <w:rPr>
          <w:rFonts w:ascii="Arial" w:eastAsia="Arial" w:hAnsi="Arial" w:cs="Arial"/>
          <w:b/>
          <w:sz w:val="22"/>
          <w:szCs w:val="22"/>
        </w:rPr>
        <w:t>SEGUNDO.</w:t>
      </w:r>
      <w:r w:rsidRPr="008808C8">
        <w:rPr>
          <w:rFonts w:ascii="Arial" w:eastAsia="Arial" w:hAnsi="Arial" w:cs="Arial"/>
          <w:sz w:val="22"/>
          <w:szCs w:val="22"/>
        </w:rPr>
        <w:t xml:space="preserve"> </w:t>
      </w:r>
      <w:r w:rsidR="00374987" w:rsidRPr="00374987">
        <w:rPr>
          <w:rFonts w:ascii="Arial" w:eastAsia="Arial" w:hAnsi="Arial" w:cs="Arial"/>
          <w:sz w:val="22"/>
          <w:szCs w:val="22"/>
        </w:rPr>
        <w:t>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w:t>
      </w:r>
      <w:r w:rsidR="00D27B15">
        <w:rPr>
          <w:rFonts w:ascii="Arial" w:eastAsia="Arial" w:hAnsi="Arial" w:cs="Arial"/>
          <w:sz w:val="22"/>
          <w:szCs w:val="22"/>
        </w:rPr>
        <w:t xml:space="preserve"> a la Dirección de Comunicación </w:t>
      </w:r>
      <w:r w:rsidR="00EF60EF">
        <w:rPr>
          <w:rFonts w:ascii="Arial" w:eastAsia="Arial" w:hAnsi="Arial" w:cs="Arial"/>
          <w:sz w:val="22"/>
          <w:szCs w:val="22"/>
        </w:rPr>
        <w:t>de este Órgano Garante para</w:t>
      </w:r>
      <w:r w:rsidR="00374987" w:rsidRPr="00374987">
        <w:rPr>
          <w:rFonts w:ascii="Arial" w:eastAsia="Arial" w:hAnsi="Arial" w:cs="Arial"/>
          <w:sz w:val="22"/>
          <w:szCs w:val="22"/>
        </w:rPr>
        <w:t xml:space="preserve"> su debido cumplimiento para los efectos legales que corresponda.</w:t>
      </w:r>
      <w:r w:rsidR="00374987">
        <w:rPr>
          <w:rFonts w:ascii="Arial" w:eastAsia="Arial" w:hAnsi="Arial" w:cs="Arial"/>
          <w:sz w:val="22"/>
          <w:szCs w:val="22"/>
        </w:rPr>
        <w:t xml:space="preserve"> </w:t>
      </w:r>
      <w:r w:rsidRPr="008808C8">
        <w:rPr>
          <w:rFonts w:ascii="Arial" w:eastAsia="Arial" w:hAnsi="Arial" w:cs="Arial"/>
          <w:b/>
          <w:sz w:val="22"/>
          <w:szCs w:val="22"/>
        </w:rPr>
        <w:t>TERCERO.</w:t>
      </w:r>
      <w:r w:rsidRPr="008808C8">
        <w:rPr>
          <w:rFonts w:ascii="Arial" w:eastAsia="Arial" w:hAnsi="Arial" w:cs="Arial"/>
          <w:sz w:val="22"/>
          <w:szCs w:val="22"/>
        </w:rPr>
        <w:t xml:space="preserve"> </w:t>
      </w:r>
      <w:r w:rsidR="00374987" w:rsidRPr="00374987">
        <w:rPr>
          <w:rFonts w:ascii="Arial" w:eastAsia="Arial" w:hAnsi="Arial" w:cs="Arial"/>
          <w:sz w:val="22"/>
          <w:szCs w:val="22"/>
        </w:rPr>
        <w:t>Se instruye a la Dirección de Tecnologías de Transparencia, para que publique el presente acuerdo en el portal elec</w:t>
      </w:r>
      <w:r w:rsidR="00374987">
        <w:rPr>
          <w:rFonts w:ascii="Arial" w:eastAsia="Arial" w:hAnsi="Arial" w:cs="Arial"/>
          <w:sz w:val="22"/>
          <w:szCs w:val="22"/>
        </w:rPr>
        <w:t xml:space="preserve">trónico de este Órgano Garante. </w:t>
      </w:r>
      <w:r w:rsidR="00374987" w:rsidRPr="00374987">
        <w:rPr>
          <w:rFonts w:ascii="Arial" w:eastAsia="Arial" w:hAnsi="Arial" w:cs="Arial"/>
          <w:sz w:val="22"/>
          <w:szCs w:val="22"/>
        </w:rPr>
        <w:t>Así lo acordaron quienes integran el Consejo General del</w:t>
      </w:r>
      <w:r w:rsidR="00EF60EF">
        <w:rPr>
          <w:rFonts w:ascii="Arial" w:eastAsia="Arial" w:hAnsi="Arial" w:cs="Arial"/>
          <w:sz w:val="22"/>
          <w:szCs w:val="22"/>
        </w:rPr>
        <w:t xml:space="preserve"> presente</w:t>
      </w:r>
      <w:r w:rsidR="00374987" w:rsidRPr="00374987">
        <w:rPr>
          <w:rFonts w:ascii="Arial" w:eastAsia="Arial" w:hAnsi="Arial" w:cs="Arial"/>
          <w:sz w:val="22"/>
          <w:szCs w:val="22"/>
        </w:rPr>
        <w:t xml:space="preserve"> Órgano Garante, asistidos por la Secretaría General de Acuerdos, quien autoriza y da fe, en la Ciudad de Oaxaca de Juárez, Oaxaca, a los veintisiete días del mes de octubre del año dos mil veintidós. Conste.</w:t>
      </w:r>
      <w:r w:rsidRPr="008808C8">
        <w:rPr>
          <w:rFonts w:ascii="Arial" w:eastAsia="Arial" w:hAnsi="Arial" w:cs="Arial"/>
          <w:sz w:val="22"/>
          <w:szCs w:val="22"/>
        </w:rPr>
        <w:t xml:space="preserve">- - - - - - - - - - - - </w:t>
      </w:r>
      <w:r w:rsidR="00E62FF1">
        <w:rPr>
          <w:rFonts w:ascii="Arial" w:eastAsia="Arial" w:hAnsi="Arial" w:cs="Arial"/>
          <w:sz w:val="22"/>
          <w:szCs w:val="22"/>
        </w:rPr>
        <w:t xml:space="preserve">- - - - - - - - - - - - - - - - - - </w:t>
      </w:r>
    </w:p>
    <w:p w14:paraId="3247CE69" w14:textId="416E2C64"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sidR="002130B1">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 - - - - - - - - - </w:t>
      </w:r>
    </w:p>
    <w:p w14:paraId="07C65DFA" w14:textId="5577B8AB"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xml:space="preserve">: a favor.- - - - - - - - - </w:t>
      </w:r>
      <w:r w:rsidR="002130B1">
        <w:rPr>
          <w:rFonts w:ascii="Arial" w:eastAsia="Arial" w:hAnsi="Arial" w:cs="Arial"/>
          <w:sz w:val="22"/>
          <w:szCs w:val="22"/>
        </w:rPr>
        <w:t xml:space="preserve">- - - - - - - - - - - - </w:t>
      </w:r>
      <w:r w:rsidR="00E62FF1">
        <w:rPr>
          <w:rFonts w:ascii="Arial" w:eastAsia="Arial" w:hAnsi="Arial" w:cs="Arial"/>
          <w:sz w:val="22"/>
          <w:szCs w:val="22"/>
        </w:rPr>
        <w:t xml:space="preserve">- - - - - - - - - </w:t>
      </w:r>
    </w:p>
    <w:p w14:paraId="600FEC67"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5DED082D" w14:textId="77777777"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695FA19A" w14:textId="45DB032C" w:rsidR="008808C8" w:rsidRP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Comisionada Xóchitl Elizabeth Méndez Sánchez</w:t>
      </w:r>
      <w:r w:rsidRPr="008808C8">
        <w:rPr>
          <w:rFonts w:ascii="Arial" w:eastAsia="Arial" w:hAnsi="Arial" w:cs="Arial"/>
          <w:sz w:val="22"/>
          <w:szCs w:val="22"/>
        </w:rPr>
        <w:t>: a favor.- - - - - - - - - - - - - - - - - -</w:t>
      </w:r>
      <w:r>
        <w:rPr>
          <w:rFonts w:ascii="Arial" w:eastAsia="Arial" w:hAnsi="Arial" w:cs="Arial"/>
          <w:sz w:val="22"/>
          <w:szCs w:val="22"/>
        </w:rPr>
        <w:t xml:space="preserve"> - - - - </w:t>
      </w:r>
      <w:r w:rsidRPr="008808C8">
        <w:rPr>
          <w:rFonts w:ascii="Arial" w:eastAsia="Arial" w:hAnsi="Arial" w:cs="Arial"/>
          <w:sz w:val="22"/>
          <w:szCs w:val="22"/>
        </w:rPr>
        <w:t xml:space="preserve">y </w:t>
      </w:r>
      <w:r w:rsidRPr="008808C8">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w:t>
      </w:r>
      <w:r>
        <w:rPr>
          <w:rFonts w:ascii="Arial" w:eastAsia="Arial" w:hAnsi="Arial" w:cs="Arial"/>
          <w:sz w:val="22"/>
          <w:szCs w:val="22"/>
        </w:rPr>
        <w:t xml:space="preserve">del acuerdo </w:t>
      </w:r>
      <w:r w:rsidRPr="00EF60EF">
        <w:rPr>
          <w:rFonts w:ascii="Arial" w:eastAsia="Arial" w:hAnsi="Arial" w:cs="Arial"/>
          <w:b/>
          <w:sz w:val="22"/>
          <w:szCs w:val="22"/>
        </w:rPr>
        <w:t>OGAIPO/CG/0</w:t>
      </w:r>
      <w:r w:rsidR="00374987" w:rsidRPr="00EF60EF">
        <w:rPr>
          <w:rFonts w:ascii="Arial" w:eastAsia="Arial" w:hAnsi="Arial" w:cs="Arial"/>
          <w:b/>
          <w:sz w:val="22"/>
          <w:szCs w:val="22"/>
        </w:rPr>
        <w:t>98</w:t>
      </w:r>
      <w:r w:rsidRPr="00EF60EF">
        <w:rPr>
          <w:rFonts w:ascii="Arial" w:eastAsia="Arial" w:hAnsi="Arial" w:cs="Arial"/>
          <w:b/>
          <w:sz w:val="22"/>
          <w:szCs w:val="22"/>
        </w:rPr>
        <w:t>/2022</w:t>
      </w:r>
      <w:r w:rsidRPr="008808C8">
        <w:rPr>
          <w:rFonts w:ascii="Arial" w:eastAsia="Arial" w:hAnsi="Arial" w:cs="Arial"/>
          <w:sz w:val="22"/>
          <w:szCs w:val="22"/>
        </w:rPr>
        <w:t xml:space="preserve">.- - - - - - - - - - - - - - - - - - - - - - - - - - - - - - - - - - - - - - - - - - - - - - - - - </w:t>
      </w:r>
    </w:p>
    <w:p w14:paraId="4B99DF5D" w14:textId="3E46FCE1" w:rsidR="008808C8" w:rsidRDefault="008808C8" w:rsidP="008808C8">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En función del resultado de la votación,</w:t>
      </w:r>
      <w:r w:rsidR="005B2A87">
        <w:rPr>
          <w:rFonts w:ascii="Arial" w:eastAsia="Arial" w:hAnsi="Arial" w:cs="Arial"/>
          <w:sz w:val="22"/>
          <w:szCs w:val="22"/>
        </w:rPr>
        <w:t xml:space="preserve"> </w:t>
      </w:r>
      <w:r w:rsidRPr="008808C8">
        <w:rPr>
          <w:rFonts w:ascii="Arial" w:eastAsia="Arial" w:hAnsi="Arial" w:cs="Arial"/>
          <w:sz w:val="22"/>
          <w:szCs w:val="22"/>
        </w:rPr>
        <w:t xml:space="preserve">fue aprobado el acuerdo </w:t>
      </w:r>
      <w:r w:rsidRPr="00EF60EF">
        <w:rPr>
          <w:rFonts w:ascii="Arial" w:eastAsia="Arial" w:hAnsi="Arial" w:cs="Arial"/>
          <w:b/>
          <w:sz w:val="22"/>
          <w:szCs w:val="22"/>
        </w:rPr>
        <w:t>OGAIPO/CG/0</w:t>
      </w:r>
      <w:r w:rsidR="00374987" w:rsidRPr="00EF60EF">
        <w:rPr>
          <w:rFonts w:ascii="Arial" w:eastAsia="Arial" w:hAnsi="Arial" w:cs="Arial"/>
          <w:b/>
          <w:sz w:val="22"/>
          <w:szCs w:val="22"/>
        </w:rPr>
        <w:t>98</w:t>
      </w:r>
      <w:r w:rsidRPr="00EF60EF">
        <w:rPr>
          <w:rFonts w:ascii="Arial" w:eastAsia="Arial" w:hAnsi="Arial" w:cs="Arial"/>
          <w:b/>
          <w:sz w:val="22"/>
          <w:szCs w:val="22"/>
        </w:rPr>
        <w:t>/2022</w:t>
      </w:r>
      <w:r w:rsidRPr="008808C8">
        <w:rPr>
          <w:rFonts w:ascii="Arial" w:eastAsia="Arial" w:hAnsi="Arial" w:cs="Arial"/>
          <w:sz w:val="22"/>
          <w:szCs w:val="22"/>
        </w:rPr>
        <w:t xml:space="preserve"> por unanimidad de votos.- - - - - - - - - - - - - - - - - - - - - - - - - - - - - - - - - - - - - - - - - - - - - - - - - - - </w:t>
      </w:r>
      <w:r w:rsidR="000E3461">
        <w:rPr>
          <w:rFonts w:ascii="Arial" w:eastAsia="Arial" w:hAnsi="Arial" w:cs="Arial"/>
          <w:sz w:val="22"/>
          <w:szCs w:val="22"/>
        </w:rPr>
        <w:t xml:space="preserve">- - - - - - - - </w:t>
      </w:r>
    </w:p>
    <w:p w14:paraId="7425D555" w14:textId="44600719" w:rsidR="009201D9" w:rsidRDefault="008808C8" w:rsidP="009201D9">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gracias, Secretario General de Acu</w:t>
      </w:r>
      <w:r w:rsidR="00D24554">
        <w:rPr>
          <w:rFonts w:ascii="Arial" w:eastAsia="Arial" w:hAnsi="Arial" w:cs="Arial"/>
          <w:sz w:val="22"/>
          <w:szCs w:val="22"/>
        </w:rPr>
        <w:t>erdos proceda a desahog</w:t>
      </w:r>
      <w:r w:rsidR="005B2A87">
        <w:rPr>
          <w:rFonts w:ascii="Arial" w:eastAsia="Arial" w:hAnsi="Arial" w:cs="Arial"/>
          <w:sz w:val="22"/>
          <w:szCs w:val="22"/>
        </w:rPr>
        <w:t>ar</w:t>
      </w:r>
      <w:r w:rsidR="0053253B">
        <w:rPr>
          <w:rFonts w:ascii="Arial" w:eastAsia="Arial" w:hAnsi="Arial" w:cs="Arial"/>
          <w:sz w:val="22"/>
          <w:szCs w:val="22"/>
        </w:rPr>
        <w:t xml:space="preserve"> </w:t>
      </w:r>
      <w:r w:rsidRPr="008808C8">
        <w:rPr>
          <w:rFonts w:ascii="Arial" w:eastAsia="Arial" w:hAnsi="Arial" w:cs="Arial"/>
          <w:sz w:val="22"/>
          <w:szCs w:val="22"/>
        </w:rPr>
        <w:t xml:space="preserve">el </w:t>
      </w:r>
      <w:r w:rsidR="00874542">
        <w:rPr>
          <w:rFonts w:ascii="Arial" w:eastAsia="Arial" w:hAnsi="Arial" w:cs="Arial"/>
          <w:sz w:val="22"/>
          <w:szCs w:val="22"/>
        </w:rPr>
        <w:t xml:space="preserve">DÉCIMO </w:t>
      </w:r>
      <w:r w:rsidR="001F5872">
        <w:rPr>
          <w:rFonts w:ascii="Arial" w:eastAsia="Arial" w:hAnsi="Arial" w:cs="Arial"/>
          <w:sz w:val="22"/>
          <w:szCs w:val="22"/>
        </w:rPr>
        <w:t xml:space="preserve">PRIMER </w:t>
      </w:r>
      <w:r w:rsidRPr="008808C8">
        <w:rPr>
          <w:rFonts w:ascii="Arial" w:eastAsia="Arial" w:hAnsi="Arial" w:cs="Arial"/>
          <w:sz w:val="22"/>
          <w:szCs w:val="22"/>
        </w:rPr>
        <w:t xml:space="preserve">PUNTO del orden del día y posteriormente recabe el sentido de los votos de las </w:t>
      </w:r>
      <w:r w:rsidR="00EF60EF">
        <w:rPr>
          <w:rFonts w:ascii="Arial" w:eastAsia="Arial" w:hAnsi="Arial" w:cs="Arial"/>
          <w:sz w:val="22"/>
          <w:szCs w:val="22"/>
        </w:rPr>
        <w:t>comisionadas y los comisionados</w:t>
      </w:r>
      <w:r w:rsidR="0053253B">
        <w:rPr>
          <w:rFonts w:ascii="Arial" w:eastAsia="Arial" w:hAnsi="Arial" w:cs="Arial"/>
          <w:sz w:val="22"/>
          <w:szCs w:val="22"/>
        </w:rPr>
        <w:t>.</w:t>
      </w:r>
      <w:r w:rsidRPr="008808C8">
        <w:rPr>
          <w:rFonts w:ascii="Arial" w:eastAsia="Arial" w:hAnsi="Arial" w:cs="Arial"/>
          <w:sz w:val="22"/>
          <w:szCs w:val="22"/>
        </w:rPr>
        <w:t>- - -</w:t>
      </w:r>
      <w:r w:rsidR="0053253B">
        <w:rPr>
          <w:rFonts w:ascii="Arial" w:eastAsia="Arial" w:hAnsi="Arial" w:cs="Arial"/>
          <w:sz w:val="22"/>
          <w:szCs w:val="22"/>
        </w:rPr>
        <w:t xml:space="preserve"> </w:t>
      </w:r>
    </w:p>
    <w:p w14:paraId="701461B7" w14:textId="0E49CADB" w:rsidR="006E72E1" w:rsidRDefault="009201D9" w:rsidP="009201D9">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w:t>
      </w:r>
      <w:r w:rsidR="00101143" w:rsidRPr="008808C8">
        <w:rPr>
          <w:rFonts w:ascii="Arial" w:eastAsia="Arial" w:hAnsi="Arial" w:cs="Arial"/>
          <w:sz w:val="22"/>
          <w:szCs w:val="22"/>
        </w:rPr>
        <w:t xml:space="preserve">procedo </w:t>
      </w:r>
      <w:r w:rsidR="00101143">
        <w:rPr>
          <w:rFonts w:ascii="Arial" w:eastAsia="Arial" w:hAnsi="Arial" w:cs="Arial"/>
          <w:sz w:val="22"/>
          <w:szCs w:val="22"/>
        </w:rPr>
        <w:t xml:space="preserve">Comisionado Presidente </w:t>
      </w:r>
      <w:r w:rsidR="00101143" w:rsidRPr="008808C8">
        <w:rPr>
          <w:rFonts w:ascii="Arial" w:eastAsia="Arial" w:hAnsi="Arial" w:cs="Arial"/>
          <w:sz w:val="22"/>
          <w:szCs w:val="22"/>
        </w:rPr>
        <w:t>a dar lectura de la parte relativa del acu</w:t>
      </w:r>
      <w:r w:rsidR="00101143">
        <w:rPr>
          <w:rFonts w:ascii="Arial" w:eastAsia="Arial" w:hAnsi="Arial" w:cs="Arial"/>
          <w:sz w:val="22"/>
          <w:szCs w:val="22"/>
        </w:rPr>
        <w:t xml:space="preserve">erdo número </w:t>
      </w:r>
      <w:r w:rsidR="00101143" w:rsidRPr="00101143">
        <w:rPr>
          <w:rFonts w:ascii="Arial" w:eastAsia="Arial" w:hAnsi="Arial" w:cs="Arial"/>
          <w:b/>
          <w:sz w:val="22"/>
          <w:szCs w:val="22"/>
        </w:rPr>
        <w:t>OGAIPO/CG/099/2022</w:t>
      </w:r>
      <w:r w:rsidR="00101143" w:rsidRPr="00101143">
        <w:rPr>
          <w:rFonts w:ascii="Arial" w:eastAsia="Arial" w:hAnsi="Arial" w:cs="Arial"/>
          <w:sz w:val="22"/>
          <w:szCs w:val="22"/>
        </w:rPr>
        <w:t xml:space="preserve"> del Consejo General de</w:t>
      </w:r>
      <w:r w:rsidR="00EF60EF">
        <w:rPr>
          <w:rFonts w:ascii="Arial" w:eastAsia="Arial" w:hAnsi="Arial" w:cs="Arial"/>
          <w:sz w:val="22"/>
          <w:szCs w:val="22"/>
        </w:rPr>
        <w:t xml:space="preserve"> este</w:t>
      </w:r>
      <w:r w:rsidR="00101143" w:rsidRPr="00101143">
        <w:rPr>
          <w:rFonts w:ascii="Arial" w:eastAsia="Arial" w:hAnsi="Arial" w:cs="Arial"/>
          <w:sz w:val="22"/>
          <w:szCs w:val="22"/>
        </w:rPr>
        <w:t xml:space="preserve"> Órgano Garante, mediante el cual, en cumplimiento a la Ejecutoria de Amparo de fecha veintiuno de septiembre del dos mil veintidós, dictada en el Juicio de Amparo 885/2022 del Índice del Juzgado Octavo de Distrito en el Estado; se deja Insubsistente la Medida de Apremio de fecha veintisiete de junio del dos mil veintidós, impuesta a Carlos Santos Cruz, en su carácter de titular de la Unidad de Transparencia del Sujeto Obligado, Instituto Catastral del Estado de Oaxaca; y se aprueba una nueva Medida de Apremio, por el Incumplimiento a la Resolución Aprobada en el Recurso de Revisión </w:t>
      </w:r>
      <w:r w:rsidR="00101143" w:rsidRPr="00D27B15">
        <w:rPr>
          <w:rFonts w:ascii="Arial" w:eastAsia="Arial" w:hAnsi="Arial" w:cs="Arial"/>
          <w:b/>
          <w:sz w:val="22"/>
          <w:szCs w:val="22"/>
        </w:rPr>
        <w:t>R.R.A.I.0534/2019/SICOM</w:t>
      </w:r>
      <w:r w:rsidR="00101143" w:rsidRPr="00101143">
        <w:rPr>
          <w:rFonts w:ascii="Arial" w:eastAsia="Arial" w:hAnsi="Arial" w:cs="Arial"/>
          <w:sz w:val="22"/>
          <w:szCs w:val="22"/>
        </w:rPr>
        <w:t>.</w:t>
      </w:r>
      <w:r w:rsidR="00101143">
        <w:rPr>
          <w:rFonts w:ascii="Arial" w:eastAsia="Arial" w:hAnsi="Arial" w:cs="Arial"/>
          <w:sz w:val="22"/>
          <w:szCs w:val="22"/>
        </w:rPr>
        <w:t>- - - - - - - - - - - -</w:t>
      </w:r>
      <w:r w:rsidR="00D27B15">
        <w:rPr>
          <w:rFonts w:ascii="Arial" w:eastAsia="Arial" w:hAnsi="Arial" w:cs="Arial"/>
          <w:sz w:val="22"/>
          <w:szCs w:val="22"/>
        </w:rPr>
        <w:t xml:space="preserve"> </w:t>
      </w:r>
      <w:r w:rsidR="00101143">
        <w:rPr>
          <w:rFonts w:ascii="Arial" w:eastAsia="Arial" w:hAnsi="Arial" w:cs="Arial"/>
          <w:sz w:val="22"/>
          <w:szCs w:val="22"/>
        </w:rPr>
        <w:t xml:space="preserve"> - - - - - - - - - - - - - - - - - - - </w:t>
      </w:r>
      <w:r w:rsidR="00037DF4">
        <w:rPr>
          <w:rFonts w:ascii="Arial" w:eastAsia="Arial" w:hAnsi="Arial" w:cs="Arial"/>
          <w:sz w:val="22"/>
          <w:szCs w:val="22"/>
        </w:rPr>
        <w:t xml:space="preserve">- - - - - - - - - - - - - - - </w:t>
      </w:r>
    </w:p>
    <w:p w14:paraId="58B7DFDA" w14:textId="77777777" w:rsidR="009201D9" w:rsidRDefault="009201D9" w:rsidP="009201D9">
      <w:pPr>
        <w:spacing w:line="360" w:lineRule="auto"/>
        <w:jc w:val="both"/>
        <w:rPr>
          <w:rFonts w:ascii="Arial" w:eastAsia="Arial" w:hAnsi="Arial" w:cs="Arial"/>
          <w:sz w:val="22"/>
          <w:szCs w:val="22"/>
        </w:rPr>
      </w:pPr>
      <w:r w:rsidRPr="008808C8">
        <w:rPr>
          <w:rFonts w:ascii="Arial" w:eastAsia="Arial" w:hAnsi="Arial" w:cs="Arial"/>
          <w:sz w:val="22"/>
          <w:szCs w:val="22"/>
        </w:rPr>
        <w:t>Acto seguido, procedo a dar lectura a los resolutivos contenidos en dicho acuerdo.- - - - - -</w:t>
      </w:r>
    </w:p>
    <w:p w14:paraId="4BC89806" w14:textId="1AC5012B" w:rsidR="00EF60EF" w:rsidRDefault="00EF60EF" w:rsidP="00EF60EF">
      <w:pPr>
        <w:spacing w:line="360" w:lineRule="auto"/>
        <w:jc w:val="both"/>
        <w:rPr>
          <w:rFonts w:ascii="Arial" w:eastAsia="Arial" w:hAnsi="Arial" w:cs="Arial"/>
          <w:sz w:val="22"/>
          <w:szCs w:val="22"/>
        </w:rPr>
      </w:pPr>
      <w:r w:rsidRPr="00EF60EF">
        <w:rPr>
          <w:rFonts w:ascii="Arial" w:eastAsia="Arial" w:hAnsi="Arial" w:cs="Arial"/>
          <w:b/>
          <w:sz w:val="22"/>
          <w:szCs w:val="22"/>
        </w:rPr>
        <w:t>PRIMERO.</w:t>
      </w:r>
      <w:r w:rsidRPr="00EF60EF">
        <w:rPr>
          <w:rFonts w:ascii="Arial" w:eastAsia="Arial" w:hAnsi="Arial" w:cs="Arial"/>
          <w:sz w:val="22"/>
          <w:szCs w:val="22"/>
        </w:rPr>
        <w:t xml:space="preserve"> En acato a lo ordenado en el Juicio de Amparo 885/2022, del índice del Juzgado Octavo de Distrito en el Estado; se deja insubsistente la determinación de fecha veintisiete de junio del dos mil veintidós, en el que se impuso a Carlos Santos Cruz, en su carácter de Titular de la Unidad de Transparencia del Sujeto Obligado, Instituto Catastral del Estado de Oaxaca, una Amonestación Pública, como medida de apremio, por el incumplimiento a la resolución de fecha diecinueve de noviembre del dos mil diecinueve, en el recurso de </w:t>
      </w:r>
      <w:r w:rsidRPr="00EF60EF">
        <w:rPr>
          <w:rFonts w:ascii="Arial" w:eastAsia="Arial" w:hAnsi="Arial" w:cs="Arial"/>
          <w:sz w:val="22"/>
          <w:szCs w:val="22"/>
        </w:rPr>
        <w:lastRenderedPageBreak/>
        <w:t>re</w:t>
      </w:r>
      <w:r>
        <w:rPr>
          <w:rFonts w:ascii="Arial" w:eastAsia="Arial" w:hAnsi="Arial" w:cs="Arial"/>
          <w:sz w:val="22"/>
          <w:szCs w:val="22"/>
        </w:rPr>
        <w:t xml:space="preserve">visión R.R.A.I.0534/2019/SICOM. </w:t>
      </w:r>
      <w:r w:rsidRPr="00EF60EF">
        <w:rPr>
          <w:rFonts w:ascii="Arial" w:eastAsia="Arial" w:hAnsi="Arial" w:cs="Arial"/>
          <w:b/>
          <w:sz w:val="22"/>
          <w:szCs w:val="22"/>
        </w:rPr>
        <w:t>SEGUNDO.</w:t>
      </w:r>
      <w:r w:rsidRPr="00EF60EF">
        <w:rPr>
          <w:rFonts w:ascii="Arial" w:eastAsia="Arial" w:hAnsi="Arial" w:cs="Arial"/>
          <w:sz w:val="22"/>
          <w:szCs w:val="22"/>
        </w:rPr>
        <w:t xml:space="preserve"> En consecuencia, se deja insubsistente el punto de acuerdo PRIMERO, relativo al numeral uno, establecido en el Considerando NOVENO, del acuerdo número OGAIPO/CG/051/2022, aprobado por este Consejo General, respecto a la Medida de Apremio impuesta al Sujeto Obligado, Instituto Catastral del Estado de Oaxaca, en el recurso de re</w:t>
      </w:r>
      <w:r>
        <w:rPr>
          <w:rFonts w:ascii="Arial" w:eastAsia="Arial" w:hAnsi="Arial" w:cs="Arial"/>
          <w:sz w:val="22"/>
          <w:szCs w:val="22"/>
        </w:rPr>
        <w:t xml:space="preserve">visión R.R.A.I.0534/2019/SICOM. </w:t>
      </w:r>
      <w:r w:rsidRPr="00EF60EF">
        <w:rPr>
          <w:rFonts w:ascii="Arial" w:eastAsia="Arial" w:hAnsi="Arial" w:cs="Arial"/>
          <w:b/>
          <w:sz w:val="22"/>
          <w:szCs w:val="22"/>
        </w:rPr>
        <w:t>TERCERO.</w:t>
      </w:r>
      <w:r w:rsidRPr="00EF60EF">
        <w:rPr>
          <w:rFonts w:ascii="Arial" w:eastAsia="Arial" w:hAnsi="Arial" w:cs="Arial"/>
          <w:sz w:val="22"/>
          <w:szCs w:val="22"/>
        </w:rPr>
        <w:t xml:space="preserve"> Una vez analizadas las constancias que obran dentro del recurso de revisión R.R.A.I.0534/2019/SICOM, con las que, la Secretaría General de Acuerdos de este Órgano Garante dio vista a este Consejo General para </w:t>
      </w:r>
      <w:r>
        <w:rPr>
          <w:rFonts w:ascii="Arial" w:eastAsia="Arial" w:hAnsi="Arial" w:cs="Arial"/>
          <w:sz w:val="22"/>
          <w:szCs w:val="22"/>
        </w:rPr>
        <w:t xml:space="preserve">el </w:t>
      </w:r>
      <w:r w:rsidRPr="00EF60EF">
        <w:rPr>
          <w:rFonts w:ascii="Arial" w:eastAsia="Arial" w:hAnsi="Arial" w:cs="Arial"/>
          <w:sz w:val="22"/>
          <w:szCs w:val="22"/>
        </w:rPr>
        <w:t xml:space="preserve">efecto de imponer </w:t>
      </w:r>
      <w:r w:rsidR="00B62120">
        <w:rPr>
          <w:rFonts w:ascii="Arial" w:eastAsia="Arial" w:hAnsi="Arial" w:cs="Arial"/>
          <w:sz w:val="22"/>
          <w:szCs w:val="22"/>
        </w:rPr>
        <w:t xml:space="preserve">nuevamente </w:t>
      </w:r>
      <w:r w:rsidRPr="00EF60EF">
        <w:rPr>
          <w:rFonts w:ascii="Arial" w:eastAsia="Arial" w:hAnsi="Arial" w:cs="Arial"/>
          <w:sz w:val="22"/>
          <w:szCs w:val="22"/>
        </w:rPr>
        <w:t xml:space="preserve">la Medida de Apremio correspondiente, al servidor público responsable, por la omisión de dar cumplimiento a la resolución y requerimiento realizado por este Órgano Garante al Sujeto Obligado, Instituto Catastral del Estado de Oaxaca; y acatando lo ordenado en el inciso b) de la ejecutoria de amparo de fecha veintiuno de septiembre del dos mil veintidós, dictada en el Juicio de Amparo 885/2022, por el Juez Octavo de Distrito en el Estado; </w:t>
      </w:r>
      <w:r w:rsidR="003A3082">
        <w:rPr>
          <w:rFonts w:ascii="Arial" w:eastAsia="Arial" w:hAnsi="Arial" w:cs="Arial"/>
          <w:sz w:val="22"/>
          <w:szCs w:val="22"/>
        </w:rPr>
        <w:t xml:space="preserve">en consecuencia </w:t>
      </w:r>
      <w:r w:rsidRPr="00EF60EF">
        <w:rPr>
          <w:rFonts w:ascii="Arial" w:eastAsia="Arial" w:hAnsi="Arial" w:cs="Arial"/>
          <w:sz w:val="22"/>
          <w:szCs w:val="22"/>
        </w:rPr>
        <w:t>SE APRUEBA, por los integrantes del Consejo General del Órgano Garante de Acceso a la Información Pública, Transparencia, Protección de Datos Personales y Buen Gobierno del Estado de Oaxaca, LA MEDIDA DE APREMIO, consistente en una AMONESTACIÓN PÚBLICA, de esta propia fecha, impuesta al ciudadano CARLOS SANTOS CRUZ, en su carácter de Titular de la Unidad de Transparencia del Sujeto Obligado, Instituto Catastral del Estado de Oaxaca, una Amonestación Pública, como medida de apremio, por el incumplimiento a la resolución de fecha diecinueve de noviembre del dos mil diecinueve, en el recurso de re</w:t>
      </w:r>
      <w:r w:rsidR="003A3082">
        <w:rPr>
          <w:rFonts w:ascii="Arial" w:eastAsia="Arial" w:hAnsi="Arial" w:cs="Arial"/>
          <w:sz w:val="22"/>
          <w:szCs w:val="22"/>
        </w:rPr>
        <w:t xml:space="preserve">visión R.R.A.I.0534/2019/SICOM. </w:t>
      </w:r>
      <w:r w:rsidRPr="00EF60EF">
        <w:rPr>
          <w:rFonts w:ascii="Arial" w:eastAsia="Arial" w:hAnsi="Arial" w:cs="Arial"/>
          <w:sz w:val="22"/>
          <w:szCs w:val="22"/>
        </w:rPr>
        <w:t xml:space="preserve">Medida de Apremio que </w:t>
      </w:r>
      <w:r w:rsidR="003A3082">
        <w:rPr>
          <w:rFonts w:ascii="Arial" w:eastAsia="Arial" w:hAnsi="Arial" w:cs="Arial"/>
          <w:sz w:val="22"/>
          <w:szCs w:val="22"/>
        </w:rPr>
        <w:t xml:space="preserve">se anexa al presente documento. </w:t>
      </w:r>
      <w:r w:rsidRPr="003A3082">
        <w:rPr>
          <w:rFonts w:ascii="Arial" w:eastAsia="Arial" w:hAnsi="Arial" w:cs="Arial"/>
          <w:b/>
          <w:sz w:val="22"/>
          <w:szCs w:val="22"/>
        </w:rPr>
        <w:t>CUARTO.</w:t>
      </w:r>
      <w:r w:rsidRPr="00EF60EF">
        <w:rPr>
          <w:rFonts w:ascii="Arial" w:eastAsia="Arial" w:hAnsi="Arial" w:cs="Arial"/>
          <w:sz w:val="22"/>
          <w:szCs w:val="22"/>
        </w:rPr>
        <w:t xml:space="preserve"> Se instruye a la Secretaría General de Acuerdos, realice la notificación del presente documento y de la Medida de Apremio aprobada, al ciudadano Carlos Santos Cruz, en su carácter de Titular de la Unidad de Transparencia del Sujeto Obligado, Instituto Catastral del Estado de Oaxaca; y a la parte recurrente. Hecho lo anterior, informe a este Consejo </w:t>
      </w:r>
      <w:r w:rsidR="003A3082">
        <w:rPr>
          <w:rFonts w:ascii="Arial" w:eastAsia="Arial" w:hAnsi="Arial" w:cs="Arial"/>
          <w:sz w:val="22"/>
          <w:szCs w:val="22"/>
        </w:rPr>
        <w:t xml:space="preserve">General su debido cumplimiento. </w:t>
      </w:r>
      <w:r w:rsidRPr="00EF60EF">
        <w:rPr>
          <w:rFonts w:ascii="Arial" w:eastAsia="Arial" w:hAnsi="Arial" w:cs="Arial"/>
          <w:sz w:val="22"/>
          <w:szCs w:val="22"/>
        </w:rPr>
        <w:t>Así mismo, fenecido el plazo establecido en la Ley de Amparo, se realicen las gestiones pertinentes para publicar las Medidas de Apremio en los estrados electrónicos con los q</w:t>
      </w:r>
      <w:r w:rsidR="003A3082">
        <w:rPr>
          <w:rFonts w:ascii="Arial" w:eastAsia="Arial" w:hAnsi="Arial" w:cs="Arial"/>
          <w:sz w:val="22"/>
          <w:szCs w:val="22"/>
        </w:rPr>
        <w:t xml:space="preserve">ue cuenta este Órgano Garante. </w:t>
      </w:r>
      <w:r w:rsidRPr="003A3082">
        <w:rPr>
          <w:rFonts w:ascii="Arial" w:eastAsia="Arial" w:hAnsi="Arial" w:cs="Arial"/>
          <w:b/>
          <w:sz w:val="22"/>
          <w:szCs w:val="22"/>
        </w:rPr>
        <w:t>QUINTO.</w:t>
      </w:r>
      <w:r w:rsidRPr="00EF60EF">
        <w:rPr>
          <w:rFonts w:ascii="Arial" w:eastAsia="Arial" w:hAnsi="Arial" w:cs="Arial"/>
          <w:sz w:val="22"/>
          <w:szCs w:val="22"/>
        </w:rPr>
        <w:t xml:space="preserve"> Se instruye a la Dirección de Asuntos Jurídicos, a efecto de que, haga de </w:t>
      </w:r>
      <w:r w:rsidR="003A3082">
        <w:rPr>
          <w:rFonts w:ascii="Arial" w:eastAsia="Arial" w:hAnsi="Arial" w:cs="Arial"/>
          <w:sz w:val="22"/>
          <w:szCs w:val="22"/>
        </w:rPr>
        <w:t xml:space="preserve">su </w:t>
      </w:r>
      <w:r w:rsidRPr="00EF60EF">
        <w:rPr>
          <w:rFonts w:ascii="Arial" w:eastAsia="Arial" w:hAnsi="Arial" w:cs="Arial"/>
          <w:sz w:val="22"/>
          <w:szCs w:val="22"/>
        </w:rPr>
        <w:t>conocimie</w:t>
      </w:r>
      <w:r w:rsidR="00B62120">
        <w:rPr>
          <w:rFonts w:ascii="Arial" w:eastAsia="Arial" w:hAnsi="Arial" w:cs="Arial"/>
          <w:sz w:val="22"/>
          <w:szCs w:val="22"/>
        </w:rPr>
        <w:t xml:space="preserve">nto, de conocimiento </w:t>
      </w:r>
      <w:r w:rsidRPr="00EF60EF">
        <w:rPr>
          <w:rFonts w:ascii="Arial" w:eastAsia="Arial" w:hAnsi="Arial" w:cs="Arial"/>
          <w:sz w:val="22"/>
          <w:szCs w:val="22"/>
        </w:rPr>
        <w:t>al Juez Octavo de Distrito en el Estado de Oaxaca, el presente a</w:t>
      </w:r>
      <w:r w:rsidR="003A3082">
        <w:rPr>
          <w:rFonts w:ascii="Arial" w:eastAsia="Arial" w:hAnsi="Arial" w:cs="Arial"/>
          <w:sz w:val="22"/>
          <w:szCs w:val="22"/>
        </w:rPr>
        <w:t xml:space="preserve">cuerdo con su respectivo anexo. </w:t>
      </w:r>
      <w:r w:rsidRPr="00EF60EF">
        <w:rPr>
          <w:rFonts w:ascii="Arial" w:eastAsia="Arial" w:hAnsi="Arial" w:cs="Arial"/>
          <w:sz w:val="22"/>
          <w:szCs w:val="22"/>
        </w:rPr>
        <w:t>Se instruye a la Dirección de Tecnologías de Transparencia, para que publique el presente acuerdo en el portal elec</w:t>
      </w:r>
      <w:r w:rsidR="003A3082">
        <w:rPr>
          <w:rFonts w:ascii="Arial" w:eastAsia="Arial" w:hAnsi="Arial" w:cs="Arial"/>
          <w:sz w:val="22"/>
          <w:szCs w:val="22"/>
        </w:rPr>
        <w:t xml:space="preserve">trónico de este Órgano Garante. </w:t>
      </w:r>
      <w:r w:rsidRPr="00EF60EF">
        <w:rPr>
          <w:rFonts w:ascii="Arial" w:eastAsia="Arial" w:hAnsi="Arial" w:cs="Arial"/>
          <w:sz w:val="22"/>
          <w:szCs w:val="22"/>
        </w:rPr>
        <w:t xml:space="preserve">Así lo acordaron, los integrantes del Consejo General del Órgano Garante del Estado de Oaxaca, asistidos del </w:t>
      </w:r>
      <w:r w:rsidR="00B62120">
        <w:rPr>
          <w:rFonts w:ascii="Arial" w:eastAsia="Arial" w:hAnsi="Arial" w:cs="Arial"/>
          <w:sz w:val="22"/>
          <w:szCs w:val="22"/>
        </w:rPr>
        <w:t>S</w:t>
      </w:r>
      <w:r w:rsidRPr="00EF60EF">
        <w:rPr>
          <w:rFonts w:ascii="Arial" w:eastAsia="Arial" w:hAnsi="Arial" w:cs="Arial"/>
          <w:sz w:val="22"/>
          <w:szCs w:val="22"/>
        </w:rPr>
        <w:t xml:space="preserve">ecretario </w:t>
      </w:r>
      <w:r w:rsidR="00B62120">
        <w:rPr>
          <w:rFonts w:ascii="Arial" w:eastAsia="Arial" w:hAnsi="Arial" w:cs="Arial"/>
          <w:sz w:val="22"/>
          <w:szCs w:val="22"/>
        </w:rPr>
        <w:t>G</w:t>
      </w:r>
      <w:r w:rsidRPr="00EF60EF">
        <w:rPr>
          <w:rFonts w:ascii="Arial" w:eastAsia="Arial" w:hAnsi="Arial" w:cs="Arial"/>
          <w:sz w:val="22"/>
          <w:szCs w:val="22"/>
        </w:rPr>
        <w:t>eneral de Acuerdos, quien autoriza y da fe. En la Ciudad de Oaxaca de Juárez, Oaxaca, a veintisiete de octubre del dos mil veintidós. Conste.</w:t>
      </w:r>
      <w:r w:rsidR="003A3082">
        <w:rPr>
          <w:rFonts w:ascii="Arial" w:eastAsia="Arial" w:hAnsi="Arial" w:cs="Arial"/>
          <w:sz w:val="22"/>
          <w:szCs w:val="22"/>
        </w:rPr>
        <w:t xml:space="preserve">- - - - - - - - - - - - - </w:t>
      </w:r>
      <w:r w:rsidR="00B62120">
        <w:rPr>
          <w:rFonts w:ascii="Arial" w:eastAsia="Arial" w:hAnsi="Arial" w:cs="Arial"/>
          <w:sz w:val="22"/>
          <w:szCs w:val="22"/>
        </w:rPr>
        <w:t>- - - - - - - - - - - - - - - - - - - - - - - - - -</w:t>
      </w:r>
      <w:r w:rsidRPr="00EF60EF">
        <w:rPr>
          <w:rFonts w:ascii="Arial" w:eastAsia="Arial" w:hAnsi="Arial" w:cs="Arial"/>
          <w:sz w:val="22"/>
          <w:szCs w:val="22"/>
        </w:rPr>
        <w:t xml:space="preserve"> </w:t>
      </w:r>
      <w:r w:rsidR="00B62120">
        <w:rPr>
          <w:rFonts w:ascii="Arial" w:eastAsia="Arial" w:hAnsi="Arial" w:cs="Arial"/>
          <w:sz w:val="22"/>
          <w:szCs w:val="22"/>
        </w:rPr>
        <w:t xml:space="preserve">- - - - - - </w:t>
      </w:r>
    </w:p>
    <w:p w14:paraId="0A3584D4" w14:textId="77777777" w:rsidR="00101143" w:rsidRPr="008808C8" w:rsidRDefault="00101143" w:rsidP="00101143">
      <w:pPr>
        <w:spacing w:line="360" w:lineRule="auto"/>
        <w:jc w:val="both"/>
        <w:rPr>
          <w:rFonts w:ascii="Arial" w:eastAsia="Arial" w:hAnsi="Arial" w:cs="Arial"/>
          <w:sz w:val="22"/>
          <w:szCs w:val="22"/>
        </w:rPr>
      </w:pPr>
      <w:r w:rsidRPr="008808C8">
        <w:rPr>
          <w:rFonts w:ascii="Arial" w:eastAsia="Arial" w:hAnsi="Arial" w:cs="Arial"/>
          <w:sz w:val="22"/>
          <w:szCs w:val="22"/>
        </w:rPr>
        <w:t xml:space="preserve">A continuación, </w:t>
      </w:r>
      <w:r>
        <w:rPr>
          <w:rFonts w:ascii="Arial" w:eastAsia="Arial" w:hAnsi="Arial" w:cs="Arial"/>
          <w:sz w:val="22"/>
          <w:szCs w:val="22"/>
        </w:rPr>
        <w:t xml:space="preserve">solicito </w:t>
      </w:r>
      <w:r w:rsidRPr="008808C8">
        <w:rPr>
          <w:rFonts w:ascii="Arial" w:eastAsia="Arial" w:hAnsi="Arial" w:cs="Arial"/>
          <w:sz w:val="22"/>
          <w:szCs w:val="22"/>
        </w:rPr>
        <w:t xml:space="preserve">a las comisionadas y comisionados participantes emitan su voto, para la aprobación del acuerdo en mención.- - - - - - - - - - - - - - - - - - - - - - - - </w:t>
      </w:r>
      <w:r>
        <w:rPr>
          <w:rFonts w:ascii="Arial" w:eastAsia="Arial" w:hAnsi="Arial" w:cs="Arial"/>
          <w:sz w:val="22"/>
          <w:szCs w:val="22"/>
        </w:rPr>
        <w:t xml:space="preserve">- - - - - - - - - - </w:t>
      </w:r>
    </w:p>
    <w:p w14:paraId="42356287" w14:textId="0856E857" w:rsidR="00101143" w:rsidRPr="008808C8" w:rsidRDefault="00101143" w:rsidP="00101143">
      <w:pPr>
        <w:spacing w:line="360" w:lineRule="auto"/>
        <w:jc w:val="both"/>
        <w:rPr>
          <w:rFonts w:ascii="Arial" w:eastAsia="Arial" w:hAnsi="Arial" w:cs="Arial"/>
          <w:sz w:val="22"/>
          <w:szCs w:val="22"/>
        </w:rPr>
      </w:pPr>
      <w:r w:rsidRPr="008808C8">
        <w:rPr>
          <w:rFonts w:ascii="Arial" w:eastAsia="Arial" w:hAnsi="Arial" w:cs="Arial"/>
          <w:b/>
          <w:sz w:val="22"/>
          <w:szCs w:val="22"/>
        </w:rPr>
        <w:t>Comisionado Josué Solana Salmorán</w:t>
      </w:r>
      <w:r w:rsidRPr="008808C8">
        <w:rPr>
          <w:rFonts w:ascii="Arial" w:eastAsia="Arial" w:hAnsi="Arial" w:cs="Arial"/>
          <w:sz w:val="22"/>
          <w:szCs w:val="22"/>
        </w:rPr>
        <w:t>: a favor</w:t>
      </w:r>
      <w:r w:rsidR="003A3082">
        <w:rPr>
          <w:rFonts w:ascii="Arial" w:eastAsia="Arial" w:hAnsi="Arial" w:cs="Arial"/>
          <w:sz w:val="22"/>
          <w:szCs w:val="22"/>
        </w:rPr>
        <w:t xml:space="preserve"> del acuerdo</w:t>
      </w:r>
      <w:r w:rsidRPr="008808C8">
        <w:rPr>
          <w:rFonts w:ascii="Arial" w:eastAsia="Arial" w:hAnsi="Arial" w:cs="Arial"/>
          <w:sz w:val="22"/>
          <w:szCs w:val="22"/>
        </w:rPr>
        <w:t xml:space="preserve">.- - - - - - - - - </w:t>
      </w:r>
      <w:r>
        <w:rPr>
          <w:rFonts w:ascii="Arial" w:eastAsia="Arial" w:hAnsi="Arial" w:cs="Arial"/>
          <w:sz w:val="22"/>
          <w:szCs w:val="22"/>
        </w:rPr>
        <w:t xml:space="preserve">- - - - - - - - - - - - </w:t>
      </w:r>
    </w:p>
    <w:p w14:paraId="1511A0A6" w14:textId="77777777" w:rsidR="00101143" w:rsidRPr="008808C8" w:rsidRDefault="00101143" w:rsidP="00101143">
      <w:pPr>
        <w:spacing w:line="360" w:lineRule="auto"/>
        <w:jc w:val="both"/>
        <w:rPr>
          <w:rFonts w:ascii="Arial" w:eastAsia="Arial" w:hAnsi="Arial" w:cs="Arial"/>
          <w:sz w:val="22"/>
          <w:szCs w:val="22"/>
        </w:rPr>
      </w:pPr>
      <w:r w:rsidRPr="008808C8">
        <w:rPr>
          <w:rFonts w:ascii="Arial" w:eastAsia="Arial" w:hAnsi="Arial" w:cs="Arial"/>
          <w:b/>
          <w:sz w:val="22"/>
          <w:szCs w:val="22"/>
        </w:rPr>
        <w:t>Comisionada María Tanivet Ramos Reyes</w:t>
      </w:r>
      <w:r w:rsidRPr="008808C8">
        <w:rPr>
          <w:rFonts w:ascii="Arial" w:eastAsia="Arial" w:hAnsi="Arial" w:cs="Arial"/>
          <w:sz w:val="22"/>
          <w:szCs w:val="22"/>
        </w:rPr>
        <w:t xml:space="preserve">: a favor.- - - - - - - - - - - - - - - - - - - - - - - - - - -  </w:t>
      </w:r>
    </w:p>
    <w:p w14:paraId="604CBE58" w14:textId="77777777" w:rsidR="00101143" w:rsidRPr="008808C8" w:rsidRDefault="00101143" w:rsidP="00101143">
      <w:pPr>
        <w:spacing w:line="360" w:lineRule="auto"/>
        <w:jc w:val="both"/>
        <w:rPr>
          <w:rFonts w:ascii="Arial" w:eastAsia="Arial" w:hAnsi="Arial" w:cs="Arial"/>
          <w:sz w:val="22"/>
          <w:szCs w:val="22"/>
        </w:rPr>
      </w:pPr>
      <w:r w:rsidRPr="008808C8">
        <w:rPr>
          <w:rFonts w:ascii="Arial" w:eastAsia="Arial" w:hAnsi="Arial" w:cs="Arial"/>
          <w:b/>
          <w:sz w:val="22"/>
          <w:szCs w:val="22"/>
        </w:rPr>
        <w:t>Comisionado Presidente José Luis Echeverría Morales</w:t>
      </w:r>
      <w:r w:rsidRPr="008808C8">
        <w:rPr>
          <w:rFonts w:ascii="Arial" w:eastAsia="Arial" w:hAnsi="Arial" w:cs="Arial"/>
          <w:sz w:val="22"/>
          <w:szCs w:val="22"/>
        </w:rPr>
        <w:t xml:space="preserve">: a favor.- - - - - - - - - - - - - - - - - </w:t>
      </w:r>
    </w:p>
    <w:p w14:paraId="7B2F1F17" w14:textId="091BF619" w:rsidR="00101143" w:rsidRPr="008808C8" w:rsidRDefault="00101143" w:rsidP="00101143">
      <w:pPr>
        <w:spacing w:line="360" w:lineRule="auto"/>
        <w:jc w:val="both"/>
        <w:rPr>
          <w:rFonts w:ascii="Arial" w:eastAsia="Arial" w:hAnsi="Arial" w:cs="Arial"/>
          <w:sz w:val="22"/>
          <w:szCs w:val="22"/>
        </w:rPr>
      </w:pPr>
      <w:r w:rsidRPr="008808C8">
        <w:rPr>
          <w:rFonts w:ascii="Arial" w:eastAsia="Arial" w:hAnsi="Arial" w:cs="Arial"/>
          <w:b/>
          <w:sz w:val="22"/>
          <w:szCs w:val="22"/>
        </w:rPr>
        <w:lastRenderedPageBreak/>
        <w:t>Comisionada Xóchitl Elizabeth Méndez Sánchez</w:t>
      </w:r>
      <w:r w:rsidRPr="008808C8">
        <w:rPr>
          <w:rFonts w:ascii="Arial" w:eastAsia="Arial" w:hAnsi="Arial" w:cs="Arial"/>
          <w:sz w:val="22"/>
          <w:szCs w:val="22"/>
        </w:rPr>
        <w:t>: a favor</w:t>
      </w:r>
      <w:r>
        <w:rPr>
          <w:rFonts w:ascii="Arial" w:eastAsia="Arial" w:hAnsi="Arial" w:cs="Arial"/>
          <w:sz w:val="22"/>
          <w:szCs w:val="22"/>
        </w:rPr>
        <w:t xml:space="preserve"> del acuerdo.- - - - - - - - - - - - - </w:t>
      </w:r>
      <w:r w:rsidRPr="008808C8">
        <w:rPr>
          <w:rFonts w:ascii="Arial" w:eastAsia="Arial" w:hAnsi="Arial" w:cs="Arial"/>
          <w:sz w:val="22"/>
          <w:szCs w:val="22"/>
        </w:rPr>
        <w:t xml:space="preserve">y </w:t>
      </w:r>
      <w:r w:rsidRPr="006E72E1">
        <w:rPr>
          <w:rFonts w:ascii="Arial" w:eastAsia="Arial" w:hAnsi="Arial" w:cs="Arial"/>
          <w:b/>
          <w:sz w:val="22"/>
          <w:szCs w:val="22"/>
        </w:rPr>
        <w:t>Comisionada Claudia Ivette Soto Pineda</w:t>
      </w:r>
      <w:r w:rsidRPr="008808C8">
        <w:rPr>
          <w:rFonts w:ascii="Arial" w:eastAsia="Arial" w:hAnsi="Arial" w:cs="Arial"/>
          <w:sz w:val="22"/>
          <w:szCs w:val="22"/>
        </w:rPr>
        <w:t xml:space="preserve">: a favor de la aprobación del acuerdo </w:t>
      </w:r>
      <w:r w:rsidRPr="003A3082">
        <w:rPr>
          <w:rFonts w:ascii="Arial" w:eastAsia="Arial" w:hAnsi="Arial" w:cs="Arial"/>
          <w:b/>
          <w:sz w:val="22"/>
          <w:szCs w:val="22"/>
        </w:rPr>
        <w:t>OGAIPO/CG/099/2022</w:t>
      </w:r>
      <w:r w:rsidRPr="003A3082">
        <w:rPr>
          <w:rFonts w:ascii="Arial" w:eastAsia="Arial" w:hAnsi="Arial" w:cs="Arial"/>
          <w:sz w:val="22"/>
          <w:szCs w:val="22"/>
        </w:rPr>
        <w:t>.</w:t>
      </w:r>
      <w:r w:rsidRPr="008808C8">
        <w:rPr>
          <w:rFonts w:ascii="Arial" w:eastAsia="Arial" w:hAnsi="Arial" w:cs="Arial"/>
          <w:sz w:val="22"/>
          <w:szCs w:val="22"/>
        </w:rPr>
        <w:t xml:space="preserve">- - - - - - - - - - - - - - - - - - - - - - - - - - - - - - - - - - - - - - - - - - - - - - - - - </w:t>
      </w:r>
    </w:p>
    <w:p w14:paraId="59C8AF7D" w14:textId="541C991D" w:rsidR="00101143" w:rsidRDefault="00101143" w:rsidP="00101143">
      <w:pPr>
        <w:spacing w:line="360" w:lineRule="auto"/>
        <w:jc w:val="both"/>
        <w:rPr>
          <w:rFonts w:ascii="Arial" w:eastAsia="Arial" w:hAnsi="Arial" w:cs="Arial"/>
          <w:sz w:val="22"/>
          <w:szCs w:val="22"/>
        </w:rPr>
      </w:pPr>
      <w:r w:rsidRPr="008808C8">
        <w:rPr>
          <w:rFonts w:ascii="Arial" w:eastAsia="Arial" w:hAnsi="Arial" w:cs="Arial"/>
          <w:b/>
          <w:sz w:val="22"/>
          <w:szCs w:val="22"/>
        </w:rPr>
        <w:t>Secretario General de Acuerdos C. Luis Alberto Pavón Mercado:</w:t>
      </w:r>
      <w:r w:rsidRPr="008808C8">
        <w:rPr>
          <w:rFonts w:ascii="Arial" w:eastAsia="Arial" w:hAnsi="Arial" w:cs="Arial"/>
          <w:sz w:val="22"/>
          <w:szCs w:val="22"/>
        </w:rPr>
        <w:t xml:space="preserve"> </w:t>
      </w:r>
      <w:r w:rsidR="00B62120">
        <w:rPr>
          <w:rFonts w:ascii="Arial" w:eastAsia="Arial" w:hAnsi="Arial" w:cs="Arial"/>
          <w:sz w:val="22"/>
          <w:szCs w:val="22"/>
        </w:rPr>
        <w:t>e</w:t>
      </w:r>
      <w:r w:rsidRPr="008808C8">
        <w:rPr>
          <w:rFonts w:ascii="Arial" w:eastAsia="Arial" w:hAnsi="Arial" w:cs="Arial"/>
          <w:sz w:val="22"/>
          <w:szCs w:val="22"/>
        </w:rPr>
        <w:t xml:space="preserve">n función del resultado de la votación, fue aprobado el acuerdo </w:t>
      </w:r>
      <w:r w:rsidRPr="003A3082">
        <w:rPr>
          <w:rFonts w:ascii="Arial" w:eastAsia="Arial" w:hAnsi="Arial" w:cs="Arial"/>
          <w:b/>
          <w:sz w:val="22"/>
          <w:szCs w:val="22"/>
        </w:rPr>
        <w:t>OGAIPO/CG/099/2022</w:t>
      </w:r>
      <w:r w:rsidRPr="008808C8">
        <w:rPr>
          <w:rFonts w:ascii="Arial" w:eastAsia="Arial" w:hAnsi="Arial" w:cs="Arial"/>
          <w:sz w:val="22"/>
          <w:szCs w:val="22"/>
        </w:rPr>
        <w:t xml:space="preserve"> por unanimidad de votos.- - - - - - - - - - - - - - - - - - - - - - - - - - - - - - - - - - - - - - - - - - - - - - - - - - - </w:t>
      </w:r>
      <w:r w:rsidR="00B62120">
        <w:rPr>
          <w:rFonts w:ascii="Arial" w:eastAsia="Arial" w:hAnsi="Arial" w:cs="Arial"/>
          <w:sz w:val="22"/>
          <w:szCs w:val="22"/>
        </w:rPr>
        <w:t xml:space="preserve">- - - - - - - - </w:t>
      </w:r>
    </w:p>
    <w:p w14:paraId="38EDB56A" w14:textId="64B539EF" w:rsidR="009201D9" w:rsidRDefault="009201D9" w:rsidP="009201D9">
      <w:pPr>
        <w:spacing w:line="360" w:lineRule="auto"/>
        <w:jc w:val="both"/>
        <w:rPr>
          <w:rFonts w:ascii="Arial" w:eastAsia="Arial" w:hAnsi="Arial" w:cs="Arial"/>
          <w:sz w:val="22"/>
          <w:szCs w:val="22"/>
        </w:rPr>
      </w:pPr>
      <w:r w:rsidRPr="009201D9">
        <w:rPr>
          <w:rFonts w:ascii="Arial" w:eastAsia="Arial" w:hAnsi="Arial" w:cs="Arial"/>
          <w:b/>
          <w:sz w:val="22"/>
          <w:szCs w:val="22"/>
        </w:rPr>
        <w:t>Comisionado Presidente José Luis Echeverría Morales</w:t>
      </w:r>
      <w:r w:rsidRPr="009201D9">
        <w:rPr>
          <w:rFonts w:ascii="Arial" w:eastAsia="Arial" w:hAnsi="Arial" w:cs="Arial"/>
          <w:sz w:val="22"/>
          <w:szCs w:val="22"/>
        </w:rPr>
        <w:t>: gracias, Secretario General de Acuerdos proceda a</w:t>
      </w:r>
      <w:r w:rsidR="00D35F35">
        <w:rPr>
          <w:rFonts w:ascii="Arial" w:eastAsia="Arial" w:hAnsi="Arial" w:cs="Arial"/>
          <w:sz w:val="22"/>
          <w:szCs w:val="22"/>
        </w:rPr>
        <w:t xml:space="preserve"> </w:t>
      </w:r>
      <w:r w:rsidRPr="009201D9">
        <w:rPr>
          <w:rFonts w:ascii="Arial" w:eastAsia="Arial" w:hAnsi="Arial" w:cs="Arial"/>
          <w:sz w:val="22"/>
          <w:szCs w:val="22"/>
        </w:rPr>
        <w:t>desahog</w:t>
      </w:r>
      <w:r w:rsidR="00D35F35">
        <w:rPr>
          <w:rFonts w:ascii="Arial" w:eastAsia="Arial" w:hAnsi="Arial" w:cs="Arial"/>
          <w:sz w:val="22"/>
          <w:szCs w:val="22"/>
        </w:rPr>
        <w:t>ar</w:t>
      </w:r>
      <w:r w:rsidRPr="009201D9">
        <w:rPr>
          <w:rFonts w:ascii="Arial" w:eastAsia="Arial" w:hAnsi="Arial" w:cs="Arial"/>
          <w:sz w:val="22"/>
          <w:szCs w:val="22"/>
        </w:rPr>
        <w:t xml:space="preserve"> el </w:t>
      </w:r>
      <w:r w:rsidR="00874542">
        <w:rPr>
          <w:rFonts w:ascii="Arial" w:eastAsia="Arial" w:hAnsi="Arial" w:cs="Arial"/>
          <w:sz w:val="22"/>
          <w:szCs w:val="22"/>
        </w:rPr>
        <w:t xml:space="preserve">DÉCIMO </w:t>
      </w:r>
      <w:r w:rsidR="001F5872">
        <w:rPr>
          <w:rFonts w:ascii="Arial" w:eastAsia="Arial" w:hAnsi="Arial" w:cs="Arial"/>
          <w:sz w:val="22"/>
          <w:szCs w:val="22"/>
        </w:rPr>
        <w:t>SEGUNDO</w:t>
      </w:r>
      <w:r w:rsidRPr="009201D9">
        <w:rPr>
          <w:rFonts w:ascii="Arial" w:eastAsia="Arial" w:hAnsi="Arial" w:cs="Arial"/>
          <w:sz w:val="22"/>
          <w:szCs w:val="22"/>
        </w:rPr>
        <w:t xml:space="preserve"> PUNTO del orden del día y posteriormente recabe el sentido de los votos de las comisionadas y los comisionados.- - -</w:t>
      </w:r>
      <w:r w:rsidR="008020AD">
        <w:rPr>
          <w:rFonts w:ascii="Arial" w:eastAsia="Arial" w:hAnsi="Arial" w:cs="Arial"/>
          <w:sz w:val="22"/>
          <w:szCs w:val="22"/>
        </w:rPr>
        <w:t xml:space="preserve"> </w:t>
      </w:r>
    </w:p>
    <w:p w14:paraId="2A42A9E5" w14:textId="0496536B" w:rsidR="00D33CC1" w:rsidRDefault="00D33CC1" w:rsidP="0046132C">
      <w:pPr>
        <w:spacing w:line="360" w:lineRule="auto"/>
        <w:jc w:val="both"/>
        <w:rPr>
          <w:rFonts w:ascii="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46132C">
        <w:rPr>
          <w:rFonts w:ascii="Arial" w:eastAsia="Arial" w:hAnsi="Arial" w:cs="Arial"/>
          <w:sz w:val="22"/>
          <w:szCs w:val="22"/>
        </w:rPr>
        <w:t xml:space="preserve">con su autorización </w:t>
      </w:r>
      <w:r w:rsidRPr="00E910CA">
        <w:rPr>
          <w:rFonts w:ascii="Arial" w:eastAsia="Arial" w:hAnsi="Arial" w:cs="Arial"/>
          <w:sz w:val="22"/>
          <w:szCs w:val="22"/>
        </w:rPr>
        <w:t xml:space="preserve">Comisionado Presidente y de acuerdo al décimo </w:t>
      </w:r>
      <w:r>
        <w:rPr>
          <w:rFonts w:ascii="Arial" w:eastAsia="Arial" w:hAnsi="Arial" w:cs="Arial"/>
          <w:sz w:val="22"/>
          <w:szCs w:val="22"/>
        </w:rPr>
        <w:t>segundo punto del Orden del Día</w:t>
      </w:r>
      <w:r w:rsidRPr="00E910CA">
        <w:rPr>
          <w:rFonts w:ascii="Arial" w:eastAsia="Arial" w:hAnsi="Arial" w:cs="Arial"/>
          <w:sz w:val="22"/>
          <w:szCs w:val="22"/>
        </w:rPr>
        <w:t xml:space="preserve"> </w:t>
      </w:r>
      <w:r>
        <w:rPr>
          <w:rFonts w:ascii="Arial" w:eastAsia="Arial" w:hAnsi="Arial" w:cs="Arial"/>
          <w:sz w:val="22"/>
          <w:szCs w:val="22"/>
        </w:rPr>
        <w:t>procederé a dar</w:t>
      </w:r>
      <w:r w:rsidRPr="00E910CA">
        <w:rPr>
          <w:rFonts w:ascii="Arial" w:eastAsia="Arial" w:hAnsi="Arial" w:cs="Arial"/>
          <w:sz w:val="22"/>
          <w:szCs w:val="22"/>
        </w:rPr>
        <w:t xml:space="preserve"> lectura del número de recurso de revisión, denominación del Sujeto Obligado y el sentido de la resolución, </w:t>
      </w:r>
      <w:r w:rsidRPr="005717AD">
        <w:rPr>
          <w:rFonts w:ascii="Arial" w:eastAsia="Arial" w:hAnsi="Arial" w:cs="Arial"/>
          <w:sz w:val="22"/>
          <w:szCs w:val="22"/>
        </w:rPr>
        <w:t xml:space="preserve">mismos que fueron presentados por la Ponencia </w:t>
      </w:r>
      <w:r w:rsidRPr="00302CB8">
        <w:rPr>
          <w:rFonts w:ascii="Arial" w:eastAsia="Arial" w:hAnsi="Arial" w:cs="Arial"/>
          <w:sz w:val="22"/>
          <w:szCs w:val="22"/>
        </w:rPr>
        <w:t xml:space="preserve">del </w:t>
      </w:r>
      <w:r w:rsidRPr="00302CB8">
        <w:rPr>
          <w:rFonts w:ascii="Arial" w:eastAsia="Arial" w:hAnsi="Arial" w:cs="Arial"/>
          <w:b/>
          <w:sz w:val="22"/>
          <w:szCs w:val="22"/>
        </w:rPr>
        <w:t>Comisionado Josué Solana Salmorán</w:t>
      </w:r>
      <w:r w:rsidR="00D27B15">
        <w:rPr>
          <w:rFonts w:ascii="Arial" w:eastAsia="Arial" w:hAnsi="Arial" w:cs="Arial"/>
          <w:sz w:val="22"/>
          <w:szCs w:val="22"/>
        </w:rPr>
        <w:t xml:space="preserve">: </w:t>
      </w:r>
      <w:r w:rsidR="0046132C" w:rsidRPr="0046132C">
        <w:rPr>
          <w:rFonts w:ascii="Arial" w:eastAsia="Arial" w:hAnsi="Arial" w:cs="Arial"/>
          <w:b/>
          <w:sz w:val="22"/>
          <w:szCs w:val="22"/>
        </w:rPr>
        <w:t xml:space="preserve">R.R.A.I.0244/2022/SICOM, </w:t>
      </w:r>
      <w:r w:rsidR="0046132C" w:rsidRPr="00715FAB">
        <w:rPr>
          <w:rFonts w:ascii="Arial" w:eastAsia="Arial" w:hAnsi="Arial" w:cs="Arial"/>
          <w:sz w:val="22"/>
          <w:szCs w:val="22"/>
        </w:rPr>
        <w:t>Secretaría de Desarrollo Agropecuario, Pesca y Acuacultura</w:t>
      </w:r>
      <w:r w:rsidR="00715FAB">
        <w:rPr>
          <w:rFonts w:ascii="Arial" w:eastAsia="Arial" w:hAnsi="Arial" w:cs="Arial"/>
          <w:sz w:val="22"/>
          <w:szCs w:val="22"/>
        </w:rPr>
        <w:t>, s</w:t>
      </w:r>
      <w:r w:rsidR="00715FAB" w:rsidRPr="00715FAB">
        <w:rPr>
          <w:rFonts w:ascii="Arial" w:eastAsia="Arial" w:hAnsi="Arial" w:cs="Arial"/>
          <w:sz w:val="22"/>
          <w:szCs w:val="22"/>
        </w:rPr>
        <w:t xml:space="preserve">e </w:t>
      </w:r>
      <w:r w:rsidR="00715FAB" w:rsidRPr="00715FAB">
        <w:rPr>
          <w:rFonts w:ascii="Arial" w:eastAsia="Arial" w:hAnsi="Arial" w:cs="Arial"/>
          <w:b/>
          <w:sz w:val="22"/>
          <w:szCs w:val="22"/>
        </w:rPr>
        <w:t>confirma</w:t>
      </w:r>
      <w:r w:rsidR="00715FAB" w:rsidRPr="00715FAB">
        <w:rPr>
          <w:rFonts w:ascii="Arial" w:eastAsia="Arial" w:hAnsi="Arial" w:cs="Arial"/>
          <w:sz w:val="22"/>
          <w:szCs w:val="22"/>
        </w:rPr>
        <w:t xml:space="preserve"> la respuesta del sujeto obligado</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0434/2022/SICOM, </w:t>
      </w:r>
      <w:r w:rsidR="0046132C" w:rsidRPr="00715FAB">
        <w:rPr>
          <w:rFonts w:ascii="Arial" w:eastAsia="Arial" w:hAnsi="Arial" w:cs="Arial"/>
          <w:sz w:val="22"/>
          <w:szCs w:val="22"/>
        </w:rPr>
        <w:t>Servicios de Agua Potable y Alcantarillado</w:t>
      </w:r>
      <w:r w:rsidR="00715FAB" w:rsidRPr="00715FAB">
        <w:rPr>
          <w:rFonts w:ascii="Arial" w:eastAsia="Arial" w:hAnsi="Arial" w:cs="Arial"/>
          <w:sz w:val="22"/>
          <w:szCs w:val="22"/>
        </w:rPr>
        <w:t>, se ordena</w:t>
      </w:r>
      <w:r w:rsidR="00715FAB" w:rsidRPr="00715FAB">
        <w:rPr>
          <w:rFonts w:ascii="Arial" w:eastAsia="Arial" w:hAnsi="Arial" w:cs="Arial"/>
          <w:b/>
          <w:sz w:val="22"/>
          <w:szCs w:val="22"/>
        </w:rPr>
        <w:t xml:space="preserve"> modificar </w:t>
      </w:r>
      <w:r w:rsidR="00715FAB" w:rsidRPr="00715FAB">
        <w:rPr>
          <w:rFonts w:ascii="Arial" w:eastAsia="Arial" w:hAnsi="Arial" w:cs="Arial"/>
          <w:sz w:val="22"/>
          <w:szCs w:val="22"/>
        </w:rPr>
        <w:t>la respuesta del sujeto obligado de acuerdo a la resolución de mérito</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0459/2022/SICOM, </w:t>
      </w:r>
      <w:r w:rsidR="0046132C" w:rsidRPr="00715FAB">
        <w:rPr>
          <w:rFonts w:ascii="Arial" w:eastAsia="Arial" w:hAnsi="Arial" w:cs="Arial"/>
          <w:sz w:val="22"/>
          <w:szCs w:val="22"/>
        </w:rPr>
        <w:t>Junta de Arbitraje para los Empleados al Servicio de los Poderes del Estado de Oaxaca</w:t>
      </w:r>
      <w:r w:rsidR="00715FAB" w:rsidRPr="00715FAB">
        <w:rPr>
          <w:rFonts w:ascii="Arial" w:eastAsia="Arial" w:hAnsi="Arial" w:cs="Arial"/>
          <w:sz w:val="22"/>
          <w:szCs w:val="22"/>
        </w:rPr>
        <w:t>, se</w:t>
      </w:r>
      <w:r w:rsidR="00715FAB" w:rsidRPr="00715FAB">
        <w:rPr>
          <w:rFonts w:ascii="Arial" w:eastAsia="Arial" w:hAnsi="Arial" w:cs="Arial"/>
          <w:b/>
          <w:sz w:val="22"/>
          <w:szCs w:val="22"/>
        </w:rPr>
        <w:t xml:space="preserve"> ordena </w:t>
      </w:r>
      <w:r w:rsidR="00715FAB" w:rsidRPr="00715FAB">
        <w:rPr>
          <w:rFonts w:ascii="Arial" w:eastAsia="Arial" w:hAnsi="Arial" w:cs="Arial"/>
          <w:sz w:val="22"/>
          <w:szCs w:val="22"/>
        </w:rPr>
        <w:t>al Sujeto Obligado que</w:t>
      </w:r>
      <w:r w:rsidR="00715FAB" w:rsidRPr="00715FAB">
        <w:rPr>
          <w:rFonts w:ascii="Arial" w:eastAsia="Arial" w:hAnsi="Arial" w:cs="Arial"/>
          <w:b/>
          <w:sz w:val="22"/>
          <w:szCs w:val="22"/>
        </w:rPr>
        <w:t xml:space="preserve"> modifique </w:t>
      </w:r>
      <w:r w:rsidR="00715FAB" w:rsidRPr="00715FAB">
        <w:rPr>
          <w:rFonts w:ascii="Arial" w:eastAsia="Arial" w:hAnsi="Arial" w:cs="Arial"/>
          <w:sz w:val="22"/>
          <w:szCs w:val="22"/>
        </w:rPr>
        <w:t>su respuesta y remita los documentos solicitados.</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0539/2022/SICOM, </w:t>
      </w:r>
      <w:r w:rsidR="0046132C" w:rsidRPr="00715FAB">
        <w:rPr>
          <w:rFonts w:ascii="Arial" w:eastAsia="Arial" w:hAnsi="Arial" w:cs="Arial"/>
          <w:sz w:val="22"/>
          <w:szCs w:val="22"/>
        </w:rPr>
        <w:t>Servicios de Salud de Oaxaca</w:t>
      </w:r>
      <w:r w:rsidR="00715FAB" w:rsidRPr="00715FAB">
        <w:rPr>
          <w:rFonts w:ascii="Arial" w:eastAsia="Arial" w:hAnsi="Arial" w:cs="Arial"/>
          <w:sz w:val="22"/>
          <w:szCs w:val="22"/>
        </w:rPr>
        <w:t xml:space="preserve">, se </w:t>
      </w:r>
      <w:r w:rsidR="00715FAB" w:rsidRPr="00715FAB">
        <w:rPr>
          <w:rFonts w:ascii="Arial" w:eastAsia="Arial" w:hAnsi="Arial" w:cs="Arial"/>
          <w:b/>
          <w:sz w:val="22"/>
          <w:szCs w:val="22"/>
        </w:rPr>
        <w:t>ordena</w:t>
      </w:r>
      <w:r w:rsidR="00715FAB" w:rsidRPr="00715FAB">
        <w:rPr>
          <w:rFonts w:ascii="Arial" w:eastAsia="Arial" w:hAnsi="Arial" w:cs="Arial"/>
          <w:sz w:val="22"/>
          <w:szCs w:val="22"/>
        </w:rPr>
        <w:t xml:space="preserve"> al sujeto obligado a que</w:t>
      </w:r>
      <w:r w:rsidR="00715FAB" w:rsidRPr="00715FAB">
        <w:rPr>
          <w:rFonts w:ascii="Arial" w:eastAsia="Arial" w:hAnsi="Arial" w:cs="Arial"/>
          <w:b/>
          <w:sz w:val="22"/>
          <w:szCs w:val="22"/>
        </w:rPr>
        <w:t xml:space="preserve"> modifique </w:t>
      </w:r>
      <w:r w:rsidR="00715FAB" w:rsidRPr="00715FAB">
        <w:rPr>
          <w:rFonts w:ascii="Arial" w:eastAsia="Arial" w:hAnsi="Arial" w:cs="Arial"/>
          <w:sz w:val="22"/>
          <w:szCs w:val="22"/>
        </w:rPr>
        <w:t>su resolución de acuerdo a los términos que en esta se indican.</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0599/2022/SICOM, </w:t>
      </w:r>
      <w:r w:rsidR="0046132C" w:rsidRPr="00715FAB">
        <w:rPr>
          <w:rFonts w:ascii="Arial" w:eastAsia="Arial" w:hAnsi="Arial" w:cs="Arial"/>
          <w:sz w:val="22"/>
          <w:szCs w:val="22"/>
        </w:rPr>
        <w:t>Secretaría de las Infraestructuras y el Ordenamiento Territorial Sustentable</w:t>
      </w:r>
      <w:r w:rsidR="00715FAB" w:rsidRPr="00715FAB">
        <w:rPr>
          <w:rFonts w:ascii="Arial" w:eastAsia="Arial" w:hAnsi="Arial" w:cs="Arial"/>
          <w:sz w:val="22"/>
          <w:szCs w:val="22"/>
        </w:rPr>
        <w:t>, se</w:t>
      </w:r>
      <w:r w:rsidR="00715FAB" w:rsidRPr="00715FAB">
        <w:rPr>
          <w:rFonts w:ascii="Arial" w:eastAsia="Arial" w:hAnsi="Arial" w:cs="Arial"/>
          <w:b/>
          <w:sz w:val="22"/>
          <w:szCs w:val="22"/>
        </w:rPr>
        <w:t xml:space="preserve"> ordena </w:t>
      </w:r>
      <w:r w:rsidR="00715FAB" w:rsidRPr="00715FAB">
        <w:rPr>
          <w:rFonts w:ascii="Arial" w:eastAsia="Arial" w:hAnsi="Arial" w:cs="Arial"/>
          <w:sz w:val="22"/>
          <w:szCs w:val="22"/>
        </w:rPr>
        <w:t>al Sujeto Obligado que</w:t>
      </w:r>
      <w:r w:rsidR="00715FAB" w:rsidRPr="00715FAB">
        <w:rPr>
          <w:rFonts w:ascii="Arial" w:eastAsia="Arial" w:hAnsi="Arial" w:cs="Arial"/>
          <w:b/>
          <w:sz w:val="22"/>
          <w:szCs w:val="22"/>
        </w:rPr>
        <w:t xml:space="preserve"> modifique </w:t>
      </w:r>
      <w:r w:rsidR="00715FAB" w:rsidRPr="00715FAB">
        <w:rPr>
          <w:rFonts w:ascii="Arial" w:eastAsia="Arial" w:hAnsi="Arial" w:cs="Arial"/>
          <w:sz w:val="22"/>
          <w:szCs w:val="22"/>
        </w:rPr>
        <w:t xml:space="preserve">su respuesta realizando una </w:t>
      </w:r>
      <w:r w:rsidR="00B62120">
        <w:rPr>
          <w:rFonts w:ascii="Arial" w:eastAsia="Arial" w:hAnsi="Arial" w:cs="Arial"/>
          <w:sz w:val="22"/>
          <w:szCs w:val="22"/>
        </w:rPr>
        <w:t xml:space="preserve">nueva </w:t>
      </w:r>
      <w:r w:rsidR="00715FAB" w:rsidRPr="00715FAB">
        <w:rPr>
          <w:rFonts w:ascii="Arial" w:eastAsia="Arial" w:hAnsi="Arial" w:cs="Arial"/>
          <w:sz w:val="22"/>
          <w:szCs w:val="22"/>
        </w:rPr>
        <w:t>búsqueda exhaustiva de la información solicitada</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0604/2022/SICOM, </w:t>
      </w:r>
      <w:r w:rsidR="0046132C" w:rsidRPr="00715FAB">
        <w:rPr>
          <w:rFonts w:ascii="Arial" w:eastAsia="Arial" w:hAnsi="Arial" w:cs="Arial"/>
          <w:sz w:val="22"/>
          <w:szCs w:val="22"/>
        </w:rPr>
        <w:t xml:space="preserve">Comisión </w:t>
      </w:r>
      <w:r w:rsidR="00B62120">
        <w:rPr>
          <w:rFonts w:ascii="Arial" w:eastAsia="Arial" w:hAnsi="Arial" w:cs="Arial"/>
          <w:sz w:val="22"/>
          <w:szCs w:val="22"/>
        </w:rPr>
        <w:t xml:space="preserve">Estatal </w:t>
      </w:r>
      <w:r w:rsidR="0046132C" w:rsidRPr="00715FAB">
        <w:rPr>
          <w:rFonts w:ascii="Arial" w:eastAsia="Arial" w:hAnsi="Arial" w:cs="Arial"/>
          <w:sz w:val="22"/>
          <w:szCs w:val="22"/>
        </w:rPr>
        <w:t>de Arbitraje Médico de Oaxaca</w:t>
      </w:r>
      <w:r w:rsidR="00715FAB" w:rsidRPr="00715FAB">
        <w:rPr>
          <w:rFonts w:ascii="Arial" w:eastAsia="Arial" w:hAnsi="Arial" w:cs="Arial"/>
          <w:sz w:val="22"/>
          <w:szCs w:val="22"/>
        </w:rPr>
        <w:t xml:space="preserve">, </w:t>
      </w:r>
      <w:r w:rsidR="00715FAB">
        <w:rPr>
          <w:rFonts w:ascii="Arial" w:eastAsia="Arial" w:hAnsi="Arial" w:cs="Arial"/>
          <w:sz w:val="22"/>
          <w:szCs w:val="22"/>
        </w:rPr>
        <w:t>s</w:t>
      </w:r>
      <w:r w:rsidR="00715FAB" w:rsidRPr="00715FAB">
        <w:rPr>
          <w:rFonts w:ascii="Arial" w:eastAsia="Arial" w:hAnsi="Arial" w:cs="Arial"/>
          <w:sz w:val="22"/>
          <w:szCs w:val="22"/>
        </w:rPr>
        <w:t>e</w:t>
      </w:r>
      <w:r w:rsidR="00715FAB" w:rsidRPr="00715FAB">
        <w:rPr>
          <w:rFonts w:ascii="Arial" w:eastAsia="Arial" w:hAnsi="Arial" w:cs="Arial"/>
          <w:b/>
          <w:sz w:val="22"/>
          <w:szCs w:val="22"/>
        </w:rPr>
        <w:t xml:space="preserve"> ordena </w:t>
      </w:r>
      <w:r w:rsidR="00715FAB" w:rsidRPr="00715FAB">
        <w:rPr>
          <w:rFonts w:ascii="Arial" w:eastAsia="Arial" w:hAnsi="Arial" w:cs="Arial"/>
          <w:sz w:val="22"/>
          <w:szCs w:val="22"/>
        </w:rPr>
        <w:t>al Sujeto Obligado a</w:t>
      </w:r>
      <w:r w:rsidR="00715FAB" w:rsidRPr="00715FAB">
        <w:rPr>
          <w:rFonts w:ascii="Arial" w:eastAsia="Arial" w:hAnsi="Arial" w:cs="Arial"/>
          <w:b/>
          <w:sz w:val="22"/>
          <w:szCs w:val="22"/>
        </w:rPr>
        <w:t xml:space="preserve"> modificar </w:t>
      </w:r>
      <w:r w:rsidR="00715FAB" w:rsidRPr="00715FAB">
        <w:rPr>
          <w:rFonts w:ascii="Arial" w:eastAsia="Arial" w:hAnsi="Arial" w:cs="Arial"/>
          <w:sz w:val="22"/>
          <w:szCs w:val="22"/>
        </w:rPr>
        <w:t>su respuesta de acuerdo a la resolución de mérito.</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0664/2022/SICOM, </w:t>
      </w:r>
      <w:r w:rsidR="0046132C" w:rsidRPr="00715FAB">
        <w:rPr>
          <w:rFonts w:ascii="Arial" w:eastAsia="Arial" w:hAnsi="Arial" w:cs="Arial"/>
          <w:sz w:val="22"/>
          <w:szCs w:val="22"/>
        </w:rPr>
        <w:t>Junta de Arbitraje para los Empleados al Servicio de los Poderes del Estado de Oaxaca</w:t>
      </w:r>
      <w:r w:rsidR="00715FAB" w:rsidRPr="00715FAB">
        <w:rPr>
          <w:rFonts w:ascii="Arial" w:eastAsia="Arial" w:hAnsi="Arial" w:cs="Arial"/>
          <w:sz w:val="22"/>
          <w:szCs w:val="22"/>
        </w:rPr>
        <w:t>, se</w:t>
      </w:r>
      <w:r w:rsidR="00715FAB" w:rsidRPr="00715FAB">
        <w:rPr>
          <w:rFonts w:ascii="Arial" w:eastAsia="Arial" w:hAnsi="Arial" w:cs="Arial"/>
          <w:b/>
          <w:sz w:val="22"/>
          <w:szCs w:val="22"/>
        </w:rPr>
        <w:t xml:space="preserve"> ordena </w:t>
      </w:r>
      <w:r w:rsidR="00715FAB" w:rsidRPr="00715FAB">
        <w:rPr>
          <w:rFonts w:ascii="Arial" w:eastAsia="Arial" w:hAnsi="Arial" w:cs="Arial"/>
          <w:sz w:val="22"/>
          <w:szCs w:val="22"/>
        </w:rPr>
        <w:t>al Sujeto Obligado a</w:t>
      </w:r>
      <w:r w:rsidR="00715FAB" w:rsidRPr="00715FAB">
        <w:rPr>
          <w:rFonts w:ascii="Arial" w:eastAsia="Arial" w:hAnsi="Arial" w:cs="Arial"/>
          <w:b/>
          <w:sz w:val="22"/>
          <w:szCs w:val="22"/>
        </w:rPr>
        <w:t xml:space="preserve"> modificar </w:t>
      </w:r>
      <w:r w:rsidR="00715FAB" w:rsidRPr="00715FAB">
        <w:rPr>
          <w:rFonts w:ascii="Arial" w:eastAsia="Arial" w:hAnsi="Arial" w:cs="Arial"/>
          <w:sz w:val="22"/>
          <w:szCs w:val="22"/>
        </w:rPr>
        <w:t>la respuesta en los términos de la resolución de mérito.</w:t>
      </w:r>
      <w:r w:rsidR="00715FAB">
        <w:rPr>
          <w:rFonts w:ascii="Arial" w:eastAsia="Arial" w:hAnsi="Arial" w:cs="Arial"/>
          <w:sz w:val="22"/>
          <w:szCs w:val="22"/>
        </w:rPr>
        <w:t xml:space="preserve"> </w:t>
      </w:r>
      <w:r w:rsidR="00B62120">
        <w:rPr>
          <w:rFonts w:ascii="Arial" w:eastAsia="Arial" w:hAnsi="Arial" w:cs="Arial"/>
          <w:b/>
          <w:sz w:val="22"/>
          <w:szCs w:val="22"/>
        </w:rPr>
        <w:t xml:space="preserve">R.R.A.I.0724/2022/SICOM, </w:t>
      </w:r>
      <w:r w:rsidR="0046132C" w:rsidRPr="00B62120">
        <w:rPr>
          <w:rFonts w:ascii="Arial" w:eastAsia="Arial" w:hAnsi="Arial" w:cs="Arial"/>
          <w:sz w:val="22"/>
          <w:szCs w:val="22"/>
        </w:rPr>
        <w:t>Ayuntamiento de Acatlán de Pérez Figueroa</w:t>
      </w:r>
      <w:r w:rsidR="00715FAB" w:rsidRPr="00B62120">
        <w:rPr>
          <w:rFonts w:ascii="Arial" w:eastAsia="Arial" w:hAnsi="Arial" w:cs="Arial"/>
          <w:sz w:val="22"/>
          <w:szCs w:val="22"/>
        </w:rPr>
        <w:t>,</w:t>
      </w:r>
      <w:r w:rsidR="00715FAB">
        <w:rPr>
          <w:rFonts w:ascii="Arial" w:eastAsia="Arial" w:hAnsi="Arial" w:cs="Arial"/>
          <w:b/>
          <w:sz w:val="22"/>
          <w:szCs w:val="22"/>
        </w:rPr>
        <w:t xml:space="preserve"> </w:t>
      </w:r>
      <w:r w:rsidR="00715FAB" w:rsidRPr="00715FAB">
        <w:rPr>
          <w:rFonts w:ascii="Arial" w:eastAsia="Arial" w:hAnsi="Arial" w:cs="Arial"/>
          <w:sz w:val="22"/>
          <w:szCs w:val="22"/>
        </w:rPr>
        <w:t>se</w:t>
      </w:r>
      <w:r w:rsidR="00715FAB" w:rsidRPr="00715FAB">
        <w:rPr>
          <w:rFonts w:ascii="Arial" w:eastAsia="Arial" w:hAnsi="Arial" w:cs="Arial"/>
          <w:b/>
          <w:sz w:val="22"/>
          <w:szCs w:val="22"/>
        </w:rPr>
        <w:t xml:space="preserve"> ordena </w:t>
      </w:r>
      <w:r w:rsidR="00715FAB" w:rsidRPr="00715FAB">
        <w:rPr>
          <w:rFonts w:ascii="Arial" w:eastAsia="Arial" w:hAnsi="Arial" w:cs="Arial"/>
          <w:sz w:val="22"/>
          <w:szCs w:val="22"/>
        </w:rPr>
        <w:t>al Sujeto Obligado a</w:t>
      </w:r>
      <w:r w:rsidR="00715FAB" w:rsidRPr="00715FAB">
        <w:rPr>
          <w:rFonts w:ascii="Arial" w:eastAsia="Arial" w:hAnsi="Arial" w:cs="Arial"/>
          <w:b/>
          <w:sz w:val="22"/>
          <w:szCs w:val="22"/>
        </w:rPr>
        <w:t xml:space="preserve"> modificar </w:t>
      </w:r>
      <w:r w:rsidR="00715FAB" w:rsidRPr="00715FAB">
        <w:rPr>
          <w:rFonts w:ascii="Arial" w:eastAsia="Arial" w:hAnsi="Arial" w:cs="Arial"/>
          <w:sz w:val="22"/>
          <w:szCs w:val="22"/>
        </w:rPr>
        <w:t>su respuesta, a fin de realizar una búsqueda exhaustiva de la información solicitada</w:t>
      </w:r>
      <w:r w:rsidR="00715FAB">
        <w:rPr>
          <w:rFonts w:ascii="Arial" w:eastAsia="Arial" w:hAnsi="Arial" w:cs="Arial"/>
          <w:sz w:val="22"/>
          <w:szCs w:val="22"/>
        </w:rPr>
        <w:t xml:space="preserve">. </w:t>
      </w:r>
      <w:r w:rsidR="0046132C" w:rsidRPr="0046132C">
        <w:rPr>
          <w:rFonts w:ascii="Arial" w:eastAsia="Arial" w:hAnsi="Arial" w:cs="Arial"/>
          <w:b/>
          <w:sz w:val="22"/>
          <w:szCs w:val="22"/>
        </w:rPr>
        <w:t>R.R.A.I.0304/2022/SICOM,</w:t>
      </w:r>
      <w:r w:rsidR="0046132C" w:rsidRPr="00715FAB">
        <w:rPr>
          <w:rFonts w:ascii="Arial" w:eastAsia="Arial" w:hAnsi="Arial" w:cs="Arial"/>
          <w:sz w:val="22"/>
          <w:szCs w:val="22"/>
        </w:rPr>
        <w:t xml:space="preserve"> </w:t>
      </w:r>
      <w:r w:rsidR="00715FAB" w:rsidRPr="00715FAB">
        <w:rPr>
          <w:rFonts w:ascii="Arial" w:eastAsia="Arial" w:hAnsi="Arial" w:cs="Arial"/>
          <w:sz w:val="22"/>
          <w:szCs w:val="22"/>
        </w:rPr>
        <w:t>Instituto Estatal Electoral y de Participación Ciudadana de Oaxaca,</w:t>
      </w:r>
      <w:r w:rsidR="00715FAB">
        <w:rPr>
          <w:rFonts w:ascii="Arial" w:eastAsia="Arial" w:hAnsi="Arial" w:cs="Arial"/>
          <w:sz w:val="22"/>
          <w:szCs w:val="22"/>
        </w:rPr>
        <w:t xml:space="preserve"> </w:t>
      </w:r>
      <w:r w:rsidR="00715FAB" w:rsidRPr="00715FAB">
        <w:rPr>
          <w:rFonts w:ascii="Arial" w:eastAsia="Arial" w:hAnsi="Arial" w:cs="Arial"/>
          <w:sz w:val="22"/>
          <w:szCs w:val="22"/>
        </w:rPr>
        <w:t xml:space="preserve">se </w:t>
      </w:r>
      <w:r w:rsidR="00715FAB" w:rsidRPr="00715FAB">
        <w:rPr>
          <w:rFonts w:ascii="Arial" w:eastAsia="Arial" w:hAnsi="Arial" w:cs="Arial"/>
          <w:b/>
          <w:sz w:val="22"/>
          <w:szCs w:val="22"/>
        </w:rPr>
        <w:t>sobresee</w:t>
      </w:r>
      <w:r w:rsidR="00715FAB" w:rsidRPr="00715FAB">
        <w:rPr>
          <w:rFonts w:ascii="Arial" w:eastAsia="Arial" w:hAnsi="Arial" w:cs="Arial"/>
          <w:sz w:val="22"/>
          <w:szCs w:val="22"/>
        </w:rPr>
        <w:t xml:space="preserve"> el presente recurso de revisión</w:t>
      </w:r>
      <w:r w:rsidR="00715FAB">
        <w:rPr>
          <w:rFonts w:ascii="Arial" w:eastAsia="Arial" w:hAnsi="Arial" w:cs="Arial"/>
          <w:sz w:val="22"/>
          <w:szCs w:val="22"/>
        </w:rPr>
        <w:t xml:space="preserve">. </w:t>
      </w:r>
      <w:r w:rsidR="00B62120">
        <w:rPr>
          <w:rFonts w:ascii="Arial" w:eastAsia="Arial" w:hAnsi="Arial" w:cs="Arial"/>
          <w:b/>
          <w:sz w:val="22"/>
          <w:szCs w:val="22"/>
        </w:rPr>
        <w:t>R.R.D.P.</w:t>
      </w:r>
      <w:r w:rsidR="0046132C" w:rsidRPr="0046132C">
        <w:rPr>
          <w:rFonts w:ascii="Arial" w:eastAsia="Arial" w:hAnsi="Arial" w:cs="Arial"/>
          <w:b/>
          <w:sz w:val="22"/>
          <w:szCs w:val="22"/>
        </w:rPr>
        <w:t xml:space="preserve">0009/2022/SICOM, </w:t>
      </w:r>
      <w:r w:rsidR="0046132C" w:rsidRPr="00715FAB">
        <w:rPr>
          <w:rFonts w:ascii="Arial" w:eastAsia="Arial" w:hAnsi="Arial" w:cs="Arial"/>
          <w:sz w:val="22"/>
          <w:szCs w:val="22"/>
        </w:rPr>
        <w:t>Junta Local de Conciliación y Arbitraje</w:t>
      </w:r>
      <w:r w:rsidR="00715FAB" w:rsidRPr="00715FAB">
        <w:rPr>
          <w:rFonts w:ascii="Arial" w:eastAsia="Arial" w:hAnsi="Arial" w:cs="Arial"/>
          <w:sz w:val="22"/>
          <w:szCs w:val="22"/>
        </w:rPr>
        <w:t>, se</w:t>
      </w:r>
      <w:r w:rsidR="00715FAB" w:rsidRPr="00715FAB">
        <w:rPr>
          <w:rFonts w:ascii="Arial" w:eastAsia="Arial" w:hAnsi="Arial" w:cs="Arial"/>
          <w:b/>
          <w:sz w:val="22"/>
          <w:szCs w:val="22"/>
        </w:rPr>
        <w:t xml:space="preserve"> ordena </w:t>
      </w:r>
      <w:r w:rsidR="00715FAB" w:rsidRPr="00715FAB">
        <w:rPr>
          <w:rFonts w:ascii="Arial" w:eastAsia="Arial" w:hAnsi="Arial" w:cs="Arial"/>
          <w:sz w:val="22"/>
          <w:szCs w:val="22"/>
        </w:rPr>
        <w:t>al Sujeto Obligado a</w:t>
      </w:r>
      <w:r w:rsidR="00715FAB" w:rsidRPr="00715FAB">
        <w:rPr>
          <w:rFonts w:ascii="Arial" w:eastAsia="Arial" w:hAnsi="Arial" w:cs="Arial"/>
          <w:b/>
          <w:sz w:val="22"/>
          <w:szCs w:val="22"/>
        </w:rPr>
        <w:t xml:space="preserve"> modificar </w:t>
      </w:r>
      <w:r w:rsidR="00715FAB" w:rsidRPr="00715FAB">
        <w:rPr>
          <w:rFonts w:ascii="Arial" w:eastAsia="Arial" w:hAnsi="Arial" w:cs="Arial"/>
          <w:sz w:val="22"/>
          <w:szCs w:val="22"/>
        </w:rPr>
        <w:t>su respuesta de acuerdo a la resolución de mérito.</w:t>
      </w:r>
      <w:r w:rsidR="00715FAB">
        <w:rPr>
          <w:rFonts w:ascii="Arial" w:eastAsia="Arial" w:hAnsi="Arial" w:cs="Arial"/>
          <w:sz w:val="22"/>
          <w:szCs w:val="22"/>
        </w:rPr>
        <w:t xml:space="preserve"> </w:t>
      </w:r>
      <w:r w:rsidR="00B62120">
        <w:rPr>
          <w:rFonts w:ascii="Arial" w:eastAsia="Arial" w:hAnsi="Arial" w:cs="Arial"/>
          <w:sz w:val="22"/>
          <w:szCs w:val="22"/>
        </w:rPr>
        <w:t>Por otra parte, doy</w:t>
      </w:r>
      <w:r w:rsidR="00715FAB" w:rsidRPr="00715FAB">
        <w:rPr>
          <w:rFonts w:ascii="Arial" w:eastAsia="Arial" w:hAnsi="Arial" w:cs="Arial"/>
          <w:sz w:val="22"/>
          <w:szCs w:val="22"/>
        </w:rPr>
        <w:t xml:space="preserve"> cuenta con los acuerdos de </w:t>
      </w:r>
      <w:proofErr w:type="spellStart"/>
      <w:r w:rsidR="00715FAB" w:rsidRPr="00715FAB">
        <w:rPr>
          <w:rFonts w:ascii="Arial" w:eastAsia="Arial" w:hAnsi="Arial" w:cs="Arial"/>
          <w:sz w:val="22"/>
          <w:szCs w:val="22"/>
        </w:rPr>
        <w:t>desechamiento</w:t>
      </w:r>
      <w:proofErr w:type="spellEnd"/>
      <w:r w:rsidR="00715FAB" w:rsidRPr="00715FAB">
        <w:rPr>
          <w:rFonts w:ascii="Arial" w:eastAsia="Arial" w:hAnsi="Arial" w:cs="Arial"/>
          <w:sz w:val="22"/>
          <w:szCs w:val="22"/>
        </w:rPr>
        <w:t xml:space="preserve"> siguientes</w:t>
      </w:r>
      <w:r w:rsidR="00B62120">
        <w:rPr>
          <w:rFonts w:ascii="Arial" w:eastAsia="Arial" w:hAnsi="Arial" w:cs="Arial"/>
          <w:sz w:val="22"/>
          <w:szCs w:val="22"/>
        </w:rPr>
        <w:t xml:space="preserve"> de la misma ponencia</w:t>
      </w:r>
      <w:r w:rsidR="00715FAB" w:rsidRPr="00715FAB">
        <w:rPr>
          <w:rFonts w:ascii="Arial" w:eastAsia="Arial" w:hAnsi="Arial" w:cs="Arial"/>
          <w:sz w:val="22"/>
          <w:szCs w:val="22"/>
        </w:rPr>
        <w:t>:</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794/2022/SICOM, </w:t>
      </w:r>
      <w:r w:rsidR="0046132C" w:rsidRPr="00B62120">
        <w:rPr>
          <w:rFonts w:ascii="Arial" w:eastAsia="Arial" w:hAnsi="Arial" w:cs="Arial"/>
          <w:sz w:val="22"/>
          <w:szCs w:val="22"/>
        </w:rPr>
        <w:t>Secretaría de las Mujeres de Oaxaca</w:t>
      </w:r>
      <w:r w:rsidR="00715FAB" w:rsidRPr="00B62120">
        <w:rPr>
          <w:rFonts w:ascii="Arial" w:eastAsia="Arial" w:hAnsi="Arial" w:cs="Arial"/>
          <w:sz w:val="22"/>
          <w:szCs w:val="22"/>
        </w:rPr>
        <w:t>,</w:t>
      </w:r>
      <w:r w:rsidR="00715FAB">
        <w:rPr>
          <w:rFonts w:ascii="Arial" w:eastAsia="Arial" w:hAnsi="Arial" w:cs="Arial"/>
          <w:b/>
          <w:sz w:val="22"/>
          <w:szCs w:val="22"/>
        </w:rPr>
        <w:t xml:space="preserve"> </w:t>
      </w:r>
      <w:r w:rsidR="00715FAB" w:rsidRPr="00715FAB">
        <w:rPr>
          <w:rFonts w:ascii="Arial" w:eastAsia="Arial" w:hAnsi="Arial" w:cs="Arial"/>
          <w:sz w:val="22"/>
          <w:szCs w:val="22"/>
        </w:rPr>
        <w:t xml:space="preserve">se </w:t>
      </w:r>
      <w:r w:rsidR="00715FAB" w:rsidRPr="00715FAB">
        <w:rPr>
          <w:rFonts w:ascii="Arial" w:eastAsia="Arial" w:hAnsi="Arial" w:cs="Arial"/>
          <w:b/>
          <w:sz w:val="22"/>
          <w:szCs w:val="22"/>
        </w:rPr>
        <w:t>desecha</w:t>
      </w:r>
      <w:r w:rsidR="00715FAB" w:rsidRPr="00715FAB">
        <w:rPr>
          <w:rFonts w:ascii="Arial" w:eastAsia="Arial" w:hAnsi="Arial" w:cs="Arial"/>
          <w:sz w:val="22"/>
          <w:szCs w:val="22"/>
        </w:rPr>
        <w:t xml:space="preserve"> atendiendo que</w:t>
      </w:r>
      <w:r w:rsidR="00B62120">
        <w:rPr>
          <w:rFonts w:ascii="Arial" w:eastAsia="Arial" w:hAnsi="Arial" w:cs="Arial"/>
          <w:sz w:val="22"/>
          <w:szCs w:val="22"/>
        </w:rPr>
        <w:t xml:space="preserve"> no fue desahogada</w:t>
      </w:r>
      <w:r w:rsidR="00715FAB" w:rsidRPr="00715FAB">
        <w:rPr>
          <w:rFonts w:ascii="Arial" w:eastAsia="Arial" w:hAnsi="Arial" w:cs="Arial"/>
          <w:sz w:val="22"/>
          <w:szCs w:val="22"/>
        </w:rPr>
        <w:t xml:space="preserve"> la prevención </w:t>
      </w:r>
      <w:r w:rsidR="00B62120">
        <w:rPr>
          <w:rFonts w:ascii="Arial" w:eastAsia="Arial" w:hAnsi="Arial" w:cs="Arial"/>
          <w:sz w:val="22"/>
          <w:szCs w:val="22"/>
        </w:rPr>
        <w:t>que se le realizó.</w:t>
      </w:r>
      <w:r w:rsidR="00715FAB">
        <w:rPr>
          <w:rFonts w:ascii="Arial" w:eastAsia="Arial" w:hAnsi="Arial" w:cs="Arial"/>
          <w:sz w:val="22"/>
          <w:szCs w:val="22"/>
        </w:rPr>
        <w:t xml:space="preserve"> </w:t>
      </w:r>
      <w:r w:rsidR="00B62120">
        <w:rPr>
          <w:rFonts w:ascii="Arial" w:eastAsia="Arial" w:hAnsi="Arial" w:cs="Arial"/>
          <w:b/>
          <w:sz w:val="22"/>
          <w:szCs w:val="22"/>
        </w:rPr>
        <w:t>R.R.A.I.</w:t>
      </w:r>
      <w:r w:rsidR="0046132C" w:rsidRPr="0046132C">
        <w:rPr>
          <w:rFonts w:ascii="Arial" w:eastAsia="Arial" w:hAnsi="Arial" w:cs="Arial"/>
          <w:b/>
          <w:sz w:val="22"/>
          <w:szCs w:val="22"/>
        </w:rPr>
        <w:t xml:space="preserve">0924/2022/SICOM, </w:t>
      </w:r>
      <w:r w:rsidR="0046132C" w:rsidRPr="00715FAB">
        <w:rPr>
          <w:rFonts w:ascii="Arial" w:eastAsia="Arial" w:hAnsi="Arial" w:cs="Arial"/>
          <w:sz w:val="22"/>
          <w:szCs w:val="22"/>
        </w:rPr>
        <w:t>Ayuntamiento de Villa de Zaachila</w:t>
      </w:r>
      <w:r w:rsidR="00715FAB" w:rsidRPr="00715FAB">
        <w:rPr>
          <w:rFonts w:ascii="Arial" w:eastAsia="Arial" w:hAnsi="Arial" w:cs="Arial"/>
          <w:sz w:val="22"/>
          <w:szCs w:val="22"/>
        </w:rPr>
        <w:t xml:space="preserve">, se </w:t>
      </w:r>
      <w:r w:rsidR="00715FAB" w:rsidRPr="00715FAB">
        <w:rPr>
          <w:rFonts w:ascii="Arial" w:eastAsia="Arial" w:hAnsi="Arial" w:cs="Arial"/>
          <w:b/>
          <w:sz w:val="22"/>
          <w:szCs w:val="22"/>
        </w:rPr>
        <w:t xml:space="preserve">desecha </w:t>
      </w:r>
      <w:r w:rsidR="00715FAB" w:rsidRPr="00715FAB">
        <w:rPr>
          <w:rFonts w:ascii="Arial" w:eastAsia="Arial" w:hAnsi="Arial" w:cs="Arial"/>
          <w:sz w:val="22"/>
          <w:szCs w:val="22"/>
        </w:rPr>
        <w:t>el recurso de revisión por haberse presentado de manera extemporánea</w:t>
      </w:r>
      <w:r w:rsidR="00715FAB">
        <w:rPr>
          <w:rFonts w:ascii="Arial" w:eastAsia="Arial" w:hAnsi="Arial" w:cs="Arial"/>
          <w:sz w:val="22"/>
          <w:szCs w:val="22"/>
        </w:rPr>
        <w:t xml:space="preserve">. </w:t>
      </w:r>
      <w:r w:rsidR="0046132C" w:rsidRPr="0046132C">
        <w:rPr>
          <w:rFonts w:ascii="Arial" w:eastAsia="Arial" w:hAnsi="Arial" w:cs="Arial"/>
          <w:b/>
          <w:sz w:val="22"/>
          <w:szCs w:val="22"/>
        </w:rPr>
        <w:t xml:space="preserve">R.R.A.I./0929/2022/SICOM, </w:t>
      </w:r>
      <w:r w:rsidR="0046132C" w:rsidRPr="00715FAB">
        <w:rPr>
          <w:rFonts w:ascii="Arial" w:eastAsia="Arial" w:hAnsi="Arial" w:cs="Arial"/>
          <w:sz w:val="22"/>
          <w:szCs w:val="22"/>
        </w:rPr>
        <w:t>Ayuntamiento de Villa de Zaachila</w:t>
      </w:r>
      <w:r w:rsidR="00715FAB">
        <w:rPr>
          <w:rFonts w:ascii="Arial" w:eastAsia="Arial" w:hAnsi="Arial" w:cs="Arial"/>
          <w:sz w:val="22"/>
          <w:szCs w:val="22"/>
        </w:rPr>
        <w:t xml:space="preserve">, </w:t>
      </w:r>
      <w:r w:rsidR="00715FAB" w:rsidRPr="00715FAB">
        <w:rPr>
          <w:rFonts w:ascii="Arial" w:eastAsia="Arial" w:hAnsi="Arial" w:cs="Arial"/>
          <w:sz w:val="22"/>
          <w:szCs w:val="22"/>
        </w:rPr>
        <w:t xml:space="preserve">se </w:t>
      </w:r>
      <w:r w:rsidR="00715FAB" w:rsidRPr="00715FAB">
        <w:rPr>
          <w:rFonts w:ascii="Arial" w:eastAsia="Arial" w:hAnsi="Arial" w:cs="Arial"/>
          <w:b/>
          <w:sz w:val="22"/>
          <w:szCs w:val="22"/>
        </w:rPr>
        <w:t xml:space="preserve">desecha </w:t>
      </w:r>
      <w:r w:rsidR="00715FAB" w:rsidRPr="00715FAB">
        <w:rPr>
          <w:rFonts w:ascii="Arial" w:eastAsia="Arial" w:hAnsi="Arial" w:cs="Arial"/>
          <w:sz w:val="22"/>
          <w:szCs w:val="22"/>
        </w:rPr>
        <w:t>el recurso de revisión por haberse presentado de manera extemporánea</w:t>
      </w:r>
      <w:r w:rsidR="00715FAB">
        <w:rPr>
          <w:rFonts w:ascii="Arial" w:eastAsia="Arial" w:hAnsi="Arial" w:cs="Arial"/>
          <w:sz w:val="22"/>
          <w:szCs w:val="22"/>
        </w:rPr>
        <w:t xml:space="preserve">. </w:t>
      </w:r>
      <w:r w:rsidR="0046132C" w:rsidRPr="0046132C">
        <w:rPr>
          <w:rFonts w:ascii="Arial" w:eastAsia="Arial" w:hAnsi="Arial" w:cs="Arial"/>
          <w:b/>
          <w:sz w:val="22"/>
          <w:szCs w:val="22"/>
        </w:rPr>
        <w:t xml:space="preserve">R.R.A.I./0934/2022/SICOM, </w:t>
      </w:r>
      <w:r w:rsidR="0046132C" w:rsidRPr="00715FAB">
        <w:rPr>
          <w:rFonts w:ascii="Arial" w:eastAsia="Arial" w:hAnsi="Arial" w:cs="Arial"/>
          <w:sz w:val="22"/>
          <w:szCs w:val="22"/>
        </w:rPr>
        <w:t>Ayuntamiento de Villa de Zaachila</w:t>
      </w:r>
      <w:r w:rsidR="00715FAB" w:rsidRPr="00715FAB">
        <w:rPr>
          <w:rFonts w:ascii="Arial" w:eastAsia="Arial" w:hAnsi="Arial" w:cs="Arial"/>
          <w:sz w:val="22"/>
          <w:szCs w:val="22"/>
        </w:rPr>
        <w:t>,</w:t>
      </w:r>
      <w:r w:rsidR="00715FAB">
        <w:rPr>
          <w:rFonts w:ascii="Arial" w:eastAsia="Arial" w:hAnsi="Arial" w:cs="Arial"/>
          <w:b/>
          <w:sz w:val="22"/>
          <w:szCs w:val="22"/>
        </w:rPr>
        <w:t xml:space="preserve"> </w:t>
      </w:r>
      <w:r w:rsidR="00715FAB" w:rsidRPr="00715FAB">
        <w:rPr>
          <w:rFonts w:ascii="Arial" w:eastAsia="Arial" w:hAnsi="Arial" w:cs="Arial"/>
          <w:sz w:val="22"/>
          <w:szCs w:val="22"/>
        </w:rPr>
        <w:t xml:space="preserve">se </w:t>
      </w:r>
      <w:r w:rsidR="00715FAB" w:rsidRPr="00715FAB">
        <w:rPr>
          <w:rFonts w:ascii="Arial" w:eastAsia="Arial" w:hAnsi="Arial" w:cs="Arial"/>
          <w:b/>
          <w:sz w:val="22"/>
          <w:szCs w:val="22"/>
        </w:rPr>
        <w:t xml:space="preserve">desecha </w:t>
      </w:r>
      <w:r w:rsidR="00715FAB" w:rsidRPr="00715FAB">
        <w:rPr>
          <w:rFonts w:ascii="Arial" w:eastAsia="Arial" w:hAnsi="Arial" w:cs="Arial"/>
          <w:sz w:val="22"/>
          <w:szCs w:val="22"/>
        </w:rPr>
        <w:t xml:space="preserve">el recurso por haberse presentado de </w:t>
      </w:r>
      <w:r w:rsidR="00715FAB" w:rsidRPr="00715FAB">
        <w:rPr>
          <w:rFonts w:ascii="Arial" w:eastAsia="Arial" w:hAnsi="Arial" w:cs="Arial"/>
          <w:sz w:val="22"/>
          <w:szCs w:val="22"/>
        </w:rPr>
        <w:lastRenderedPageBreak/>
        <w:t>manera extemporánea</w:t>
      </w:r>
      <w:r w:rsidR="00715FAB">
        <w:rPr>
          <w:rFonts w:ascii="Arial" w:eastAsia="Arial" w:hAnsi="Arial" w:cs="Arial"/>
          <w:sz w:val="22"/>
          <w:szCs w:val="22"/>
        </w:rPr>
        <w:t xml:space="preserve">. </w:t>
      </w:r>
      <w:r w:rsidR="0046132C" w:rsidRPr="0046132C">
        <w:rPr>
          <w:rFonts w:ascii="Arial" w:eastAsia="Arial" w:hAnsi="Arial" w:cs="Arial"/>
          <w:b/>
          <w:sz w:val="22"/>
          <w:szCs w:val="22"/>
        </w:rPr>
        <w:t xml:space="preserve">R.R.A.I./0939/2022/SICOM, </w:t>
      </w:r>
      <w:r w:rsidR="0046132C" w:rsidRPr="00715FAB">
        <w:rPr>
          <w:rFonts w:ascii="Arial" w:eastAsia="Arial" w:hAnsi="Arial" w:cs="Arial"/>
          <w:sz w:val="22"/>
          <w:szCs w:val="22"/>
        </w:rPr>
        <w:t>Ayuntamiento de Villa de Zaachila</w:t>
      </w:r>
      <w:r w:rsidR="00715FAB">
        <w:rPr>
          <w:rFonts w:ascii="Arial" w:hAnsi="Arial" w:cs="Arial"/>
          <w:sz w:val="22"/>
          <w:szCs w:val="22"/>
        </w:rPr>
        <w:t xml:space="preserve">, </w:t>
      </w:r>
      <w:r w:rsidR="00715FAB" w:rsidRPr="00715FAB">
        <w:rPr>
          <w:rFonts w:ascii="Arial" w:eastAsia="Arial" w:hAnsi="Arial" w:cs="Arial"/>
          <w:sz w:val="22"/>
          <w:szCs w:val="22"/>
        </w:rPr>
        <w:t xml:space="preserve">se </w:t>
      </w:r>
      <w:r w:rsidR="00715FAB" w:rsidRPr="00715FAB">
        <w:rPr>
          <w:rFonts w:ascii="Arial" w:eastAsia="Arial" w:hAnsi="Arial" w:cs="Arial"/>
          <w:b/>
          <w:sz w:val="22"/>
          <w:szCs w:val="22"/>
        </w:rPr>
        <w:t xml:space="preserve">desecha </w:t>
      </w:r>
      <w:r w:rsidR="00715FAB" w:rsidRPr="00715FAB">
        <w:rPr>
          <w:rFonts w:ascii="Arial" w:eastAsia="Arial" w:hAnsi="Arial" w:cs="Arial"/>
          <w:sz w:val="22"/>
          <w:szCs w:val="22"/>
        </w:rPr>
        <w:t>el recurso de revisión por haberse presentado de manera extemporánea</w:t>
      </w:r>
      <w:r w:rsidR="00715FAB">
        <w:rPr>
          <w:rFonts w:ascii="Arial" w:eastAsia="Arial" w:hAnsi="Arial" w:cs="Arial"/>
          <w:sz w:val="22"/>
          <w:szCs w:val="22"/>
        </w:rPr>
        <w:t xml:space="preserve">.- - - - - - </w:t>
      </w:r>
    </w:p>
    <w:p w14:paraId="7A3E18A5" w14:textId="3BDA5255" w:rsidR="0046132C" w:rsidRPr="00E1580D" w:rsidRDefault="00715FAB" w:rsidP="0046132C">
      <w:pPr>
        <w:spacing w:line="360" w:lineRule="auto"/>
        <w:jc w:val="both"/>
        <w:rPr>
          <w:rFonts w:ascii="Arial" w:hAnsi="Arial" w:cs="Arial"/>
          <w:sz w:val="22"/>
          <w:szCs w:val="22"/>
        </w:rPr>
      </w:pPr>
      <w:r w:rsidRPr="00715FAB">
        <w:rPr>
          <w:rFonts w:ascii="Arial" w:hAnsi="Arial" w:cs="Arial"/>
          <w:sz w:val="22"/>
          <w:szCs w:val="22"/>
        </w:rPr>
        <w:t>Solicito a las comisionadas y comisionados participantes emita</w:t>
      </w:r>
      <w:r w:rsidR="000420A1">
        <w:rPr>
          <w:rFonts w:ascii="Arial" w:hAnsi="Arial" w:cs="Arial"/>
          <w:sz w:val="22"/>
          <w:szCs w:val="22"/>
        </w:rPr>
        <w:t xml:space="preserve">n su voto de </w:t>
      </w:r>
      <w:r w:rsidR="004C70D1">
        <w:rPr>
          <w:rFonts w:ascii="Arial" w:hAnsi="Arial" w:cs="Arial"/>
          <w:sz w:val="22"/>
          <w:szCs w:val="22"/>
        </w:rPr>
        <w:t>forma individual.</w:t>
      </w:r>
      <w:r>
        <w:rPr>
          <w:rFonts w:ascii="Arial" w:hAnsi="Arial" w:cs="Arial"/>
          <w:sz w:val="22"/>
          <w:szCs w:val="22"/>
        </w:rPr>
        <w:t xml:space="preserve">- - - - - - - - - - - - - - - - - - - - - - - - - - - - - - - - - - - - - - - - - - - - - - - - - - - - - - - - - - - </w:t>
      </w:r>
    </w:p>
    <w:p w14:paraId="5A7C84A4" w14:textId="77777777" w:rsidR="00D33CC1" w:rsidRPr="00E1580D" w:rsidRDefault="00D33CC1" w:rsidP="00D33CC1">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Pr>
          <w:rFonts w:ascii="Arial" w:eastAsia="Arial" w:hAnsi="Arial"/>
          <w:sz w:val="22"/>
          <w:szCs w:val="22"/>
        </w:rPr>
        <w:t>la Ponencia a mi cargo</w:t>
      </w:r>
      <w:r w:rsidRPr="00E1580D">
        <w:rPr>
          <w:rFonts w:ascii="Arial" w:eastAsia="Arial" w:hAnsi="Arial"/>
          <w:sz w:val="22"/>
          <w:szCs w:val="22"/>
        </w:rPr>
        <w:t xml:space="preserve">.- - - - - - - - - - - - - - - - - - - - - - - - - - - - - - - - - - - - </w:t>
      </w:r>
      <w:r>
        <w:rPr>
          <w:rFonts w:ascii="Arial" w:eastAsia="Arial" w:hAnsi="Arial"/>
          <w:sz w:val="22"/>
          <w:szCs w:val="22"/>
        </w:rPr>
        <w:t xml:space="preserve">- </w:t>
      </w:r>
    </w:p>
    <w:p w14:paraId="75F973BC" w14:textId="67BE7166"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w:t>
      </w:r>
      <w:r w:rsidR="004C70D1">
        <w:rPr>
          <w:rFonts w:ascii="Arial" w:hAnsi="Arial" w:cs="Arial"/>
          <w:sz w:val="22"/>
          <w:szCs w:val="22"/>
        </w:rPr>
        <w:t xml:space="preserve">de resolución </w:t>
      </w:r>
      <w:r>
        <w:rPr>
          <w:rFonts w:ascii="Arial" w:hAnsi="Arial" w:cs="Arial"/>
          <w:sz w:val="22"/>
          <w:szCs w:val="22"/>
        </w:rPr>
        <w:t>a los recursos de revisión que presenta</w:t>
      </w:r>
      <w:r w:rsidR="004C70D1">
        <w:rPr>
          <w:rFonts w:ascii="Arial" w:hAnsi="Arial" w:cs="Arial"/>
          <w:sz w:val="22"/>
          <w:szCs w:val="22"/>
        </w:rPr>
        <w:t xml:space="preserve"> la ponencia d</w:t>
      </w:r>
      <w:r>
        <w:rPr>
          <w:rFonts w:ascii="Arial" w:hAnsi="Arial" w:cs="Arial"/>
          <w:sz w:val="22"/>
          <w:szCs w:val="22"/>
        </w:rPr>
        <w:t xml:space="preserve">el </w:t>
      </w:r>
      <w:r w:rsidRPr="00E1580D">
        <w:rPr>
          <w:rFonts w:ascii="Arial" w:eastAsia="Arial" w:hAnsi="Arial" w:cs="Arial"/>
          <w:b/>
          <w:sz w:val="22"/>
          <w:szCs w:val="22"/>
        </w:rPr>
        <w:t>Comisionado Josué Solana Salmorán</w:t>
      </w:r>
      <w:r w:rsidRPr="00E1580D">
        <w:rPr>
          <w:rFonts w:ascii="Arial" w:hAnsi="Arial" w:cs="Arial"/>
          <w:sz w:val="22"/>
          <w:szCs w:val="22"/>
        </w:rPr>
        <w:t xml:space="preserve">.- </w:t>
      </w:r>
    </w:p>
    <w:p w14:paraId="7DD9E7E2" w14:textId="77852893" w:rsidR="00D33CC1" w:rsidRDefault="00D33CC1" w:rsidP="00D33CC1">
      <w:pPr>
        <w:spacing w:line="360" w:lineRule="auto"/>
        <w:jc w:val="both"/>
        <w:rPr>
          <w:rFonts w:ascii="Arial" w:hAnsi="Arial" w:cs="Arial"/>
          <w:sz w:val="22"/>
          <w:szCs w:val="22"/>
        </w:rPr>
      </w:pPr>
      <w:r w:rsidRPr="00E1580D">
        <w:rPr>
          <w:rFonts w:ascii="Arial" w:hAnsi="Arial" w:cs="Arial"/>
          <w:b/>
          <w:sz w:val="22"/>
          <w:szCs w:val="22"/>
        </w:rPr>
        <w:t>Comisionado Presidente José Luis Echeverría Morales</w:t>
      </w:r>
      <w:r w:rsidRPr="00E1580D">
        <w:rPr>
          <w:rFonts w:ascii="Arial" w:hAnsi="Arial" w:cs="Arial"/>
          <w:sz w:val="22"/>
          <w:szCs w:val="22"/>
        </w:rPr>
        <w:t>: a favor</w:t>
      </w:r>
      <w:r>
        <w:rPr>
          <w:rFonts w:ascii="Arial" w:eastAsia="Arial" w:hAnsi="Arial"/>
          <w:sz w:val="22"/>
          <w:szCs w:val="22"/>
        </w:rPr>
        <w:t xml:space="preserve"> de los proyectos </w:t>
      </w:r>
      <w:r w:rsidR="0046132C">
        <w:rPr>
          <w:rFonts w:ascii="Arial" w:eastAsia="Arial" w:hAnsi="Arial"/>
          <w:sz w:val="22"/>
          <w:szCs w:val="22"/>
        </w:rPr>
        <w:t xml:space="preserve">de resolución </w:t>
      </w:r>
      <w:r>
        <w:rPr>
          <w:rFonts w:ascii="Arial" w:eastAsia="Arial" w:hAnsi="Arial"/>
          <w:sz w:val="22"/>
          <w:szCs w:val="22"/>
        </w:rPr>
        <w:t xml:space="preserve">presentados por la ponencia del </w:t>
      </w:r>
      <w:r w:rsidRPr="00E1580D">
        <w:rPr>
          <w:rFonts w:ascii="Arial" w:eastAsia="Arial" w:hAnsi="Arial" w:cs="Arial"/>
          <w:b/>
          <w:sz w:val="22"/>
          <w:szCs w:val="22"/>
        </w:rPr>
        <w:t>Comisionado Josué Solana Salmorán</w:t>
      </w:r>
      <w:r>
        <w:rPr>
          <w:rFonts w:ascii="Arial" w:hAnsi="Arial" w:cs="Arial"/>
          <w:sz w:val="22"/>
          <w:szCs w:val="22"/>
        </w:rPr>
        <w:t xml:space="preserve">.- - - - - </w:t>
      </w:r>
    </w:p>
    <w:p w14:paraId="2BA1BB38" w14:textId="77777777" w:rsidR="00D33CC1" w:rsidRPr="00E1580D" w:rsidRDefault="00D33CC1" w:rsidP="00D33CC1">
      <w:pPr>
        <w:spacing w:line="360" w:lineRule="auto"/>
        <w:jc w:val="both"/>
        <w:rPr>
          <w:rFonts w:ascii="Arial" w:hAnsi="Arial" w:cs="Arial"/>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w:t>
      </w:r>
      <w:r>
        <w:rPr>
          <w:rFonts w:ascii="Arial" w:hAnsi="Arial" w:cs="Arial"/>
          <w:sz w:val="22"/>
          <w:szCs w:val="22"/>
        </w:rPr>
        <w:t xml:space="preserve"> de los proyectos de resolución de los recursos de revisión presentados por la ponencia a cargo del </w:t>
      </w:r>
      <w:r>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w:t>
      </w:r>
      <w:r>
        <w:rPr>
          <w:rFonts w:ascii="Arial" w:hAnsi="Arial" w:cs="Arial"/>
          <w:sz w:val="22"/>
          <w:szCs w:val="22"/>
        </w:rPr>
        <w:t xml:space="preserve"> </w:t>
      </w:r>
      <w:r w:rsidRPr="00E1580D">
        <w:rPr>
          <w:rFonts w:ascii="Arial" w:hAnsi="Arial" w:cs="Arial"/>
          <w:sz w:val="22"/>
          <w:szCs w:val="22"/>
        </w:rPr>
        <w:t xml:space="preserve">- - </w:t>
      </w:r>
      <w:r>
        <w:rPr>
          <w:rFonts w:ascii="Arial" w:hAnsi="Arial" w:cs="Arial"/>
          <w:sz w:val="22"/>
          <w:szCs w:val="22"/>
        </w:rPr>
        <w:t xml:space="preserve">- - - - - - - - - - - - - - - - - - - - - - - - - - - - - - - - - - - - - - - - - - - - - - - - - </w:t>
      </w:r>
    </w:p>
    <w:p w14:paraId="76981F65" w14:textId="7128B5F6" w:rsidR="00D33CC1" w:rsidRPr="00E1580D" w:rsidRDefault="00D33CC1" w:rsidP="00D33CC1">
      <w:pPr>
        <w:spacing w:line="360" w:lineRule="auto"/>
        <w:jc w:val="both"/>
        <w:rPr>
          <w:sz w:val="22"/>
          <w:szCs w:val="22"/>
        </w:rPr>
      </w:pPr>
      <w:proofErr w:type="gramStart"/>
      <w:r w:rsidRPr="00321460">
        <w:rPr>
          <w:rFonts w:ascii="Arial" w:hAnsi="Arial" w:cs="Arial"/>
          <w:sz w:val="22"/>
          <w:szCs w:val="22"/>
        </w:rPr>
        <w:t>y</w:t>
      </w:r>
      <w:proofErr w:type="gramEnd"/>
      <w:r>
        <w:rPr>
          <w:rFonts w:ascii="Arial" w:hAnsi="Arial" w:cs="Arial"/>
          <w:b/>
          <w:sz w:val="22"/>
          <w:szCs w:val="22"/>
        </w:rPr>
        <w:t xml:space="preserve"> </w:t>
      </w:r>
      <w:r w:rsidRPr="00E1580D">
        <w:rPr>
          <w:rFonts w:ascii="Arial" w:hAnsi="Arial" w:cs="Arial"/>
          <w:b/>
          <w:sz w:val="22"/>
          <w:szCs w:val="22"/>
        </w:rPr>
        <w:t>Comisionada Claudia Ivette Soto Pineda</w:t>
      </w:r>
      <w:r>
        <w:rPr>
          <w:rFonts w:ascii="Arial" w:hAnsi="Arial" w:cs="Arial"/>
          <w:sz w:val="22"/>
          <w:szCs w:val="22"/>
        </w:rPr>
        <w:t>: a favor de la aprobación a</w:t>
      </w:r>
      <w:r w:rsidRPr="00E1580D">
        <w:rPr>
          <w:rFonts w:ascii="Arial" w:hAnsi="Arial" w:cs="Arial"/>
          <w:sz w:val="22"/>
          <w:szCs w:val="22"/>
        </w:rPr>
        <w:t xml:space="preserve"> los proyectos de </w:t>
      </w:r>
      <w:r w:rsidR="004C70D1">
        <w:rPr>
          <w:rFonts w:ascii="Arial" w:hAnsi="Arial" w:cs="Arial"/>
          <w:sz w:val="22"/>
          <w:szCs w:val="22"/>
        </w:rPr>
        <w:t xml:space="preserve">recursos de revisión </w:t>
      </w:r>
      <w:r w:rsidRPr="00E1580D">
        <w:rPr>
          <w:rFonts w:ascii="Arial" w:hAnsi="Arial" w:cs="Arial"/>
          <w:sz w:val="22"/>
          <w:szCs w:val="22"/>
        </w:rPr>
        <w:t xml:space="preserve">presentados por la ponencia del </w:t>
      </w:r>
      <w:r>
        <w:rPr>
          <w:rFonts w:ascii="Arial" w:hAnsi="Arial" w:cs="Arial"/>
          <w:b/>
          <w:sz w:val="22"/>
          <w:szCs w:val="22"/>
        </w:rPr>
        <w:t>Comisionado Josué Solana</w:t>
      </w:r>
      <w:r w:rsidRPr="00634811">
        <w:rPr>
          <w:rFonts w:ascii="Arial" w:hAnsi="Arial" w:cs="Arial"/>
          <w:b/>
          <w:sz w:val="22"/>
          <w:szCs w:val="22"/>
        </w:rPr>
        <w:t xml:space="preserve"> Salmorán</w:t>
      </w:r>
      <w:r w:rsidRPr="00E1580D">
        <w:rPr>
          <w:rFonts w:ascii="Arial" w:hAnsi="Arial" w:cs="Arial"/>
          <w:sz w:val="22"/>
          <w:szCs w:val="22"/>
        </w:rPr>
        <w:t xml:space="preserve">.- - - - - </w:t>
      </w:r>
      <w:r w:rsidR="004C70D1">
        <w:rPr>
          <w:rFonts w:ascii="Arial" w:hAnsi="Arial" w:cs="Arial"/>
          <w:sz w:val="22"/>
          <w:szCs w:val="22"/>
        </w:rPr>
        <w:t>- - - - - - - - - - - - - - - - - - - - - - - - - - - - - - - - - - - - - - - - - - - - - - - - - - - - -</w:t>
      </w:r>
    </w:p>
    <w:p w14:paraId="44F94D8B" w14:textId="15922C38" w:rsidR="00D33CC1" w:rsidRPr="00E1580D" w:rsidRDefault="00D33CC1" w:rsidP="00D33CC1">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Comisionado presidente, fue aprobado por unanimidad de votos el contenido de los proyectos de resolución de los recursos de revis</w:t>
      </w:r>
      <w:r w:rsidR="004C70D1">
        <w:rPr>
          <w:rFonts w:ascii="Arial" w:eastAsia="Arial" w:hAnsi="Arial" w:cs="Arial"/>
          <w:color w:val="000000"/>
          <w:sz w:val="22"/>
          <w:szCs w:val="22"/>
        </w:rPr>
        <w:t>ión anteriormente</w:t>
      </w:r>
      <w:r w:rsidRPr="00E1580D">
        <w:rPr>
          <w:rFonts w:ascii="Arial" w:eastAsia="Arial" w:hAnsi="Arial" w:cs="Arial"/>
          <w:color w:val="000000"/>
          <w:sz w:val="22"/>
          <w:szCs w:val="22"/>
        </w:rPr>
        <w:t xml:space="preserve"> mencionados.- - - - - - - - - - - - - - - - - </w:t>
      </w:r>
    </w:p>
    <w:p w14:paraId="03D434D2" w14:textId="298B962F" w:rsidR="00D33CC1" w:rsidRDefault="00D33CC1" w:rsidP="00D33CC1">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 xml:space="preserve">: gracias señor Secretario General de Acuerdos proceda </w:t>
      </w:r>
      <w:r>
        <w:rPr>
          <w:rFonts w:ascii="Arial" w:eastAsia="Arial" w:hAnsi="Arial" w:cs="Arial"/>
          <w:sz w:val="22"/>
          <w:szCs w:val="22"/>
        </w:rPr>
        <w:t xml:space="preserve">a desahogar </w:t>
      </w:r>
      <w:r w:rsidRPr="000A23B0">
        <w:rPr>
          <w:rFonts w:ascii="Arial" w:eastAsia="Arial" w:hAnsi="Arial" w:cs="Arial"/>
          <w:sz w:val="22"/>
          <w:szCs w:val="22"/>
        </w:rPr>
        <w:t xml:space="preserve">el </w:t>
      </w:r>
      <w:r w:rsidRPr="00E910CA">
        <w:rPr>
          <w:rFonts w:ascii="Arial" w:eastAsia="Arial" w:hAnsi="Arial" w:cs="Arial"/>
          <w:sz w:val="22"/>
          <w:szCs w:val="22"/>
        </w:rPr>
        <w:t xml:space="preserve">DÉCIMO </w:t>
      </w:r>
      <w:r w:rsidR="00101143">
        <w:rPr>
          <w:rFonts w:ascii="Arial" w:eastAsia="Arial" w:hAnsi="Arial" w:cs="Arial"/>
          <w:sz w:val="22"/>
          <w:szCs w:val="22"/>
        </w:rPr>
        <w:t>TERCER</w:t>
      </w:r>
      <w:r w:rsidR="001F5872">
        <w:rPr>
          <w:rFonts w:ascii="Arial" w:eastAsia="Arial" w:hAnsi="Arial" w:cs="Arial"/>
          <w:sz w:val="22"/>
          <w:szCs w:val="22"/>
        </w:rPr>
        <w:t xml:space="preserve"> </w:t>
      </w:r>
      <w:r>
        <w:rPr>
          <w:rFonts w:ascii="Arial" w:eastAsia="Arial" w:hAnsi="Arial" w:cs="Arial"/>
          <w:sz w:val="22"/>
          <w:szCs w:val="22"/>
        </w:rPr>
        <w:t xml:space="preserve">punto del </w:t>
      </w:r>
      <w:r w:rsidR="004C70D1">
        <w:rPr>
          <w:rFonts w:ascii="Arial" w:eastAsia="Arial" w:hAnsi="Arial" w:cs="Arial"/>
          <w:sz w:val="22"/>
          <w:szCs w:val="22"/>
        </w:rPr>
        <w:t>O</w:t>
      </w:r>
      <w:r>
        <w:rPr>
          <w:rFonts w:ascii="Arial" w:eastAsia="Arial" w:hAnsi="Arial" w:cs="Arial"/>
          <w:sz w:val="22"/>
          <w:szCs w:val="22"/>
        </w:rPr>
        <w:t xml:space="preserve">rden del </w:t>
      </w:r>
      <w:r w:rsidR="004C70D1">
        <w:rPr>
          <w:rFonts w:ascii="Arial" w:eastAsia="Arial" w:hAnsi="Arial" w:cs="Arial"/>
          <w:sz w:val="22"/>
          <w:szCs w:val="22"/>
        </w:rPr>
        <w:t>D</w:t>
      </w:r>
      <w:r>
        <w:rPr>
          <w:rFonts w:ascii="Arial" w:eastAsia="Arial" w:hAnsi="Arial" w:cs="Arial"/>
          <w:sz w:val="22"/>
          <w:szCs w:val="22"/>
        </w:rPr>
        <w:t xml:space="preserve">ía y </w:t>
      </w:r>
      <w:r w:rsidRPr="000A23B0">
        <w:rPr>
          <w:rFonts w:ascii="Arial" w:eastAsia="Arial" w:hAnsi="Arial" w:cs="Arial"/>
          <w:sz w:val="22"/>
          <w:szCs w:val="22"/>
        </w:rPr>
        <w:t>posteriormente recabe el sentido de los votos de las comisi</w:t>
      </w:r>
      <w:r>
        <w:rPr>
          <w:rFonts w:ascii="Arial" w:eastAsia="Arial" w:hAnsi="Arial" w:cs="Arial"/>
          <w:sz w:val="22"/>
          <w:szCs w:val="22"/>
        </w:rPr>
        <w:t>onadas y los comisionados</w:t>
      </w:r>
      <w:r w:rsidR="0046132C">
        <w:rPr>
          <w:rFonts w:ascii="Arial" w:eastAsia="Arial" w:hAnsi="Arial" w:cs="Arial"/>
          <w:sz w:val="22"/>
          <w:szCs w:val="22"/>
        </w:rPr>
        <w:t xml:space="preserve"> presentes</w:t>
      </w:r>
      <w:r>
        <w:rPr>
          <w:rFonts w:ascii="Arial" w:eastAsia="Arial" w:hAnsi="Arial" w:cs="Arial"/>
          <w:sz w:val="22"/>
          <w:szCs w:val="22"/>
        </w:rPr>
        <w:t xml:space="preserve">.- - - - - - - - - - - - - - - - - - - - - - - - - - - - - - - - - - - - - - - - - - - - - - - - - - - - - - - - </w:t>
      </w:r>
      <w:r w:rsidR="004C70D1">
        <w:rPr>
          <w:rFonts w:ascii="Arial" w:eastAsia="Arial" w:hAnsi="Arial" w:cs="Arial"/>
          <w:sz w:val="22"/>
          <w:szCs w:val="22"/>
        </w:rPr>
        <w:t xml:space="preserve">- - </w:t>
      </w:r>
    </w:p>
    <w:p w14:paraId="6B0D5772" w14:textId="3823138C" w:rsidR="004C70D1" w:rsidRDefault="00D33CC1" w:rsidP="00D33CC1">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 xml:space="preserve">: </w:t>
      </w:r>
      <w:r>
        <w:rPr>
          <w:rFonts w:ascii="Arial" w:eastAsia="Arial" w:hAnsi="Arial" w:cs="Arial"/>
          <w:sz w:val="22"/>
          <w:szCs w:val="22"/>
        </w:rPr>
        <w:t>Comisionado Presidente</w:t>
      </w:r>
      <w:r w:rsidR="004C70D1">
        <w:rPr>
          <w:rFonts w:ascii="Arial" w:eastAsia="Arial" w:hAnsi="Arial" w:cs="Arial"/>
          <w:sz w:val="22"/>
          <w:szCs w:val="22"/>
        </w:rPr>
        <w:t xml:space="preserve">.- - - - - - - - - - - - - - - - - - - - - - - - - - - - - - - - - - - - - - - - - - - - - - - - - - - - - - - - - </w:t>
      </w:r>
    </w:p>
    <w:p w14:paraId="3BDEAF68" w14:textId="20D83AB5" w:rsidR="004C70D1" w:rsidRDefault="004C70D1" w:rsidP="00D33CC1">
      <w:pPr>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w:t>
      </w:r>
      <w:r>
        <w:rPr>
          <w:rFonts w:ascii="Arial" w:eastAsia="Arial" w:hAnsi="Arial" w:cs="Arial"/>
          <w:sz w:val="22"/>
          <w:szCs w:val="22"/>
        </w:rPr>
        <w:t xml:space="preserve"> adelante.- - - - - - - - - - - - - - - - </w:t>
      </w:r>
    </w:p>
    <w:p w14:paraId="12DF6F13" w14:textId="49FFABCF" w:rsidR="004C70D1" w:rsidRDefault="004C70D1" w:rsidP="004C70D1">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adelante </w:t>
      </w:r>
      <w:r w:rsidRPr="004C70D1">
        <w:rPr>
          <w:rFonts w:ascii="Arial" w:eastAsia="Arial" w:hAnsi="Arial" w:cs="Arial"/>
          <w:b/>
          <w:sz w:val="22"/>
          <w:szCs w:val="22"/>
        </w:rPr>
        <w:t>Comisionada María Tanivet Ramos Reyes</w:t>
      </w:r>
      <w:r>
        <w:rPr>
          <w:rFonts w:ascii="Arial" w:eastAsia="Arial" w:hAnsi="Arial" w:cs="Arial"/>
          <w:sz w:val="22"/>
          <w:szCs w:val="22"/>
        </w:rPr>
        <w:t xml:space="preserve">.- - - - - - - - - - - - - - - - - - - - - - - - - - - - - - - - - </w:t>
      </w:r>
    </w:p>
    <w:p w14:paraId="7A3B1594" w14:textId="5A6817F1" w:rsidR="004C70D1" w:rsidRDefault="004C70D1" w:rsidP="00D33CC1">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w:t>
      </w:r>
      <w:r>
        <w:rPr>
          <w:rFonts w:ascii="Arial" w:hAnsi="Arial" w:cs="Arial"/>
          <w:sz w:val="22"/>
          <w:szCs w:val="22"/>
        </w:rPr>
        <w:t xml:space="preserve"> muchas gracias, Secretario General de Acuerdos, </w:t>
      </w:r>
      <w:r w:rsidR="007D5D01">
        <w:rPr>
          <w:rFonts w:ascii="Arial" w:hAnsi="Arial" w:cs="Arial"/>
          <w:sz w:val="22"/>
          <w:szCs w:val="22"/>
        </w:rPr>
        <w:t>c</w:t>
      </w:r>
      <w:r w:rsidR="007D5D01" w:rsidRPr="007D5D01">
        <w:rPr>
          <w:rFonts w:ascii="Arial" w:hAnsi="Arial" w:cs="Arial"/>
          <w:sz w:val="22"/>
          <w:szCs w:val="22"/>
        </w:rPr>
        <w:t xml:space="preserve">on fundamento en los artículos </w:t>
      </w:r>
      <w:r w:rsidR="007D5D01">
        <w:rPr>
          <w:rFonts w:ascii="Arial" w:hAnsi="Arial" w:cs="Arial"/>
          <w:sz w:val="22"/>
          <w:szCs w:val="22"/>
        </w:rPr>
        <w:t xml:space="preserve">92 y </w:t>
      </w:r>
      <w:r w:rsidR="000420A1">
        <w:rPr>
          <w:rFonts w:ascii="Arial" w:hAnsi="Arial" w:cs="Arial"/>
          <w:sz w:val="22"/>
          <w:szCs w:val="22"/>
        </w:rPr>
        <w:t>9</w:t>
      </w:r>
      <w:r w:rsidR="007D5D01">
        <w:rPr>
          <w:rFonts w:ascii="Arial" w:hAnsi="Arial" w:cs="Arial"/>
          <w:sz w:val="22"/>
          <w:szCs w:val="22"/>
        </w:rPr>
        <w:t>7</w:t>
      </w:r>
      <w:r w:rsidR="007D5D01" w:rsidRPr="007D5D01">
        <w:rPr>
          <w:rFonts w:ascii="Arial" w:hAnsi="Arial" w:cs="Arial"/>
          <w:sz w:val="22"/>
          <w:szCs w:val="22"/>
        </w:rPr>
        <w:t>, fracci</w:t>
      </w:r>
      <w:r w:rsidR="007D5D01">
        <w:rPr>
          <w:rFonts w:ascii="Arial" w:hAnsi="Arial" w:cs="Arial"/>
          <w:sz w:val="22"/>
          <w:szCs w:val="22"/>
        </w:rPr>
        <w:t>ones V</w:t>
      </w:r>
      <w:r w:rsidR="007D5D01" w:rsidRPr="007D5D01">
        <w:rPr>
          <w:rFonts w:ascii="Arial" w:hAnsi="Arial" w:cs="Arial"/>
          <w:sz w:val="22"/>
          <w:szCs w:val="22"/>
        </w:rPr>
        <w:t xml:space="preserve">III y </w:t>
      </w:r>
      <w:r w:rsidR="007D5D01">
        <w:rPr>
          <w:rFonts w:ascii="Arial" w:hAnsi="Arial" w:cs="Arial"/>
          <w:sz w:val="22"/>
          <w:szCs w:val="22"/>
        </w:rPr>
        <w:t>XI de la Ley Local en materia de Transparencia, el artículo 8, fracción II</w:t>
      </w:r>
      <w:r w:rsidR="007D5D01" w:rsidRPr="007D5D01">
        <w:rPr>
          <w:rFonts w:ascii="Arial" w:hAnsi="Arial" w:cs="Arial"/>
          <w:sz w:val="22"/>
          <w:szCs w:val="22"/>
        </w:rPr>
        <w:t xml:space="preserve"> del Reglamento Interno</w:t>
      </w:r>
      <w:r w:rsidR="007D5D01">
        <w:rPr>
          <w:rFonts w:ascii="Arial" w:hAnsi="Arial" w:cs="Arial"/>
          <w:sz w:val="22"/>
          <w:szCs w:val="22"/>
        </w:rPr>
        <w:t xml:space="preserve"> y artículo 56 fracción II, del Reglamento del Recurso de Revisión de este </w:t>
      </w:r>
      <w:r w:rsidR="007D5D01" w:rsidRPr="007D5D01">
        <w:rPr>
          <w:rFonts w:ascii="Arial" w:hAnsi="Arial" w:cs="Arial"/>
          <w:sz w:val="22"/>
          <w:szCs w:val="22"/>
        </w:rPr>
        <w:t xml:space="preserve"> Órgano </w:t>
      </w:r>
      <w:r w:rsidR="000420A1">
        <w:rPr>
          <w:rFonts w:ascii="Arial" w:hAnsi="Arial" w:cs="Arial"/>
          <w:sz w:val="22"/>
          <w:szCs w:val="22"/>
        </w:rPr>
        <w:t xml:space="preserve">Garante </w:t>
      </w:r>
      <w:r w:rsidR="007D5D01">
        <w:rPr>
          <w:rFonts w:ascii="Arial" w:hAnsi="Arial" w:cs="Arial"/>
          <w:sz w:val="22"/>
          <w:szCs w:val="22"/>
        </w:rPr>
        <w:t xml:space="preserve">le solicito que una vez dada la lectura de los proyectos de resolución a los Recursos de Revisión que presenta la ponencia que encabezo y previo a solicitar el sentido del voto a las Comisionadas y Comisionados que integramos este Consejo General, me conceda el uso de la voz para dar una lectura breve del Proyecto de Resolución al Recurso de Revisión identificado con el número </w:t>
      </w:r>
      <w:r w:rsidR="007D5D01">
        <w:rPr>
          <w:rFonts w:ascii="Arial" w:eastAsia="Arial" w:hAnsi="Arial" w:cs="Arial"/>
          <w:b/>
          <w:sz w:val="22"/>
          <w:szCs w:val="22"/>
        </w:rPr>
        <w:t>R.R.A.I./0478/2022/SICOM</w:t>
      </w:r>
      <w:r w:rsidR="007D5D01" w:rsidRPr="007D5D01">
        <w:rPr>
          <w:rFonts w:ascii="Arial" w:eastAsia="Arial" w:hAnsi="Arial" w:cs="Arial"/>
          <w:sz w:val="22"/>
          <w:szCs w:val="22"/>
        </w:rPr>
        <w:t xml:space="preserve">, muchas gracias.- - - - - - - - - - - - - - </w:t>
      </w:r>
    </w:p>
    <w:p w14:paraId="7E8D7B69" w14:textId="227F928A" w:rsidR="00D33CC1" w:rsidRPr="0023601D" w:rsidRDefault="00827FAE" w:rsidP="0046132C">
      <w:pPr>
        <w:spacing w:line="360" w:lineRule="auto"/>
        <w:jc w:val="both"/>
        <w:rPr>
          <w:rFonts w:ascii="Arial" w:eastAsia="Arial" w:hAnsi="Arial" w:cs="Arial"/>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w:t>
      </w:r>
      <w:r w:rsidR="007D5D01">
        <w:rPr>
          <w:rFonts w:ascii="Arial" w:eastAsia="Arial" w:hAnsi="Arial" w:cs="Arial"/>
          <w:sz w:val="22"/>
          <w:szCs w:val="22"/>
        </w:rPr>
        <w:t xml:space="preserve">así será </w:t>
      </w:r>
      <w:r w:rsidR="00E86AFD">
        <w:rPr>
          <w:rFonts w:ascii="Arial" w:eastAsia="Arial" w:hAnsi="Arial" w:cs="Arial"/>
          <w:sz w:val="22"/>
          <w:szCs w:val="22"/>
        </w:rPr>
        <w:t>atendido</w:t>
      </w:r>
      <w:r w:rsidR="007D5D01">
        <w:rPr>
          <w:rFonts w:ascii="Arial" w:eastAsia="Arial" w:hAnsi="Arial" w:cs="Arial"/>
          <w:sz w:val="22"/>
          <w:szCs w:val="22"/>
        </w:rPr>
        <w:t xml:space="preserve"> </w:t>
      </w:r>
      <w:r w:rsidR="00E86AFD" w:rsidRPr="00E1580D">
        <w:rPr>
          <w:rFonts w:ascii="Arial" w:hAnsi="Arial" w:cs="Arial"/>
          <w:b/>
          <w:sz w:val="22"/>
          <w:szCs w:val="22"/>
        </w:rPr>
        <w:t>Comisionada María Tanivet Ramos Reyes</w:t>
      </w:r>
      <w:r w:rsidR="00E86AFD">
        <w:rPr>
          <w:rFonts w:ascii="Arial" w:hAnsi="Arial" w:cs="Arial"/>
          <w:b/>
          <w:sz w:val="22"/>
          <w:szCs w:val="22"/>
        </w:rPr>
        <w:t xml:space="preserve">, </w:t>
      </w:r>
      <w:r w:rsidR="00E86AFD">
        <w:rPr>
          <w:rFonts w:ascii="Arial" w:hAnsi="Arial" w:cs="Arial"/>
          <w:sz w:val="22"/>
          <w:szCs w:val="22"/>
        </w:rPr>
        <w:t xml:space="preserve">continúo Comisionado Presidente y de acuerdo al </w:t>
      </w:r>
      <w:r w:rsidR="00E86AFD" w:rsidRPr="00E86AFD">
        <w:rPr>
          <w:rFonts w:ascii="Arial" w:hAnsi="Arial" w:cs="Arial"/>
          <w:sz w:val="22"/>
          <w:szCs w:val="22"/>
        </w:rPr>
        <w:t>DÉCIMO TERCER PUNTO del orden de</w:t>
      </w:r>
      <w:r w:rsidR="00E86AFD">
        <w:rPr>
          <w:rFonts w:ascii="Arial" w:hAnsi="Arial" w:cs="Arial"/>
          <w:sz w:val="22"/>
          <w:szCs w:val="22"/>
        </w:rPr>
        <w:t>l día, procederé a dar lectura a</w:t>
      </w:r>
      <w:r w:rsidR="00E86AFD" w:rsidRPr="00E86AFD">
        <w:rPr>
          <w:rFonts w:ascii="Arial" w:hAnsi="Arial" w:cs="Arial"/>
          <w:sz w:val="22"/>
          <w:szCs w:val="22"/>
        </w:rPr>
        <w:t xml:space="preserve">l número de recurso de revisión, denominación del Sujeto Obligado y el sentido de la resolución, misma que fue presentada por la Ponencia de la </w:t>
      </w:r>
      <w:r w:rsidR="00E86AFD" w:rsidRPr="00E86AFD">
        <w:rPr>
          <w:rFonts w:ascii="Arial" w:hAnsi="Arial" w:cs="Arial"/>
          <w:b/>
          <w:sz w:val="22"/>
          <w:szCs w:val="22"/>
        </w:rPr>
        <w:t>Comisionada María Tanivet Ramos Reyes</w:t>
      </w:r>
      <w:r w:rsidR="000420A1">
        <w:rPr>
          <w:rFonts w:ascii="Arial" w:hAnsi="Arial" w:cs="Arial"/>
          <w:sz w:val="22"/>
          <w:szCs w:val="22"/>
        </w:rPr>
        <w:t xml:space="preserve">: </w:t>
      </w:r>
      <w:r w:rsidR="0046132C" w:rsidRPr="0046132C">
        <w:rPr>
          <w:rFonts w:ascii="Arial" w:eastAsia="Arial" w:hAnsi="Arial" w:cs="Arial"/>
          <w:b/>
          <w:sz w:val="22"/>
          <w:szCs w:val="22"/>
        </w:rPr>
        <w:t xml:space="preserve">R.R.A.I./003/2022, </w:t>
      </w:r>
      <w:r w:rsidR="0046132C" w:rsidRPr="008C233C">
        <w:rPr>
          <w:rFonts w:ascii="Arial" w:eastAsia="Arial" w:hAnsi="Arial" w:cs="Arial"/>
          <w:sz w:val="22"/>
          <w:szCs w:val="22"/>
        </w:rPr>
        <w:t xml:space="preserve">Ayuntamiento de San Miguel </w:t>
      </w:r>
      <w:proofErr w:type="spellStart"/>
      <w:r w:rsidR="0046132C" w:rsidRPr="008C233C">
        <w:rPr>
          <w:rFonts w:ascii="Arial" w:eastAsia="Arial" w:hAnsi="Arial" w:cs="Arial"/>
          <w:sz w:val="22"/>
          <w:szCs w:val="22"/>
        </w:rPr>
        <w:t>Soyaltepec</w:t>
      </w:r>
      <w:proofErr w:type="spellEnd"/>
      <w:r w:rsidR="008C233C" w:rsidRPr="008C233C">
        <w:rPr>
          <w:rFonts w:ascii="Arial" w:eastAsia="Arial" w:hAnsi="Arial" w:cs="Arial"/>
          <w:sz w:val="22"/>
          <w:szCs w:val="22"/>
        </w:rPr>
        <w:t xml:space="preserve">, </w:t>
      </w:r>
      <w:r w:rsidR="008C233C">
        <w:rPr>
          <w:rFonts w:ascii="Arial" w:eastAsia="Arial" w:hAnsi="Arial" w:cs="Arial"/>
          <w:sz w:val="22"/>
          <w:szCs w:val="22"/>
        </w:rPr>
        <w:t>s</w:t>
      </w:r>
      <w:r w:rsidR="008C233C" w:rsidRPr="008C233C">
        <w:rPr>
          <w:rFonts w:ascii="Arial" w:eastAsia="Arial" w:hAnsi="Arial" w:cs="Arial"/>
          <w:sz w:val="22"/>
          <w:szCs w:val="22"/>
        </w:rPr>
        <w:t>e</w:t>
      </w:r>
      <w:r w:rsidR="008C233C" w:rsidRPr="008C233C">
        <w:rPr>
          <w:rFonts w:ascii="Arial" w:eastAsia="Arial" w:hAnsi="Arial" w:cs="Arial"/>
          <w:b/>
          <w:sz w:val="22"/>
          <w:szCs w:val="22"/>
        </w:rPr>
        <w:t xml:space="preserve"> ordena </w:t>
      </w:r>
      <w:r w:rsidR="008C233C" w:rsidRPr="008C233C">
        <w:rPr>
          <w:rFonts w:ascii="Arial" w:eastAsia="Arial" w:hAnsi="Arial" w:cs="Arial"/>
          <w:sz w:val="22"/>
          <w:szCs w:val="22"/>
        </w:rPr>
        <w:t xml:space="preserve">al sujeto </w:t>
      </w:r>
      <w:r w:rsidR="008C233C" w:rsidRPr="008C233C">
        <w:rPr>
          <w:rFonts w:ascii="Arial" w:eastAsia="Arial" w:hAnsi="Arial" w:cs="Arial"/>
          <w:sz w:val="22"/>
          <w:szCs w:val="22"/>
        </w:rPr>
        <w:lastRenderedPageBreak/>
        <w:t>obligado que proporcione la información</w:t>
      </w:r>
      <w:r w:rsidR="008C233C">
        <w:rPr>
          <w:rFonts w:ascii="Arial" w:eastAsia="Arial" w:hAnsi="Arial" w:cs="Arial"/>
          <w:sz w:val="22"/>
          <w:szCs w:val="22"/>
        </w:rPr>
        <w:t xml:space="preserve">. </w:t>
      </w:r>
      <w:r w:rsidR="0046132C" w:rsidRPr="0046132C">
        <w:rPr>
          <w:rFonts w:ascii="Arial" w:eastAsia="Arial" w:hAnsi="Arial" w:cs="Arial"/>
          <w:b/>
          <w:sz w:val="22"/>
          <w:szCs w:val="22"/>
        </w:rPr>
        <w:t xml:space="preserve">R.R.A.I./0478/2022/SICOM, </w:t>
      </w:r>
      <w:r w:rsidR="0046132C" w:rsidRPr="008C233C">
        <w:rPr>
          <w:rFonts w:ascii="Arial" w:eastAsia="Arial" w:hAnsi="Arial" w:cs="Arial"/>
          <w:sz w:val="22"/>
          <w:szCs w:val="22"/>
        </w:rPr>
        <w:t>Tribunal Superior de Justicia del Estado</w:t>
      </w:r>
      <w:r w:rsidR="008C233C" w:rsidRPr="008C233C">
        <w:rPr>
          <w:rFonts w:ascii="Arial" w:eastAsia="Arial" w:hAnsi="Arial" w:cs="Arial"/>
          <w:sz w:val="22"/>
          <w:szCs w:val="22"/>
        </w:rPr>
        <w:t xml:space="preserve">, se </w:t>
      </w:r>
      <w:r w:rsidR="008C233C" w:rsidRPr="008C233C">
        <w:rPr>
          <w:rFonts w:ascii="Arial" w:eastAsia="Arial" w:hAnsi="Arial" w:cs="Arial"/>
          <w:b/>
          <w:sz w:val="22"/>
          <w:szCs w:val="22"/>
        </w:rPr>
        <w:t xml:space="preserve">revoca </w:t>
      </w:r>
      <w:r w:rsidR="008C233C" w:rsidRPr="008C233C">
        <w:rPr>
          <w:rFonts w:ascii="Arial" w:eastAsia="Arial" w:hAnsi="Arial" w:cs="Arial"/>
          <w:sz w:val="22"/>
          <w:szCs w:val="22"/>
        </w:rPr>
        <w:t>la respuesta del sujeto obligado.</w:t>
      </w:r>
      <w:r w:rsidR="008C233C">
        <w:rPr>
          <w:rFonts w:ascii="Arial" w:eastAsia="Arial" w:hAnsi="Arial" w:cs="Arial"/>
          <w:sz w:val="22"/>
          <w:szCs w:val="22"/>
        </w:rPr>
        <w:t xml:space="preserve"> </w:t>
      </w:r>
      <w:r w:rsidR="008C233C" w:rsidRPr="0046132C">
        <w:rPr>
          <w:rFonts w:ascii="Arial" w:eastAsia="Arial" w:hAnsi="Arial" w:cs="Arial"/>
          <w:b/>
          <w:sz w:val="22"/>
          <w:szCs w:val="22"/>
        </w:rPr>
        <w:t xml:space="preserve">R.R.A.I./0503/2022/SICOM, </w:t>
      </w:r>
      <w:r w:rsidR="008C233C" w:rsidRPr="008C233C">
        <w:rPr>
          <w:rFonts w:ascii="Arial" w:eastAsia="Arial" w:hAnsi="Arial" w:cs="Arial"/>
          <w:sz w:val="22"/>
          <w:szCs w:val="22"/>
        </w:rPr>
        <w:t>Ayuntamiento de Villa de Zaachila, se ordena al sujeto obligado a</w:t>
      </w:r>
      <w:r w:rsidR="008C233C" w:rsidRPr="008C233C">
        <w:rPr>
          <w:rFonts w:ascii="Arial" w:eastAsia="Arial" w:hAnsi="Arial" w:cs="Arial"/>
          <w:b/>
          <w:sz w:val="22"/>
          <w:szCs w:val="22"/>
        </w:rPr>
        <w:t xml:space="preserve"> modificar </w:t>
      </w:r>
      <w:r w:rsidR="008C233C" w:rsidRPr="008C233C">
        <w:rPr>
          <w:rFonts w:ascii="Arial" w:eastAsia="Arial" w:hAnsi="Arial" w:cs="Arial"/>
          <w:sz w:val="22"/>
          <w:szCs w:val="22"/>
        </w:rPr>
        <w:t>su respuesta en los términos establecidos en la presente resolución.</w:t>
      </w:r>
      <w:r w:rsidR="008C233C">
        <w:rPr>
          <w:rFonts w:ascii="Arial" w:eastAsia="Arial" w:hAnsi="Arial" w:cs="Arial"/>
          <w:sz w:val="22"/>
          <w:szCs w:val="22"/>
        </w:rPr>
        <w:t xml:space="preserve"> </w:t>
      </w:r>
      <w:r w:rsidR="008C233C" w:rsidRPr="0046132C">
        <w:rPr>
          <w:rFonts w:ascii="Arial" w:eastAsia="Arial" w:hAnsi="Arial" w:cs="Arial"/>
          <w:b/>
          <w:sz w:val="22"/>
          <w:szCs w:val="22"/>
        </w:rPr>
        <w:t xml:space="preserve">R.R.A.I./0508/2022/SICOM, </w:t>
      </w:r>
      <w:r w:rsidR="008C233C" w:rsidRPr="008C233C">
        <w:rPr>
          <w:rFonts w:ascii="Arial" w:eastAsia="Arial" w:hAnsi="Arial" w:cs="Arial"/>
          <w:sz w:val="22"/>
          <w:szCs w:val="22"/>
        </w:rPr>
        <w:t>Ayuntamiento de Santa Cruz Xoxocotlán,</w:t>
      </w:r>
      <w:r w:rsidR="008C233C">
        <w:rPr>
          <w:rFonts w:ascii="Arial" w:eastAsia="Arial" w:hAnsi="Arial" w:cs="Arial"/>
          <w:sz w:val="22"/>
          <w:szCs w:val="22"/>
        </w:rPr>
        <w:t xml:space="preserve"> s</w:t>
      </w:r>
      <w:r w:rsidR="008C233C" w:rsidRPr="008C233C">
        <w:rPr>
          <w:rFonts w:ascii="Arial" w:eastAsia="Arial" w:hAnsi="Arial" w:cs="Arial"/>
          <w:sz w:val="22"/>
          <w:szCs w:val="22"/>
        </w:rPr>
        <w:t xml:space="preserve">e </w:t>
      </w:r>
      <w:r w:rsidR="008C233C" w:rsidRPr="008C233C">
        <w:rPr>
          <w:rFonts w:ascii="Arial" w:eastAsia="Arial" w:hAnsi="Arial" w:cs="Arial"/>
          <w:b/>
          <w:sz w:val="22"/>
          <w:szCs w:val="22"/>
        </w:rPr>
        <w:t>sobresee</w:t>
      </w:r>
      <w:r w:rsidR="008C233C">
        <w:rPr>
          <w:rFonts w:ascii="Arial" w:eastAsia="Arial" w:hAnsi="Arial" w:cs="Arial"/>
          <w:sz w:val="22"/>
          <w:szCs w:val="22"/>
        </w:rPr>
        <w:t xml:space="preserve"> el recurso de revisión. </w:t>
      </w:r>
      <w:r w:rsidR="008C233C" w:rsidRPr="0046132C">
        <w:rPr>
          <w:rFonts w:ascii="Arial" w:eastAsia="Arial" w:hAnsi="Arial" w:cs="Arial"/>
          <w:b/>
          <w:sz w:val="22"/>
          <w:szCs w:val="22"/>
        </w:rPr>
        <w:t>R.R.A.I./0533/2022/SICOM,</w:t>
      </w:r>
      <w:r w:rsidR="008C233C">
        <w:rPr>
          <w:rFonts w:ascii="Arial" w:eastAsia="Arial" w:hAnsi="Arial" w:cs="Arial"/>
          <w:b/>
          <w:sz w:val="22"/>
          <w:szCs w:val="22"/>
        </w:rPr>
        <w:t xml:space="preserve"> </w:t>
      </w:r>
      <w:r w:rsidR="008C233C" w:rsidRPr="008C233C">
        <w:rPr>
          <w:rFonts w:ascii="Arial" w:eastAsia="Arial" w:hAnsi="Arial" w:cs="Arial"/>
          <w:sz w:val="22"/>
          <w:szCs w:val="22"/>
        </w:rPr>
        <w:t>Instituto Estatal de Educación Pública de Oaxaca,</w:t>
      </w:r>
      <w:r w:rsidR="008C233C">
        <w:rPr>
          <w:rFonts w:ascii="Arial" w:eastAsia="Arial" w:hAnsi="Arial" w:cs="Arial"/>
          <w:sz w:val="22"/>
          <w:szCs w:val="22"/>
        </w:rPr>
        <w:t xml:space="preserve"> s</w:t>
      </w:r>
      <w:r w:rsidR="008C233C" w:rsidRPr="008C233C">
        <w:rPr>
          <w:rFonts w:ascii="Arial" w:eastAsia="Arial" w:hAnsi="Arial" w:cs="Arial"/>
          <w:sz w:val="22"/>
          <w:szCs w:val="22"/>
        </w:rPr>
        <w:t xml:space="preserve">e </w:t>
      </w:r>
      <w:r w:rsidR="008C233C" w:rsidRPr="008C233C">
        <w:rPr>
          <w:rFonts w:ascii="Arial" w:eastAsia="Arial" w:hAnsi="Arial" w:cs="Arial"/>
          <w:b/>
          <w:sz w:val="22"/>
          <w:szCs w:val="22"/>
        </w:rPr>
        <w:t>revoca</w:t>
      </w:r>
      <w:r w:rsidR="008C233C" w:rsidRPr="008C233C">
        <w:rPr>
          <w:rFonts w:ascii="Arial" w:eastAsia="Arial" w:hAnsi="Arial" w:cs="Arial"/>
          <w:sz w:val="22"/>
          <w:szCs w:val="22"/>
        </w:rPr>
        <w:t xml:space="preserve"> la respuesta del sujeto obligado a modificar su </w:t>
      </w:r>
      <w:r w:rsidR="00E86AFD">
        <w:rPr>
          <w:rFonts w:ascii="Arial" w:eastAsia="Arial" w:hAnsi="Arial" w:cs="Arial"/>
          <w:sz w:val="22"/>
          <w:szCs w:val="22"/>
        </w:rPr>
        <w:t xml:space="preserve">propia </w:t>
      </w:r>
      <w:r w:rsidR="008C233C" w:rsidRPr="008C233C">
        <w:rPr>
          <w:rFonts w:ascii="Arial" w:eastAsia="Arial" w:hAnsi="Arial" w:cs="Arial"/>
          <w:sz w:val="22"/>
          <w:szCs w:val="22"/>
        </w:rPr>
        <w:t xml:space="preserve">respuesta en los términos establecidos en la presente resolución. </w:t>
      </w:r>
      <w:r w:rsidR="0046132C" w:rsidRPr="0046132C">
        <w:rPr>
          <w:rFonts w:ascii="Arial" w:eastAsia="Arial" w:hAnsi="Arial" w:cs="Arial"/>
          <w:b/>
          <w:sz w:val="22"/>
          <w:szCs w:val="22"/>
        </w:rPr>
        <w:t xml:space="preserve">R.R.A.I./0538/2022/SICOM, </w:t>
      </w:r>
      <w:r w:rsidR="0046132C" w:rsidRPr="008C233C">
        <w:rPr>
          <w:rFonts w:ascii="Arial" w:eastAsia="Arial" w:hAnsi="Arial" w:cs="Arial"/>
          <w:sz w:val="22"/>
          <w:szCs w:val="22"/>
        </w:rPr>
        <w:t>Secretaría del Medio Ambiente, Energías y Desarrollo Sustentable</w:t>
      </w:r>
      <w:r w:rsidR="008C233C" w:rsidRPr="008C233C">
        <w:rPr>
          <w:rFonts w:ascii="Arial" w:eastAsia="Arial" w:hAnsi="Arial" w:cs="Arial"/>
          <w:sz w:val="22"/>
          <w:szCs w:val="22"/>
        </w:rPr>
        <w:t xml:space="preserve">, se </w:t>
      </w:r>
      <w:r w:rsidR="008C233C" w:rsidRPr="008C233C">
        <w:rPr>
          <w:rFonts w:ascii="Arial" w:eastAsia="Arial" w:hAnsi="Arial" w:cs="Arial"/>
          <w:b/>
          <w:sz w:val="22"/>
          <w:szCs w:val="22"/>
        </w:rPr>
        <w:t xml:space="preserve">ordena </w:t>
      </w:r>
      <w:r w:rsidR="008C233C" w:rsidRPr="008C233C">
        <w:rPr>
          <w:rFonts w:ascii="Arial" w:eastAsia="Arial" w:hAnsi="Arial" w:cs="Arial"/>
          <w:sz w:val="22"/>
          <w:szCs w:val="22"/>
        </w:rPr>
        <w:t>al sujeto obligado a modificar su respuesta en los términos establecidos en la presente resolución.</w:t>
      </w:r>
      <w:r w:rsidR="008C233C">
        <w:rPr>
          <w:rFonts w:ascii="Arial" w:eastAsia="Arial" w:hAnsi="Arial" w:cs="Arial"/>
          <w:sz w:val="22"/>
          <w:szCs w:val="22"/>
        </w:rPr>
        <w:t xml:space="preserve"> </w:t>
      </w:r>
      <w:r w:rsidR="0046132C" w:rsidRPr="0046132C">
        <w:rPr>
          <w:rFonts w:ascii="Arial" w:eastAsia="Arial" w:hAnsi="Arial" w:cs="Arial"/>
          <w:b/>
          <w:sz w:val="22"/>
          <w:szCs w:val="22"/>
        </w:rPr>
        <w:t xml:space="preserve">R.R.A.I./0548/2022/SICOM, </w:t>
      </w:r>
      <w:r w:rsidR="0046132C" w:rsidRPr="008C233C">
        <w:rPr>
          <w:rFonts w:ascii="Arial" w:eastAsia="Arial" w:hAnsi="Arial" w:cs="Arial"/>
          <w:sz w:val="22"/>
          <w:szCs w:val="22"/>
        </w:rPr>
        <w:t xml:space="preserve">Ayuntamiento de </w:t>
      </w:r>
      <w:proofErr w:type="spellStart"/>
      <w:r w:rsidR="0046132C" w:rsidRPr="008C233C">
        <w:rPr>
          <w:rFonts w:ascii="Arial" w:eastAsia="Arial" w:hAnsi="Arial" w:cs="Arial"/>
          <w:sz w:val="22"/>
          <w:szCs w:val="22"/>
        </w:rPr>
        <w:t>Tlacolula</w:t>
      </w:r>
      <w:proofErr w:type="spellEnd"/>
      <w:r w:rsidR="0046132C" w:rsidRPr="008C233C">
        <w:rPr>
          <w:rFonts w:ascii="Arial" w:eastAsia="Arial" w:hAnsi="Arial" w:cs="Arial"/>
          <w:sz w:val="22"/>
          <w:szCs w:val="22"/>
        </w:rPr>
        <w:t xml:space="preserve"> de Matamoros</w:t>
      </w:r>
      <w:r w:rsidR="008C233C" w:rsidRPr="008C233C">
        <w:rPr>
          <w:rFonts w:ascii="Arial" w:eastAsia="Arial" w:hAnsi="Arial" w:cs="Arial"/>
          <w:sz w:val="22"/>
          <w:szCs w:val="22"/>
        </w:rPr>
        <w:t>, se</w:t>
      </w:r>
      <w:r w:rsidR="008C233C">
        <w:rPr>
          <w:rFonts w:ascii="Arial" w:eastAsia="Arial" w:hAnsi="Arial" w:cs="Arial"/>
          <w:b/>
          <w:sz w:val="22"/>
          <w:szCs w:val="22"/>
        </w:rPr>
        <w:t xml:space="preserve"> </w:t>
      </w:r>
      <w:r w:rsidR="008C233C" w:rsidRPr="008C233C">
        <w:rPr>
          <w:rFonts w:ascii="Arial" w:eastAsia="Arial" w:hAnsi="Arial" w:cs="Arial"/>
          <w:b/>
          <w:sz w:val="22"/>
          <w:szCs w:val="22"/>
        </w:rPr>
        <w:t xml:space="preserve">revoca </w:t>
      </w:r>
      <w:r w:rsidR="008C233C" w:rsidRPr="008C233C">
        <w:rPr>
          <w:rFonts w:ascii="Arial" w:eastAsia="Arial" w:hAnsi="Arial" w:cs="Arial"/>
          <w:sz w:val="22"/>
          <w:szCs w:val="22"/>
        </w:rPr>
        <w:t xml:space="preserve">la respuesta del sujeto obligado y se le ordena a que haga entrega de la información en la modalidad </w:t>
      </w:r>
      <w:r w:rsidR="00E86AFD">
        <w:rPr>
          <w:rFonts w:ascii="Arial" w:eastAsia="Arial" w:hAnsi="Arial" w:cs="Arial"/>
          <w:sz w:val="22"/>
          <w:szCs w:val="22"/>
        </w:rPr>
        <w:t xml:space="preserve">que le fue originalmente </w:t>
      </w:r>
      <w:r w:rsidR="008C233C" w:rsidRPr="008C233C">
        <w:rPr>
          <w:rFonts w:ascii="Arial" w:eastAsia="Arial" w:hAnsi="Arial" w:cs="Arial"/>
          <w:sz w:val="22"/>
          <w:szCs w:val="22"/>
        </w:rPr>
        <w:t>solicitada.</w:t>
      </w:r>
      <w:r w:rsidR="008C233C">
        <w:rPr>
          <w:rFonts w:ascii="Arial" w:eastAsia="Arial" w:hAnsi="Arial" w:cs="Arial"/>
          <w:sz w:val="22"/>
          <w:szCs w:val="22"/>
        </w:rPr>
        <w:t xml:space="preserve"> </w:t>
      </w:r>
      <w:r w:rsidR="0046132C" w:rsidRPr="0046132C">
        <w:rPr>
          <w:rFonts w:ascii="Arial" w:eastAsia="Arial" w:hAnsi="Arial" w:cs="Arial"/>
          <w:b/>
          <w:sz w:val="22"/>
          <w:szCs w:val="22"/>
        </w:rPr>
        <w:t xml:space="preserve">R.R.A.I./0553/2022/SICOM, </w:t>
      </w:r>
      <w:r w:rsidR="0046132C" w:rsidRPr="008C233C">
        <w:rPr>
          <w:rFonts w:ascii="Arial" w:eastAsia="Arial" w:hAnsi="Arial" w:cs="Arial"/>
          <w:sz w:val="22"/>
          <w:szCs w:val="22"/>
        </w:rPr>
        <w:t>Centro de Conciliación Laboral del Estado de Oaxaca</w:t>
      </w:r>
      <w:r w:rsidR="008C233C" w:rsidRPr="008C233C">
        <w:rPr>
          <w:rFonts w:ascii="Arial" w:eastAsia="Arial" w:hAnsi="Arial" w:cs="Arial"/>
          <w:sz w:val="22"/>
          <w:szCs w:val="22"/>
        </w:rPr>
        <w:t>, se</w:t>
      </w:r>
      <w:r w:rsidR="008C233C" w:rsidRPr="008C233C">
        <w:rPr>
          <w:rFonts w:ascii="Arial" w:eastAsia="Arial" w:hAnsi="Arial" w:cs="Arial"/>
          <w:b/>
          <w:sz w:val="22"/>
          <w:szCs w:val="22"/>
        </w:rPr>
        <w:t xml:space="preserve"> revoca </w:t>
      </w:r>
      <w:r w:rsidR="008C233C" w:rsidRPr="008C233C">
        <w:rPr>
          <w:rFonts w:ascii="Arial" w:eastAsia="Arial" w:hAnsi="Arial" w:cs="Arial"/>
          <w:sz w:val="22"/>
          <w:szCs w:val="22"/>
        </w:rPr>
        <w:t>la respuesta del sujeto obligado a efecto de que lleve a cabo una búsqueda de la información requerida y la proporcione al particular.</w:t>
      </w:r>
      <w:r w:rsidR="008C233C">
        <w:rPr>
          <w:rFonts w:ascii="Arial" w:eastAsia="Arial" w:hAnsi="Arial" w:cs="Arial"/>
          <w:sz w:val="22"/>
          <w:szCs w:val="22"/>
        </w:rPr>
        <w:t xml:space="preserve"> </w:t>
      </w:r>
      <w:r w:rsidR="0046132C" w:rsidRPr="0046132C">
        <w:rPr>
          <w:rFonts w:ascii="Arial" w:eastAsia="Arial" w:hAnsi="Arial" w:cs="Arial"/>
          <w:b/>
          <w:sz w:val="22"/>
          <w:szCs w:val="22"/>
        </w:rPr>
        <w:t xml:space="preserve">R.R.A.I./0628/2022/SICOM, </w:t>
      </w:r>
      <w:r w:rsidR="0046132C" w:rsidRPr="008C233C">
        <w:rPr>
          <w:rFonts w:ascii="Arial" w:eastAsia="Arial" w:hAnsi="Arial" w:cs="Arial"/>
          <w:sz w:val="22"/>
          <w:szCs w:val="22"/>
        </w:rPr>
        <w:t>Secretaría de Administración</w:t>
      </w:r>
      <w:r w:rsidR="008C233C" w:rsidRPr="008C233C">
        <w:rPr>
          <w:rFonts w:ascii="Arial" w:eastAsia="Arial" w:hAnsi="Arial" w:cs="Arial"/>
          <w:sz w:val="22"/>
          <w:szCs w:val="22"/>
        </w:rPr>
        <w:t xml:space="preserve">, se </w:t>
      </w:r>
      <w:r w:rsidR="008C233C" w:rsidRPr="008C233C">
        <w:rPr>
          <w:rFonts w:ascii="Arial" w:eastAsia="Arial" w:hAnsi="Arial" w:cs="Arial"/>
          <w:b/>
          <w:sz w:val="22"/>
          <w:szCs w:val="22"/>
        </w:rPr>
        <w:t>confirma</w:t>
      </w:r>
      <w:r w:rsidR="008C233C" w:rsidRPr="008C233C">
        <w:rPr>
          <w:rFonts w:ascii="Arial" w:eastAsia="Arial" w:hAnsi="Arial" w:cs="Arial"/>
          <w:sz w:val="22"/>
          <w:szCs w:val="22"/>
        </w:rPr>
        <w:t xml:space="preserve"> la respuesta del sujeto obligado.</w:t>
      </w:r>
      <w:r w:rsidR="008C233C">
        <w:rPr>
          <w:rFonts w:ascii="Arial" w:eastAsia="Arial" w:hAnsi="Arial" w:cs="Arial"/>
          <w:sz w:val="22"/>
          <w:szCs w:val="22"/>
        </w:rPr>
        <w:t xml:space="preserve"> </w:t>
      </w:r>
      <w:r w:rsidR="00E86AFD">
        <w:rPr>
          <w:rFonts w:ascii="Arial" w:eastAsia="Arial" w:hAnsi="Arial" w:cs="Arial"/>
          <w:b/>
          <w:sz w:val="22"/>
          <w:szCs w:val="22"/>
        </w:rPr>
        <w:t xml:space="preserve">R.R.A.I./0633/2022/SICOM, </w:t>
      </w:r>
      <w:r w:rsidR="0046132C" w:rsidRPr="008C233C">
        <w:rPr>
          <w:rFonts w:ascii="Arial" w:eastAsia="Arial" w:hAnsi="Arial" w:cs="Arial"/>
          <w:sz w:val="22"/>
          <w:szCs w:val="22"/>
        </w:rPr>
        <w:t>Ayuntamiento de Villa de Zaachila</w:t>
      </w:r>
      <w:r w:rsidR="008C233C" w:rsidRPr="008C233C">
        <w:rPr>
          <w:rFonts w:ascii="Arial" w:eastAsia="Arial" w:hAnsi="Arial" w:cs="Arial"/>
          <w:sz w:val="22"/>
          <w:szCs w:val="22"/>
        </w:rPr>
        <w:t xml:space="preserve">, se </w:t>
      </w:r>
      <w:r w:rsidR="008C233C" w:rsidRPr="008C233C">
        <w:rPr>
          <w:rFonts w:ascii="Arial" w:eastAsia="Arial" w:hAnsi="Arial" w:cs="Arial"/>
          <w:b/>
          <w:sz w:val="22"/>
          <w:szCs w:val="22"/>
        </w:rPr>
        <w:t xml:space="preserve">ordena </w:t>
      </w:r>
      <w:r w:rsidR="008C233C" w:rsidRPr="008C233C">
        <w:rPr>
          <w:rFonts w:ascii="Arial" w:eastAsia="Arial" w:hAnsi="Arial" w:cs="Arial"/>
          <w:sz w:val="22"/>
          <w:szCs w:val="22"/>
        </w:rPr>
        <w:t>al sujeto obligado a modificar su respuesta en los términos establecidos en la presente resolución.</w:t>
      </w:r>
      <w:r w:rsidR="008C233C">
        <w:rPr>
          <w:rFonts w:ascii="Arial" w:eastAsia="Arial" w:hAnsi="Arial" w:cs="Arial"/>
          <w:sz w:val="22"/>
          <w:szCs w:val="22"/>
        </w:rPr>
        <w:t xml:space="preserve"> </w:t>
      </w:r>
      <w:r w:rsidR="000420A1">
        <w:rPr>
          <w:rFonts w:ascii="Arial" w:eastAsia="Arial" w:hAnsi="Arial" w:cs="Arial"/>
          <w:b/>
          <w:sz w:val="22"/>
          <w:szCs w:val="22"/>
        </w:rPr>
        <w:t>R.R.A.I.</w:t>
      </w:r>
      <w:r w:rsidR="0046132C" w:rsidRPr="0046132C">
        <w:rPr>
          <w:rFonts w:ascii="Arial" w:eastAsia="Arial" w:hAnsi="Arial" w:cs="Arial"/>
          <w:b/>
          <w:sz w:val="22"/>
          <w:szCs w:val="22"/>
        </w:rPr>
        <w:t>0663/2</w:t>
      </w:r>
      <w:r w:rsidR="00E86AFD">
        <w:rPr>
          <w:rFonts w:ascii="Arial" w:eastAsia="Arial" w:hAnsi="Arial" w:cs="Arial"/>
          <w:b/>
          <w:sz w:val="22"/>
          <w:szCs w:val="22"/>
        </w:rPr>
        <w:t>022/SICOM,</w:t>
      </w:r>
      <w:r w:rsidR="0046132C" w:rsidRPr="008C233C">
        <w:rPr>
          <w:rFonts w:ascii="Arial" w:eastAsia="Arial" w:hAnsi="Arial" w:cs="Arial"/>
          <w:sz w:val="22"/>
          <w:szCs w:val="22"/>
        </w:rPr>
        <w:t xml:space="preserve"> Ayuntamiento de Santa Lucía del Camino</w:t>
      </w:r>
      <w:r w:rsidR="008C233C" w:rsidRPr="008C233C">
        <w:rPr>
          <w:rFonts w:ascii="Arial" w:eastAsia="Arial" w:hAnsi="Arial" w:cs="Arial"/>
          <w:sz w:val="22"/>
          <w:szCs w:val="22"/>
        </w:rPr>
        <w:t>, se</w:t>
      </w:r>
      <w:r w:rsidR="008C233C" w:rsidRPr="008C233C">
        <w:rPr>
          <w:rFonts w:ascii="Arial" w:eastAsia="Arial" w:hAnsi="Arial" w:cs="Arial"/>
          <w:b/>
          <w:sz w:val="22"/>
          <w:szCs w:val="22"/>
        </w:rPr>
        <w:t xml:space="preserve"> ordena </w:t>
      </w:r>
      <w:r w:rsidR="008C233C" w:rsidRPr="008C233C">
        <w:rPr>
          <w:rFonts w:ascii="Arial" w:eastAsia="Arial" w:hAnsi="Arial" w:cs="Arial"/>
          <w:sz w:val="22"/>
          <w:szCs w:val="22"/>
        </w:rPr>
        <w:t>al sujeto obligado a modificar su respuesta en los términos establecidos en la presente resolución.</w:t>
      </w:r>
      <w:r w:rsidR="008C233C">
        <w:rPr>
          <w:rFonts w:ascii="Arial" w:eastAsia="Arial" w:hAnsi="Arial" w:cs="Arial"/>
          <w:sz w:val="22"/>
          <w:szCs w:val="22"/>
        </w:rPr>
        <w:t xml:space="preserve"> </w:t>
      </w:r>
      <w:r w:rsidR="0046132C" w:rsidRPr="0046132C">
        <w:rPr>
          <w:rFonts w:ascii="Arial" w:eastAsia="Arial" w:hAnsi="Arial" w:cs="Arial"/>
          <w:b/>
          <w:sz w:val="22"/>
          <w:szCs w:val="22"/>
        </w:rPr>
        <w:t xml:space="preserve">R.R.A.I./0683/2022/SICOM, </w:t>
      </w:r>
      <w:r w:rsidR="0046132C" w:rsidRPr="008C233C">
        <w:rPr>
          <w:rFonts w:ascii="Arial" w:eastAsia="Arial" w:hAnsi="Arial" w:cs="Arial"/>
          <w:sz w:val="22"/>
          <w:szCs w:val="22"/>
        </w:rPr>
        <w:t>Secretaría de Administración</w:t>
      </w:r>
      <w:r w:rsidR="008C233C" w:rsidRPr="008C233C">
        <w:rPr>
          <w:rFonts w:ascii="Arial" w:eastAsia="Arial" w:hAnsi="Arial" w:cs="Arial"/>
          <w:sz w:val="22"/>
          <w:szCs w:val="22"/>
        </w:rPr>
        <w:t>, se</w:t>
      </w:r>
      <w:r w:rsidR="008C233C" w:rsidRPr="008C233C">
        <w:rPr>
          <w:rFonts w:ascii="Arial" w:eastAsia="Arial" w:hAnsi="Arial" w:cs="Arial"/>
          <w:b/>
          <w:sz w:val="22"/>
          <w:szCs w:val="22"/>
        </w:rPr>
        <w:t xml:space="preserve"> sobresee </w:t>
      </w:r>
      <w:r w:rsidR="008C233C" w:rsidRPr="008C233C">
        <w:rPr>
          <w:rFonts w:ascii="Arial" w:eastAsia="Arial" w:hAnsi="Arial" w:cs="Arial"/>
          <w:sz w:val="22"/>
          <w:szCs w:val="22"/>
        </w:rPr>
        <w:t>el recurso de revisión.</w:t>
      </w:r>
      <w:r w:rsidR="008C233C">
        <w:rPr>
          <w:rFonts w:ascii="Arial" w:eastAsia="Arial" w:hAnsi="Arial" w:cs="Arial"/>
          <w:sz w:val="22"/>
          <w:szCs w:val="22"/>
        </w:rPr>
        <w:t xml:space="preserve"> </w:t>
      </w:r>
      <w:r w:rsidR="0046132C" w:rsidRPr="0046132C">
        <w:rPr>
          <w:rFonts w:ascii="Arial" w:eastAsia="Arial" w:hAnsi="Arial" w:cs="Arial"/>
          <w:b/>
          <w:sz w:val="22"/>
          <w:szCs w:val="22"/>
        </w:rPr>
        <w:t xml:space="preserve">R.R.A.I./0703/2022/SICOM, </w:t>
      </w:r>
      <w:r w:rsidR="0046132C" w:rsidRPr="008C233C">
        <w:rPr>
          <w:rFonts w:ascii="Arial" w:eastAsia="Arial" w:hAnsi="Arial" w:cs="Arial"/>
          <w:sz w:val="22"/>
          <w:szCs w:val="22"/>
        </w:rPr>
        <w:t xml:space="preserve">Ayuntamiento de San Lorenzo </w:t>
      </w:r>
      <w:proofErr w:type="spellStart"/>
      <w:r w:rsidR="0046132C" w:rsidRPr="008C233C">
        <w:rPr>
          <w:rFonts w:ascii="Arial" w:eastAsia="Arial" w:hAnsi="Arial" w:cs="Arial"/>
          <w:sz w:val="22"/>
          <w:szCs w:val="22"/>
        </w:rPr>
        <w:t>Cacaotepec</w:t>
      </w:r>
      <w:proofErr w:type="spellEnd"/>
      <w:r w:rsidR="008C233C" w:rsidRPr="008C233C">
        <w:rPr>
          <w:rFonts w:ascii="Arial" w:eastAsia="Arial" w:hAnsi="Arial" w:cs="Arial"/>
          <w:sz w:val="22"/>
          <w:szCs w:val="22"/>
        </w:rPr>
        <w:t>, se</w:t>
      </w:r>
      <w:r w:rsidR="008C233C" w:rsidRPr="008C233C">
        <w:rPr>
          <w:rFonts w:ascii="Arial" w:eastAsia="Arial" w:hAnsi="Arial" w:cs="Arial"/>
          <w:b/>
          <w:sz w:val="22"/>
          <w:szCs w:val="22"/>
        </w:rPr>
        <w:t xml:space="preserve"> ordena </w:t>
      </w:r>
      <w:r w:rsidR="008C233C" w:rsidRPr="008C233C">
        <w:rPr>
          <w:rFonts w:ascii="Arial" w:eastAsia="Arial" w:hAnsi="Arial" w:cs="Arial"/>
          <w:sz w:val="22"/>
          <w:szCs w:val="22"/>
        </w:rPr>
        <w:t>al sujeto obligado que proporcione la infor</w:t>
      </w:r>
      <w:r w:rsidR="000420A1">
        <w:rPr>
          <w:rFonts w:ascii="Arial" w:eastAsia="Arial" w:hAnsi="Arial" w:cs="Arial"/>
          <w:sz w:val="22"/>
          <w:szCs w:val="22"/>
        </w:rPr>
        <w:t xml:space="preserve">mación requerida a través de </w:t>
      </w:r>
      <w:r w:rsidR="008C233C" w:rsidRPr="008C233C">
        <w:rPr>
          <w:rFonts w:ascii="Arial" w:eastAsia="Arial" w:hAnsi="Arial" w:cs="Arial"/>
          <w:sz w:val="22"/>
          <w:szCs w:val="22"/>
        </w:rPr>
        <w:t>solicitud</w:t>
      </w:r>
      <w:r w:rsidR="00E86AFD">
        <w:rPr>
          <w:rFonts w:ascii="Arial" w:eastAsia="Arial" w:hAnsi="Arial" w:cs="Arial"/>
          <w:sz w:val="22"/>
          <w:szCs w:val="22"/>
        </w:rPr>
        <w:t xml:space="preserve"> primigenia</w:t>
      </w:r>
      <w:r w:rsidR="008C233C" w:rsidRPr="008C233C">
        <w:rPr>
          <w:rFonts w:ascii="Arial" w:eastAsia="Arial" w:hAnsi="Arial" w:cs="Arial"/>
          <w:sz w:val="22"/>
          <w:szCs w:val="22"/>
        </w:rPr>
        <w:t>.</w:t>
      </w:r>
      <w:r w:rsidR="008C233C">
        <w:rPr>
          <w:rFonts w:ascii="Arial" w:eastAsia="Arial" w:hAnsi="Arial" w:cs="Arial"/>
          <w:sz w:val="22"/>
          <w:szCs w:val="22"/>
        </w:rPr>
        <w:t xml:space="preserve"> </w:t>
      </w:r>
      <w:r w:rsidR="0046132C" w:rsidRPr="0046132C">
        <w:rPr>
          <w:rFonts w:ascii="Arial" w:eastAsia="Arial" w:hAnsi="Arial" w:cs="Arial"/>
          <w:b/>
          <w:sz w:val="22"/>
          <w:szCs w:val="22"/>
        </w:rPr>
        <w:t xml:space="preserve">R.R.A.I./0773/2022/SICOM, </w:t>
      </w:r>
      <w:r w:rsidR="0046132C" w:rsidRPr="00D11668">
        <w:rPr>
          <w:rFonts w:ascii="Arial" w:eastAsia="Arial" w:hAnsi="Arial" w:cs="Arial"/>
          <w:sz w:val="22"/>
          <w:szCs w:val="22"/>
        </w:rPr>
        <w:t>Tribunal de Justicia Administrativa del Estado de Oaxaca</w:t>
      </w:r>
      <w:r w:rsidR="00D11668" w:rsidRPr="00D11668">
        <w:rPr>
          <w:rFonts w:ascii="Arial" w:eastAsia="Arial" w:hAnsi="Arial" w:cs="Arial"/>
          <w:sz w:val="22"/>
          <w:szCs w:val="22"/>
        </w:rPr>
        <w:t xml:space="preserve">, se </w:t>
      </w:r>
      <w:r w:rsidR="00D11668" w:rsidRPr="00D11668">
        <w:rPr>
          <w:rFonts w:ascii="Arial" w:eastAsia="Arial" w:hAnsi="Arial" w:cs="Arial"/>
          <w:b/>
          <w:sz w:val="22"/>
          <w:szCs w:val="22"/>
        </w:rPr>
        <w:t xml:space="preserve">ordena </w:t>
      </w:r>
      <w:r w:rsidR="00D11668" w:rsidRPr="00D11668">
        <w:rPr>
          <w:rFonts w:ascii="Arial" w:eastAsia="Arial" w:hAnsi="Arial" w:cs="Arial"/>
          <w:sz w:val="22"/>
          <w:szCs w:val="22"/>
        </w:rPr>
        <w:t>al sujeto obligado que proporcione la información requerida a través de la solicitud</w:t>
      </w:r>
      <w:r w:rsidR="00D11668">
        <w:rPr>
          <w:rFonts w:ascii="Arial" w:eastAsia="Arial" w:hAnsi="Arial" w:cs="Arial"/>
          <w:sz w:val="22"/>
          <w:szCs w:val="22"/>
        </w:rPr>
        <w:t xml:space="preserve">. </w:t>
      </w:r>
      <w:r w:rsidR="00D11668" w:rsidRPr="00D11668">
        <w:rPr>
          <w:rFonts w:ascii="Arial" w:eastAsia="Arial" w:hAnsi="Arial" w:cs="Arial"/>
          <w:sz w:val="22"/>
          <w:szCs w:val="22"/>
        </w:rPr>
        <w:t xml:space="preserve">Así mismo, </w:t>
      </w:r>
      <w:r w:rsidR="00E86AFD">
        <w:rPr>
          <w:rFonts w:ascii="Arial" w:eastAsia="Arial" w:hAnsi="Arial" w:cs="Arial"/>
          <w:sz w:val="22"/>
          <w:szCs w:val="22"/>
        </w:rPr>
        <w:t>doy</w:t>
      </w:r>
      <w:r w:rsidR="00D11668" w:rsidRPr="00D11668">
        <w:rPr>
          <w:rFonts w:ascii="Arial" w:eastAsia="Arial" w:hAnsi="Arial" w:cs="Arial"/>
          <w:sz w:val="22"/>
          <w:szCs w:val="22"/>
        </w:rPr>
        <w:t xml:space="preserve"> cuenta con los siguientes </w:t>
      </w:r>
      <w:proofErr w:type="spellStart"/>
      <w:r w:rsidR="00D11668" w:rsidRPr="00D11668">
        <w:rPr>
          <w:rFonts w:ascii="Arial" w:eastAsia="Arial" w:hAnsi="Arial" w:cs="Arial"/>
          <w:sz w:val="22"/>
          <w:szCs w:val="22"/>
        </w:rPr>
        <w:t>desechamientos</w:t>
      </w:r>
      <w:proofErr w:type="spellEnd"/>
      <w:r w:rsidR="00D11668" w:rsidRPr="00D11668">
        <w:rPr>
          <w:rFonts w:ascii="Arial" w:eastAsia="Arial" w:hAnsi="Arial" w:cs="Arial"/>
          <w:sz w:val="22"/>
          <w:szCs w:val="22"/>
        </w:rPr>
        <w:t>:</w:t>
      </w:r>
      <w:r w:rsidR="00D11668">
        <w:rPr>
          <w:rFonts w:ascii="Arial" w:eastAsia="Arial" w:hAnsi="Arial" w:cs="Arial"/>
          <w:sz w:val="22"/>
          <w:szCs w:val="22"/>
        </w:rPr>
        <w:t xml:space="preserve"> </w:t>
      </w:r>
      <w:r w:rsidR="0046132C" w:rsidRPr="0046132C">
        <w:rPr>
          <w:rFonts w:ascii="Arial" w:eastAsia="Arial" w:hAnsi="Arial" w:cs="Arial"/>
          <w:b/>
          <w:sz w:val="22"/>
          <w:szCs w:val="22"/>
        </w:rPr>
        <w:t xml:space="preserve">R.R.A.I./0788/2022/SICOM, </w:t>
      </w:r>
      <w:r w:rsidR="0046132C" w:rsidRPr="00D11668">
        <w:rPr>
          <w:rFonts w:ascii="Arial" w:eastAsia="Arial" w:hAnsi="Arial" w:cs="Arial"/>
          <w:sz w:val="22"/>
          <w:szCs w:val="22"/>
        </w:rPr>
        <w:t>Colegio de Bachilleres del Estado de Oaxaca</w:t>
      </w:r>
      <w:r w:rsidR="00D11668" w:rsidRPr="00D11668">
        <w:rPr>
          <w:rFonts w:ascii="Arial" w:eastAsia="Arial" w:hAnsi="Arial" w:cs="Arial"/>
          <w:sz w:val="22"/>
          <w:szCs w:val="22"/>
        </w:rPr>
        <w:t>, por</w:t>
      </w:r>
      <w:r w:rsidR="00D11668" w:rsidRPr="00D11668">
        <w:rPr>
          <w:rFonts w:ascii="Arial" w:eastAsia="Arial" w:hAnsi="Arial" w:cs="Arial"/>
          <w:b/>
          <w:sz w:val="22"/>
          <w:szCs w:val="22"/>
        </w:rPr>
        <w:t xml:space="preserve"> extemporáneo</w:t>
      </w:r>
      <w:r w:rsidR="00D11668">
        <w:rPr>
          <w:rFonts w:ascii="Arial" w:eastAsia="Arial" w:hAnsi="Arial" w:cs="Arial"/>
          <w:b/>
          <w:sz w:val="22"/>
          <w:szCs w:val="22"/>
        </w:rPr>
        <w:t xml:space="preserve">. </w:t>
      </w:r>
      <w:r w:rsidR="0046132C" w:rsidRPr="0046132C">
        <w:rPr>
          <w:rFonts w:ascii="Arial" w:eastAsia="Arial" w:hAnsi="Arial" w:cs="Arial"/>
          <w:b/>
          <w:sz w:val="22"/>
          <w:szCs w:val="22"/>
        </w:rPr>
        <w:t>R.R.A.I./0023/2022,</w:t>
      </w:r>
      <w:r w:rsidR="00E86AFD">
        <w:rPr>
          <w:rFonts w:ascii="Arial" w:eastAsia="Arial" w:hAnsi="Arial" w:cs="Arial"/>
          <w:b/>
          <w:sz w:val="22"/>
          <w:szCs w:val="22"/>
        </w:rPr>
        <w:t xml:space="preserve"> </w:t>
      </w:r>
      <w:r w:rsidR="0046132C" w:rsidRPr="00D11668">
        <w:rPr>
          <w:rFonts w:ascii="Arial" w:eastAsia="Arial" w:hAnsi="Arial" w:cs="Arial"/>
          <w:sz w:val="22"/>
          <w:szCs w:val="22"/>
        </w:rPr>
        <w:t xml:space="preserve">Ayuntamiento de San Pedro </w:t>
      </w:r>
      <w:proofErr w:type="spellStart"/>
      <w:r w:rsidR="0046132C" w:rsidRPr="00D11668">
        <w:rPr>
          <w:rFonts w:ascii="Arial" w:eastAsia="Arial" w:hAnsi="Arial" w:cs="Arial"/>
          <w:sz w:val="22"/>
          <w:szCs w:val="22"/>
        </w:rPr>
        <w:t>Huilotepec</w:t>
      </w:r>
      <w:proofErr w:type="spellEnd"/>
      <w:r w:rsidR="00D11668">
        <w:rPr>
          <w:rFonts w:ascii="Arial" w:eastAsia="Arial" w:hAnsi="Arial" w:cs="Arial"/>
          <w:sz w:val="22"/>
          <w:szCs w:val="22"/>
        </w:rPr>
        <w:t xml:space="preserve">, </w:t>
      </w:r>
      <w:r w:rsidR="00D11668" w:rsidRPr="00D11668">
        <w:rPr>
          <w:rFonts w:ascii="Arial" w:eastAsia="Arial" w:hAnsi="Arial" w:cs="Arial"/>
          <w:sz w:val="22"/>
          <w:szCs w:val="22"/>
        </w:rPr>
        <w:t>por</w:t>
      </w:r>
      <w:r w:rsidR="00D11668" w:rsidRPr="00D11668">
        <w:rPr>
          <w:rFonts w:ascii="Arial" w:eastAsia="Arial" w:hAnsi="Arial" w:cs="Arial"/>
          <w:b/>
          <w:sz w:val="22"/>
          <w:szCs w:val="22"/>
        </w:rPr>
        <w:t xml:space="preserve"> extemporáneo</w:t>
      </w:r>
      <w:r w:rsidR="00D11668">
        <w:rPr>
          <w:rFonts w:ascii="Arial" w:eastAsia="Arial" w:hAnsi="Arial" w:cs="Arial"/>
          <w:b/>
          <w:sz w:val="22"/>
          <w:szCs w:val="22"/>
        </w:rPr>
        <w:t xml:space="preserve">. </w:t>
      </w:r>
      <w:r w:rsidR="00236859">
        <w:rPr>
          <w:rFonts w:ascii="Arial" w:eastAsia="Arial" w:hAnsi="Arial" w:cs="Arial"/>
          <w:b/>
          <w:sz w:val="22"/>
          <w:szCs w:val="22"/>
        </w:rPr>
        <w:t>R.R.A.I.</w:t>
      </w:r>
      <w:r w:rsidR="0046132C" w:rsidRPr="0046132C">
        <w:rPr>
          <w:rFonts w:ascii="Arial" w:eastAsia="Arial" w:hAnsi="Arial" w:cs="Arial"/>
          <w:b/>
          <w:sz w:val="22"/>
          <w:szCs w:val="22"/>
        </w:rPr>
        <w:t xml:space="preserve">0908/2022/SICOM, </w:t>
      </w:r>
      <w:r w:rsidR="0046132C" w:rsidRPr="00D11668">
        <w:rPr>
          <w:rFonts w:ascii="Arial" w:eastAsia="Arial" w:hAnsi="Arial" w:cs="Arial"/>
          <w:sz w:val="22"/>
          <w:szCs w:val="22"/>
        </w:rPr>
        <w:t>Secretaría General de Gobierno</w:t>
      </w:r>
      <w:r w:rsidR="00D11668">
        <w:rPr>
          <w:rFonts w:ascii="Arial" w:eastAsia="Arial" w:hAnsi="Arial" w:cs="Arial"/>
          <w:sz w:val="22"/>
          <w:szCs w:val="22"/>
        </w:rPr>
        <w:t xml:space="preserve">, </w:t>
      </w:r>
      <w:r w:rsidR="00D11668" w:rsidRPr="00D11668">
        <w:rPr>
          <w:rFonts w:ascii="Arial" w:eastAsia="Arial" w:hAnsi="Arial" w:cs="Arial"/>
          <w:sz w:val="22"/>
          <w:szCs w:val="22"/>
        </w:rPr>
        <w:t>por</w:t>
      </w:r>
      <w:r w:rsidR="00D11668" w:rsidRPr="00D11668">
        <w:rPr>
          <w:rFonts w:ascii="Arial" w:eastAsia="Arial" w:hAnsi="Arial" w:cs="Arial"/>
          <w:b/>
          <w:sz w:val="22"/>
          <w:szCs w:val="22"/>
        </w:rPr>
        <w:t xml:space="preserve"> extemporáneo</w:t>
      </w:r>
      <w:r w:rsidR="00D11668">
        <w:rPr>
          <w:rFonts w:ascii="Arial" w:eastAsia="Arial" w:hAnsi="Arial" w:cs="Arial"/>
          <w:b/>
          <w:sz w:val="22"/>
          <w:szCs w:val="22"/>
        </w:rPr>
        <w:t xml:space="preserve">. </w:t>
      </w:r>
      <w:r w:rsidR="00E86AFD">
        <w:rPr>
          <w:rFonts w:ascii="Arial" w:eastAsia="Arial" w:hAnsi="Arial" w:cs="Arial"/>
          <w:b/>
          <w:sz w:val="22"/>
          <w:szCs w:val="22"/>
        </w:rPr>
        <w:t>R.R.A.I.</w:t>
      </w:r>
      <w:r w:rsidR="0046132C" w:rsidRPr="0046132C">
        <w:rPr>
          <w:rFonts w:ascii="Arial" w:eastAsia="Arial" w:hAnsi="Arial" w:cs="Arial"/>
          <w:b/>
          <w:sz w:val="22"/>
          <w:szCs w:val="22"/>
        </w:rPr>
        <w:t>0928</w:t>
      </w:r>
      <w:r w:rsidR="00236859">
        <w:rPr>
          <w:rFonts w:ascii="Arial" w:eastAsia="Arial" w:hAnsi="Arial" w:cs="Arial"/>
          <w:b/>
          <w:sz w:val="22"/>
          <w:szCs w:val="22"/>
        </w:rPr>
        <w:t xml:space="preserve">, 933 </w:t>
      </w:r>
      <w:r w:rsidR="00E86AFD">
        <w:rPr>
          <w:rFonts w:ascii="Arial" w:eastAsia="Arial" w:hAnsi="Arial" w:cs="Arial"/>
          <w:sz w:val="22"/>
          <w:szCs w:val="22"/>
        </w:rPr>
        <w:t xml:space="preserve">y </w:t>
      </w:r>
      <w:r w:rsidR="0046132C" w:rsidRPr="0046132C">
        <w:rPr>
          <w:rFonts w:ascii="Arial" w:eastAsia="Arial" w:hAnsi="Arial" w:cs="Arial"/>
          <w:b/>
          <w:sz w:val="22"/>
          <w:szCs w:val="22"/>
        </w:rPr>
        <w:t>938</w:t>
      </w:r>
      <w:r w:rsidR="00236859">
        <w:rPr>
          <w:rFonts w:ascii="Arial" w:eastAsia="Arial" w:hAnsi="Arial" w:cs="Arial"/>
          <w:b/>
          <w:sz w:val="22"/>
          <w:szCs w:val="22"/>
        </w:rPr>
        <w:t xml:space="preserve"> </w:t>
      </w:r>
      <w:r w:rsidR="00236859" w:rsidRPr="00236859">
        <w:rPr>
          <w:rFonts w:ascii="Arial" w:eastAsia="Arial" w:hAnsi="Arial" w:cs="Arial"/>
          <w:sz w:val="22"/>
          <w:szCs w:val="22"/>
        </w:rPr>
        <w:t xml:space="preserve">todos </w:t>
      </w:r>
      <w:r w:rsidR="00236859" w:rsidRPr="00236859">
        <w:rPr>
          <w:rFonts w:ascii="Arial" w:eastAsia="Arial" w:hAnsi="Arial" w:cs="Arial"/>
          <w:b/>
          <w:sz w:val="22"/>
          <w:szCs w:val="22"/>
        </w:rPr>
        <w:t>2022</w:t>
      </w:r>
      <w:r w:rsidR="00236859" w:rsidRPr="00236859">
        <w:rPr>
          <w:rFonts w:ascii="Arial" w:eastAsia="Arial" w:hAnsi="Arial" w:cs="Arial"/>
          <w:sz w:val="22"/>
          <w:szCs w:val="22"/>
        </w:rPr>
        <w:t xml:space="preserve">, todos </w:t>
      </w:r>
      <w:r w:rsidR="00236859" w:rsidRPr="00236859">
        <w:rPr>
          <w:rFonts w:ascii="Arial" w:eastAsia="Arial" w:hAnsi="Arial" w:cs="Arial"/>
          <w:b/>
          <w:sz w:val="22"/>
          <w:szCs w:val="22"/>
        </w:rPr>
        <w:t>SICOM</w:t>
      </w:r>
      <w:r w:rsidR="0046132C" w:rsidRPr="00D11668">
        <w:rPr>
          <w:rFonts w:ascii="Arial" w:eastAsia="Arial" w:hAnsi="Arial" w:cs="Arial"/>
          <w:sz w:val="22"/>
          <w:szCs w:val="22"/>
        </w:rPr>
        <w:t xml:space="preserve">, </w:t>
      </w:r>
      <w:r w:rsidR="00236859">
        <w:rPr>
          <w:rFonts w:ascii="Arial" w:eastAsia="Arial" w:hAnsi="Arial" w:cs="Arial"/>
          <w:sz w:val="22"/>
          <w:szCs w:val="22"/>
        </w:rPr>
        <w:t xml:space="preserve">todos del Sujeto Obligado </w:t>
      </w:r>
      <w:r w:rsidR="000420A1">
        <w:rPr>
          <w:rFonts w:ascii="Arial" w:eastAsia="Arial" w:hAnsi="Arial" w:cs="Arial"/>
          <w:sz w:val="22"/>
          <w:szCs w:val="22"/>
        </w:rPr>
        <w:t>Ayuntamiento</w:t>
      </w:r>
      <w:r w:rsidR="0046132C" w:rsidRPr="00D11668">
        <w:rPr>
          <w:rFonts w:ascii="Arial" w:eastAsia="Arial" w:hAnsi="Arial" w:cs="Arial"/>
          <w:sz w:val="22"/>
          <w:szCs w:val="22"/>
        </w:rPr>
        <w:t xml:space="preserve"> Villa de Zaachila</w:t>
      </w:r>
      <w:r w:rsidR="00D11668" w:rsidRPr="00D11668">
        <w:rPr>
          <w:rFonts w:ascii="Arial" w:eastAsia="Arial" w:hAnsi="Arial" w:cs="Arial"/>
          <w:sz w:val="22"/>
          <w:szCs w:val="22"/>
        </w:rPr>
        <w:t>,</w:t>
      </w:r>
      <w:r w:rsidR="00D11668">
        <w:rPr>
          <w:rFonts w:ascii="Arial" w:eastAsia="Arial" w:hAnsi="Arial" w:cs="Arial"/>
          <w:b/>
          <w:sz w:val="22"/>
          <w:szCs w:val="22"/>
        </w:rPr>
        <w:t xml:space="preserve"> </w:t>
      </w:r>
      <w:r w:rsidR="00D11668" w:rsidRPr="00D11668">
        <w:rPr>
          <w:rFonts w:ascii="Arial" w:eastAsia="Arial" w:hAnsi="Arial" w:cs="Arial"/>
          <w:sz w:val="22"/>
          <w:szCs w:val="22"/>
        </w:rPr>
        <w:t>por</w:t>
      </w:r>
      <w:r w:rsidR="00D11668" w:rsidRPr="00D11668">
        <w:rPr>
          <w:rFonts w:ascii="Arial" w:eastAsia="Arial" w:hAnsi="Arial" w:cs="Arial"/>
          <w:b/>
          <w:sz w:val="22"/>
          <w:szCs w:val="22"/>
        </w:rPr>
        <w:t xml:space="preserve"> extemporáneo</w:t>
      </w:r>
      <w:r w:rsidR="00236859">
        <w:rPr>
          <w:rFonts w:ascii="Arial" w:eastAsia="Arial" w:hAnsi="Arial" w:cs="Arial"/>
          <w:b/>
          <w:sz w:val="22"/>
          <w:szCs w:val="22"/>
        </w:rPr>
        <w:t>s</w:t>
      </w:r>
      <w:r w:rsidR="00D11668">
        <w:rPr>
          <w:rFonts w:ascii="Arial" w:eastAsia="Arial" w:hAnsi="Arial" w:cs="Arial"/>
          <w:b/>
          <w:sz w:val="22"/>
          <w:szCs w:val="22"/>
        </w:rPr>
        <w:t>.</w:t>
      </w:r>
      <w:r w:rsidR="00D33CC1">
        <w:rPr>
          <w:rFonts w:ascii="Arial" w:eastAsia="Arial" w:hAnsi="Arial" w:cs="Arial"/>
          <w:sz w:val="22"/>
          <w:szCs w:val="22"/>
        </w:rPr>
        <w:t xml:space="preserve">- - - - - - - - - - </w:t>
      </w:r>
      <w:r w:rsidR="000420A1">
        <w:rPr>
          <w:rFonts w:ascii="Arial" w:eastAsia="Arial" w:hAnsi="Arial" w:cs="Arial"/>
          <w:sz w:val="22"/>
          <w:szCs w:val="22"/>
        </w:rPr>
        <w:t xml:space="preserve">- - - </w:t>
      </w:r>
    </w:p>
    <w:p w14:paraId="14C459AB" w14:textId="0B98C74C" w:rsidR="00D33CC1" w:rsidRDefault="00D33CC1" w:rsidP="00D33CC1">
      <w:pPr>
        <w:spacing w:line="360" w:lineRule="auto"/>
        <w:jc w:val="both"/>
        <w:rPr>
          <w:rFonts w:ascii="Arial" w:eastAsia="Arial" w:hAnsi="Arial" w:cs="Arial"/>
          <w:sz w:val="22"/>
          <w:szCs w:val="22"/>
        </w:rPr>
      </w:pPr>
      <w:r>
        <w:rPr>
          <w:rFonts w:ascii="Arial" w:eastAsia="Arial" w:hAnsi="Arial" w:cs="Arial"/>
          <w:sz w:val="22"/>
          <w:szCs w:val="22"/>
        </w:rPr>
        <w:t>S</w:t>
      </w:r>
      <w:r w:rsidRPr="00BB1B07">
        <w:rPr>
          <w:rFonts w:ascii="Arial" w:eastAsia="Arial" w:hAnsi="Arial" w:cs="Arial"/>
          <w:sz w:val="22"/>
          <w:szCs w:val="22"/>
        </w:rPr>
        <w:t>olicito</w:t>
      </w:r>
      <w:r w:rsidR="00236859">
        <w:rPr>
          <w:rFonts w:ascii="Arial" w:eastAsia="Arial" w:hAnsi="Arial" w:cs="Arial"/>
          <w:sz w:val="22"/>
          <w:szCs w:val="22"/>
        </w:rPr>
        <w:t xml:space="preserve">, perdón, antes de conceder el uso de la palabra para la votación y solicitar la misma, se concede el uso de la voz tal como lo solicitó a la </w:t>
      </w:r>
      <w:r w:rsidR="00236859" w:rsidRPr="00E86AFD">
        <w:rPr>
          <w:rFonts w:ascii="Arial" w:hAnsi="Arial" w:cs="Arial"/>
          <w:b/>
          <w:sz w:val="22"/>
          <w:szCs w:val="22"/>
        </w:rPr>
        <w:t>Comisionada María Tanivet Ramos Reyes</w:t>
      </w:r>
      <w:r w:rsidR="00236859">
        <w:rPr>
          <w:rFonts w:ascii="Arial" w:hAnsi="Arial" w:cs="Arial"/>
          <w:sz w:val="22"/>
          <w:szCs w:val="22"/>
        </w:rPr>
        <w:t>.</w:t>
      </w:r>
      <w:r w:rsidRPr="00BB1B07">
        <w:rPr>
          <w:rFonts w:ascii="Arial" w:eastAsia="Arial" w:hAnsi="Arial" w:cs="Arial"/>
          <w:sz w:val="22"/>
          <w:szCs w:val="22"/>
        </w:rPr>
        <w:t xml:space="preserve">- - - - - - </w:t>
      </w:r>
      <w:r>
        <w:rPr>
          <w:rFonts w:ascii="Arial" w:eastAsia="Arial" w:hAnsi="Arial" w:cs="Arial"/>
          <w:sz w:val="22"/>
          <w:szCs w:val="22"/>
        </w:rPr>
        <w:t xml:space="preserve">- - - - - - - - - - - - - - - - - - - - - - - - - - - - - - - - - - - - - - - - - - - - - - - - - - - - - - </w:t>
      </w:r>
      <w:r w:rsidR="00236859">
        <w:rPr>
          <w:rFonts w:ascii="Arial" w:eastAsia="Arial" w:hAnsi="Arial" w:cs="Arial"/>
          <w:sz w:val="22"/>
          <w:szCs w:val="22"/>
        </w:rPr>
        <w:t xml:space="preserve">- </w:t>
      </w:r>
    </w:p>
    <w:p w14:paraId="49B59FF2" w14:textId="05C85F88" w:rsidR="009B7659" w:rsidRDefault="00236859" w:rsidP="009B7659">
      <w:pPr>
        <w:spacing w:line="360" w:lineRule="auto"/>
        <w:jc w:val="both"/>
        <w:rPr>
          <w:rFonts w:ascii="Arial" w:hAnsi="Arial" w:cs="Arial"/>
          <w:sz w:val="22"/>
          <w:szCs w:val="22"/>
        </w:rPr>
      </w:pPr>
      <w:r w:rsidRPr="00BB1B07">
        <w:rPr>
          <w:rFonts w:ascii="Arial" w:eastAsia="Arial" w:hAnsi="Arial" w:cs="Arial"/>
          <w:b/>
          <w:sz w:val="22"/>
          <w:szCs w:val="22"/>
        </w:rPr>
        <w:t>Comisionada María Tanivet Ramos Reyes</w:t>
      </w:r>
      <w:r>
        <w:rPr>
          <w:rFonts w:ascii="Arial" w:eastAsia="Arial" w:hAnsi="Arial" w:cs="Arial"/>
          <w:sz w:val="22"/>
          <w:szCs w:val="22"/>
        </w:rPr>
        <w:t xml:space="preserve">: </w:t>
      </w:r>
      <w:r w:rsidR="009B7659">
        <w:rPr>
          <w:rFonts w:ascii="Arial" w:eastAsia="Arial" w:hAnsi="Arial" w:cs="Arial"/>
          <w:sz w:val="22"/>
          <w:szCs w:val="22"/>
        </w:rPr>
        <w:t xml:space="preserve">muchas gracias </w:t>
      </w:r>
      <w:r w:rsidR="009B7659" w:rsidRPr="00094579">
        <w:rPr>
          <w:rFonts w:ascii="Arial" w:hAnsi="Arial" w:cs="Arial"/>
          <w:sz w:val="22"/>
          <w:szCs w:val="22"/>
        </w:rPr>
        <w:t>Secretario General</w:t>
      </w:r>
      <w:r w:rsidR="009B7659">
        <w:rPr>
          <w:rFonts w:ascii="Arial" w:hAnsi="Arial" w:cs="Arial"/>
          <w:sz w:val="22"/>
          <w:szCs w:val="22"/>
        </w:rPr>
        <w:t xml:space="preserve"> de acuerdos</w:t>
      </w:r>
      <w:r w:rsidR="009B7659" w:rsidRPr="00094579">
        <w:rPr>
          <w:rFonts w:ascii="Arial" w:hAnsi="Arial" w:cs="Arial"/>
          <w:sz w:val="22"/>
          <w:szCs w:val="22"/>
        </w:rPr>
        <w:t>. Como mencioné daré una breve descripción del proyecto de resolución al Recurso de Revisión identificado con el número</w:t>
      </w:r>
      <w:r w:rsidR="009B7659" w:rsidRPr="00094579">
        <w:rPr>
          <w:rFonts w:ascii="Arial" w:hAnsi="Arial" w:cs="Arial"/>
          <w:b/>
          <w:sz w:val="22"/>
          <w:szCs w:val="22"/>
        </w:rPr>
        <w:t xml:space="preserve"> R.R.A.I./0478/2022/SICOM </w:t>
      </w:r>
      <w:r w:rsidR="009B7659" w:rsidRPr="00094579">
        <w:rPr>
          <w:rFonts w:ascii="Arial" w:hAnsi="Arial" w:cs="Arial"/>
          <w:sz w:val="22"/>
          <w:szCs w:val="22"/>
        </w:rPr>
        <w:t>en contra del sujeto obligado Tribunal Superior de Justicia del Estado que estoy sometiendo a consideración de este Consejo General.</w:t>
      </w:r>
      <w:r w:rsidR="009B7659">
        <w:rPr>
          <w:rFonts w:ascii="Arial" w:hAnsi="Arial" w:cs="Arial"/>
          <w:b/>
          <w:sz w:val="22"/>
          <w:szCs w:val="22"/>
        </w:rPr>
        <w:t xml:space="preserve"> </w:t>
      </w:r>
      <w:r w:rsidR="009B7659" w:rsidRPr="00094579">
        <w:rPr>
          <w:rFonts w:ascii="Arial" w:hAnsi="Arial" w:cs="Arial"/>
          <w:sz w:val="22"/>
          <w:szCs w:val="22"/>
        </w:rPr>
        <w:t>La parte</w:t>
      </w:r>
      <w:r w:rsidR="009B7659">
        <w:rPr>
          <w:rFonts w:ascii="Arial" w:hAnsi="Arial" w:cs="Arial"/>
          <w:sz w:val="22"/>
          <w:szCs w:val="22"/>
        </w:rPr>
        <w:t xml:space="preserve"> ahora,</w:t>
      </w:r>
      <w:r w:rsidR="009B7659" w:rsidRPr="00094579">
        <w:rPr>
          <w:rFonts w:ascii="Arial" w:hAnsi="Arial" w:cs="Arial"/>
          <w:sz w:val="22"/>
          <w:szCs w:val="22"/>
        </w:rPr>
        <w:t xml:space="preserve"> recurrente </w:t>
      </w:r>
      <w:r w:rsidR="009B7659" w:rsidRPr="00094579">
        <w:rPr>
          <w:rFonts w:ascii="Arial" w:hAnsi="Arial" w:cs="Arial"/>
          <w:b/>
          <w:sz w:val="22"/>
          <w:szCs w:val="22"/>
        </w:rPr>
        <w:t xml:space="preserve">solicitó </w:t>
      </w:r>
      <w:r w:rsidR="009B7659" w:rsidRPr="00094579">
        <w:rPr>
          <w:rFonts w:ascii="Arial" w:hAnsi="Arial" w:cs="Arial"/>
          <w:sz w:val="22"/>
          <w:szCs w:val="22"/>
        </w:rPr>
        <w:t xml:space="preserve">conocer si existe o existió algún juicio sucesorio </w:t>
      </w:r>
      <w:proofErr w:type="spellStart"/>
      <w:r w:rsidR="009B7659" w:rsidRPr="00094579">
        <w:rPr>
          <w:rFonts w:ascii="Arial" w:hAnsi="Arial" w:cs="Arial"/>
          <w:sz w:val="22"/>
          <w:szCs w:val="22"/>
        </w:rPr>
        <w:t>intestamentario</w:t>
      </w:r>
      <w:proofErr w:type="spellEnd"/>
      <w:r w:rsidR="009B7659" w:rsidRPr="00094579">
        <w:rPr>
          <w:rFonts w:ascii="Arial" w:hAnsi="Arial" w:cs="Arial"/>
          <w:sz w:val="22"/>
          <w:szCs w:val="22"/>
        </w:rPr>
        <w:t xml:space="preserve"> o testamentario de una persona identificada, para lo cual brindó cuatro variantes de nombres. Lo anterior para un periodo de 1980 a la fecha y solicitó la información de todos los juzgados civiles. En </w:t>
      </w:r>
      <w:r w:rsidR="009B7659" w:rsidRPr="00094579">
        <w:rPr>
          <w:rFonts w:ascii="Arial" w:hAnsi="Arial" w:cs="Arial"/>
          <w:b/>
          <w:sz w:val="22"/>
          <w:szCs w:val="22"/>
        </w:rPr>
        <w:t xml:space="preserve">respuesta </w:t>
      </w:r>
      <w:r w:rsidR="009B7659" w:rsidRPr="00094579">
        <w:rPr>
          <w:rFonts w:ascii="Arial" w:hAnsi="Arial" w:cs="Arial"/>
          <w:sz w:val="22"/>
          <w:szCs w:val="22"/>
        </w:rPr>
        <w:t>el sujeto obligado informó que</w:t>
      </w:r>
      <w:r w:rsidR="009B7659" w:rsidRPr="00094579">
        <w:rPr>
          <w:rFonts w:ascii="Arial" w:hAnsi="Arial" w:cs="Arial"/>
          <w:b/>
          <w:sz w:val="22"/>
          <w:szCs w:val="22"/>
        </w:rPr>
        <w:t xml:space="preserve"> no estaba solicitando información que se considere de </w:t>
      </w:r>
      <w:r w:rsidR="009B7659" w:rsidRPr="00094579">
        <w:rPr>
          <w:rFonts w:ascii="Arial" w:hAnsi="Arial" w:cs="Arial"/>
          <w:b/>
          <w:sz w:val="22"/>
          <w:szCs w:val="22"/>
        </w:rPr>
        <w:lastRenderedPageBreak/>
        <w:t xml:space="preserve">interés público, </w:t>
      </w:r>
      <w:r w:rsidR="009B7659" w:rsidRPr="00094579">
        <w:rPr>
          <w:rFonts w:ascii="Arial" w:hAnsi="Arial" w:cs="Arial"/>
          <w:sz w:val="22"/>
          <w:szCs w:val="22"/>
        </w:rPr>
        <w:t>y le indica que puede ejercer</w:t>
      </w:r>
      <w:r w:rsidR="009B7659" w:rsidRPr="00094579">
        <w:rPr>
          <w:rFonts w:ascii="Arial" w:hAnsi="Arial" w:cs="Arial"/>
          <w:b/>
          <w:sz w:val="22"/>
          <w:szCs w:val="22"/>
        </w:rPr>
        <w:t xml:space="preserve"> su derecho de petición </w:t>
      </w:r>
      <w:r w:rsidR="009B7659" w:rsidRPr="00094579">
        <w:rPr>
          <w:rFonts w:ascii="Arial" w:hAnsi="Arial" w:cs="Arial"/>
          <w:sz w:val="22"/>
          <w:szCs w:val="22"/>
        </w:rPr>
        <w:t>y cito “puede</w:t>
      </w:r>
      <w:r w:rsidR="009B7659" w:rsidRPr="00094579">
        <w:rPr>
          <w:rFonts w:ascii="Arial" w:hAnsi="Arial" w:cs="Arial"/>
          <w:b/>
          <w:sz w:val="22"/>
          <w:szCs w:val="22"/>
        </w:rPr>
        <w:t xml:space="preserve"> ponerse en contacto directamente ante los juzgados en la materia que conocen del expediente, </w:t>
      </w:r>
      <w:r w:rsidR="009B7659" w:rsidRPr="00094579">
        <w:rPr>
          <w:rFonts w:ascii="Arial" w:hAnsi="Arial" w:cs="Arial"/>
          <w:sz w:val="22"/>
          <w:szCs w:val="22"/>
        </w:rPr>
        <w:t xml:space="preserve">o en su caso a través del centro de respuesta inmediata </w:t>
      </w:r>
      <w:proofErr w:type="spellStart"/>
      <w:r w:rsidR="009B7659" w:rsidRPr="00094579">
        <w:rPr>
          <w:rFonts w:ascii="Arial" w:hAnsi="Arial" w:cs="Arial"/>
          <w:b/>
          <w:sz w:val="22"/>
          <w:szCs w:val="22"/>
        </w:rPr>
        <w:t>Justiciatel</w:t>
      </w:r>
      <w:proofErr w:type="spellEnd"/>
      <w:r w:rsidR="009B7659" w:rsidRPr="00094579">
        <w:rPr>
          <w:rFonts w:ascii="Arial" w:hAnsi="Arial" w:cs="Arial"/>
          <w:b/>
          <w:sz w:val="22"/>
          <w:szCs w:val="22"/>
        </w:rPr>
        <w:t>”</w:t>
      </w:r>
      <w:r w:rsidR="009B7659" w:rsidRPr="00740A3C">
        <w:rPr>
          <w:rFonts w:ascii="Arial" w:hAnsi="Arial" w:cs="Arial"/>
          <w:sz w:val="22"/>
          <w:szCs w:val="22"/>
        </w:rPr>
        <w:t>,</w:t>
      </w:r>
      <w:r w:rsidR="00740A3C">
        <w:rPr>
          <w:rFonts w:ascii="Arial" w:hAnsi="Arial" w:cs="Arial"/>
          <w:sz w:val="22"/>
          <w:szCs w:val="22"/>
        </w:rPr>
        <w:t xml:space="preserve"> </w:t>
      </w:r>
      <w:r w:rsidR="00740A3C" w:rsidRPr="00740A3C">
        <w:rPr>
          <w:rFonts w:ascii="Arial" w:hAnsi="Arial" w:cs="Arial"/>
          <w:sz w:val="22"/>
          <w:szCs w:val="22"/>
        </w:rPr>
        <w:t>cierro la cita</w:t>
      </w:r>
      <w:r w:rsidR="00740A3C">
        <w:rPr>
          <w:rFonts w:ascii="Arial" w:hAnsi="Arial" w:cs="Arial"/>
          <w:sz w:val="22"/>
          <w:szCs w:val="22"/>
        </w:rPr>
        <w:t>,</w:t>
      </w:r>
      <w:r w:rsidR="009B7659" w:rsidRPr="00094579">
        <w:rPr>
          <w:rFonts w:ascii="Arial" w:hAnsi="Arial" w:cs="Arial"/>
          <w:b/>
          <w:sz w:val="22"/>
          <w:szCs w:val="22"/>
        </w:rPr>
        <w:t xml:space="preserve"> </w:t>
      </w:r>
      <w:r w:rsidR="009B7659" w:rsidRPr="00094579">
        <w:rPr>
          <w:rFonts w:ascii="Arial" w:hAnsi="Arial" w:cs="Arial"/>
          <w:sz w:val="22"/>
          <w:szCs w:val="22"/>
        </w:rPr>
        <w:t>para lo cual</w:t>
      </w:r>
      <w:r w:rsidR="00E713D9">
        <w:rPr>
          <w:rFonts w:ascii="Arial" w:hAnsi="Arial" w:cs="Arial"/>
          <w:sz w:val="22"/>
          <w:szCs w:val="22"/>
        </w:rPr>
        <w:t xml:space="preserve"> le</w:t>
      </w:r>
      <w:r w:rsidR="009B7659" w:rsidRPr="00094579">
        <w:rPr>
          <w:rFonts w:ascii="Arial" w:hAnsi="Arial" w:cs="Arial"/>
          <w:sz w:val="22"/>
          <w:szCs w:val="22"/>
        </w:rPr>
        <w:t xml:space="preserve"> proporcionó un número telefónico.</w:t>
      </w:r>
      <w:r w:rsidR="009B7659" w:rsidRPr="00094579">
        <w:rPr>
          <w:rFonts w:ascii="Arial" w:hAnsi="Arial" w:cs="Arial"/>
          <w:b/>
          <w:sz w:val="22"/>
          <w:szCs w:val="22"/>
        </w:rPr>
        <w:t xml:space="preserve"> </w:t>
      </w:r>
      <w:r w:rsidR="009B7659" w:rsidRPr="00094579">
        <w:rPr>
          <w:rFonts w:ascii="Arial" w:hAnsi="Arial" w:cs="Arial"/>
          <w:sz w:val="22"/>
          <w:szCs w:val="22"/>
        </w:rPr>
        <w:t xml:space="preserve">La parte recurrente se inconforma e </w:t>
      </w:r>
      <w:proofErr w:type="spellStart"/>
      <w:r w:rsidR="009B7659" w:rsidRPr="00094579">
        <w:rPr>
          <w:rFonts w:ascii="Arial" w:hAnsi="Arial" w:cs="Arial"/>
          <w:sz w:val="22"/>
          <w:szCs w:val="22"/>
        </w:rPr>
        <w:t>interpone</w:t>
      </w:r>
      <w:proofErr w:type="spellEnd"/>
      <w:r w:rsidR="009B7659" w:rsidRPr="00094579">
        <w:rPr>
          <w:rFonts w:ascii="Arial" w:hAnsi="Arial" w:cs="Arial"/>
          <w:b/>
          <w:sz w:val="22"/>
          <w:szCs w:val="22"/>
        </w:rPr>
        <w:t xml:space="preserve"> recurso de revisión </w:t>
      </w:r>
      <w:r w:rsidR="009B7659" w:rsidRPr="00094579">
        <w:rPr>
          <w:rFonts w:ascii="Arial" w:hAnsi="Arial" w:cs="Arial"/>
          <w:sz w:val="22"/>
          <w:szCs w:val="22"/>
        </w:rPr>
        <w:t>señalando que el sujeto obligado</w:t>
      </w:r>
      <w:r w:rsidR="00E713D9" w:rsidRPr="00094579">
        <w:rPr>
          <w:rFonts w:ascii="Arial" w:hAnsi="Arial" w:cs="Arial"/>
          <w:sz w:val="22"/>
          <w:szCs w:val="22"/>
        </w:rPr>
        <w:t>:</w:t>
      </w:r>
      <w:r w:rsidR="00E713D9">
        <w:rPr>
          <w:rFonts w:ascii="Arial" w:hAnsi="Arial" w:cs="Arial"/>
          <w:sz w:val="22"/>
          <w:szCs w:val="22"/>
        </w:rPr>
        <w:t xml:space="preserve"> •</w:t>
      </w:r>
      <w:r w:rsidR="009B7659">
        <w:rPr>
          <w:rFonts w:ascii="Arial" w:hAnsi="Arial" w:cs="Arial"/>
          <w:sz w:val="22"/>
          <w:szCs w:val="22"/>
        </w:rPr>
        <w:t xml:space="preserve"> </w:t>
      </w:r>
      <w:r w:rsidR="009B7659" w:rsidRPr="00094579">
        <w:rPr>
          <w:rFonts w:ascii="Arial" w:hAnsi="Arial" w:cs="Arial"/>
          <w:sz w:val="22"/>
          <w:szCs w:val="22"/>
        </w:rPr>
        <w:t xml:space="preserve">No le contestó </w:t>
      </w:r>
      <w:r w:rsidR="00740A3C">
        <w:rPr>
          <w:rFonts w:ascii="Arial" w:hAnsi="Arial" w:cs="Arial"/>
          <w:sz w:val="22"/>
          <w:szCs w:val="22"/>
        </w:rPr>
        <w:t>la</w:t>
      </w:r>
      <w:r w:rsidR="009B7659" w:rsidRPr="00094579">
        <w:rPr>
          <w:rFonts w:ascii="Arial" w:hAnsi="Arial" w:cs="Arial"/>
          <w:sz w:val="22"/>
          <w:szCs w:val="22"/>
        </w:rPr>
        <w:t xml:space="preserve"> pregunta; •</w:t>
      </w:r>
      <w:r w:rsidR="009B7659">
        <w:rPr>
          <w:rFonts w:ascii="Arial" w:hAnsi="Arial" w:cs="Arial"/>
          <w:sz w:val="22"/>
          <w:szCs w:val="22"/>
        </w:rPr>
        <w:t xml:space="preserve"> </w:t>
      </w:r>
      <w:r w:rsidR="00E713D9">
        <w:rPr>
          <w:rFonts w:ascii="Arial" w:hAnsi="Arial" w:cs="Arial"/>
          <w:sz w:val="22"/>
          <w:szCs w:val="22"/>
        </w:rPr>
        <w:t xml:space="preserve">que </w:t>
      </w:r>
      <w:r w:rsidR="009B7659" w:rsidRPr="00094579">
        <w:rPr>
          <w:rFonts w:ascii="Arial" w:hAnsi="Arial" w:cs="Arial"/>
          <w:sz w:val="22"/>
          <w:szCs w:val="22"/>
        </w:rPr>
        <w:t>La información solicitada es de interés público;</w:t>
      </w:r>
      <w:r w:rsidR="009B7659">
        <w:rPr>
          <w:rFonts w:ascii="Arial" w:hAnsi="Arial" w:cs="Arial"/>
          <w:sz w:val="22"/>
          <w:szCs w:val="22"/>
        </w:rPr>
        <w:t xml:space="preserve"> • </w:t>
      </w:r>
      <w:r w:rsidR="009B7659" w:rsidRPr="00094579">
        <w:rPr>
          <w:rFonts w:ascii="Arial" w:hAnsi="Arial" w:cs="Arial"/>
          <w:sz w:val="22"/>
          <w:szCs w:val="22"/>
        </w:rPr>
        <w:t>No señala si existe o no la información;</w:t>
      </w:r>
      <w:r w:rsidR="00740A3C">
        <w:rPr>
          <w:rFonts w:ascii="Arial" w:hAnsi="Arial" w:cs="Arial"/>
          <w:sz w:val="22"/>
          <w:szCs w:val="22"/>
        </w:rPr>
        <w:t xml:space="preserve"> y finalmente</w:t>
      </w:r>
      <w:r w:rsidR="009B7659">
        <w:rPr>
          <w:rFonts w:ascii="Arial" w:hAnsi="Arial" w:cs="Arial"/>
          <w:sz w:val="22"/>
          <w:szCs w:val="22"/>
        </w:rPr>
        <w:t xml:space="preserve"> </w:t>
      </w:r>
      <w:r w:rsidR="009B7659" w:rsidRPr="00094579">
        <w:rPr>
          <w:rFonts w:ascii="Arial" w:hAnsi="Arial" w:cs="Arial"/>
          <w:sz w:val="22"/>
          <w:szCs w:val="22"/>
        </w:rPr>
        <w:t>•</w:t>
      </w:r>
      <w:r w:rsidR="009B7659">
        <w:rPr>
          <w:rFonts w:ascii="Arial" w:hAnsi="Arial" w:cs="Arial"/>
          <w:sz w:val="22"/>
          <w:szCs w:val="22"/>
        </w:rPr>
        <w:t xml:space="preserve"> </w:t>
      </w:r>
      <w:r w:rsidR="009B7659" w:rsidRPr="00094579">
        <w:rPr>
          <w:rFonts w:ascii="Arial" w:hAnsi="Arial" w:cs="Arial"/>
          <w:sz w:val="22"/>
          <w:szCs w:val="22"/>
        </w:rPr>
        <w:t xml:space="preserve">Reitera </w:t>
      </w:r>
      <w:r w:rsidR="00E713D9">
        <w:rPr>
          <w:rFonts w:ascii="Arial" w:hAnsi="Arial" w:cs="Arial"/>
          <w:sz w:val="22"/>
          <w:szCs w:val="22"/>
        </w:rPr>
        <w:t xml:space="preserve">en su recurso de revisión, </w:t>
      </w:r>
      <w:r w:rsidR="009B7659" w:rsidRPr="00094579">
        <w:rPr>
          <w:rFonts w:ascii="Arial" w:hAnsi="Arial" w:cs="Arial"/>
          <w:sz w:val="22"/>
          <w:szCs w:val="22"/>
        </w:rPr>
        <w:t>su solicitud de información.</w:t>
      </w:r>
      <w:r w:rsidR="009B7659">
        <w:rPr>
          <w:rFonts w:ascii="Arial" w:hAnsi="Arial" w:cs="Arial"/>
          <w:b/>
          <w:sz w:val="22"/>
          <w:szCs w:val="22"/>
        </w:rPr>
        <w:t xml:space="preserve"> </w:t>
      </w:r>
      <w:r w:rsidR="009B7659" w:rsidRPr="00094579">
        <w:rPr>
          <w:rFonts w:ascii="Arial" w:hAnsi="Arial" w:cs="Arial"/>
          <w:sz w:val="22"/>
          <w:szCs w:val="22"/>
        </w:rPr>
        <w:t xml:space="preserve">Una vez </w:t>
      </w:r>
      <w:r w:rsidR="00740A3C">
        <w:rPr>
          <w:rFonts w:ascii="Arial" w:hAnsi="Arial" w:cs="Arial"/>
          <w:sz w:val="22"/>
          <w:szCs w:val="22"/>
        </w:rPr>
        <w:t>que se admitió</w:t>
      </w:r>
      <w:r w:rsidR="009B7659" w:rsidRPr="00094579">
        <w:rPr>
          <w:rFonts w:ascii="Arial" w:hAnsi="Arial" w:cs="Arial"/>
          <w:sz w:val="22"/>
          <w:szCs w:val="22"/>
        </w:rPr>
        <w:t xml:space="preserve"> el recurso de revisión el sujeto obligado en vía de alegatos reiter</w:t>
      </w:r>
      <w:r w:rsidR="00740A3C">
        <w:rPr>
          <w:rFonts w:ascii="Arial" w:hAnsi="Arial" w:cs="Arial"/>
          <w:sz w:val="22"/>
          <w:szCs w:val="22"/>
        </w:rPr>
        <w:t>a</w:t>
      </w:r>
      <w:r w:rsidR="009B7659" w:rsidRPr="00094579">
        <w:rPr>
          <w:rFonts w:ascii="Arial" w:hAnsi="Arial" w:cs="Arial"/>
          <w:sz w:val="22"/>
          <w:szCs w:val="22"/>
        </w:rPr>
        <w:t xml:space="preserve"> su respu</w:t>
      </w:r>
      <w:r w:rsidR="00C746CC">
        <w:rPr>
          <w:rFonts w:ascii="Arial" w:hAnsi="Arial" w:cs="Arial"/>
          <w:sz w:val="22"/>
          <w:szCs w:val="22"/>
        </w:rPr>
        <w:t>esta inicial, sin embargo, añade</w:t>
      </w:r>
      <w:r w:rsidR="009B7659" w:rsidRPr="00094579">
        <w:rPr>
          <w:rFonts w:ascii="Arial" w:hAnsi="Arial" w:cs="Arial"/>
          <w:sz w:val="22"/>
          <w:szCs w:val="22"/>
        </w:rPr>
        <w:t xml:space="preserve"> la palabra “trámite” en la </w:t>
      </w:r>
      <w:r w:rsidR="00740A3C">
        <w:rPr>
          <w:rFonts w:ascii="Arial" w:hAnsi="Arial" w:cs="Arial"/>
          <w:sz w:val="22"/>
          <w:szCs w:val="22"/>
        </w:rPr>
        <w:t>orientación realizada, es decir, y vuelvo a citar:</w:t>
      </w:r>
      <w:r w:rsidR="00E713D9">
        <w:rPr>
          <w:rFonts w:ascii="Arial" w:hAnsi="Arial" w:cs="Arial"/>
          <w:sz w:val="22"/>
          <w:szCs w:val="22"/>
        </w:rPr>
        <w:t xml:space="preserve"> </w:t>
      </w:r>
      <w:r w:rsidR="00740A3C" w:rsidRPr="00094579">
        <w:rPr>
          <w:rFonts w:ascii="Arial" w:eastAsia="Calibri" w:hAnsi="Arial" w:cs="Arial"/>
          <w:bCs/>
          <w:color w:val="000000"/>
          <w:sz w:val="22"/>
          <w:szCs w:val="22"/>
        </w:rPr>
        <w:t>(…)</w:t>
      </w:r>
      <w:r w:rsidR="00740A3C">
        <w:rPr>
          <w:rFonts w:ascii="Arial" w:eastAsia="Calibri" w:hAnsi="Arial" w:cs="Arial"/>
          <w:bCs/>
          <w:color w:val="000000"/>
          <w:sz w:val="22"/>
          <w:szCs w:val="22"/>
        </w:rPr>
        <w:t xml:space="preserve"> </w:t>
      </w:r>
      <w:r w:rsidR="00740A3C" w:rsidRPr="00740A3C">
        <w:rPr>
          <w:rFonts w:ascii="Arial" w:eastAsia="Calibri" w:hAnsi="Arial" w:cs="Arial"/>
          <w:b/>
          <w:color w:val="000000"/>
          <w:sz w:val="22"/>
          <w:szCs w:val="22"/>
          <w:u w:val="single"/>
        </w:rPr>
        <w:t>a través de un trámite del Poder Judicial,</w:t>
      </w:r>
      <w:r w:rsidR="00740A3C" w:rsidRPr="00740A3C">
        <w:rPr>
          <w:rFonts w:ascii="Arial" w:eastAsia="Calibri" w:hAnsi="Arial" w:cs="Arial"/>
          <w:bCs/>
          <w:color w:val="000000"/>
          <w:sz w:val="22"/>
          <w:szCs w:val="22"/>
        </w:rPr>
        <w:t xml:space="preserve"> a través de </w:t>
      </w:r>
      <w:proofErr w:type="spellStart"/>
      <w:r w:rsidR="00740A3C" w:rsidRPr="00740A3C">
        <w:rPr>
          <w:rFonts w:ascii="Arial" w:eastAsia="Calibri" w:hAnsi="Arial" w:cs="Arial"/>
          <w:bCs/>
          <w:color w:val="000000"/>
          <w:sz w:val="22"/>
          <w:szCs w:val="22"/>
        </w:rPr>
        <w:t>Justiciatel</w:t>
      </w:r>
      <w:proofErr w:type="spellEnd"/>
      <w:r w:rsidR="00740A3C" w:rsidRPr="00740A3C">
        <w:rPr>
          <w:rFonts w:ascii="Arial" w:eastAsia="Calibri" w:hAnsi="Arial" w:cs="Arial"/>
          <w:bCs/>
          <w:color w:val="000000"/>
          <w:sz w:val="22"/>
          <w:szCs w:val="22"/>
        </w:rPr>
        <w:t xml:space="preserve"> o directamente en los juzgados que forman parte de este sujeto obligado. (…)</w:t>
      </w:r>
      <w:r w:rsidR="009B7659" w:rsidRPr="00740A3C">
        <w:rPr>
          <w:rFonts w:ascii="Arial" w:hAnsi="Arial" w:cs="Arial"/>
          <w:sz w:val="22"/>
          <w:szCs w:val="22"/>
        </w:rPr>
        <w:t>-</w:t>
      </w:r>
      <w:r w:rsidR="00740A3C">
        <w:rPr>
          <w:rFonts w:ascii="Arial" w:hAnsi="Arial" w:cs="Arial"/>
          <w:sz w:val="22"/>
          <w:szCs w:val="22"/>
        </w:rPr>
        <w:t>.</w:t>
      </w:r>
      <w:r w:rsidR="009B7659">
        <w:rPr>
          <w:rFonts w:ascii="Arial" w:hAnsi="Arial" w:cs="Arial"/>
          <w:sz w:val="22"/>
          <w:szCs w:val="22"/>
        </w:rPr>
        <w:t xml:space="preserve"> </w:t>
      </w:r>
      <w:r w:rsidR="009B7659" w:rsidRPr="00094579">
        <w:rPr>
          <w:rFonts w:ascii="Arial" w:hAnsi="Arial" w:cs="Arial"/>
          <w:sz w:val="22"/>
          <w:szCs w:val="22"/>
        </w:rPr>
        <w:t>Asimismo, señala que e</w:t>
      </w:r>
      <w:r w:rsidR="00740A3C">
        <w:rPr>
          <w:rFonts w:ascii="Arial" w:hAnsi="Arial" w:cs="Arial"/>
          <w:sz w:val="22"/>
          <w:szCs w:val="22"/>
        </w:rPr>
        <w:t xml:space="preserve">n la respuesta inicial informó a la </w:t>
      </w:r>
      <w:r w:rsidR="00C746CC">
        <w:rPr>
          <w:rFonts w:ascii="Arial" w:hAnsi="Arial" w:cs="Arial"/>
          <w:sz w:val="22"/>
          <w:szCs w:val="22"/>
        </w:rPr>
        <w:t xml:space="preserve">parte recurrente, el </w:t>
      </w:r>
      <w:r w:rsidR="00740A3C">
        <w:rPr>
          <w:rFonts w:ascii="Arial" w:hAnsi="Arial" w:cs="Arial"/>
          <w:sz w:val="22"/>
          <w:szCs w:val="22"/>
        </w:rPr>
        <w:t>solicitante</w:t>
      </w:r>
      <w:r w:rsidR="00C746CC">
        <w:rPr>
          <w:rFonts w:ascii="Arial" w:hAnsi="Arial" w:cs="Arial"/>
          <w:sz w:val="22"/>
          <w:szCs w:val="22"/>
        </w:rPr>
        <w:t xml:space="preserve">, ahora recurrente, los </w:t>
      </w:r>
      <w:r w:rsidR="009B7659" w:rsidRPr="00094579">
        <w:rPr>
          <w:rFonts w:ascii="Arial" w:hAnsi="Arial" w:cs="Arial"/>
          <w:sz w:val="22"/>
          <w:szCs w:val="22"/>
        </w:rPr>
        <w:t xml:space="preserve">órganos donde deber ejercitar la acción o acreditar el interés en el asunto, citando para tales efectos el artículo 131 de la LTAIPBG. De tal manera, </w:t>
      </w:r>
      <w:r w:rsidR="00E713D9">
        <w:rPr>
          <w:rFonts w:ascii="Arial" w:hAnsi="Arial" w:cs="Arial"/>
          <w:sz w:val="22"/>
          <w:szCs w:val="22"/>
        </w:rPr>
        <w:t xml:space="preserve">de tal manera, </w:t>
      </w:r>
      <w:r w:rsidR="009B7659" w:rsidRPr="00094579">
        <w:rPr>
          <w:rFonts w:ascii="Arial" w:hAnsi="Arial" w:cs="Arial"/>
          <w:sz w:val="22"/>
          <w:szCs w:val="22"/>
        </w:rPr>
        <w:t>informa que</w:t>
      </w:r>
      <w:r w:rsidR="009B7659" w:rsidRPr="00094579">
        <w:rPr>
          <w:rFonts w:ascii="Arial" w:hAnsi="Arial" w:cs="Arial"/>
          <w:b/>
          <w:sz w:val="22"/>
          <w:szCs w:val="22"/>
        </w:rPr>
        <w:t xml:space="preserve"> </w:t>
      </w:r>
      <w:r w:rsidR="009B7659" w:rsidRPr="00094579">
        <w:rPr>
          <w:rFonts w:ascii="Arial" w:hAnsi="Arial" w:cs="Arial"/>
          <w:sz w:val="22"/>
          <w:szCs w:val="22"/>
        </w:rPr>
        <w:t xml:space="preserve">para ejercitar una acción dentro de un juicio sucesorio debe acreditarse la capacidad y el interés. En este sentido se tiene que en vía de alegatos el sujeto obligado </w:t>
      </w:r>
      <w:r w:rsidR="00C746CC">
        <w:rPr>
          <w:rFonts w:ascii="Arial" w:hAnsi="Arial" w:cs="Arial"/>
          <w:sz w:val="22"/>
          <w:szCs w:val="22"/>
        </w:rPr>
        <w:t xml:space="preserve">funda, </w:t>
      </w:r>
      <w:r w:rsidR="009B7659" w:rsidRPr="00094579">
        <w:rPr>
          <w:rFonts w:ascii="Arial" w:hAnsi="Arial" w:cs="Arial"/>
          <w:sz w:val="22"/>
          <w:szCs w:val="22"/>
        </w:rPr>
        <w:t>fundamenta y motiva su respuesta en el sentido</w:t>
      </w:r>
      <w:r w:rsidR="009B7659" w:rsidRPr="00094579">
        <w:rPr>
          <w:rFonts w:ascii="Arial" w:hAnsi="Arial" w:cs="Arial"/>
          <w:b/>
          <w:sz w:val="22"/>
          <w:szCs w:val="22"/>
        </w:rPr>
        <w:t xml:space="preserve"> que orientó al</w:t>
      </w:r>
      <w:r w:rsidR="00C746CC">
        <w:rPr>
          <w:rFonts w:ascii="Arial" w:hAnsi="Arial" w:cs="Arial"/>
          <w:b/>
          <w:sz w:val="22"/>
          <w:szCs w:val="22"/>
        </w:rPr>
        <w:t xml:space="preserve"> particular al</w:t>
      </w:r>
      <w:r w:rsidR="009B7659" w:rsidRPr="00094579">
        <w:rPr>
          <w:rFonts w:ascii="Arial" w:hAnsi="Arial" w:cs="Arial"/>
          <w:b/>
          <w:sz w:val="22"/>
          <w:szCs w:val="22"/>
        </w:rPr>
        <w:t xml:space="preserve"> Poder Judicial, a través de </w:t>
      </w:r>
      <w:r w:rsidR="00C746CC">
        <w:rPr>
          <w:rFonts w:ascii="Arial" w:hAnsi="Arial" w:cs="Arial"/>
          <w:b/>
          <w:sz w:val="22"/>
          <w:szCs w:val="22"/>
        </w:rPr>
        <w:t>los</w:t>
      </w:r>
      <w:r w:rsidR="009B7659" w:rsidRPr="00094579">
        <w:rPr>
          <w:rFonts w:ascii="Arial" w:hAnsi="Arial" w:cs="Arial"/>
          <w:b/>
          <w:sz w:val="22"/>
          <w:szCs w:val="22"/>
        </w:rPr>
        <w:t xml:space="preserve"> Juzgados y </w:t>
      </w:r>
      <w:r w:rsidR="00C746CC">
        <w:rPr>
          <w:rFonts w:ascii="Arial" w:hAnsi="Arial" w:cs="Arial"/>
          <w:b/>
          <w:sz w:val="22"/>
          <w:szCs w:val="22"/>
        </w:rPr>
        <w:t xml:space="preserve">a </w:t>
      </w:r>
      <w:proofErr w:type="spellStart"/>
      <w:r w:rsidR="009B7659" w:rsidRPr="00094579">
        <w:rPr>
          <w:rFonts w:ascii="Arial" w:hAnsi="Arial" w:cs="Arial"/>
          <w:b/>
          <w:sz w:val="22"/>
          <w:szCs w:val="22"/>
        </w:rPr>
        <w:t>Justiciatel</w:t>
      </w:r>
      <w:proofErr w:type="spellEnd"/>
      <w:r w:rsidR="009B7659" w:rsidRPr="00094579">
        <w:rPr>
          <w:rFonts w:ascii="Arial" w:hAnsi="Arial" w:cs="Arial"/>
          <w:b/>
          <w:sz w:val="22"/>
          <w:szCs w:val="22"/>
        </w:rPr>
        <w:t>.</w:t>
      </w:r>
      <w:r w:rsidR="00C746CC">
        <w:rPr>
          <w:rFonts w:ascii="Arial" w:hAnsi="Arial" w:cs="Arial"/>
          <w:b/>
          <w:sz w:val="22"/>
          <w:szCs w:val="22"/>
        </w:rPr>
        <w:t xml:space="preserve"> El</w:t>
      </w:r>
      <w:r w:rsidR="009B7659" w:rsidRPr="00094579">
        <w:rPr>
          <w:rFonts w:ascii="Arial" w:hAnsi="Arial" w:cs="Arial"/>
          <w:b/>
          <w:sz w:val="22"/>
          <w:szCs w:val="22"/>
        </w:rPr>
        <w:t xml:space="preserve"> Análisis</w:t>
      </w:r>
      <w:r w:rsidR="00C746CC">
        <w:rPr>
          <w:rFonts w:ascii="Arial" w:hAnsi="Arial" w:cs="Arial"/>
          <w:b/>
          <w:sz w:val="22"/>
          <w:szCs w:val="22"/>
        </w:rPr>
        <w:t xml:space="preserve">, en </w:t>
      </w:r>
      <w:r w:rsidR="00E713D9">
        <w:rPr>
          <w:rFonts w:ascii="Arial" w:hAnsi="Arial" w:cs="Arial"/>
          <w:b/>
          <w:sz w:val="22"/>
          <w:szCs w:val="22"/>
        </w:rPr>
        <w:t xml:space="preserve">el </w:t>
      </w:r>
      <w:r w:rsidR="00C746CC">
        <w:rPr>
          <w:rFonts w:ascii="Arial" w:hAnsi="Arial" w:cs="Arial"/>
          <w:b/>
          <w:sz w:val="22"/>
          <w:szCs w:val="22"/>
        </w:rPr>
        <w:t>análisis</w:t>
      </w:r>
      <w:r w:rsidR="009B7659" w:rsidRPr="00094579">
        <w:rPr>
          <w:rFonts w:ascii="Arial" w:hAnsi="Arial" w:cs="Arial"/>
          <w:b/>
          <w:sz w:val="22"/>
          <w:szCs w:val="22"/>
        </w:rPr>
        <w:t xml:space="preserve"> y </w:t>
      </w:r>
      <w:r w:rsidR="00C746CC">
        <w:rPr>
          <w:rFonts w:ascii="Arial" w:hAnsi="Arial" w:cs="Arial"/>
          <w:b/>
          <w:sz w:val="22"/>
          <w:szCs w:val="22"/>
        </w:rPr>
        <w:t xml:space="preserve">el </w:t>
      </w:r>
      <w:r w:rsidR="009B7659" w:rsidRPr="00094579">
        <w:rPr>
          <w:rFonts w:ascii="Arial" w:hAnsi="Arial" w:cs="Arial"/>
          <w:b/>
          <w:sz w:val="22"/>
          <w:szCs w:val="22"/>
        </w:rPr>
        <w:t>sentido de la resolución</w:t>
      </w:r>
      <w:r w:rsidR="009B7659">
        <w:rPr>
          <w:rFonts w:ascii="Arial" w:hAnsi="Arial" w:cs="Arial"/>
          <w:b/>
          <w:sz w:val="22"/>
          <w:szCs w:val="22"/>
        </w:rPr>
        <w:t xml:space="preserve">. </w:t>
      </w:r>
      <w:r w:rsidR="009B7659" w:rsidRPr="00C81672">
        <w:rPr>
          <w:rFonts w:ascii="Arial" w:hAnsi="Arial" w:cs="Arial"/>
          <w:sz w:val="22"/>
          <w:szCs w:val="22"/>
        </w:rPr>
        <w:t>El proyecto</w:t>
      </w:r>
      <w:r w:rsidR="009B7659" w:rsidRPr="00094579">
        <w:rPr>
          <w:rFonts w:ascii="Arial" w:hAnsi="Arial" w:cs="Arial"/>
          <w:b/>
          <w:sz w:val="22"/>
          <w:szCs w:val="22"/>
        </w:rPr>
        <w:t xml:space="preserve"> </w:t>
      </w:r>
      <w:r w:rsidR="00C746CC" w:rsidRPr="00C746CC">
        <w:rPr>
          <w:rFonts w:ascii="Arial" w:hAnsi="Arial" w:cs="Arial"/>
          <w:sz w:val="22"/>
          <w:szCs w:val="22"/>
        </w:rPr>
        <w:t>que estoy sometiendo a consideración</w:t>
      </w:r>
      <w:r w:rsidR="00C746CC">
        <w:rPr>
          <w:rFonts w:ascii="Arial" w:hAnsi="Arial" w:cs="Arial"/>
          <w:b/>
          <w:sz w:val="22"/>
          <w:szCs w:val="22"/>
        </w:rPr>
        <w:t xml:space="preserve"> </w:t>
      </w:r>
      <w:r w:rsidR="00C746CC" w:rsidRPr="00C746CC">
        <w:rPr>
          <w:rFonts w:ascii="Arial" w:hAnsi="Arial" w:cs="Arial"/>
          <w:sz w:val="22"/>
          <w:szCs w:val="22"/>
        </w:rPr>
        <w:t>de este Consejo General</w:t>
      </w:r>
      <w:r w:rsidR="00C746CC">
        <w:rPr>
          <w:rFonts w:ascii="Arial" w:hAnsi="Arial" w:cs="Arial"/>
          <w:sz w:val="22"/>
          <w:szCs w:val="22"/>
        </w:rPr>
        <w:t>, considera primero que</w:t>
      </w:r>
      <w:r w:rsidR="009B7659" w:rsidRPr="00C81672">
        <w:rPr>
          <w:rFonts w:ascii="Arial" w:hAnsi="Arial" w:cs="Arial"/>
          <w:sz w:val="22"/>
          <w:szCs w:val="22"/>
        </w:rPr>
        <w:t>: • El artículo 6 de la Constitución Política de los Estados Unidos Mexicanos y el artículo 3 de la Constitución Local, consagran el derecho de acceso a la información. En este sentido, el procedimiento establecido en la</w:t>
      </w:r>
      <w:r w:rsidR="00E713D9">
        <w:rPr>
          <w:rFonts w:ascii="Arial" w:hAnsi="Arial" w:cs="Arial"/>
          <w:sz w:val="22"/>
          <w:szCs w:val="22"/>
        </w:rPr>
        <w:t xml:space="preserve"> Ley</w:t>
      </w:r>
      <w:r w:rsidR="009B7659" w:rsidRPr="00C81672">
        <w:rPr>
          <w:rFonts w:ascii="Arial" w:hAnsi="Arial" w:cs="Arial"/>
          <w:sz w:val="22"/>
          <w:szCs w:val="22"/>
        </w:rPr>
        <w:t xml:space="preserve"> </w:t>
      </w:r>
      <w:r w:rsidR="00C746CC">
        <w:rPr>
          <w:rFonts w:ascii="Arial" w:hAnsi="Arial" w:cs="Arial"/>
          <w:sz w:val="22"/>
          <w:szCs w:val="22"/>
        </w:rPr>
        <w:t>Local,</w:t>
      </w:r>
      <w:r w:rsidR="009B7659" w:rsidRPr="00C81672">
        <w:rPr>
          <w:rFonts w:ascii="Arial" w:hAnsi="Arial" w:cs="Arial"/>
          <w:sz w:val="22"/>
          <w:szCs w:val="22"/>
        </w:rPr>
        <w:t xml:space="preserve"> tiene por objetivo brindar a las y los particulares una forma de ejercer dicho derecho.</w:t>
      </w:r>
      <w:r w:rsidR="00C746CC">
        <w:rPr>
          <w:rFonts w:ascii="Arial" w:hAnsi="Arial" w:cs="Arial"/>
          <w:sz w:val="22"/>
          <w:szCs w:val="22"/>
        </w:rPr>
        <w:t xml:space="preserve"> También considera que:</w:t>
      </w:r>
      <w:r w:rsidR="009B7659" w:rsidRPr="00094579">
        <w:rPr>
          <w:rFonts w:ascii="Arial" w:hAnsi="Arial" w:cs="Arial"/>
          <w:b/>
          <w:sz w:val="22"/>
          <w:szCs w:val="22"/>
        </w:rPr>
        <w:t xml:space="preserve"> </w:t>
      </w:r>
      <w:r w:rsidR="009B7659" w:rsidRPr="00C81672">
        <w:rPr>
          <w:rFonts w:ascii="Arial" w:hAnsi="Arial" w:cs="Arial"/>
          <w:sz w:val="22"/>
          <w:szCs w:val="22"/>
        </w:rPr>
        <w:t>• A diferencia de lo que señala el sujeto obligado, el derecho de acceso a la información</w:t>
      </w:r>
      <w:r w:rsidR="009B7659" w:rsidRPr="00094579">
        <w:rPr>
          <w:rFonts w:ascii="Arial" w:hAnsi="Arial" w:cs="Arial"/>
          <w:b/>
          <w:sz w:val="22"/>
          <w:szCs w:val="22"/>
        </w:rPr>
        <w:t xml:space="preserve"> </w:t>
      </w:r>
      <w:r w:rsidR="00C746CC" w:rsidRPr="00C746CC">
        <w:rPr>
          <w:rFonts w:ascii="Arial" w:hAnsi="Arial" w:cs="Arial"/>
          <w:sz w:val="22"/>
          <w:szCs w:val="22"/>
        </w:rPr>
        <w:t>p</w:t>
      </w:r>
      <w:r w:rsidR="00C746CC">
        <w:rPr>
          <w:rFonts w:ascii="Arial" w:hAnsi="Arial" w:cs="Arial"/>
          <w:sz w:val="22"/>
          <w:szCs w:val="22"/>
        </w:rPr>
        <w:t>ública</w:t>
      </w:r>
      <w:r w:rsidR="00C746CC" w:rsidRPr="00C746CC">
        <w:rPr>
          <w:rFonts w:ascii="Arial" w:hAnsi="Arial" w:cs="Arial"/>
          <w:sz w:val="22"/>
          <w:szCs w:val="22"/>
        </w:rPr>
        <w:t xml:space="preserve"> </w:t>
      </w:r>
      <w:r w:rsidR="009B7659" w:rsidRPr="00C81672">
        <w:rPr>
          <w:rFonts w:ascii="Arial" w:hAnsi="Arial" w:cs="Arial"/>
          <w:b/>
          <w:sz w:val="22"/>
          <w:szCs w:val="22"/>
          <w:u w:val="single"/>
        </w:rPr>
        <w:t>se ejerce sobre la información pública</w:t>
      </w:r>
      <w:r w:rsidR="009B7659" w:rsidRPr="00094579">
        <w:rPr>
          <w:rFonts w:ascii="Arial" w:hAnsi="Arial" w:cs="Arial"/>
          <w:b/>
          <w:sz w:val="22"/>
          <w:szCs w:val="22"/>
        </w:rPr>
        <w:t xml:space="preserve"> </w:t>
      </w:r>
      <w:r w:rsidR="009B7659" w:rsidRPr="00C81672">
        <w:rPr>
          <w:rFonts w:ascii="Arial" w:hAnsi="Arial" w:cs="Arial"/>
          <w:sz w:val="22"/>
          <w:szCs w:val="22"/>
        </w:rPr>
        <w:t xml:space="preserve">y no se determina respecto al interés público de conocer cierta información, esto es así porque de lo contrario podría derivar en arbitrariedades respecto a qué información abarca el derecho de acceso a la información. En esta línea el artículo 2 de la ley local es claro en señalar que “toda información </w:t>
      </w:r>
      <w:r w:rsidR="009B7659" w:rsidRPr="00C81672">
        <w:rPr>
          <w:rFonts w:ascii="Arial" w:hAnsi="Arial" w:cs="Arial"/>
          <w:sz w:val="22"/>
          <w:szCs w:val="22"/>
          <w:u w:val="single"/>
        </w:rPr>
        <w:t>generada, obtenida, adquirida, modificada o en posesión de cualquier sujeto obligado o autoridad, es pública,</w:t>
      </w:r>
      <w:r w:rsidR="009B7659" w:rsidRPr="00C81672">
        <w:rPr>
          <w:rFonts w:ascii="Arial" w:hAnsi="Arial" w:cs="Arial"/>
          <w:sz w:val="22"/>
          <w:szCs w:val="22"/>
        </w:rPr>
        <w:t xml:space="preserve"> </w:t>
      </w:r>
      <w:r w:rsidR="009B7659" w:rsidRPr="00C81672">
        <w:rPr>
          <w:rFonts w:ascii="Arial" w:hAnsi="Arial" w:cs="Arial"/>
          <w:b/>
          <w:sz w:val="22"/>
          <w:szCs w:val="22"/>
          <w:u w:val="single"/>
        </w:rPr>
        <w:t xml:space="preserve">excepto aquella que sea considerada como reservada </w:t>
      </w:r>
      <w:r w:rsidR="00C746CC">
        <w:rPr>
          <w:rFonts w:ascii="Arial" w:hAnsi="Arial" w:cs="Arial"/>
          <w:b/>
          <w:sz w:val="22"/>
          <w:szCs w:val="22"/>
          <w:u w:val="single"/>
        </w:rPr>
        <w:t>o</w:t>
      </w:r>
      <w:r w:rsidR="009B7659" w:rsidRPr="00C81672">
        <w:rPr>
          <w:rFonts w:ascii="Arial" w:hAnsi="Arial" w:cs="Arial"/>
          <w:b/>
          <w:sz w:val="22"/>
          <w:szCs w:val="22"/>
          <w:u w:val="single"/>
        </w:rPr>
        <w:t xml:space="preserve"> confidencial.</w:t>
      </w:r>
      <w:r w:rsidR="009B7659">
        <w:rPr>
          <w:rFonts w:ascii="Arial" w:hAnsi="Arial" w:cs="Arial"/>
          <w:b/>
          <w:sz w:val="22"/>
          <w:szCs w:val="22"/>
          <w:u w:val="single"/>
        </w:rPr>
        <w:t xml:space="preserve"> </w:t>
      </w:r>
      <w:r w:rsidR="009B7659" w:rsidRPr="00094579">
        <w:rPr>
          <w:rFonts w:ascii="Arial" w:hAnsi="Arial" w:cs="Arial"/>
          <w:b/>
          <w:sz w:val="22"/>
          <w:szCs w:val="22"/>
        </w:rPr>
        <w:t>•</w:t>
      </w:r>
      <w:r w:rsidR="009B7659">
        <w:rPr>
          <w:rFonts w:ascii="Arial" w:hAnsi="Arial" w:cs="Arial"/>
          <w:b/>
          <w:sz w:val="22"/>
          <w:szCs w:val="22"/>
        </w:rPr>
        <w:t xml:space="preserve"> </w:t>
      </w:r>
      <w:r w:rsidR="009B7659" w:rsidRPr="00C81672">
        <w:rPr>
          <w:rFonts w:ascii="Arial" w:hAnsi="Arial" w:cs="Arial"/>
          <w:sz w:val="22"/>
          <w:szCs w:val="22"/>
        </w:rPr>
        <w:t>En este sentido el proyecto señala que</w:t>
      </w:r>
      <w:r w:rsidR="009B7659" w:rsidRPr="00094579">
        <w:rPr>
          <w:rFonts w:ascii="Arial" w:hAnsi="Arial" w:cs="Arial"/>
          <w:b/>
          <w:sz w:val="22"/>
          <w:szCs w:val="22"/>
        </w:rPr>
        <w:t xml:space="preserve"> no es necesario que la persona </w:t>
      </w:r>
      <w:r w:rsidR="009B7659" w:rsidRPr="00C81672">
        <w:rPr>
          <w:rFonts w:ascii="Arial" w:hAnsi="Arial" w:cs="Arial"/>
          <w:sz w:val="22"/>
          <w:szCs w:val="22"/>
        </w:rPr>
        <w:t>realice una solicitud de acceso a la información</w:t>
      </w:r>
      <w:r w:rsidR="00C746CC">
        <w:rPr>
          <w:rFonts w:ascii="Arial" w:hAnsi="Arial" w:cs="Arial"/>
          <w:sz w:val="22"/>
          <w:szCs w:val="22"/>
        </w:rPr>
        <w:t>, que la persona que realice una solicitud de acceso a la información</w:t>
      </w:r>
      <w:r w:rsidR="009B7659" w:rsidRPr="00C81672">
        <w:rPr>
          <w:rFonts w:ascii="Arial" w:hAnsi="Arial" w:cs="Arial"/>
          <w:sz w:val="22"/>
          <w:szCs w:val="22"/>
        </w:rPr>
        <w:t xml:space="preserve"> pública </w:t>
      </w:r>
      <w:r w:rsidR="009B7659" w:rsidRPr="00C81672">
        <w:rPr>
          <w:rFonts w:ascii="Arial" w:hAnsi="Arial" w:cs="Arial"/>
          <w:b/>
          <w:sz w:val="22"/>
          <w:szCs w:val="22"/>
        </w:rPr>
        <w:t>demuestre un interés para la obtención de la misma,</w:t>
      </w:r>
      <w:r w:rsidR="009B7659" w:rsidRPr="00C81672">
        <w:rPr>
          <w:rFonts w:ascii="Arial" w:hAnsi="Arial" w:cs="Arial"/>
          <w:sz w:val="22"/>
          <w:szCs w:val="22"/>
        </w:rPr>
        <w:t xml:space="preserve"> tal como lo establece el artículo 16 de la </w:t>
      </w:r>
      <w:r w:rsidR="009B7659" w:rsidRPr="00C81672">
        <w:rPr>
          <w:rFonts w:ascii="Arial" w:hAnsi="Arial" w:cs="Arial"/>
          <w:i/>
          <w:sz w:val="22"/>
          <w:szCs w:val="22"/>
        </w:rPr>
        <w:t>Ley General de Transparencia y Acceso a la Información Pública</w:t>
      </w:r>
      <w:r w:rsidR="009B7659" w:rsidRPr="00C746CC">
        <w:rPr>
          <w:rFonts w:ascii="Arial" w:hAnsi="Arial" w:cs="Arial"/>
          <w:sz w:val="22"/>
          <w:szCs w:val="22"/>
        </w:rPr>
        <w:t>.</w:t>
      </w:r>
      <w:r w:rsidR="00C746CC">
        <w:rPr>
          <w:rFonts w:ascii="Arial" w:hAnsi="Arial" w:cs="Arial"/>
          <w:sz w:val="22"/>
          <w:szCs w:val="22"/>
        </w:rPr>
        <w:t xml:space="preserve"> </w:t>
      </w:r>
      <w:r w:rsidR="00C746CC" w:rsidRPr="00C746CC">
        <w:rPr>
          <w:rFonts w:ascii="Arial" w:hAnsi="Arial" w:cs="Arial"/>
          <w:sz w:val="22"/>
          <w:szCs w:val="22"/>
        </w:rPr>
        <w:t>Dicho esto</w:t>
      </w:r>
      <w:r w:rsidR="00C746CC">
        <w:rPr>
          <w:rFonts w:ascii="Arial" w:hAnsi="Arial" w:cs="Arial"/>
          <w:sz w:val="22"/>
          <w:szCs w:val="22"/>
        </w:rPr>
        <w:t xml:space="preserve">, el proyecto también </w:t>
      </w:r>
      <w:r w:rsidR="00E713D9">
        <w:rPr>
          <w:rFonts w:ascii="Arial" w:hAnsi="Arial" w:cs="Arial"/>
          <w:sz w:val="22"/>
          <w:szCs w:val="22"/>
        </w:rPr>
        <w:t xml:space="preserve">señala </w:t>
      </w:r>
      <w:r w:rsidR="00C746CC">
        <w:rPr>
          <w:rFonts w:ascii="Arial" w:hAnsi="Arial" w:cs="Arial"/>
          <w:sz w:val="22"/>
          <w:szCs w:val="22"/>
        </w:rPr>
        <w:t>que,</w:t>
      </w:r>
      <w:r w:rsidR="009B7659">
        <w:rPr>
          <w:rFonts w:ascii="Arial" w:hAnsi="Arial" w:cs="Arial"/>
          <w:i/>
          <w:sz w:val="22"/>
          <w:szCs w:val="22"/>
        </w:rPr>
        <w:t xml:space="preserve"> </w:t>
      </w:r>
      <w:r w:rsidR="00C746CC">
        <w:rPr>
          <w:rFonts w:ascii="Arial" w:hAnsi="Arial" w:cs="Arial"/>
          <w:sz w:val="22"/>
          <w:szCs w:val="22"/>
        </w:rPr>
        <w:t>a</w:t>
      </w:r>
      <w:r w:rsidR="009B7659" w:rsidRPr="00C81672">
        <w:rPr>
          <w:rFonts w:ascii="Arial" w:hAnsi="Arial" w:cs="Arial"/>
          <w:sz w:val="22"/>
          <w:szCs w:val="22"/>
        </w:rPr>
        <w:t xml:space="preserve"> pesar de que no es necesario demostrar un interés respecto a la información que se solicita, también es claro </w:t>
      </w:r>
      <w:r w:rsidR="00C746CC">
        <w:rPr>
          <w:rFonts w:ascii="Arial" w:hAnsi="Arial" w:cs="Arial"/>
          <w:sz w:val="22"/>
          <w:szCs w:val="22"/>
        </w:rPr>
        <w:t xml:space="preserve">el proyecto </w:t>
      </w:r>
      <w:r w:rsidR="009B7659" w:rsidRPr="00C81672">
        <w:rPr>
          <w:rFonts w:ascii="Arial" w:hAnsi="Arial" w:cs="Arial"/>
          <w:sz w:val="22"/>
          <w:szCs w:val="22"/>
        </w:rPr>
        <w:t xml:space="preserve">en señalar la posibilidad de que el sujeto obligado no dé trámite a una solicitud en los siguientes supuestos: </w:t>
      </w:r>
      <w:r w:rsidR="009B7659">
        <w:rPr>
          <w:rFonts w:ascii="Arial" w:hAnsi="Arial" w:cs="Arial"/>
          <w:sz w:val="22"/>
          <w:szCs w:val="22"/>
        </w:rPr>
        <w:t xml:space="preserve">1. </w:t>
      </w:r>
      <w:r w:rsidR="009B7659" w:rsidRPr="00C81672">
        <w:rPr>
          <w:rFonts w:ascii="Arial" w:hAnsi="Arial" w:cs="Arial"/>
          <w:sz w:val="22"/>
          <w:szCs w:val="22"/>
        </w:rPr>
        <w:t>Cuando la misma refiera a una consulta, es decir, que la información no refiera a documentos que se encuentren en los archivos del sujeto obligado o que estén obligados a documentar de acuerdo a sus facult</w:t>
      </w:r>
      <w:r w:rsidR="00C746CC">
        <w:rPr>
          <w:rFonts w:ascii="Arial" w:hAnsi="Arial" w:cs="Arial"/>
          <w:sz w:val="22"/>
          <w:szCs w:val="22"/>
        </w:rPr>
        <w:t xml:space="preserve">ades, competencias o funciones esto es del </w:t>
      </w:r>
      <w:r w:rsidR="009B7659" w:rsidRPr="00C81672">
        <w:rPr>
          <w:rFonts w:ascii="Arial" w:hAnsi="Arial" w:cs="Arial"/>
          <w:sz w:val="22"/>
          <w:szCs w:val="22"/>
        </w:rPr>
        <w:t>artículo 129 de la Ley General de Transparencia 2.</w:t>
      </w:r>
      <w:r w:rsidR="009B7659">
        <w:rPr>
          <w:rFonts w:ascii="Arial" w:hAnsi="Arial" w:cs="Arial"/>
          <w:b/>
          <w:sz w:val="22"/>
          <w:szCs w:val="22"/>
        </w:rPr>
        <w:t xml:space="preserve"> </w:t>
      </w:r>
      <w:r w:rsidR="009B7659" w:rsidRPr="00C81672">
        <w:rPr>
          <w:rFonts w:ascii="Arial" w:hAnsi="Arial" w:cs="Arial"/>
          <w:sz w:val="22"/>
          <w:szCs w:val="22"/>
        </w:rPr>
        <w:t>Cuando</w:t>
      </w:r>
      <w:r w:rsidR="009B7659" w:rsidRPr="00094579">
        <w:rPr>
          <w:rFonts w:ascii="Arial" w:hAnsi="Arial" w:cs="Arial"/>
          <w:b/>
          <w:sz w:val="22"/>
          <w:szCs w:val="22"/>
        </w:rPr>
        <w:t xml:space="preserve"> </w:t>
      </w:r>
      <w:r w:rsidR="009B7659" w:rsidRPr="00C81672">
        <w:rPr>
          <w:rFonts w:ascii="Arial" w:hAnsi="Arial" w:cs="Arial"/>
          <w:b/>
          <w:sz w:val="22"/>
          <w:szCs w:val="22"/>
          <w:u w:val="single"/>
        </w:rPr>
        <w:t>exista un trámite específico para acceder a ella.</w:t>
      </w:r>
      <w:r w:rsidR="009B7659" w:rsidRPr="00094579">
        <w:rPr>
          <w:rFonts w:ascii="Arial" w:hAnsi="Arial" w:cs="Arial"/>
          <w:b/>
          <w:sz w:val="22"/>
          <w:szCs w:val="22"/>
        </w:rPr>
        <w:t xml:space="preserve"> </w:t>
      </w:r>
      <w:r w:rsidR="009B7659" w:rsidRPr="00C81672">
        <w:rPr>
          <w:rFonts w:ascii="Arial" w:hAnsi="Arial" w:cs="Arial"/>
          <w:sz w:val="22"/>
          <w:szCs w:val="22"/>
        </w:rPr>
        <w:t>Para lo cual, el sujeto obligado deberá señalarle el</w:t>
      </w:r>
      <w:r w:rsidR="005D6998">
        <w:rPr>
          <w:rFonts w:ascii="Arial" w:hAnsi="Arial" w:cs="Arial"/>
          <w:sz w:val="22"/>
          <w:szCs w:val="22"/>
        </w:rPr>
        <w:t xml:space="preserve"> trámite específico a realizar, </w:t>
      </w:r>
      <w:r w:rsidR="009B7659" w:rsidRPr="00C81672">
        <w:rPr>
          <w:rFonts w:ascii="Arial" w:hAnsi="Arial" w:cs="Arial"/>
          <w:sz w:val="22"/>
          <w:szCs w:val="22"/>
        </w:rPr>
        <w:t>artículo 131 de la L</w:t>
      </w:r>
      <w:r w:rsidR="005D6998">
        <w:rPr>
          <w:rFonts w:ascii="Arial" w:hAnsi="Arial" w:cs="Arial"/>
          <w:sz w:val="22"/>
          <w:szCs w:val="22"/>
        </w:rPr>
        <w:t>ey Local</w:t>
      </w:r>
      <w:r w:rsidR="009B7659" w:rsidRPr="00C81672">
        <w:rPr>
          <w:rFonts w:ascii="Arial" w:hAnsi="Arial" w:cs="Arial"/>
          <w:sz w:val="22"/>
          <w:szCs w:val="22"/>
        </w:rPr>
        <w:t>.</w:t>
      </w:r>
      <w:r w:rsidR="009B7659">
        <w:rPr>
          <w:rFonts w:ascii="Arial" w:hAnsi="Arial" w:cs="Arial"/>
          <w:sz w:val="22"/>
          <w:szCs w:val="22"/>
        </w:rPr>
        <w:t xml:space="preserve"> </w:t>
      </w:r>
      <w:r w:rsidR="009B7659" w:rsidRPr="00C81672">
        <w:rPr>
          <w:rFonts w:ascii="Arial" w:hAnsi="Arial" w:cs="Arial"/>
          <w:sz w:val="22"/>
          <w:szCs w:val="22"/>
        </w:rPr>
        <w:t xml:space="preserve">3. Cuando la solicitud de información no </w:t>
      </w:r>
      <w:r w:rsidR="009B7659" w:rsidRPr="00C81672">
        <w:rPr>
          <w:rFonts w:ascii="Arial" w:hAnsi="Arial" w:cs="Arial"/>
          <w:sz w:val="22"/>
          <w:szCs w:val="22"/>
        </w:rPr>
        <w:lastRenderedPageBreak/>
        <w:t>es clara, por lo que deberá prevenirle a efectos de que indique claramente lo que desea. En caso de que no se subsane el sujeto obligado tendrá c</w:t>
      </w:r>
      <w:r w:rsidR="005D6998">
        <w:rPr>
          <w:rFonts w:ascii="Arial" w:hAnsi="Arial" w:cs="Arial"/>
          <w:sz w:val="22"/>
          <w:szCs w:val="22"/>
        </w:rPr>
        <w:t xml:space="preserve">omo no presentada la solicitud, esto es </w:t>
      </w:r>
      <w:r w:rsidR="009B7659" w:rsidRPr="00C81672">
        <w:rPr>
          <w:rFonts w:ascii="Arial" w:hAnsi="Arial" w:cs="Arial"/>
          <w:sz w:val="22"/>
          <w:szCs w:val="22"/>
        </w:rPr>
        <w:t xml:space="preserve">artículo 124 de </w:t>
      </w:r>
      <w:r w:rsidR="005D6998">
        <w:rPr>
          <w:rFonts w:ascii="Arial" w:hAnsi="Arial" w:cs="Arial"/>
          <w:sz w:val="22"/>
          <w:szCs w:val="22"/>
        </w:rPr>
        <w:t>nuestra Ley Local.</w:t>
      </w:r>
      <w:r w:rsidR="009B7659" w:rsidRPr="00C81672">
        <w:rPr>
          <w:rFonts w:ascii="Arial" w:hAnsi="Arial" w:cs="Arial"/>
          <w:sz w:val="22"/>
          <w:szCs w:val="22"/>
        </w:rPr>
        <w:t xml:space="preserve"> </w:t>
      </w:r>
      <w:r w:rsidR="009B7659">
        <w:rPr>
          <w:rFonts w:ascii="Arial" w:hAnsi="Arial" w:cs="Arial"/>
          <w:sz w:val="22"/>
          <w:szCs w:val="22"/>
        </w:rPr>
        <w:t xml:space="preserve">4. </w:t>
      </w:r>
      <w:r w:rsidR="009B7659" w:rsidRPr="00C81672">
        <w:rPr>
          <w:rFonts w:ascii="Arial" w:hAnsi="Arial" w:cs="Arial"/>
          <w:sz w:val="22"/>
          <w:szCs w:val="22"/>
        </w:rPr>
        <w:t>Cuando haya entregado información sustancialmente idéntica como respuesta a un</w:t>
      </w:r>
      <w:r w:rsidR="005D6998">
        <w:rPr>
          <w:rFonts w:ascii="Arial" w:hAnsi="Arial" w:cs="Arial"/>
          <w:sz w:val="22"/>
          <w:szCs w:val="22"/>
        </w:rPr>
        <w:t xml:space="preserve">a solicitud de la misma persona, </w:t>
      </w:r>
      <w:r w:rsidR="009B7659" w:rsidRPr="00C81672">
        <w:rPr>
          <w:rFonts w:ascii="Arial" w:hAnsi="Arial" w:cs="Arial"/>
          <w:sz w:val="22"/>
          <w:szCs w:val="22"/>
        </w:rPr>
        <w:t xml:space="preserve">135 de </w:t>
      </w:r>
      <w:r w:rsidR="005D6998">
        <w:rPr>
          <w:rFonts w:ascii="Arial" w:hAnsi="Arial" w:cs="Arial"/>
          <w:sz w:val="22"/>
          <w:szCs w:val="22"/>
        </w:rPr>
        <w:t>nuestra Ley Local</w:t>
      </w:r>
      <w:r w:rsidR="009B7659" w:rsidRPr="00C81672">
        <w:rPr>
          <w:rFonts w:ascii="Arial" w:hAnsi="Arial" w:cs="Arial"/>
          <w:sz w:val="22"/>
          <w:szCs w:val="22"/>
        </w:rPr>
        <w:t>.</w:t>
      </w:r>
      <w:r w:rsidR="009B7659">
        <w:rPr>
          <w:rFonts w:ascii="Arial" w:hAnsi="Arial" w:cs="Arial"/>
          <w:b/>
          <w:sz w:val="22"/>
          <w:szCs w:val="22"/>
        </w:rPr>
        <w:t xml:space="preserve"> </w:t>
      </w:r>
      <w:r w:rsidR="009B7659" w:rsidRPr="00C81672">
        <w:rPr>
          <w:rFonts w:ascii="Arial" w:hAnsi="Arial" w:cs="Arial"/>
          <w:sz w:val="22"/>
          <w:szCs w:val="22"/>
        </w:rPr>
        <w:t>Asimismo, es de considerar un quinto supuesto sobre que la información solicitada está relacionada con datos personales.</w:t>
      </w:r>
      <w:r w:rsidR="009B7659" w:rsidRPr="00094579">
        <w:rPr>
          <w:rFonts w:ascii="Arial" w:hAnsi="Arial" w:cs="Arial"/>
          <w:b/>
          <w:sz w:val="22"/>
          <w:szCs w:val="22"/>
        </w:rPr>
        <w:t xml:space="preserve"> </w:t>
      </w:r>
      <w:r w:rsidR="009B7659" w:rsidRPr="00C81672">
        <w:rPr>
          <w:rFonts w:ascii="Arial" w:hAnsi="Arial" w:cs="Arial"/>
          <w:b/>
          <w:sz w:val="22"/>
          <w:szCs w:val="22"/>
          <w:u w:val="single"/>
        </w:rPr>
        <w:t>Así, si se lleva a cabo una solicitud</w:t>
      </w:r>
      <w:r w:rsidR="005D6998">
        <w:rPr>
          <w:rFonts w:ascii="Arial" w:hAnsi="Arial" w:cs="Arial"/>
          <w:b/>
          <w:sz w:val="22"/>
          <w:szCs w:val="22"/>
          <w:u w:val="single"/>
        </w:rPr>
        <w:t xml:space="preserve">, si se lleva </w:t>
      </w:r>
      <w:proofErr w:type="spellStart"/>
      <w:r w:rsidR="005D6998">
        <w:rPr>
          <w:rFonts w:ascii="Arial" w:hAnsi="Arial" w:cs="Arial"/>
          <w:b/>
          <w:sz w:val="22"/>
          <w:szCs w:val="22"/>
          <w:u w:val="single"/>
        </w:rPr>
        <w:t>acabo</w:t>
      </w:r>
      <w:proofErr w:type="spellEnd"/>
      <w:r w:rsidR="005D6998">
        <w:rPr>
          <w:rFonts w:ascii="Arial" w:hAnsi="Arial" w:cs="Arial"/>
          <w:b/>
          <w:sz w:val="22"/>
          <w:szCs w:val="22"/>
          <w:u w:val="single"/>
        </w:rPr>
        <w:t xml:space="preserve"> una solicitud </w:t>
      </w:r>
      <w:r w:rsidR="009B7659" w:rsidRPr="00C81672">
        <w:rPr>
          <w:rFonts w:ascii="Arial" w:hAnsi="Arial" w:cs="Arial"/>
          <w:b/>
          <w:sz w:val="22"/>
          <w:szCs w:val="22"/>
          <w:u w:val="single"/>
        </w:rPr>
        <w:t>de acceso a la información donde se requier</w:t>
      </w:r>
      <w:r w:rsidR="005D6998">
        <w:rPr>
          <w:rFonts w:ascii="Arial" w:hAnsi="Arial" w:cs="Arial"/>
          <w:b/>
          <w:sz w:val="22"/>
          <w:szCs w:val="22"/>
          <w:u w:val="single"/>
        </w:rPr>
        <w:t>e</w:t>
      </w:r>
      <w:r w:rsidR="009B7659" w:rsidRPr="00C81672">
        <w:rPr>
          <w:rFonts w:ascii="Arial" w:hAnsi="Arial" w:cs="Arial"/>
          <w:b/>
          <w:sz w:val="22"/>
          <w:szCs w:val="22"/>
          <w:u w:val="single"/>
        </w:rPr>
        <w:t xml:space="preserve"> ejercer derecho de acceso a datos personales, el sujeto obligado </w:t>
      </w:r>
      <w:r w:rsidR="005D6998">
        <w:rPr>
          <w:rFonts w:ascii="Arial" w:hAnsi="Arial" w:cs="Arial"/>
          <w:b/>
          <w:sz w:val="22"/>
          <w:szCs w:val="22"/>
          <w:u w:val="single"/>
        </w:rPr>
        <w:t>deberá</w:t>
      </w:r>
      <w:r w:rsidR="009B7659" w:rsidRPr="00C81672">
        <w:rPr>
          <w:rFonts w:ascii="Arial" w:hAnsi="Arial" w:cs="Arial"/>
          <w:b/>
          <w:sz w:val="22"/>
          <w:szCs w:val="22"/>
          <w:u w:val="single"/>
        </w:rPr>
        <w:t xml:space="preserve"> trámite atendiéndola en términos de las leyes aplicables </w:t>
      </w:r>
      <w:r w:rsidR="009B7659" w:rsidRPr="00C81672">
        <w:rPr>
          <w:rFonts w:ascii="Arial" w:hAnsi="Arial" w:cs="Arial"/>
          <w:sz w:val="22"/>
          <w:szCs w:val="22"/>
        </w:rPr>
        <w:t xml:space="preserve">al ejercicio del derecho </w:t>
      </w:r>
      <w:r w:rsidR="005D6998">
        <w:rPr>
          <w:rFonts w:ascii="Arial" w:hAnsi="Arial" w:cs="Arial"/>
          <w:sz w:val="22"/>
          <w:szCs w:val="22"/>
        </w:rPr>
        <w:t xml:space="preserve">de protección de datos personales, esto es de los </w:t>
      </w:r>
      <w:r w:rsidR="009B7659" w:rsidRPr="00C81672">
        <w:rPr>
          <w:rFonts w:ascii="Arial" w:hAnsi="Arial" w:cs="Arial"/>
          <w:sz w:val="22"/>
          <w:szCs w:val="22"/>
        </w:rPr>
        <w:t>Lineamientos Generales en materia de clasificación y desclasificación</w:t>
      </w:r>
      <w:r w:rsidR="005D6998">
        <w:rPr>
          <w:rFonts w:ascii="Arial" w:hAnsi="Arial" w:cs="Arial"/>
          <w:sz w:val="22"/>
          <w:szCs w:val="22"/>
        </w:rPr>
        <w:t xml:space="preserve">. En esta línea se ha pronunciado, también, </w:t>
      </w:r>
      <w:r w:rsidR="009B7659" w:rsidRPr="00C81672">
        <w:rPr>
          <w:rFonts w:ascii="Arial" w:hAnsi="Arial" w:cs="Arial"/>
          <w:sz w:val="22"/>
          <w:szCs w:val="22"/>
        </w:rPr>
        <w:t>el entonces Instituto Federal de Acceso a la Información en el hoy criterio de interpretación de carácter histórico 008/2009.</w:t>
      </w:r>
      <w:r w:rsidR="009B7659">
        <w:rPr>
          <w:rFonts w:ascii="Arial" w:hAnsi="Arial" w:cs="Arial"/>
          <w:sz w:val="22"/>
          <w:szCs w:val="22"/>
        </w:rPr>
        <w:t xml:space="preserve"> </w:t>
      </w:r>
      <w:r w:rsidR="009B7659" w:rsidRPr="00C81672">
        <w:rPr>
          <w:rFonts w:ascii="Arial" w:hAnsi="Arial" w:cs="Arial"/>
          <w:sz w:val="22"/>
          <w:szCs w:val="22"/>
        </w:rPr>
        <w:t>Tomando en consideración estos cinco supuestos, el proyecto analiza los tres argumentos por los cuales el sujeto obligado no dio trámite a la solicitud, es decir, turnarla a las unidades administrativas.</w:t>
      </w:r>
      <w:r w:rsidR="009B7659">
        <w:rPr>
          <w:rFonts w:ascii="Arial" w:hAnsi="Arial" w:cs="Arial"/>
          <w:sz w:val="22"/>
          <w:szCs w:val="22"/>
        </w:rPr>
        <w:t xml:space="preserve"> </w:t>
      </w:r>
      <w:r w:rsidR="009B7659" w:rsidRPr="00094579">
        <w:rPr>
          <w:rFonts w:ascii="Arial" w:hAnsi="Arial" w:cs="Arial"/>
          <w:b/>
          <w:sz w:val="22"/>
          <w:szCs w:val="22"/>
        </w:rPr>
        <w:t xml:space="preserve">La primera, </w:t>
      </w:r>
      <w:r w:rsidR="009B7659" w:rsidRPr="00C81672">
        <w:rPr>
          <w:rFonts w:ascii="Arial" w:hAnsi="Arial" w:cs="Arial"/>
          <w:sz w:val="22"/>
          <w:szCs w:val="22"/>
        </w:rPr>
        <w:t>en la que considera que la solicitud constituía un derecho de petición. No se configura porque la misma tiene una expresión documental.</w:t>
      </w:r>
      <w:r w:rsidR="009B7659" w:rsidRPr="00094579">
        <w:rPr>
          <w:rFonts w:ascii="Arial" w:hAnsi="Arial" w:cs="Arial"/>
          <w:b/>
          <w:sz w:val="22"/>
          <w:szCs w:val="22"/>
        </w:rPr>
        <w:t xml:space="preserve"> La segunda, </w:t>
      </w:r>
      <w:r w:rsidR="009B7659" w:rsidRPr="00C81672">
        <w:rPr>
          <w:rFonts w:ascii="Arial" w:hAnsi="Arial" w:cs="Arial"/>
          <w:sz w:val="22"/>
          <w:szCs w:val="22"/>
        </w:rPr>
        <w:t>en la que considera que orientó a un trámite ante el Poder Judicial, a través de los juzgados que tengan el expediente o el órgano “</w:t>
      </w:r>
      <w:proofErr w:type="spellStart"/>
      <w:r w:rsidR="009B7659" w:rsidRPr="00C81672">
        <w:rPr>
          <w:rFonts w:ascii="Arial" w:hAnsi="Arial" w:cs="Arial"/>
          <w:sz w:val="22"/>
          <w:szCs w:val="22"/>
        </w:rPr>
        <w:t>Justiciatel</w:t>
      </w:r>
      <w:proofErr w:type="spellEnd"/>
      <w:r w:rsidR="009B7659" w:rsidRPr="00C81672">
        <w:rPr>
          <w:rFonts w:ascii="Arial" w:hAnsi="Arial" w:cs="Arial"/>
          <w:sz w:val="22"/>
          <w:szCs w:val="22"/>
        </w:rPr>
        <w:t xml:space="preserve">”. Se consideró que solo se llevó a cabo una orientación ante </w:t>
      </w:r>
      <w:r w:rsidR="00C75A8D">
        <w:rPr>
          <w:rFonts w:ascii="Arial" w:hAnsi="Arial" w:cs="Arial"/>
          <w:sz w:val="22"/>
          <w:szCs w:val="22"/>
        </w:rPr>
        <w:t>los</w:t>
      </w:r>
      <w:r w:rsidR="009B7659" w:rsidRPr="00C81672">
        <w:rPr>
          <w:rFonts w:ascii="Arial" w:hAnsi="Arial" w:cs="Arial"/>
          <w:sz w:val="22"/>
          <w:szCs w:val="22"/>
        </w:rPr>
        <w:t xml:space="preserve"> órganos</w:t>
      </w:r>
      <w:r w:rsidR="005D6998">
        <w:rPr>
          <w:rFonts w:ascii="Arial" w:hAnsi="Arial" w:cs="Arial"/>
          <w:sz w:val="22"/>
          <w:szCs w:val="22"/>
        </w:rPr>
        <w:t xml:space="preserve">, en los cuales podría </w:t>
      </w:r>
      <w:r w:rsidR="009B7659" w:rsidRPr="00C81672">
        <w:rPr>
          <w:rFonts w:ascii="Arial" w:hAnsi="Arial" w:cs="Arial"/>
          <w:sz w:val="22"/>
          <w:szCs w:val="22"/>
        </w:rPr>
        <w:t xml:space="preserve">presentar la solicitud sin indicar el trámite. Aunado el hecho que los mismos no se encuentran entre los publicados en sus obligaciones de trasparencia en atención a la fracción XX del artículo 70 de la Ley General de Transparencia y Acceso a la Información Pública. En este sentido no señala los requisitos a </w:t>
      </w:r>
      <w:r w:rsidR="005D6998">
        <w:rPr>
          <w:rFonts w:ascii="Arial" w:hAnsi="Arial" w:cs="Arial"/>
          <w:sz w:val="22"/>
          <w:szCs w:val="22"/>
        </w:rPr>
        <w:t xml:space="preserve">cumplir ni la información que </w:t>
      </w:r>
      <w:r w:rsidR="009B7659" w:rsidRPr="00C81672">
        <w:rPr>
          <w:rFonts w:ascii="Arial" w:hAnsi="Arial" w:cs="Arial"/>
          <w:sz w:val="22"/>
          <w:szCs w:val="22"/>
        </w:rPr>
        <w:t xml:space="preserve">obtendrá. Aunado que el sujeto obligado refirió que la orientación era para que pudiera ejercitar una acción en los juicios, por lo que no correspondía con lo solicitado, que sólo era saber si existía o no un juicio de la naturaleza referida. Finalmente, en </w:t>
      </w:r>
      <w:r w:rsidR="009B7659" w:rsidRPr="00094579">
        <w:rPr>
          <w:rFonts w:ascii="Arial" w:hAnsi="Arial" w:cs="Arial"/>
          <w:b/>
          <w:sz w:val="22"/>
          <w:szCs w:val="22"/>
        </w:rPr>
        <w:t xml:space="preserve">tercer lugar, </w:t>
      </w:r>
      <w:r w:rsidR="009B7659" w:rsidRPr="00C81672">
        <w:rPr>
          <w:rFonts w:ascii="Arial" w:hAnsi="Arial" w:cs="Arial"/>
          <w:sz w:val="22"/>
          <w:szCs w:val="22"/>
        </w:rPr>
        <w:t>el sujeto obligado señaló que la información que “solicita es de interés individual”. En este sentido, se considera que la información</w:t>
      </w:r>
      <w:r w:rsidR="00D72CDB">
        <w:rPr>
          <w:rFonts w:ascii="Arial" w:hAnsi="Arial" w:cs="Arial"/>
          <w:sz w:val="22"/>
          <w:szCs w:val="22"/>
        </w:rPr>
        <w:t xml:space="preserve"> solicitada</w:t>
      </w:r>
      <w:r w:rsidR="009B7659" w:rsidRPr="00C81672">
        <w:rPr>
          <w:rFonts w:ascii="Arial" w:hAnsi="Arial" w:cs="Arial"/>
          <w:sz w:val="22"/>
          <w:szCs w:val="22"/>
        </w:rPr>
        <w:t xml:space="preserve"> es un dato personal confidencial al hacer referencia a una persona identificada. Por lo que el proyecto concluye que el motivo de inconformidad del particular era parcialmente fundado, pues efectivamente la información solicitada no es de interés público. Sin embargo, la consecuencia de este supuesto, no es la que re</w:t>
      </w:r>
      <w:r w:rsidR="00D72CDB">
        <w:rPr>
          <w:rFonts w:ascii="Arial" w:hAnsi="Arial" w:cs="Arial"/>
          <w:sz w:val="22"/>
          <w:szCs w:val="22"/>
        </w:rPr>
        <w:t>fiere el sujeto obligado, que fue</w:t>
      </w:r>
      <w:r w:rsidR="009B7659" w:rsidRPr="00C81672">
        <w:rPr>
          <w:rFonts w:ascii="Arial" w:hAnsi="Arial" w:cs="Arial"/>
          <w:sz w:val="22"/>
          <w:szCs w:val="22"/>
        </w:rPr>
        <w:t xml:space="preserve"> “no dar trámite a </w:t>
      </w:r>
      <w:r w:rsidR="00D72CDB">
        <w:rPr>
          <w:rFonts w:ascii="Arial" w:hAnsi="Arial" w:cs="Arial"/>
          <w:sz w:val="22"/>
          <w:szCs w:val="22"/>
        </w:rPr>
        <w:t>una</w:t>
      </w:r>
      <w:r w:rsidR="009B7659" w:rsidRPr="00C81672">
        <w:rPr>
          <w:rFonts w:ascii="Arial" w:hAnsi="Arial" w:cs="Arial"/>
          <w:sz w:val="22"/>
          <w:szCs w:val="22"/>
        </w:rPr>
        <w:t xml:space="preserve"> solicitud</w:t>
      </w:r>
      <w:r w:rsidR="00D72CDB">
        <w:rPr>
          <w:rFonts w:ascii="Arial" w:hAnsi="Arial" w:cs="Arial"/>
          <w:sz w:val="22"/>
          <w:szCs w:val="22"/>
        </w:rPr>
        <w:t xml:space="preserve"> o a la solicitud</w:t>
      </w:r>
      <w:r w:rsidR="009B7659" w:rsidRPr="00C81672">
        <w:rPr>
          <w:rFonts w:ascii="Arial" w:hAnsi="Arial" w:cs="Arial"/>
          <w:sz w:val="22"/>
          <w:szCs w:val="22"/>
        </w:rPr>
        <w:t>”. La respuesta debió ser dar trámite a la solicitud como una de ejercicio de derecho ARCOP, para lo cual debió requerir al particular que acreditara su identidad y personalidad conforme a la Ley General y</w:t>
      </w:r>
      <w:r w:rsidR="00D72CDB">
        <w:rPr>
          <w:rFonts w:ascii="Arial" w:hAnsi="Arial" w:cs="Arial"/>
          <w:sz w:val="22"/>
          <w:szCs w:val="22"/>
        </w:rPr>
        <w:t xml:space="preserve"> Ley</w:t>
      </w:r>
      <w:r w:rsidR="009B7659" w:rsidRPr="00C81672">
        <w:rPr>
          <w:rFonts w:ascii="Arial" w:hAnsi="Arial" w:cs="Arial"/>
          <w:sz w:val="22"/>
          <w:szCs w:val="22"/>
        </w:rPr>
        <w:t xml:space="preserve"> local en materia de protección de datos personales en posesión de sujetos obligados. </w:t>
      </w:r>
      <w:r w:rsidR="00D72CDB">
        <w:rPr>
          <w:rFonts w:ascii="Arial" w:hAnsi="Arial" w:cs="Arial"/>
          <w:sz w:val="22"/>
          <w:szCs w:val="22"/>
        </w:rPr>
        <w:t>Es decir,</w:t>
      </w:r>
      <w:r w:rsidR="009B7659" w:rsidRPr="00C81672">
        <w:rPr>
          <w:rFonts w:ascii="Arial" w:hAnsi="Arial" w:cs="Arial"/>
          <w:sz w:val="22"/>
          <w:szCs w:val="22"/>
        </w:rPr>
        <w:t xml:space="preserve"> </w:t>
      </w:r>
      <w:r w:rsidR="00D72CDB">
        <w:rPr>
          <w:rFonts w:ascii="Arial" w:hAnsi="Arial" w:cs="Arial"/>
          <w:sz w:val="22"/>
          <w:szCs w:val="22"/>
        </w:rPr>
        <w:t xml:space="preserve">el sentido de la resolución va, en el sentido de que se le pueda dar trámite </w:t>
      </w:r>
      <w:r w:rsidR="00D8273C">
        <w:rPr>
          <w:rFonts w:ascii="Arial" w:hAnsi="Arial" w:cs="Arial"/>
          <w:sz w:val="22"/>
          <w:szCs w:val="22"/>
        </w:rPr>
        <w:t>a</w:t>
      </w:r>
      <w:r w:rsidR="00D72CDB">
        <w:rPr>
          <w:rFonts w:ascii="Arial" w:hAnsi="Arial" w:cs="Arial"/>
          <w:sz w:val="22"/>
          <w:szCs w:val="22"/>
        </w:rPr>
        <w:t xml:space="preserve"> la solicitud y se pueda manifestar respecto a la información que se solicita.</w:t>
      </w:r>
      <w:r w:rsidR="009B7659" w:rsidRPr="00C81672">
        <w:rPr>
          <w:rFonts w:ascii="Arial" w:hAnsi="Arial" w:cs="Arial"/>
          <w:sz w:val="22"/>
          <w:szCs w:val="22"/>
        </w:rPr>
        <w:t xml:space="preserve"> </w:t>
      </w:r>
      <w:r w:rsidR="00D8273C">
        <w:rPr>
          <w:rFonts w:ascii="Arial" w:hAnsi="Arial" w:cs="Arial"/>
          <w:sz w:val="22"/>
          <w:szCs w:val="22"/>
        </w:rPr>
        <w:t xml:space="preserve">En resumen el proyecto de resolución presentado </w:t>
      </w:r>
      <w:r w:rsidR="009B7659" w:rsidRPr="00C81672">
        <w:rPr>
          <w:rFonts w:ascii="Arial" w:hAnsi="Arial" w:cs="Arial"/>
          <w:sz w:val="22"/>
          <w:szCs w:val="22"/>
        </w:rPr>
        <w:t>apunta a señalar que todas las autoridades deben analizar las documentales que se encuentran en sus archivos</w:t>
      </w:r>
      <w:r w:rsidR="00D8273C">
        <w:rPr>
          <w:rFonts w:ascii="Arial" w:hAnsi="Arial" w:cs="Arial"/>
          <w:sz w:val="22"/>
          <w:szCs w:val="22"/>
        </w:rPr>
        <w:t>,</w:t>
      </w:r>
      <w:r w:rsidR="009B7659" w:rsidRPr="00C81672">
        <w:rPr>
          <w:rFonts w:ascii="Arial" w:hAnsi="Arial" w:cs="Arial"/>
          <w:sz w:val="22"/>
          <w:szCs w:val="22"/>
        </w:rPr>
        <w:t xml:space="preserve"> no solo a la luz de la normativa sustantiva de su competencia en este caso del derecho procesa</w:t>
      </w:r>
      <w:r w:rsidR="00D8273C">
        <w:rPr>
          <w:rFonts w:ascii="Arial" w:hAnsi="Arial" w:cs="Arial"/>
          <w:sz w:val="22"/>
          <w:szCs w:val="22"/>
        </w:rPr>
        <w:t>l</w:t>
      </w:r>
      <w:r w:rsidR="00676CF9">
        <w:rPr>
          <w:rFonts w:ascii="Arial" w:hAnsi="Arial" w:cs="Arial"/>
          <w:sz w:val="22"/>
          <w:szCs w:val="22"/>
        </w:rPr>
        <w:t xml:space="preserve"> civil. Sino que también debe</w:t>
      </w:r>
      <w:r w:rsidR="009B7659" w:rsidRPr="00C81672">
        <w:rPr>
          <w:rFonts w:ascii="Arial" w:hAnsi="Arial" w:cs="Arial"/>
          <w:sz w:val="22"/>
          <w:szCs w:val="22"/>
        </w:rPr>
        <w:t xml:space="preserve"> hacerlo bajo las leyes en materia de acceso a la información y protección de datos personales, cuando se presenten solicitudes bajo el am</w:t>
      </w:r>
      <w:r w:rsidR="009B7659">
        <w:rPr>
          <w:rFonts w:ascii="Arial" w:hAnsi="Arial" w:cs="Arial"/>
          <w:sz w:val="22"/>
          <w:szCs w:val="22"/>
        </w:rPr>
        <w:t xml:space="preserve">paro de estos derechos humanos. </w:t>
      </w:r>
      <w:r w:rsidR="009B7659" w:rsidRPr="00C81672">
        <w:rPr>
          <w:rFonts w:ascii="Arial" w:hAnsi="Arial" w:cs="Arial"/>
          <w:sz w:val="22"/>
          <w:szCs w:val="22"/>
        </w:rPr>
        <w:t xml:space="preserve">Situación que no aconteció en el presente caso, y que lo llevó a dar la respuesta señalada, porque desde la </w:t>
      </w:r>
      <w:r w:rsidR="009B7659" w:rsidRPr="00C81672">
        <w:rPr>
          <w:rFonts w:ascii="Arial" w:hAnsi="Arial" w:cs="Arial"/>
          <w:sz w:val="22"/>
          <w:szCs w:val="22"/>
        </w:rPr>
        <w:lastRenderedPageBreak/>
        <w:t>perspectiva del derecho procesal civil, quien solicita información, busca ejercer una acción en el asunto. No así en las materias competencias de este Órgano Garante.</w:t>
      </w:r>
      <w:r w:rsidR="00D8273C">
        <w:rPr>
          <w:rFonts w:ascii="Arial" w:hAnsi="Arial" w:cs="Arial"/>
          <w:sz w:val="22"/>
          <w:szCs w:val="22"/>
        </w:rPr>
        <w:t xml:space="preserve"> Es cuanto.</w:t>
      </w:r>
      <w:r w:rsidR="009B7659">
        <w:rPr>
          <w:rFonts w:ascii="Arial" w:hAnsi="Arial" w:cs="Arial"/>
          <w:sz w:val="22"/>
          <w:szCs w:val="22"/>
        </w:rPr>
        <w:t xml:space="preserve">- - - </w:t>
      </w:r>
    </w:p>
    <w:p w14:paraId="0D8BA390" w14:textId="476915D1" w:rsidR="00A53728" w:rsidRPr="00A53728" w:rsidRDefault="00A53728" w:rsidP="009B7659">
      <w:pPr>
        <w:spacing w:line="360" w:lineRule="auto"/>
        <w:jc w:val="both"/>
        <w:rPr>
          <w:rFonts w:ascii="Arial" w:eastAsia="Arial" w:hAnsi="Arial" w:cs="Arial"/>
          <w:b/>
          <w:sz w:val="22"/>
          <w:szCs w:val="22"/>
        </w:rPr>
      </w:pPr>
      <w:r w:rsidRPr="000A23B0">
        <w:rPr>
          <w:rFonts w:ascii="Arial" w:eastAsia="Arial" w:hAnsi="Arial" w:cs="Arial"/>
          <w:b/>
          <w:sz w:val="22"/>
          <w:szCs w:val="22"/>
        </w:rPr>
        <w:t>Secretario General de Acuerdos C. Luis Alberto Pavón Mercado</w:t>
      </w:r>
      <w:r w:rsidRPr="000A23B0">
        <w:rPr>
          <w:rFonts w:ascii="Arial" w:eastAsia="Arial" w:hAnsi="Arial" w:cs="Arial"/>
          <w:sz w:val="22"/>
          <w:szCs w:val="22"/>
        </w:rPr>
        <w:t>:</w:t>
      </w:r>
      <w:r>
        <w:rPr>
          <w:rFonts w:ascii="Arial" w:eastAsia="Arial" w:hAnsi="Arial" w:cs="Arial"/>
          <w:sz w:val="22"/>
          <w:szCs w:val="22"/>
        </w:rPr>
        <w:t xml:space="preserve"> Gracias Comisionada eh, procedo a solicitar el voto en relación a los recursos de revisión presentados por la ponencia de la </w:t>
      </w:r>
      <w:r w:rsidRPr="00A53728">
        <w:rPr>
          <w:rFonts w:ascii="Arial" w:eastAsia="Arial" w:hAnsi="Arial" w:cs="Arial"/>
          <w:b/>
          <w:sz w:val="22"/>
          <w:szCs w:val="22"/>
        </w:rPr>
        <w:t>Comisionada María Tanivet Ramos Reyes</w:t>
      </w:r>
      <w:r w:rsidRPr="00A53728">
        <w:rPr>
          <w:rFonts w:ascii="Arial" w:eastAsia="Arial" w:hAnsi="Arial" w:cs="Arial"/>
          <w:sz w:val="22"/>
          <w:szCs w:val="22"/>
        </w:rPr>
        <w:t xml:space="preserve">.- - - - - - - - - - - - - - - - - - - - - - </w:t>
      </w:r>
    </w:p>
    <w:p w14:paraId="3D47D2AE" w14:textId="232E7352" w:rsidR="00014F96" w:rsidRPr="00014F96" w:rsidRDefault="00D33CC1" w:rsidP="00C820B9">
      <w:pPr>
        <w:spacing w:line="360" w:lineRule="auto"/>
        <w:jc w:val="both"/>
        <w:rPr>
          <w:rFonts w:ascii="Arial" w:eastAsia="Arial" w:hAnsi="Arial" w:cs="Arial"/>
          <w:sz w:val="22"/>
          <w:szCs w:val="22"/>
        </w:rPr>
      </w:pPr>
      <w:r w:rsidRPr="00BB1B07">
        <w:rPr>
          <w:rFonts w:ascii="Arial" w:eastAsia="Arial" w:hAnsi="Arial" w:cs="Arial"/>
          <w:b/>
          <w:sz w:val="22"/>
          <w:szCs w:val="22"/>
        </w:rPr>
        <w:t>Comisionado Josué Solana Salmorán</w:t>
      </w:r>
      <w:r w:rsidRPr="00BB1B07">
        <w:rPr>
          <w:rFonts w:ascii="Arial" w:eastAsia="Arial" w:hAnsi="Arial" w:cs="Arial"/>
          <w:sz w:val="22"/>
          <w:szCs w:val="22"/>
        </w:rPr>
        <w:t xml:space="preserve">: a favor </w:t>
      </w:r>
      <w:r w:rsidR="00A53728">
        <w:rPr>
          <w:rFonts w:ascii="Arial" w:eastAsia="Arial" w:hAnsi="Arial" w:cs="Arial"/>
          <w:sz w:val="22"/>
          <w:szCs w:val="22"/>
        </w:rPr>
        <w:t xml:space="preserve">en lo General a </w:t>
      </w:r>
      <w:r w:rsidRPr="00BB1B07">
        <w:rPr>
          <w:rFonts w:ascii="Arial" w:eastAsia="Arial" w:hAnsi="Arial" w:cs="Arial"/>
          <w:sz w:val="22"/>
          <w:szCs w:val="22"/>
        </w:rPr>
        <w:t>los proyectos de resolución presentados por la Ponencia</w:t>
      </w:r>
      <w:r>
        <w:rPr>
          <w:rFonts w:ascii="Arial" w:eastAsia="Arial" w:hAnsi="Arial" w:cs="Arial"/>
          <w:sz w:val="22"/>
          <w:szCs w:val="22"/>
        </w:rPr>
        <w:t xml:space="preserve"> </w:t>
      </w:r>
      <w:r w:rsidRPr="00BB1B07">
        <w:rPr>
          <w:rFonts w:ascii="Arial" w:eastAsia="Arial" w:hAnsi="Arial" w:cs="Arial"/>
          <w:sz w:val="22"/>
          <w:szCs w:val="22"/>
        </w:rPr>
        <w:t xml:space="preserve">de la </w:t>
      </w:r>
      <w:r w:rsidRPr="00023828">
        <w:rPr>
          <w:rFonts w:ascii="Arial" w:eastAsia="Arial" w:hAnsi="Arial" w:cs="Arial"/>
          <w:b/>
          <w:sz w:val="22"/>
          <w:szCs w:val="22"/>
        </w:rPr>
        <w:t>Comisionada Tanivet</w:t>
      </w:r>
      <w:r w:rsidR="00A53728">
        <w:rPr>
          <w:rFonts w:ascii="Arial" w:eastAsia="Arial" w:hAnsi="Arial" w:cs="Arial"/>
          <w:b/>
          <w:sz w:val="22"/>
          <w:szCs w:val="22"/>
        </w:rPr>
        <w:t xml:space="preserve">, </w:t>
      </w:r>
      <w:r w:rsidR="00A53728" w:rsidRPr="00A53728">
        <w:rPr>
          <w:rFonts w:ascii="Arial" w:eastAsia="Arial" w:hAnsi="Arial" w:cs="Arial"/>
          <w:sz w:val="22"/>
          <w:szCs w:val="22"/>
        </w:rPr>
        <w:t>sin embargo</w:t>
      </w:r>
      <w:r w:rsidR="00676CF9">
        <w:rPr>
          <w:rFonts w:ascii="Arial" w:eastAsia="Arial" w:hAnsi="Arial" w:cs="Arial"/>
          <w:sz w:val="22"/>
          <w:szCs w:val="22"/>
        </w:rPr>
        <w:t xml:space="preserve"> voy a emitir un voto </w:t>
      </w:r>
      <w:r w:rsidR="00A53728">
        <w:rPr>
          <w:rFonts w:ascii="Arial" w:eastAsia="Arial" w:hAnsi="Arial" w:cs="Arial"/>
          <w:sz w:val="22"/>
          <w:szCs w:val="22"/>
        </w:rPr>
        <w:t xml:space="preserve">particular con respecto al expediente </w:t>
      </w:r>
      <w:r w:rsidR="00A53728">
        <w:rPr>
          <w:rFonts w:ascii="Arial" w:eastAsia="Arial" w:hAnsi="Arial" w:cs="Arial"/>
          <w:b/>
          <w:sz w:val="22"/>
          <w:szCs w:val="22"/>
        </w:rPr>
        <w:t>R.R.A.I./0478/2022/SICOM</w:t>
      </w:r>
      <w:r w:rsidR="00A53728" w:rsidRPr="007D5D01">
        <w:rPr>
          <w:rFonts w:ascii="Arial" w:eastAsia="Arial" w:hAnsi="Arial" w:cs="Arial"/>
          <w:sz w:val="22"/>
          <w:szCs w:val="22"/>
        </w:rPr>
        <w:t>,</w:t>
      </w:r>
      <w:r w:rsidR="00A53728">
        <w:rPr>
          <w:rFonts w:ascii="Arial" w:eastAsia="Arial" w:hAnsi="Arial" w:cs="Arial"/>
          <w:sz w:val="22"/>
          <w:szCs w:val="22"/>
        </w:rPr>
        <w:t xml:space="preserve"> y fundado a lo siguiente </w:t>
      </w:r>
      <w:r w:rsidR="00014F96">
        <w:rPr>
          <w:rFonts w:ascii="Arial" w:eastAsia="Arial" w:hAnsi="Arial" w:cs="Arial"/>
          <w:sz w:val="22"/>
          <w:szCs w:val="22"/>
        </w:rPr>
        <w:t xml:space="preserve">que voy a manifestar: </w:t>
      </w:r>
      <w:r w:rsidR="00014F96" w:rsidRPr="00014F96">
        <w:rPr>
          <w:rFonts w:ascii="Arial" w:eastAsia="Arial" w:hAnsi="Arial" w:cs="Arial"/>
          <w:sz w:val="22"/>
          <w:szCs w:val="22"/>
        </w:rPr>
        <w:t>con la facultad que me confieren los artículos 92, y 99 fracción III, de la Ley de Transparencia, Acceso a la Información Pública y Buen Gobierno del Estado de Oaxaca; artículo 8 fracción III</w:t>
      </w:r>
      <w:r w:rsidR="00014F96">
        <w:rPr>
          <w:rFonts w:ascii="Arial" w:eastAsia="Arial" w:hAnsi="Arial" w:cs="Arial"/>
          <w:sz w:val="22"/>
          <w:szCs w:val="22"/>
        </w:rPr>
        <w:t xml:space="preserve"> y 26 del Reglamento Interno de este </w:t>
      </w:r>
      <w:r w:rsidR="00014F96" w:rsidRPr="00014F96">
        <w:rPr>
          <w:rFonts w:ascii="Arial" w:eastAsia="Arial" w:hAnsi="Arial" w:cs="Arial"/>
          <w:sz w:val="22"/>
          <w:szCs w:val="22"/>
        </w:rPr>
        <w:t>Órgano Garante</w:t>
      </w:r>
      <w:r w:rsidR="00014F96">
        <w:rPr>
          <w:rFonts w:ascii="Arial" w:eastAsia="Arial" w:hAnsi="Arial" w:cs="Arial"/>
          <w:sz w:val="22"/>
          <w:szCs w:val="22"/>
        </w:rPr>
        <w:t>,</w:t>
      </w:r>
      <w:r w:rsidR="00014F96" w:rsidRPr="00014F96">
        <w:rPr>
          <w:rFonts w:ascii="Arial" w:eastAsia="Arial" w:hAnsi="Arial" w:cs="Arial"/>
          <w:sz w:val="22"/>
          <w:szCs w:val="22"/>
        </w:rPr>
        <w:t xml:space="preserve"> </w:t>
      </w:r>
      <w:r w:rsidR="00014F96">
        <w:rPr>
          <w:rFonts w:ascii="Arial" w:eastAsia="Arial" w:hAnsi="Arial" w:cs="Arial"/>
          <w:sz w:val="22"/>
          <w:szCs w:val="22"/>
        </w:rPr>
        <w:t xml:space="preserve">presento el siguiente voto particular. En primer lugar, quiero aclarar que comparto el análisis previsto en la resolución y con apego y con total respeto a la Ponencia y al criterio de la </w:t>
      </w:r>
      <w:r w:rsidR="00014F96" w:rsidRPr="00676CF9">
        <w:rPr>
          <w:rFonts w:ascii="Arial" w:eastAsia="Arial" w:hAnsi="Arial" w:cs="Arial"/>
          <w:b/>
          <w:sz w:val="22"/>
          <w:szCs w:val="22"/>
        </w:rPr>
        <w:t>Comisionada Tanivet</w:t>
      </w:r>
      <w:r w:rsidR="00014F96">
        <w:rPr>
          <w:rFonts w:ascii="Arial" w:eastAsia="Arial" w:hAnsi="Arial" w:cs="Arial"/>
          <w:sz w:val="22"/>
          <w:szCs w:val="22"/>
        </w:rPr>
        <w:t xml:space="preserve">, considero que la solicitud planteada no corresponde a una consulta, pues efectivamente la misma se refiere a un dato que corresponde </w:t>
      </w:r>
      <w:r w:rsidR="00BE64E8">
        <w:rPr>
          <w:rFonts w:ascii="Arial" w:eastAsia="Arial" w:hAnsi="Arial" w:cs="Arial"/>
          <w:sz w:val="22"/>
          <w:szCs w:val="22"/>
        </w:rPr>
        <w:t xml:space="preserve">al Sujeto Obligado documentar es decir tiene una expresión documental </w:t>
      </w:r>
      <w:r w:rsidR="00014F96" w:rsidRPr="00014F96">
        <w:rPr>
          <w:rFonts w:ascii="Arial" w:eastAsia="Arial" w:hAnsi="Arial" w:cs="Arial"/>
          <w:sz w:val="22"/>
          <w:szCs w:val="22"/>
        </w:rPr>
        <w:t>al referirse a la existencia de un juicio del que puede tener conocimiento un juzgado o juzgados de primera instancia los cuales forman parte del sujeto obligado.  Sin embargo, no comparto los argumentos de análisis y el sentido de la resolución, por las siguientes razones:</w:t>
      </w:r>
      <w:r w:rsidR="00BE64E8">
        <w:rPr>
          <w:rFonts w:ascii="Arial" w:eastAsia="Arial" w:hAnsi="Arial" w:cs="Arial"/>
          <w:sz w:val="22"/>
          <w:szCs w:val="22"/>
        </w:rPr>
        <w:t xml:space="preserve"> Uno.</w:t>
      </w:r>
      <w:r w:rsidR="00403B90">
        <w:rPr>
          <w:rFonts w:ascii="Arial" w:eastAsia="Arial" w:hAnsi="Arial" w:cs="Arial"/>
          <w:sz w:val="22"/>
          <w:szCs w:val="22"/>
        </w:rPr>
        <w:t xml:space="preserve"> </w:t>
      </w:r>
      <w:r w:rsidR="00014F96" w:rsidRPr="00014F96">
        <w:rPr>
          <w:rFonts w:ascii="Arial" w:eastAsia="Arial" w:hAnsi="Arial" w:cs="Arial"/>
          <w:sz w:val="22"/>
          <w:szCs w:val="22"/>
        </w:rPr>
        <w:t xml:space="preserve">La orientación a un trámite </w:t>
      </w:r>
      <w:proofErr w:type="gramStart"/>
      <w:r w:rsidR="00014F96" w:rsidRPr="00014F96">
        <w:rPr>
          <w:rFonts w:ascii="Arial" w:eastAsia="Arial" w:hAnsi="Arial" w:cs="Arial"/>
          <w:sz w:val="22"/>
          <w:szCs w:val="22"/>
        </w:rPr>
        <w:t>especifico</w:t>
      </w:r>
      <w:proofErr w:type="gramEnd"/>
      <w:r w:rsidR="00014F96" w:rsidRPr="00014F96">
        <w:rPr>
          <w:rFonts w:ascii="Arial" w:eastAsia="Arial" w:hAnsi="Arial" w:cs="Arial"/>
          <w:sz w:val="22"/>
          <w:szCs w:val="22"/>
        </w:rPr>
        <w:t xml:space="preserve"> resulta procedente. Contrario a lo argumentado por la ponencia instructora, una vez analizada la solicitud inicial, así como la respuesta y los alegatos del sujeto obligado, es posible establecer que este último dio trámite a la solicitu</w:t>
      </w:r>
      <w:r w:rsidR="00BE64E8">
        <w:rPr>
          <w:rFonts w:ascii="Arial" w:eastAsia="Arial" w:hAnsi="Arial" w:cs="Arial"/>
          <w:sz w:val="22"/>
          <w:szCs w:val="22"/>
        </w:rPr>
        <w:t>d cumpliendo con la normativa</w:t>
      </w:r>
      <w:r w:rsidR="00014F96" w:rsidRPr="00014F96">
        <w:rPr>
          <w:rFonts w:ascii="Arial" w:eastAsia="Arial" w:hAnsi="Arial" w:cs="Arial"/>
          <w:sz w:val="22"/>
          <w:szCs w:val="22"/>
        </w:rPr>
        <w:t xml:space="preserve">, pues </w:t>
      </w:r>
      <w:r w:rsidR="00403B90">
        <w:rPr>
          <w:rFonts w:ascii="Arial" w:eastAsia="Arial" w:hAnsi="Arial" w:cs="Arial"/>
          <w:sz w:val="22"/>
          <w:szCs w:val="22"/>
        </w:rPr>
        <w:t>en</w:t>
      </w:r>
      <w:r w:rsidR="00014F96" w:rsidRPr="00014F96">
        <w:rPr>
          <w:rFonts w:ascii="Arial" w:eastAsia="Arial" w:hAnsi="Arial" w:cs="Arial"/>
          <w:sz w:val="22"/>
          <w:szCs w:val="22"/>
        </w:rPr>
        <w:t xml:space="preserve">tendiendo a la naturaleza de dicha solicitud (existencia de un juicio sucesorio testamentario o </w:t>
      </w:r>
      <w:proofErr w:type="spellStart"/>
      <w:r w:rsidR="00014F96" w:rsidRPr="00014F96">
        <w:rPr>
          <w:rFonts w:ascii="Arial" w:eastAsia="Arial" w:hAnsi="Arial" w:cs="Arial"/>
          <w:sz w:val="22"/>
          <w:szCs w:val="22"/>
        </w:rPr>
        <w:t>intestamentario</w:t>
      </w:r>
      <w:proofErr w:type="spellEnd"/>
      <w:r w:rsidR="00014F96" w:rsidRPr="00014F96">
        <w:rPr>
          <w:rFonts w:ascii="Arial" w:eastAsia="Arial" w:hAnsi="Arial" w:cs="Arial"/>
          <w:sz w:val="22"/>
          <w:szCs w:val="22"/>
        </w:rPr>
        <w:t>), el acceso a la misma requiere del cumplimiento de ciertos requisitos que la</w:t>
      </w:r>
      <w:r w:rsidR="00BE64E8">
        <w:rPr>
          <w:rFonts w:ascii="Arial" w:eastAsia="Arial" w:hAnsi="Arial" w:cs="Arial"/>
          <w:sz w:val="22"/>
          <w:szCs w:val="22"/>
        </w:rPr>
        <w:t xml:space="preserve"> propia</w:t>
      </w:r>
      <w:r w:rsidR="00014F96" w:rsidRPr="00014F96">
        <w:rPr>
          <w:rFonts w:ascii="Arial" w:eastAsia="Arial" w:hAnsi="Arial" w:cs="Arial"/>
          <w:sz w:val="22"/>
          <w:szCs w:val="22"/>
        </w:rPr>
        <w:t xml:space="preserve"> ley </w:t>
      </w:r>
      <w:r w:rsidR="00BE64E8">
        <w:rPr>
          <w:rFonts w:ascii="Arial" w:eastAsia="Arial" w:hAnsi="Arial" w:cs="Arial"/>
          <w:sz w:val="22"/>
          <w:szCs w:val="22"/>
        </w:rPr>
        <w:t>establece</w:t>
      </w:r>
      <w:r w:rsidR="00014F96" w:rsidRPr="00014F96">
        <w:rPr>
          <w:rFonts w:ascii="Arial" w:eastAsia="Arial" w:hAnsi="Arial" w:cs="Arial"/>
          <w:sz w:val="22"/>
          <w:szCs w:val="22"/>
        </w:rPr>
        <w:t xml:space="preserve"> en materia civil o familiar, por tanto, se entiende que correspondió al sujeto obligado advertir la necesidad de que la persona solicitante los cumpla para acceder a es</w:t>
      </w:r>
      <w:r w:rsidR="00BE64E8">
        <w:rPr>
          <w:rFonts w:ascii="Arial" w:eastAsia="Arial" w:hAnsi="Arial" w:cs="Arial"/>
          <w:sz w:val="22"/>
          <w:szCs w:val="22"/>
        </w:rPr>
        <w:t>t</w:t>
      </w:r>
      <w:r w:rsidR="00014F96" w:rsidRPr="00014F96">
        <w:rPr>
          <w:rFonts w:ascii="Arial" w:eastAsia="Arial" w:hAnsi="Arial" w:cs="Arial"/>
          <w:sz w:val="22"/>
          <w:szCs w:val="22"/>
        </w:rPr>
        <w:t xml:space="preserve">a información, ante tales situaciones,  la normatividad de la materia contempla el supuesto de reconducir al solicitante a un trámite </w:t>
      </w:r>
      <w:r w:rsidR="00BE64E8">
        <w:rPr>
          <w:rFonts w:ascii="Arial" w:eastAsia="Arial" w:hAnsi="Arial" w:cs="Arial"/>
          <w:sz w:val="22"/>
          <w:szCs w:val="22"/>
        </w:rPr>
        <w:t xml:space="preserve">en </w:t>
      </w:r>
      <w:r w:rsidR="00BE64E8" w:rsidRPr="00014F96">
        <w:rPr>
          <w:rFonts w:ascii="Arial" w:eastAsia="Arial" w:hAnsi="Arial" w:cs="Arial"/>
          <w:sz w:val="22"/>
          <w:szCs w:val="22"/>
        </w:rPr>
        <w:t>específico</w:t>
      </w:r>
      <w:r w:rsidR="00014F96" w:rsidRPr="00014F96">
        <w:rPr>
          <w:rFonts w:ascii="Arial" w:eastAsia="Arial" w:hAnsi="Arial" w:cs="Arial"/>
          <w:sz w:val="22"/>
          <w:szCs w:val="22"/>
        </w:rPr>
        <w:t xml:space="preserve">, en términos de lo dispuesto por el artículo 131 de la Ley de Transparencia, Acceso a la Información Pública y Buen Gobierno del Estado de Oaxaca, sin que esto implique una violación al derecho de acceso a la información. </w:t>
      </w:r>
      <w:r w:rsidR="00C820B9">
        <w:rPr>
          <w:rFonts w:ascii="Arial" w:eastAsia="Arial" w:hAnsi="Arial" w:cs="Arial"/>
          <w:sz w:val="22"/>
          <w:szCs w:val="22"/>
        </w:rPr>
        <w:t xml:space="preserve">Dos. </w:t>
      </w:r>
      <w:r w:rsidR="00014F96" w:rsidRPr="00014F96">
        <w:rPr>
          <w:rFonts w:ascii="Arial" w:eastAsia="Arial" w:hAnsi="Arial" w:cs="Arial"/>
          <w:sz w:val="22"/>
          <w:szCs w:val="22"/>
        </w:rPr>
        <w:t xml:space="preserve">Ordenar la tramitación de la solicitud como una solicitud de ejercicio de derechos ARCO altera el contenido de la misma. La determinación de ordenar al sujeto obligado dar trámite a la solicitud como si esta fuera una de ejercicio de derechos ARCO trasgrede la naturaleza de la solicitud y por tanto altera su contenido, pues de la solicitud inicial, así como de la interposición del recurso no se advierte ni se puede interpretar que la parte recurrente tenga como intención el ejercicio de los datos personales de la persona física de quien solicita saber la existencia de un juicio sucesorio. En tal sentido, es </w:t>
      </w:r>
      <w:r w:rsidR="00C820B9">
        <w:rPr>
          <w:rFonts w:ascii="Arial" w:eastAsia="Arial" w:hAnsi="Arial" w:cs="Arial"/>
          <w:sz w:val="22"/>
          <w:szCs w:val="22"/>
        </w:rPr>
        <w:t xml:space="preserve">impostan, es </w:t>
      </w:r>
      <w:r w:rsidR="00014F96" w:rsidRPr="00014F96">
        <w:rPr>
          <w:rFonts w:ascii="Arial" w:eastAsia="Arial" w:hAnsi="Arial" w:cs="Arial"/>
          <w:sz w:val="22"/>
          <w:szCs w:val="22"/>
        </w:rPr>
        <w:t>importante advertir que, si bien la ley faculta a la o el Comisionado ponente a suplir las deficie</w:t>
      </w:r>
      <w:r w:rsidR="00403B90">
        <w:rPr>
          <w:rFonts w:ascii="Arial" w:eastAsia="Arial" w:hAnsi="Arial" w:cs="Arial"/>
          <w:sz w:val="22"/>
          <w:szCs w:val="22"/>
        </w:rPr>
        <w:t>ncias que se advi</w:t>
      </w:r>
      <w:r w:rsidR="00014F96" w:rsidRPr="00014F96">
        <w:rPr>
          <w:rFonts w:ascii="Arial" w:eastAsia="Arial" w:hAnsi="Arial" w:cs="Arial"/>
          <w:sz w:val="22"/>
          <w:szCs w:val="22"/>
        </w:rPr>
        <w:t>rt</w:t>
      </w:r>
      <w:r w:rsidR="00403B90">
        <w:rPr>
          <w:rFonts w:ascii="Arial" w:eastAsia="Arial" w:hAnsi="Arial" w:cs="Arial"/>
          <w:sz w:val="22"/>
          <w:szCs w:val="22"/>
        </w:rPr>
        <w:t>ier</w:t>
      </w:r>
      <w:r w:rsidR="00014F96" w:rsidRPr="00014F96">
        <w:rPr>
          <w:rFonts w:ascii="Arial" w:eastAsia="Arial" w:hAnsi="Arial" w:cs="Arial"/>
          <w:sz w:val="22"/>
          <w:szCs w:val="22"/>
        </w:rPr>
        <w:t xml:space="preserve">an en la </w:t>
      </w:r>
      <w:proofErr w:type="spellStart"/>
      <w:r w:rsidR="00C820B9">
        <w:rPr>
          <w:rFonts w:ascii="Arial" w:eastAsia="Arial" w:hAnsi="Arial" w:cs="Arial"/>
          <w:sz w:val="22"/>
          <w:szCs w:val="22"/>
        </w:rPr>
        <w:t>subtas</w:t>
      </w:r>
      <w:proofErr w:type="spellEnd"/>
      <w:r w:rsidR="00C820B9">
        <w:rPr>
          <w:rFonts w:ascii="Arial" w:eastAsia="Arial" w:hAnsi="Arial" w:cs="Arial"/>
          <w:sz w:val="22"/>
          <w:szCs w:val="22"/>
        </w:rPr>
        <w:t xml:space="preserve"> </w:t>
      </w:r>
      <w:r w:rsidR="00014F96" w:rsidRPr="00014F96">
        <w:rPr>
          <w:rFonts w:ascii="Arial" w:eastAsia="Arial" w:hAnsi="Arial" w:cs="Arial"/>
          <w:sz w:val="22"/>
          <w:szCs w:val="22"/>
        </w:rPr>
        <w:t xml:space="preserve">substanciación de los recursos de revisión, dicha facultad tiene como límite el hecho de no alterar el contenido original de la solicitud, esto de conformidad con lo dispuesto por el artículo 142 de la Ley de Transparencia, Acceso a la Información Pública y Buen Gobierno del Estado de Oaxaca, mismo que </w:t>
      </w:r>
      <w:r w:rsidR="00403B90">
        <w:rPr>
          <w:rFonts w:ascii="Arial" w:eastAsia="Arial" w:hAnsi="Arial" w:cs="Arial"/>
          <w:sz w:val="22"/>
          <w:szCs w:val="22"/>
        </w:rPr>
        <w:t>cito</w:t>
      </w:r>
      <w:r w:rsidR="00014F96" w:rsidRPr="00014F96">
        <w:rPr>
          <w:rFonts w:ascii="Arial" w:eastAsia="Arial" w:hAnsi="Arial" w:cs="Arial"/>
          <w:sz w:val="22"/>
          <w:szCs w:val="22"/>
        </w:rPr>
        <w:t xml:space="preserve"> a continuación:  Artículo 142. La Comisionada o el </w:t>
      </w:r>
      <w:r w:rsidR="00014F96" w:rsidRPr="00014F96">
        <w:rPr>
          <w:rFonts w:ascii="Arial" w:eastAsia="Arial" w:hAnsi="Arial" w:cs="Arial"/>
          <w:sz w:val="22"/>
          <w:szCs w:val="22"/>
        </w:rPr>
        <w:lastRenderedPageBreak/>
        <w:t xml:space="preserve">Comisionado Ponente </w:t>
      </w:r>
      <w:proofErr w:type="gramStart"/>
      <w:r w:rsidR="00014F96" w:rsidRPr="00014F96">
        <w:rPr>
          <w:rFonts w:ascii="Arial" w:eastAsia="Arial" w:hAnsi="Arial" w:cs="Arial"/>
          <w:sz w:val="22"/>
          <w:szCs w:val="22"/>
        </w:rPr>
        <w:t>deberá</w:t>
      </w:r>
      <w:proofErr w:type="gramEnd"/>
      <w:r w:rsidR="00014F96" w:rsidRPr="00014F96">
        <w:rPr>
          <w:rFonts w:ascii="Arial" w:eastAsia="Arial" w:hAnsi="Arial" w:cs="Arial"/>
          <w:sz w:val="22"/>
          <w:szCs w:val="22"/>
        </w:rPr>
        <w:t xml:space="preserve"> suplir las deficiencias que presente el Recurso de Revisión, siempre y cuando no altere el contenido original de la solicitud de acceso o de datos personales.</w:t>
      </w:r>
      <w:r w:rsidR="00C820B9">
        <w:rPr>
          <w:rFonts w:ascii="Arial" w:eastAsia="Arial" w:hAnsi="Arial" w:cs="Arial"/>
          <w:sz w:val="22"/>
          <w:szCs w:val="22"/>
        </w:rPr>
        <w:t xml:space="preserve"> Es por lo anterior </w:t>
      </w:r>
      <w:r w:rsidR="000A0923">
        <w:rPr>
          <w:rFonts w:ascii="Arial" w:eastAsia="Arial" w:hAnsi="Arial" w:cs="Arial"/>
          <w:sz w:val="22"/>
          <w:szCs w:val="22"/>
        </w:rPr>
        <w:t xml:space="preserve">este </w:t>
      </w:r>
      <w:r w:rsidR="00C820B9">
        <w:rPr>
          <w:rFonts w:ascii="Arial" w:eastAsia="Arial" w:hAnsi="Arial" w:cs="Arial"/>
          <w:sz w:val="22"/>
          <w:szCs w:val="22"/>
        </w:rPr>
        <w:t>expuesto que emito este voto particular en contra</w:t>
      </w:r>
      <w:r w:rsidR="000A0923">
        <w:rPr>
          <w:rFonts w:ascii="Arial" w:eastAsia="Arial" w:hAnsi="Arial" w:cs="Arial"/>
          <w:sz w:val="22"/>
          <w:szCs w:val="22"/>
        </w:rPr>
        <w:t xml:space="preserve">.- - - - </w:t>
      </w:r>
      <w:r w:rsidR="00C820B9">
        <w:rPr>
          <w:rFonts w:ascii="Arial" w:eastAsia="Arial" w:hAnsi="Arial" w:cs="Arial"/>
          <w:sz w:val="22"/>
          <w:szCs w:val="22"/>
        </w:rPr>
        <w:t xml:space="preserve"> </w:t>
      </w:r>
    </w:p>
    <w:p w14:paraId="7753F360" w14:textId="0F3199E3" w:rsidR="000A0923" w:rsidRPr="00014F96" w:rsidRDefault="000A0923" w:rsidP="00014F96">
      <w:pPr>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w:t>
      </w:r>
      <w:r>
        <w:rPr>
          <w:rFonts w:ascii="Arial" w:eastAsia="Arial" w:hAnsi="Arial" w:cs="Arial"/>
          <w:sz w:val="22"/>
          <w:szCs w:val="22"/>
        </w:rPr>
        <w:t xml:space="preserve"> voto particular en contra.- - - - - - - - - - - - - - - - - - - - - - - - - - - - - - - - - - - - - - - - - - - - - - - - - - - - - - - - - - - - - </w:t>
      </w:r>
    </w:p>
    <w:p w14:paraId="52CDCC6D" w14:textId="470EF1BC" w:rsidR="00D33CC1" w:rsidRPr="00BB1B07" w:rsidRDefault="00D33CC1" w:rsidP="00D33CC1">
      <w:pPr>
        <w:spacing w:line="360" w:lineRule="auto"/>
        <w:jc w:val="both"/>
        <w:rPr>
          <w:rFonts w:ascii="Arial" w:eastAsia="Arial" w:hAnsi="Arial" w:cs="Arial"/>
          <w:sz w:val="22"/>
          <w:szCs w:val="22"/>
        </w:rPr>
      </w:pPr>
      <w:r w:rsidRPr="00BB1B07">
        <w:rPr>
          <w:rFonts w:ascii="Arial" w:eastAsia="Arial" w:hAnsi="Arial" w:cs="Arial"/>
          <w:b/>
          <w:sz w:val="22"/>
          <w:szCs w:val="22"/>
        </w:rPr>
        <w:t>Comisionada María Tanivet Ramos Reyes</w:t>
      </w:r>
      <w:r w:rsidRPr="00BB1B07">
        <w:rPr>
          <w:rFonts w:ascii="Arial" w:eastAsia="Arial" w:hAnsi="Arial" w:cs="Arial"/>
          <w:sz w:val="22"/>
          <w:szCs w:val="22"/>
        </w:rPr>
        <w:t>: a favor</w:t>
      </w:r>
      <w:r w:rsidR="000A0923">
        <w:rPr>
          <w:rFonts w:ascii="Arial" w:eastAsia="Arial" w:hAnsi="Arial" w:cs="Arial"/>
          <w:sz w:val="22"/>
          <w:szCs w:val="22"/>
        </w:rPr>
        <w:t xml:space="preserve"> de los proyectos de resolución a los proyectos de resolución de los recursos de revisión que presenta la ponencia a mi cargo</w:t>
      </w:r>
      <w:r w:rsidRPr="00BB1B07">
        <w:rPr>
          <w:rFonts w:ascii="Arial" w:eastAsia="Arial" w:hAnsi="Arial" w:cs="Arial"/>
          <w:sz w:val="22"/>
          <w:szCs w:val="22"/>
        </w:rPr>
        <w:t xml:space="preserve">.- </w:t>
      </w:r>
    </w:p>
    <w:p w14:paraId="306E7CEA" w14:textId="2BDFB435" w:rsidR="00B8573E" w:rsidRDefault="00D33CC1" w:rsidP="002C1ED8">
      <w:pPr>
        <w:widowControl w:val="0"/>
        <w:tabs>
          <w:tab w:val="left" w:pos="1531"/>
        </w:tabs>
        <w:autoSpaceDE w:val="0"/>
        <w:autoSpaceDN w:val="0"/>
        <w:adjustRightInd w:val="0"/>
        <w:spacing w:line="360" w:lineRule="auto"/>
        <w:jc w:val="both"/>
        <w:rPr>
          <w:rFonts w:ascii="Arial" w:eastAsia="Times New Roman" w:hAnsi="Arial" w:cs="Arial"/>
          <w:sz w:val="22"/>
          <w:szCs w:val="22"/>
          <w:lang w:eastAsia="es-ES_tradnl"/>
        </w:rPr>
      </w:pPr>
      <w:r w:rsidRPr="00BB1B07">
        <w:rPr>
          <w:rFonts w:ascii="Arial" w:eastAsia="Arial" w:hAnsi="Arial" w:cs="Arial"/>
          <w:b/>
          <w:sz w:val="22"/>
          <w:szCs w:val="22"/>
        </w:rPr>
        <w:t>Comisionado Presidente José Luis Echeverría Morales</w:t>
      </w:r>
      <w:r>
        <w:rPr>
          <w:rFonts w:ascii="Arial" w:eastAsia="Arial" w:hAnsi="Arial" w:cs="Arial"/>
          <w:sz w:val="22"/>
          <w:szCs w:val="22"/>
        </w:rPr>
        <w:t>:</w:t>
      </w:r>
      <w:r w:rsidR="000A0923">
        <w:rPr>
          <w:rFonts w:ascii="Arial" w:eastAsia="Arial" w:hAnsi="Arial" w:cs="Arial"/>
          <w:sz w:val="22"/>
          <w:szCs w:val="22"/>
        </w:rPr>
        <w:t xml:space="preserve"> en lo general </w:t>
      </w:r>
      <w:r>
        <w:rPr>
          <w:rFonts w:ascii="Arial" w:eastAsia="Arial" w:hAnsi="Arial" w:cs="Arial"/>
          <w:sz w:val="22"/>
          <w:szCs w:val="22"/>
        </w:rPr>
        <w:t xml:space="preserve">a favor de los </w:t>
      </w:r>
      <w:r w:rsidRPr="00BB1B07">
        <w:rPr>
          <w:rFonts w:ascii="Arial" w:eastAsia="Arial" w:hAnsi="Arial" w:cs="Arial"/>
          <w:sz w:val="22"/>
          <w:szCs w:val="22"/>
        </w:rPr>
        <w:t>proyecto</w:t>
      </w:r>
      <w:r>
        <w:rPr>
          <w:rFonts w:ascii="Arial" w:eastAsia="Arial" w:hAnsi="Arial" w:cs="Arial"/>
          <w:sz w:val="22"/>
          <w:szCs w:val="22"/>
        </w:rPr>
        <w:t>s</w:t>
      </w:r>
      <w:r w:rsidR="000A0923">
        <w:rPr>
          <w:rFonts w:ascii="Arial" w:eastAsia="Arial" w:hAnsi="Arial" w:cs="Arial"/>
          <w:sz w:val="22"/>
          <w:szCs w:val="22"/>
        </w:rPr>
        <w:t xml:space="preserve"> de resolución que presenta</w:t>
      </w:r>
      <w:r>
        <w:rPr>
          <w:rFonts w:ascii="Arial" w:eastAsia="Arial" w:hAnsi="Arial" w:cs="Arial"/>
          <w:sz w:val="22"/>
          <w:szCs w:val="22"/>
        </w:rPr>
        <w:t xml:space="preserve"> </w:t>
      </w:r>
      <w:r w:rsidRPr="00BB1B07">
        <w:rPr>
          <w:rFonts w:ascii="Arial" w:eastAsia="Arial" w:hAnsi="Arial" w:cs="Arial"/>
          <w:sz w:val="22"/>
          <w:szCs w:val="22"/>
        </w:rPr>
        <w:t>la</w:t>
      </w:r>
      <w:r>
        <w:rPr>
          <w:rFonts w:ascii="Arial" w:eastAsia="Arial" w:hAnsi="Arial" w:cs="Arial"/>
          <w:sz w:val="22"/>
          <w:szCs w:val="22"/>
        </w:rPr>
        <w:t xml:space="preserve"> ponencia de la </w:t>
      </w:r>
      <w:r w:rsidRPr="003B7317">
        <w:rPr>
          <w:rFonts w:ascii="Arial" w:eastAsia="Arial" w:hAnsi="Arial" w:cs="Arial"/>
          <w:b/>
          <w:sz w:val="22"/>
          <w:szCs w:val="22"/>
        </w:rPr>
        <w:t xml:space="preserve">Comisionada María Tanivet </w:t>
      </w:r>
      <w:r w:rsidR="000A0923" w:rsidRPr="000A0923">
        <w:rPr>
          <w:rFonts w:ascii="Arial" w:eastAsia="Arial" w:hAnsi="Arial" w:cs="Arial"/>
          <w:sz w:val="22"/>
          <w:szCs w:val="22"/>
        </w:rPr>
        <w:t>excepción del Re</w:t>
      </w:r>
      <w:r w:rsidR="000A0923">
        <w:rPr>
          <w:rFonts w:ascii="Arial" w:eastAsia="Arial" w:hAnsi="Arial" w:cs="Arial"/>
          <w:sz w:val="22"/>
          <w:szCs w:val="22"/>
        </w:rPr>
        <w:t>curso de R</w:t>
      </w:r>
      <w:r w:rsidR="000A0923" w:rsidRPr="000A0923">
        <w:rPr>
          <w:rFonts w:ascii="Arial" w:eastAsia="Arial" w:hAnsi="Arial" w:cs="Arial"/>
          <w:sz w:val="22"/>
          <w:szCs w:val="22"/>
        </w:rPr>
        <w:t xml:space="preserve">evisión </w:t>
      </w:r>
      <w:r w:rsidR="000A0923" w:rsidRPr="000A0923">
        <w:rPr>
          <w:rFonts w:ascii="Arial" w:eastAsia="Arial" w:hAnsi="Arial" w:cs="Arial"/>
          <w:b/>
          <w:sz w:val="22"/>
          <w:szCs w:val="22"/>
        </w:rPr>
        <w:t>R.R.A.I.0478/2022/SICOM</w:t>
      </w:r>
      <w:r w:rsidR="000A0923" w:rsidRPr="000A0923">
        <w:rPr>
          <w:rFonts w:ascii="Arial" w:eastAsia="Arial" w:hAnsi="Arial" w:cs="Arial"/>
          <w:sz w:val="22"/>
          <w:szCs w:val="22"/>
        </w:rPr>
        <w:t xml:space="preserve">, </w:t>
      </w:r>
      <w:r w:rsidR="000A0923">
        <w:rPr>
          <w:rFonts w:ascii="Arial" w:eastAsia="Arial" w:hAnsi="Arial" w:cs="Arial"/>
          <w:sz w:val="22"/>
          <w:szCs w:val="22"/>
        </w:rPr>
        <w:t xml:space="preserve">aquí haré voto particular en </w:t>
      </w:r>
      <w:r w:rsidR="000A0923" w:rsidRPr="000A0923">
        <w:rPr>
          <w:rFonts w:ascii="Arial" w:eastAsia="Arial" w:hAnsi="Arial" w:cs="Arial"/>
          <w:sz w:val="22"/>
          <w:szCs w:val="22"/>
        </w:rPr>
        <w:t>contra</w:t>
      </w:r>
      <w:r w:rsidR="000A0923">
        <w:rPr>
          <w:rFonts w:ascii="Arial" w:eastAsia="Arial" w:hAnsi="Arial" w:cs="Arial"/>
          <w:sz w:val="22"/>
          <w:szCs w:val="22"/>
        </w:rPr>
        <w:t>, por lo anterior</w:t>
      </w:r>
      <w:r w:rsidR="00D56B6A">
        <w:rPr>
          <w:rFonts w:ascii="Arial" w:eastAsia="Arial" w:hAnsi="Arial" w:cs="Arial"/>
          <w:sz w:val="22"/>
          <w:szCs w:val="22"/>
        </w:rPr>
        <w:t>: c</w:t>
      </w:r>
      <w:r w:rsidR="00D56B6A" w:rsidRPr="004E1BF5">
        <w:rPr>
          <w:rFonts w:ascii="Arial" w:hAnsi="Arial" w:cs="Arial"/>
          <w:sz w:val="22"/>
          <w:szCs w:val="22"/>
        </w:rPr>
        <w:t>on fundamento en lo previsto por los artículos 92 y 99 fracción III, de la Ley de Transparencia, Acceso a la Información Pública y Buen Gobierno del Estado de Oaxaca; 8 fracción III y 26 del Reglamento Interno del Órgano Garante de Acceso a la Información Pública, Transparencia, Protección de Datos Personales y Buen Gobierno del Estado de Oaxaca, se emite voto particular por las siguientes consideraciones.</w:t>
      </w:r>
      <w:r w:rsidR="00D56B6A">
        <w:rPr>
          <w:rFonts w:ascii="Arial" w:hAnsi="Arial" w:cs="Arial"/>
          <w:sz w:val="22"/>
          <w:szCs w:val="22"/>
        </w:rPr>
        <w:t xml:space="preserve"> </w:t>
      </w:r>
      <w:r w:rsidR="00D56B6A" w:rsidRPr="004E1BF5">
        <w:rPr>
          <w:rFonts w:ascii="Arial" w:hAnsi="Arial" w:cs="Arial"/>
          <w:b/>
          <w:bCs/>
          <w:sz w:val="22"/>
          <w:szCs w:val="22"/>
        </w:rPr>
        <w:t>Antecedentes:</w:t>
      </w:r>
      <w:r w:rsidR="00D56B6A">
        <w:rPr>
          <w:rFonts w:ascii="Arial" w:hAnsi="Arial" w:cs="Arial"/>
          <w:sz w:val="22"/>
          <w:szCs w:val="22"/>
        </w:rPr>
        <w:t xml:space="preserve"> </w:t>
      </w:r>
      <w:r w:rsidR="00D56B6A" w:rsidRPr="004E1BF5">
        <w:rPr>
          <w:rFonts w:ascii="Arial" w:hAnsi="Arial" w:cs="Arial"/>
          <w:sz w:val="22"/>
          <w:szCs w:val="22"/>
        </w:rPr>
        <w:t>En el pr</w:t>
      </w:r>
      <w:r w:rsidR="00403B90">
        <w:rPr>
          <w:rFonts w:ascii="Arial" w:hAnsi="Arial" w:cs="Arial"/>
          <w:sz w:val="22"/>
          <w:szCs w:val="22"/>
        </w:rPr>
        <w:t>imer</w:t>
      </w:r>
      <w:r w:rsidR="00D56B6A" w:rsidRPr="004E1BF5">
        <w:rPr>
          <w:rFonts w:ascii="Arial" w:hAnsi="Arial" w:cs="Arial"/>
          <w:sz w:val="22"/>
          <w:szCs w:val="22"/>
        </w:rPr>
        <w:t xml:space="preserve"> caso, la parte Recurrente requirió al sujeto obligado:</w:t>
      </w:r>
      <w:r w:rsidR="00D56B6A">
        <w:rPr>
          <w:rFonts w:ascii="Arial" w:hAnsi="Arial" w:cs="Arial"/>
          <w:sz w:val="22"/>
          <w:szCs w:val="22"/>
        </w:rPr>
        <w:t xml:space="preserve"> que </w:t>
      </w:r>
      <w:r w:rsidR="00D56B6A" w:rsidRPr="004E1BF5">
        <w:rPr>
          <w:rFonts w:ascii="Arial" w:hAnsi="Arial" w:cs="Arial"/>
          <w:i/>
          <w:sz w:val="22"/>
          <w:szCs w:val="22"/>
        </w:rPr>
        <w:t>“</w:t>
      </w:r>
      <w:proofErr w:type="gramStart"/>
      <w:r w:rsidR="00D56B6A" w:rsidRPr="004E1BF5">
        <w:rPr>
          <w:rFonts w:ascii="Arial" w:hAnsi="Arial" w:cs="Arial"/>
          <w:i/>
          <w:sz w:val="22"/>
          <w:szCs w:val="22"/>
        </w:rPr>
        <w:t>…</w:t>
      </w:r>
      <w:r w:rsidR="00D56B6A" w:rsidRPr="004E1BF5">
        <w:rPr>
          <w:rFonts w:ascii="Arial" w:eastAsia="Calibri" w:hAnsi="Arial" w:cs="Arial"/>
          <w:i/>
          <w:color w:val="000000"/>
          <w:sz w:val="22"/>
          <w:szCs w:val="22"/>
        </w:rPr>
        <w:t>¿</w:t>
      </w:r>
      <w:proofErr w:type="gramEnd"/>
      <w:r w:rsidR="00D56B6A" w:rsidRPr="004E1BF5">
        <w:rPr>
          <w:rFonts w:ascii="Arial" w:eastAsia="Calibri" w:hAnsi="Arial" w:cs="Arial"/>
          <w:i/>
          <w:color w:val="000000"/>
          <w:sz w:val="22"/>
          <w:szCs w:val="22"/>
        </w:rPr>
        <w:t xml:space="preserve"> si en algún juzgado civil hay o hubo algún juicio sucesorio </w:t>
      </w:r>
      <w:proofErr w:type="spellStart"/>
      <w:r w:rsidR="00D56B6A" w:rsidRPr="004E1BF5">
        <w:rPr>
          <w:rFonts w:ascii="Arial" w:eastAsia="Calibri" w:hAnsi="Arial" w:cs="Arial"/>
          <w:i/>
          <w:color w:val="000000"/>
          <w:sz w:val="22"/>
          <w:szCs w:val="22"/>
        </w:rPr>
        <w:t>intestamentario</w:t>
      </w:r>
      <w:proofErr w:type="spellEnd"/>
      <w:r w:rsidR="00D56B6A" w:rsidRPr="004E1BF5">
        <w:rPr>
          <w:rFonts w:ascii="Arial" w:eastAsia="Calibri" w:hAnsi="Arial" w:cs="Arial"/>
          <w:i/>
          <w:color w:val="000000"/>
          <w:sz w:val="22"/>
          <w:szCs w:val="22"/>
        </w:rPr>
        <w:t xml:space="preserve"> o </w:t>
      </w:r>
      <w:proofErr w:type="spellStart"/>
      <w:r w:rsidR="00D56B6A">
        <w:rPr>
          <w:rFonts w:ascii="Arial" w:eastAsia="Calibri" w:hAnsi="Arial" w:cs="Arial"/>
          <w:i/>
          <w:color w:val="000000"/>
          <w:sz w:val="22"/>
          <w:szCs w:val="22"/>
        </w:rPr>
        <w:t>testamena</w:t>
      </w:r>
      <w:proofErr w:type="spellEnd"/>
      <w:r w:rsidR="00D56B6A">
        <w:rPr>
          <w:rFonts w:ascii="Arial" w:eastAsia="Calibri" w:hAnsi="Arial" w:cs="Arial"/>
          <w:i/>
          <w:color w:val="000000"/>
          <w:sz w:val="22"/>
          <w:szCs w:val="22"/>
        </w:rPr>
        <w:t xml:space="preserve"> </w:t>
      </w:r>
      <w:r w:rsidR="00D56B6A" w:rsidRPr="004E1BF5">
        <w:rPr>
          <w:rFonts w:ascii="Arial" w:eastAsia="Calibri" w:hAnsi="Arial" w:cs="Arial"/>
          <w:i/>
          <w:color w:val="000000"/>
          <w:sz w:val="22"/>
          <w:szCs w:val="22"/>
        </w:rPr>
        <w:t xml:space="preserve">testamentario </w:t>
      </w:r>
      <w:r w:rsidR="00D56B6A">
        <w:rPr>
          <w:rFonts w:ascii="Arial" w:eastAsia="Calibri" w:hAnsi="Arial" w:cs="Arial"/>
          <w:i/>
          <w:color w:val="000000"/>
          <w:sz w:val="22"/>
          <w:szCs w:val="22"/>
        </w:rPr>
        <w:t xml:space="preserve">a nombre de una determinada persona, diferentes nombres, diferentes apellidos desde el año de 1980 a la fecha”. </w:t>
      </w:r>
      <w:r w:rsidR="00D56B6A" w:rsidRPr="004E1BF5">
        <w:rPr>
          <w:rFonts w:ascii="Arial" w:eastAsiaTheme="minorEastAsia" w:hAnsi="Arial" w:cs="Arial"/>
          <w:sz w:val="22"/>
          <w:szCs w:val="22"/>
          <w:lang w:eastAsia="es-MX"/>
        </w:rPr>
        <w:t>En respuesta, el sujeto obligado informó:</w:t>
      </w:r>
      <w:r w:rsidR="00D56B6A">
        <w:rPr>
          <w:rFonts w:ascii="Arial" w:eastAsiaTheme="minorEastAsia" w:hAnsi="Arial" w:cs="Arial"/>
          <w:sz w:val="22"/>
          <w:szCs w:val="22"/>
          <w:lang w:eastAsia="es-MX"/>
        </w:rPr>
        <w:t xml:space="preserve"> </w:t>
      </w:r>
      <w:r w:rsidR="00D56B6A" w:rsidRPr="004E1BF5">
        <w:rPr>
          <w:rFonts w:ascii="Arial" w:eastAsia="Times New Roman" w:hAnsi="Arial" w:cs="Arial"/>
          <w:sz w:val="22"/>
          <w:szCs w:val="22"/>
          <w:lang w:eastAsia="es-ES_tradnl"/>
        </w:rPr>
        <w:t>“…</w:t>
      </w:r>
      <w:r w:rsidR="00D56B6A" w:rsidRPr="004E1BF5">
        <w:rPr>
          <w:rFonts w:ascii="Arial" w:eastAsia="Calibri" w:hAnsi="Arial" w:cs="Arial"/>
          <w:bCs/>
          <w:i/>
          <w:iCs/>
          <w:color w:val="000000"/>
          <w:sz w:val="22"/>
          <w:szCs w:val="22"/>
        </w:rPr>
        <w:t xml:space="preserve">su petición deviene de un interés para el ejercicio de la acción el cual se ejerce a fin de prevenir un daño, o un perjuicio, o para corregir o hacer cesar los efectos de los que se haya producido o se estén produciendo, y por consiguiente únicamente por la vía del proceso se puede alcanzar la protección de los derechos afectados, por tal motivo en términos de lo dispuesto por los numerales 45, fracción II, 136 de la Ley General de Transparencia y Acceso a la Información Pública, y 71, fracción III, 123 y 131 de la Ley de Transparencia, Acceso a la Información Pública y Buen Gobierno del Estado de Oaxaca, todos en su sentido aplicable, de </w:t>
      </w:r>
      <w:r w:rsidR="00D56B6A">
        <w:rPr>
          <w:rFonts w:ascii="Arial" w:eastAsia="Calibri" w:hAnsi="Arial" w:cs="Arial"/>
          <w:bCs/>
          <w:i/>
          <w:iCs/>
          <w:color w:val="000000"/>
          <w:sz w:val="22"/>
          <w:szCs w:val="22"/>
        </w:rPr>
        <w:t xml:space="preserve">considerar de </w:t>
      </w:r>
      <w:r w:rsidR="00D56B6A" w:rsidRPr="004E1BF5">
        <w:rPr>
          <w:rFonts w:ascii="Arial" w:eastAsia="Calibri" w:hAnsi="Arial" w:cs="Arial"/>
          <w:bCs/>
          <w:i/>
          <w:iCs/>
          <w:color w:val="000000"/>
          <w:sz w:val="22"/>
          <w:szCs w:val="22"/>
        </w:rPr>
        <w:t>considerarlo procedente deberá de ejercer su derecho de petición conforme a los que disponen los preceptos 8 y 35, fracción V de la Constitución Política de los Estados Unidos Mexicanos; 13 de la Constitución Política del Esta</w:t>
      </w:r>
      <w:r w:rsidR="00D56B6A">
        <w:rPr>
          <w:rFonts w:ascii="Arial" w:eastAsia="Calibri" w:hAnsi="Arial" w:cs="Arial"/>
          <w:bCs/>
          <w:i/>
          <w:iCs/>
          <w:color w:val="000000"/>
          <w:sz w:val="22"/>
          <w:szCs w:val="22"/>
        </w:rPr>
        <w:t xml:space="preserve">do Libre y Soberano de Oaxaca, </w:t>
      </w:r>
      <w:r w:rsidR="00D56B6A" w:rsidRPr="004E1BF5">
        <w:rPr>
          <w:rFonts w:ascii="Arial" w:eastAsia="Calibri" w:hAnsi="Arial" w:cs="Arial"/>
          <w:bCs/>
          <w:i/>
          <w:iCs/>
          <w:color w:val="000000"/>
          <w:sz w:val="22"/>
          <w:szCs w:val="22"/>
        </w:rPr>
        <w:t xml:space="preserve"> 1 y 7, fracción I del Acuerdo General 05/2020 del Pleno del Consejo de la </w:t>
      </w:r>
      <w:r w:rsidR="00D56B6A">
        <w:rPr>
          <w:rFonts w:ascii="Arial" w:eastAsia="Calibri" w:hAnsi="Arial" w:cs="Arial"/>
          <w:bCs/>
          <w:i/>
          <w:iCs/>
          <w:color w:val="000000"/>
          <w:sz w:val="22"/>
          <w:szCs w:val="22"/>
        </w:rPr>
        <w:t xml:space="preserve">Ji </w:t>
      </w:r>
      <w:r w:rsidR="00D56B6A" w:rsidRPr="004E1BF5">
        <w:rPr>
          <w:rFonts w:ascii="Arial" w:eastAsia="Calibri" w:hAnsi="Arial" w:cs="Arial"/>
          <w:bCs/>
          <w:i/>
          <w:iCs/>
          <w:color w:val="000000"/>
          <w:sz w:val="22"/>
          <w:szCs w:val="22"/>
        </w:rPr>
        <w:t>Judicatura del Poder Judicial del Estado de Oaxaca, que crea el Órgano denominado "</w:t>
      </w:r>
      <w:proofErr w:type="spellStart"/>
      <w:r w:rsidR="00D56B6A" w:rsidRPr="004E1BF5">
        <w:rPr>
          <w:rFonts w:ascii="Arial" w:eastAsia="Calibri" w:hAnsi="Arial" w:cs="Arial"/>
          <w:bCs/>
          <w:i/>
          <w:iCs/>
          <w:color w:val="000000"/>
          <w:sz w:val="22"/>
          <w:szCs w:val="22"/>
        </w:rPr>
        <w:t>Ju</w:t>
      </w:r>
      <w:r w:rsidR="00D56B6A">
        <w:rPr>
          <w:rFonts w:ascii="Arial" w:eastAsia="Calibri" w:hAnsi="Arial" w:cs="Arial"/>
          <w:bCs/>
          <w:i/>
          <w:iCs/>
          <w:color w:val="000000"/>
          <w:sz w:val="22"/>
          <w:szCs w:val="22"/>
        </w:rPr>
        <w:t>di</w:t>
      </w:r>
      <w:r w:rsidR="00D56B6A" w:rsidRPr="004E1BF5">
        <w:rPr>
          <w:rFonts w:ascii="Arial" w:eastAsia="Calibri" w:hAnsi="Arial" w:cs="Arial"/>
          <w:bCs/>
          <w:i/>
          <w:iCs/>
          <w:color w:val="000000"/>
          <w:sz w:val="22"/>
          <w:szCs w:val="22"/>
        </w:rPr>
        <w:t>ciatel</w:t>
      </w:r>
      <w:proofErr w:type="spellEnd"/>
      <w:r w:rsidR="00D56B6A" w:rsidRPr="004E1BF5">
        <w:rPr>
          <w:rFonts w:ascii="Arial" w:eastAsia="Calibri" w:hAnsi="Arial" w:cs="Arial"/>
          <w:bCs/>
          <w:i/>
          <w:iCs/>
          <w:color w:val="000000"/>
          <w:sz w:val="22"/>
          <w:szCs w:val="22"/>
        </w:rPr>
        <w:t>", así como su organización y funcionamiento; puede ponerse en contacto directamente ante los juzgados de la materia que conocen del expediente, o en su caso a través del Centro de Respuesta Inmediata "</w:t>
      </w:r>
      <w:proofErr w:type="spellStart"/>
      <w:r w:rsidR="00D56B6A" w:rsidRPr="004E1BF5">
        <w:rPr>
          <w:rFonts w:ascii="Arial" w:eastAsia="Calibri" w:hAnsi="Arial" w:cs="Arial"/>
          <w:bCs/>
          <w:i/>
          <w:iCs/>
          <w:color w:val="000000"/>
          <w:sz w:val="22"/>
          <w:szCs w:val="22"/>
        </w:rPr>
        <w:t>Justiciatel</w:t>
      </w:r>
      <w:proofErr w:type="spellEnd"/>
      <w:r w:rsidR="00D56B6A" w:rsidRPr="004E1BF5">
        <w:rPr>
          <w:rFonts w:ascii="Arial" w:eastAsia="Calibri" w:hAnsi="Arial" w:cs="Arial"/>
          <w:bCs/>
          <w:i/>
          <w:iCs/>
          <w:color w:val="000000"/>
          <w:sz w:val="22"/>
          <w:szCs w:val="22"/>
        </w:rPr>
        <w:t>", en el número 800 719 22 32.</w:t>
      </w:r>
      <w:r w:rsidR="00D56B6A">
        <w:rPr>
          <w:rFonts w:ascii="Arial" w:eastAsia="Calibri" w:hAnsi="Arial" w:cs="Arial"/>
          <w:bCs/>
          <w:i/>
          <w:iCs/>
          <w:color w:val="000000"/>
          <w:sz w:val="22"/>
          <w:szCs w:val="22"/>
        </w:rPr>
        <w:t xml:space="preserve"> </w:t>
      </w:r>
      <w:r w:rsidR="00D56B6A" w:rsidRPr="004E1BF5">
        <w:rPr>
          <w:rFonts w:ascii="Arial" w:eastAsia="Times New Roman" w:hAnsi="Arial" w:cs="Arial"/>
          <w:sz w:val="22"/>
          <w:szCs w:val="22"/>
          <w:lang w:eastAsia="es-ES_tradnl"/>
        </w:rPr>
        <w:t>Ante ello, la parte Recurrente se inconformó manifestando:</w:t>
      </w:r>
      <w:r w:rsidR="00D56B6A">
        <w:rPr>
          <w:rFonts w:ascii="Arial" w:eastAsia="Times New Roman" w:hAnsi="Arial" w:cs="Arial"/>
          <w:sz w:val="22"/>
          <w:szCs w:val="22"/>
          <w:lang w:eastAsia="es-ES_tradnl"/>
        </w:rPr>
        <w:t xml:space="preserve"> </w:t>
      </w:r>
      <w:r w:rsidR="00D56B6A" w:rsidRPr="004E1BF5">
        <w:rPr>
          <w:rFonts w:ascii="Arial" w:hAnsi="Arial" w:cs="Arial"/>
          <w:iCs/>
          <w:sz w:val="22"/>
          <w:szCs w:val="22"/>
        </w:rPr>
        <w:t>“</w:t>
      </w:r>
      <w:r w:rsidR="00D56B6A" w:rsidRPr="004E1BF5">
        <w:rPr>
          <w:rFonts w:ascii="Arial" w:eastAsia="Calibri" w:hAnsi="Arial" w:cs="Arial"/>
          <w:bCs/>
          <w:i/>
          <w:color w:val="000000"/>
          <w:sz w:val="22"/>
          <w:szCs w:val="22"/>
        </w:rPr>
        <w:t xml:space="preserve">no contesta la pregunta solicitada en esta solicitud que es saber si existe o existió algún juicio sucesorio, como lo relata información solicitada, y es de interés público e información </w:t>
      </w:r>
      <w:r w:rsidR="009C56D2" w:rsidRPr="004E1BF5">
        <w:rPr>
          <w:rFonts w:ascii="Arial" w:eastAsia="Calibri" w:hAnsi="Arial" w:cs="Arial"/>
          <w:bCs/>
          <w:i/>
          <w:color w:val="000000"/>
          <w:sz w:val="22"/>
          <w:szCs w:val="22"/>
        </w:rPr>
        <w:t>pública</w:t>
      </w:r>
      <w:r w:rsidR="00D56B6A" w:rsidRPr="004E1BF5">
        <w:rPr>
          <w:rFonts w:ascii="Arial" w:eastAsia="Calibri" w:hAnsi="Arial" w:cs="Arial"/>
          <w:bCs/>
          <w:i/>
          <w:color w:val="000000"/>
          <w:sz w:val="22"/>
          <w:szCs w:val="22"/>
        </w:rPr>
        <w:t xml:space="preserve"> por se</w:t>
      </w:r>
      <w:r w:rsidR="00D56B6A">
        <w:rPr>
          <w:rFonts w:ascii="Arial" w:eastAsia="Calibri" w:hAnsi="Arial" w:cs="Arial"/>
          <w:bCs/>
          <w:i/>
          <w:color w:val="000000"/>
          <w:sz w:val="22"/>
          <w:szCs w:val="22"/>
        </w:rPr>
        <w:t>r</w:t>
      </w:r>
      <w:r w:rsidR="00D56B6A" w:rsidRPr="004E1BF5">
        <w:rPr>
          <w:rFonts w:ascii="Arial" w:eastAsia="Calibri" w:hAnsi="Arial" w:cs="Arial"/>
          <w:bCs/>
          <w:i/>
          <w:color w:val="000000"/>
          <w:sz w:val="22"/>
          <w:szCs w:val="22"/>
        </w:rPr>
        <w:t xml:space="preserve"> juicio sucesorio y debe ser público para que acreedores o quien se sientan con derecho </w:t>
      </w:r>
      <w:r w:rsidR="00D56B6A">
        <w:rPr>
          <w:rFonts w:ascii="Arial" w:eastAsia="Calibri" w:hAnsi="Arial" w:cs="Arial"/>
          <w:bCs/>
          <w:i/>
          <w:color w:val="000000"/>
          <w:sz w:val="22"/>
          <w:szCs w:val="22"/>
        </w:rPr>
        <w:t>se apersonen a los juzgados , má</w:t>
      </w:r>
      <w:r w:rsidR="00D56B6A" w:rsidRPr="004E1BF5">
        <w:rPr>
          <w:rFonts w:ascii="Arial" w:eastAsia="Calibri" w:hAnsi="Arial" w:cs="Arial"/>
          <w:bCs/>
          <w:i/>
          <w:color w:val="000000"/>
          <w:sz w:val="22"/>
          <w:szCs w:val="22"/>
        </w:rPr>
        <w:t>s sin embargo no me contesta si</w:t>
      </w:r>
      <w:r w:rsidR="00D56B6A">
        <w:rPr>
          <w:rFonts w:ascii="Arial" w:eastAsia="Calibri" w:hAnsi="Arial" w:cs="Arial"/>
          <w:bCs/>
          <w:i/>
          <w:color w:val="000000"/>
          <w:sz w:val="22"/>
          <w:szCs w:val="22"/>
        </w:rPr>
        <w:t xml:space="preserve"> </w:t>
      </w:r>
      <w:r w:rsidR="00D56B6A" w:rsidRPr="004E1BF5">
        <w:rPr>
          <w:rFonts w:ascii="Arial" w:eastAsia="Calibri" w:hAnsi="Arial" w:cs="Arial"/>
          <w:bCs/>
          <w:i/>
          <w:color w:val="000000"/>
          <w:sz w:val="22"/>
          <w:szCs w:val="22"/>
        </w:rPr>
        <w:t>existe o no exis</w:t>
      </w:r>
      <w:r w:rsidR="009C56D2">
        <w:rPr>
          <w:rFonts w:ascii="Arial" w:eastAsia="Calibri" w:hAnsi="Arial" w:cs="Arial"/>
          <w:bCs/>
          <w:i/>
          <w:color w:val="000000"/>
          <w:sz w:val="22"/>
          <w:szCs w:val="22"/>
        </w:rPr>
        <w:t>te, sería inúti</w:t>
      </w:r>
      <w:r w:rsidR="009C56D2" w:rsidRPr="004E1BF5">
        <w:rPr>
          <w:rFonts w:ascii="Arial" w:eastAsia="Calibri" w:hAnsi="Arial" w:cs="Arial"/>
          <w:bCs/>
          <w:i/>
          <w:color w:val="000000"/>
          <w:sz w:val="22"/>
          <w:szCs w:val="22"/>
        </w:rPr>
        <w:t>l</w:t>
      </w:r>
      <w:r w:rsidR="00D56B6A" w:rsidRPr="004E1BF5">
        <w:rPr>
          <w:rFonts w:ascii="Arial" w:eastAsia="Calibri" w:hAnsi="Arial" w:cs="Arial"/>
          <w:bCs/>
          <w:i/>
          <w:color w:val="000000"/>
          <w:sz w:val="22"/>
          <w:szCs w:val="22"/>
        </w:rPr>
        <w:t xml:space="preserve"> viajar dos mil </w:t>
      </w:r>
      <w:r w:rsidR="009C56D2" w:rsidRPr="004E1BF5">
        <w:rPr>
          <w:rFonts w:ascii="Arial" w:eastAsia="Calibri" w:hAnsi="Arial" w:cs="Arial"/>
          <w:bCs/>
          <w:i/>
          <w:color w:val="000000"/>
          <w:sz w:val="22"/>
          <w:szCs w:val="22"/>
        </w:rPr>
        <w:t>kilómetros</w:t>
      </w:r>
      <w:r w:rsidR="009C56D2">
        <w:rPr>
          <w:rFonts w:ascii="Arial" w:eastAsia="Calibri" w:hAnsi="Arial" w:cs="Arial"/>
          <w:bCs/>
          <w:i/>
          <w:color w:val="000000"/>
          <w:sz w:val="22"/>
          <w:szCs w:val="22"/>
        </w:rPr>
        <w:t xml:space="preserve"> al estado de O</w:t>
      </w:r>
      <w:r w:rsidR="00D56B6A" w:rsidRPr="004E1BF5">
        <w:rPr>
          <w:rFonts w:ascii="Arial" w:eastAsia="Calibri" w:hAnsi="Arial" w:cs="Arial"/>
          <w:bCs/>
          <w:i/>
          <w:color w:val="000000"/>
          <w:sz w:val="22"/>
          <w:szCs w:val="22"/>
        </w:rPr>
        <w:t xml:space="preserve">axaca a solo preguntar y digan que no existe, por eso </w:t>
      </w:r>
      <w:r w:rsidR="009C56D2" w:rsidRPr="004E1BF5">
        <w:rPr>
          <w:rFonts w:ascii="Arial" w:eastAsia="Calibri" w:hAnsi="Arial" w:cs="Arial"/>
          <w:bCs/>
          <w:i/>
          <w:color w:val="000000"/>
          <w:sz w:val="22"/>
          <w:szCs w:val="22"/>
        </w:rPr>
        <w:t>razón</w:t>
      </w:r>
      <w:r w:rsidR="009C56D2">
        <w:rPr>
          <w:rFonts w:ascii="Arial" w:eastAsia="Calibri" w:hAnsi="Arial" w:cs="Arial"/>
          <w:bCs/>
          <w:i/>
          <w:color w:val="000000"/>
          <w:sz w:val="22"/>
          <w:szCs w:val="22"/>
        </w:rPr>
        <w:t xml:space="preserve"> de existir la PNT, </w:t>
      </w:r>
      <w:r w:rsidR="00D56B6A" w:rsidRPr="004E1BF5">
        <w:rPr>
          <w:rFonts w:ascii="Arial" w:eastAsia="Calibri" w:hAnsi="Arial" w:cs="Arial"/>
          <w:bCs/>
          <w:i/>
          <w:color w:val="000000"/>
          <w:sz w:val="22"/>
          <w:szCs w:val="22"/>
        </w:rPr>
        <w:t xml:space="preserve">recabe </w:t>
      </w:r>
      <w:r w:rsidR="00A52C4F">
        <w:rPr>
          <w:rFonts w:ascii="Arial" w:eastAsia="Calibri" w:hAnsi="Arial" w:cs="Arial"/>
          <w:bCs/>
          <w:i/>
          <w:color w:val="000000"/>
          <w:sz w:val="22"/>
          <w:szCs w:val="22"/>
        </w:rPr>
        <w:t xml:space="preserve">la </w:t>
      </w:r>
      <w:r w:rsidR="009C56D2" w:rsidRPr="004E1BF5">
        <w:rPr>
          <w:rFonts w:ascii="Arial" w:eastAsia="Calibri" w:hAnsi="Arial" w:cs="Arial"/>
          <w:bCs/>
          <w:i/>
          <w:color w:val="000000"/>
          <w:sz w:val="22"/>
          <w:szCs w:val="22"/>
        </w:rPr>
        <w:t>información</w:t>
      </w:r>
      <w:r w:rsidR="00D56B6A" w:rsidRPr="004E1BF5">
        <w:rPr>
          <w:rFonts w:ascii="Arial" w:eastAsia="Calibri" w:hAnsi="Arial" w:cs="Arial"/>
          <w:bCs/>
          <w:i/>
          <w:color w:val="000000"/>
          <w:sz w:val="22"/>
          <w:szCs w:val="22"/>
        </w:rPr>
        <w:t xml:space="preserve"> </w:t>
      </w:r>
      <w:r w:rsidR="00D8273C" w:rsidRPr="004E1BF5">
        <w:rPr>
          <w:rFonts w:ascii="Arial" w:eastAsia="Calibri" w:hAnsi="Arial" w:cs="Arial"/>
          <w:bCs/>
          <w:i/>
          <w:color w:val="000000"/>
          <w:sz w:val="22"/>
          <w:szCs w:val="22"/>
        </w:rPr>
        <w:t>pública</w:t>
      </w:r>
      <w:r w:rsidR="00D56B6A" w:rsidRPr="004E1BF5">
        <w:rPr>
          <w:rFonts w:ascii="Arial" w:eastAsia="Calibri" w:hAnsi="Arial" w:cs="Arial"/>
          <w:bCs/>
          <w:i/>
          <w:color w:val="000000"/>
          <w:sz w:val="22"/>
          <w:szCs w:val="22"/>
        </w:rPr>
        <w:t xml:space="preserve"> y no estar los ciudadanos viajando por todo el </w:t>
      </w:r>
      <w:r w:rsidR="009C56D2" w:rsidRPr="004E1BF5">
        <w:rPr>
          <w:rFonts w:ascii="Arial" w:eastAsia="Calibri" w:hAnsi="Arial" w:cs="Arial"/>
          <w:bCs/>
          <w:i/>
          <w:color w:val="000000"/>
          <w:sz w:val="22"/>
          <w:szCs w:val="22"/>
        </w:rPr>
        <w:t>país</w:t>
      </w:r>
      <w:r w:rsidR="00D56B6A" w:rsidRPr="004E1BF5">
        <w:rPr>
          <w:rFonts w:ascii="Arial" w:eastAsia="Calibri" w:hAnsi="Arial" w:cs="Arial"/>
          <w:bCs/>
          <w:i/>
          <w:color w:val="000000"/>
          <w:sz w:val="22"/>
          <w:szCs w:val="22"/>
        </w:rPr>
        <w:t xml:space="preserve"> solicitando </w:t>
      </w:r>
      <w:r w:rsidR="009C56D2" w:rsidRPr="004E1BF5">
        <w:rPr>
          <w:rFonts w:ascii="Arial" w:eastAsia="Calibri" w:hAnsi="Arial" w:cs="Arial"/>
          <w:bCs/>
          <w:i/>
          <w:color w:val="000000"/>
          <w:sz w:val="22"/>
          <w:szCs w:val="22"/>
        </w:rPr>
        <w:t>información</w:t>
      </w:r>
      <w:r w:rsidR="009C56D2">
        <w:rPr>
          <w:rFonts w:ascii="Arial" w:eastAsia="Calibri" w:hAnsi="Arial" w:cs="Arial"/>
          <w:bCs/>
          <w:i/>
          <w:color w:val="000000"/>
          <w:sz w:val="22"/>
          <w:szCs w:val="22"/>
        </w:rPr>
        <w:t xml:space="preserve">, considero </w:t>
      </w:r>
      <w:r w:rsidR="00D56B6A" w:rsidRPr="004E1BF5">
        <w:rPr>
          <w:rFonts w:ascii="Arial" w:eastAsia="Calibri" w:hAnsi="Arial" w:cs="Arial"/>
          <w:bCs/>
          <w:i/>
          <w:color w:val="000000"/>
          <w:sz w:val="22"/>
          <w:szCs w:val="22"/>
        </w:rPr>
        <w:t xml:space="preserve">deben dar la </w:t>
      </w:r>
      <w:r w:rsidR="009C56D2" w:rsidRPr="004E1BF5">
        <w:rPr>
          <w:rFonts w:ascii="Arial" w:eastAsia="Calibri" w:hAnsi="Arial" w:cs="Arial"/>
          <w:bCs/>
          <w:i/>
          <w:color w:val="000000"/>
          <w:sz w:val="22"/>
          <w:szCs w:val="22"/>
        </w:rPr>
        <w:t>información</w:t>
      </w:r>
      <w:r w:rsidR="00D56B6A" w:rsidRPr="004E1BF5">
        <w:rPr>
          <w:rFonts w:ascii="Arial" w:eastAsia="Calibri" w:hAnsi="Arial" w:cs="Arial"/>
          <w:bCs/>
          <w:i/>
          <w:color w:val="000000"/>
          <w:sz w:val="22"/>
          <w:szCs w:val="22"/>
        </w:rPr>
        <w:t xml:space="preserve"> y ya si existe </w:t>
      </w:r>
      <w:r w:rsidR="009C56D2" w:rsidRPr="004E1BF5">
        <w:rPr>
          <w:rFonts w:ascii="Arial" w:eastAsia="Calibri" w:hAnsi="Arial" w:cs="Arial"/>
          <w:bCs/>
          <w:i/>
          <w:color w:val="000000"/>
          <w:sz w:val="22"/>
          <w:szCs w:val="22"/>
        </w:rPr>
        <w:t>algún</w:t>
      </w:r>
      <w:r w:rsidR="00D56B6A" w:rsidRPr="004E1BF5">
        <w:rPr>
          <w:rFonts w:ascii="Arial" w:eastAsia="Calibri" w:hAnsi="Arial" w:cs="Arial"/>
          <w:bCs/>
          <w:i/>
          <w:color w:val="000000"/>
          <w:sz w:val="22"/>
          <w:szCs w:val="22"/>
        </w:rPr>
        <w:t xml:space="preserve"> expediente entonces ya se tiene </w:t>
      </w:r>
      <w:r w:rsidR="009C56D2" w:rsidRPr="004E1BF5">
        <w:rPr>
          <w:rFonts w:ascii="Arial" w:eastAsia="Calibri" w:hAnsi="Arial" w:cs="Arial"/>
          <w:bCs/>
          <w:i/>
          <w:color w:val="000000"/>
          <w:sz w:val="22"/>
          <w:szCs w:val="22"/>
        </w:rPr>
        <w:t>información</w:t>
      </w:r>
      <w:r w:rsidR="00D56B6A" w:rsidRPr="004E1BF5">
        <w:rPr>
          <w:rFonts w:ascii="Arial" w:eastAsia="Calibri" w:hAnsi="Arial" w:cs="Arial"/>
          <w:bCs/>
          <w:i/>
          <w:color w:val="000000"/>
          <w:sz w:val="22"/>
          <w:szCs w:val="22"/>
        </w:rPr>
        <w:t xml:space="preserve">, pero su respuesta es ambigua </w:t>
      </w:r>
      <w:r w:rsidR="00D56B6A" w:rsidRPr="004E1BF5">
        <w:rPr>
          <w:rFonts w:ascii="Arial" w:eastAsia="Calibri" w:hAnsi="Arial" w:cs="Arial"/>
          <w:bCs/>
          <w:i/>
          <w:color w:val="000000"/>
          <w:sz w:val="22"/>
          <w:szCs w:val="22"/>
        </w:rPr>
        <w:lastRenderedPageBreak/>
        <w:t xml:space="preserve">no dice si o si no existe la </w:t>
      </w:r>
      <w:r w:rsidR="009C56D2" w:rsidRPr="004E1BF5">
        <w:rPr>
          <w:rFonts w:ascii="Arial" w:eastAsia="Calibri" w:hAnsi="Arial" w:cs="Arial"/>
          <w:bCs/>
          <w:i/>
          <w:color w:val="000000"/>
          <w:sz w:val="22"/>
          <w:szCs w:val="22"/>
        </w:rPr>
        <w:t>información</w:t>
      </w:r>
      <w:r w:rsidR="00D56B6A" w:rsidRPr="004E1BF5">
        <w:rPr>
          <w:rFonts w:ascii="Arial" w:eastAsia="Calibri" w:hAnsi="Arial" w:cs="Arial"/>
          <w:bCs/>
          <w:i/>
          <w:color w:val="000000"/>
          <w:sz w:val="22"/>
          <w:szCs w:val="22"/>
        </w:rPr>
        <w:t xml:space="preserve"> solicitada, y de acuerdo al </w:t>
      </w:r>
      <w:r w:rsidR="009C56D2">
        <w:rPr>
          <w:rFonts w:ascii="Arial" w:eastAsia="Calibri" w:hAnsi="Arial" w:cs="Arial"/>
          <w:bCs/>
          <w:i/>
          <w:color w:val="000000"/>
          <w:sz w:val="22"/>
          <w:szCs w:val="22"/>
        </w:rPr>
        <w:t>artículo</w:t>
      </w:r>
      <w:r w:rsidR="00D56B6A" w:rsidRPr="004E1BF5">
        <w:rPr>
          <w:rFonts w:ascii="Arial" w:eastAsia="Calibri" w:hAnsi="Arial" w:cs="Arial"/>
          <w:bCs/>
          <w:i/>
          <w:color w:val="000000"/>
          <w:sz w:val="22"/>
          <w:szCs w:val="22"/>
        </w:rPr>
        <w:t xml:space="preserve"> 8 constitucional y </w:t>
      </w:r>
      <w:r w:rsidR="009C56D2" w:rsidRPr="004E1BF5">
        <w:rPr>
          <w:rFonts w:ascii="Arial" w:eastAsia="Calibri" w:hAnsi="Arial" w:cs="Arial"/>
          <w:bCs/>
          <w:i/>
          <w:color w:val="000000"/>
          <w:sz w:val="22"/>
          <w:szCs w:val="22"/>
        </w:rPr>
        <w:t>demás</w:t>
      </w:r>
      <w:r w:rsidR="00D56B6A" w:rsidRPr="004E1BF5">
        <w:rPr>
          <w:rFonts w:ascii="Arial" w:eastAsia="Calibri" w:hAnsi="Arial" w:cs="Arial"/>
          <w:bCs/>
          <w:i/>
          <w:color w:val="000000"/>
          <w:sz w:val="22"/>
          <w:szCs w:val="22"/>
        </w:rPr>
        <w:t xml:space="preserve"> relativos solicito dicha </w:t>
      </w:r>
      <w:r w:rsidR="009C56D2" w:rsidRPr="004E1BF5">
        <w:rPr>
          <w:rFonts w:ascii="Arial" w:eastAsia="Calibri" w:hAnsi="Arial" w:cs="Arial"/>
          <w:bCs/>
          <w:i/>
          <w:color w:val="000000"/>
          <w:sz w:val="22"/>
          <w:szCs w:val="22"/>
        </w:rPr>
        <w:t>información</w:t>
      </w:r>
      <w:r w:rsidR="00D56B6A" w:rsidRPr="004E1BF5">
        <w:rPr>
          <w:rFonts w:ascii="Arial" w:eastAsia="Calibri" w:hAnsi="Arial" w:cs="Arial"/>
          <w:bCs/>
          <w:i/>
          <w:color w:val="000000"/>
          <w:sz w:val="22"/>
          <w:szCs w:val="22"/>
        </w:rPr>
        <w:t xml:space="preserve"> </w:t>
      </w:r>
      <w:r w:rsidR="00D56B6A" w:rsidRPr="004E1BF5">
        <w:rPr>
          <w:rFonts w:ascii="Arial" w:eastAsia="Calibri" w:hAnsi="Arial" w:cs="Arial"/>
          <w:bCs/>
          <w:color w:val="000000"/>
          <w:sz w:val="22"/>
          <w:szCs w:val="22"/>
        </w:rPr>
        <w:t>(sic)</w:t>
      </w:r>
      <w:r w:rsidR="009C56D2">
        <w:rPr>
          <w:rFonts w:ascii="Arial" w:eastAsia="Calibri" w:hAnsi="Arial" w:cs="Arial"/>
          <w:bCs/>
          <w:color w:val="000000"/>
          <w:sz w:val="22"/>
          <w:szCs w:val="22"/>
        </w:rPr>
        <w:t xml:space="preserve">. </w:t>
      </w:r>
      <w:r w:rsidR="00D56B6A" w:rsidRPr="004E1BF5">
        <w:rPr>
          <w:rFonts w:ascii="Arial" w:eastAsiaTheme="minorEastAsia" w:hAnsi="Arial" w:cs="Arial"/>
          <w:sz w:val="22"/>
          <w:szCs w:val="22"/>
          <w:lang w:eastAsia="es-MX"/>
        </w:rPr>
        <w:t>Así mismo, durante el procedimiento del Recurso de Revisión, el sujeto obligado reiteró la respuesta proporcionada inicialmente, argumentando, además:</w:t>
      </w:r>
      <w:r w:rsidR="009C56D2">
        <w:rPr>
          <w:rFonts w:ascii="Arial" w:eastAsiaTheme="minorEastAsia" w:hAnsi="Arial" w:cs="Arial"/>
          <w:sz w:val="22"/>
          <w:szCs w:val="22"/>
          <w:lang w:eastAsia="es-MX"/>
        </w:rPr>
        <w:t xml:space="preserve"> </w:t>
      </w:r>
      <w:r w:rsidR="00D56B6A" w:rsidRPr="004E1BF5">
        <w:rPr>
          <w:rFonts w:ascii="Arial" w:eastAsia="Calibri" w:hAnsi="Arial" w:cs="Arial"/>
          <w:bCs/>
          <w:color w:val="000000"/>
          <w:sz w:val="22"/>
          <w:szCs w:val="22"/>
        </w:rPr>
        <w:t>“…</w:t>
      </w:r>
      <w:r w:rsidR="00D56B6A" w:rsidRPr="004E1BF5">
        <w:rPr>
          <w:rFonts w:ascii="Arial" w:eastAsia="Calibri" w:hAnsi="Arial" w:cs="Arial"/>
          <w:bCs/>
          <w:i/>
          <w:iCs/>
          <w:color w:val="000000"/>
          <w:sz w:val="22"/>
          <w:szCs w:val="22"/>
        </w:rPr>
        <w:t xml:space="preserve">se emitió respuesta al recurrente haciendo del conocimiento de los órganos donde debe ejercitar la acción o acreditar el interés en el asunto, dando cumplimiento al artículo 131 de la Ley de Transparencia, Acceso a la Información Pública y Buen Gobierno para el Estado de Oaxaca, mismo que lo cita para mejor proveer: </w:t>
      </w:r>
      <w:r w:rsidR="00D56B6A" w:rsidRPr="004E1BF5">
        <w:rPr>
          <w:rFonts w:ascii="Arial" w:eastAsia="Calibri" w:hAnsi="Arial" w:cs="Arial"/>
          <w:b/>
          <w:bCs/>
          <w:i/>
          <w:iCs/>
          <w:color w:val="000000"/>
          <w:sz w:val="22"/>
          <w:szCs w:val="22"/>
        </w:rPr>
        <w:t xml:space="preserve">Artículo 131. </w:t>
      </w:r>
      <w:r w:rsidR="00D56B6A" w:rsidRPr="004E1BF5">
        <w:rPr>
          <w:rFonts w:ascii="Arial" w:eastAsia="Calibri" w:hAnsi="Arial" w:cs="Arial"/>
          <w:bCs/>
          <w:i/>
          <w:iCs/>
          <w:color w:val="000000"/>
          <w:sz w:val="22"/>
          <w:szCs w:val="22"/>
        </w:rPr>
        <w:t xml:space="preserve">Cuando la información solicitada pueda obtenerse a través de un trámite, la Unidad de Transparencia del sujeto obligado orientará a la o el solicitante sobre el procedimiento que corresponda. En tal virtud, se reitera al ahora recurrente que para acreditar la capacidad o el interés en el juicio sucesorio debe hacerlo ante los órganos jurisdiccionales que conocen de la materia </w:t>
      </w:r>
      <w:r w:rsidR="00A52C4F">
        <w:rPr>
          <w:rFonts w:ascii="Arial" w:eastAsia="Calibri" w:hAnsi="Arial" w:cs="Arial"/>
          <w:bCs/>
          <w:i/>
          <w:iCs/>
          <w:color w:val="000000"/>
          <w:sz w:val="22"/>
          <w:szCs w:val="22"/>
        </w:rPr>
        <w:t xml:space="preserve">familiar, civil o mixta de este, de este Poder, de este </w:t>
      </w:r>
      <w:r w:rsidR="00D56B6A" w:rsidRPr="004E1BF5">
        <w:rPr>
          <w:rFonts w:ascii="Arial" w:eastAsia="Calibri" w:hAnsi="Arial" w:cs="Arial"/>
          <w:bCs/>
          <w:i/>
          <w:iCs/>
          <w:color w:val="000000"/>
          <w:sz w:val="22"/>
          <w:szCs w:val="22"/>
        </w:rPr>
        <w:t>Poder judicial o comunicarse a “</w:t>
      </w:r>
      <w:proofErr w:type="spellStart"/>
      <w:r w:rsidR="00D56B6A" w:rsidRPr="004E1BF5">
        <w:rPr>
          <w:rFonts w:ascii="Arial" w:eastAsia="Calibri" w:hAnsi="Arial" w:cs="Arial"/>
          <w:bCs/>
          <w:i/>
          <w:iCs/>
          <w:color w:val="000000"/>
          <w:sz w:val="22"/>
          <w:szCs w:val="22"/>
        </w:rPr>
        <w:t>Justiciatel</w:t>
      </w:r>
      <w:proofErr w:type="spellEnd"/>
      <w:r w:rsidR="00D56B6A" w:rsidRPr="004E1BF5">
        <w:rPr>
          <w:rFonts w:ascii="Arial" w:eastAsia="Calibri" w:hAnsi="Arial" w:cs="Arial"/>
          <w:bCs/>
          <w:i/>
          <w:iCs/>
          <w:color w:val="000000"/>
          <w:sz w:val="22"/>
          <w:szCs w:val="22"/>
        </w:rPr>
        <w:t xml:space="preserve">” en el número 800 719 </w:t>
      </w:r>
      <w:r w:rsidR="009C56D2">
        <w:rPr>
          <w:rFonts w:ascii="Arial" w:eastAsia="Calibri" w:hAnsi="Arial" w:cs="Arial"/>
          <w:bCs/>
          <w:i/>
          <w:iCs/>
          <w:color w:val="000000"/>
          <w:sz w:val="22"/>
          <w:szCs w:val="22"/>
        </w:rPr>
        <w:t xml:space="preserve">32, </w:t>
      </w:r>
      <w:r w:rsidR="00D56B6A" w:rsidRPr="004E1BF5">
        <w:rPr>
          <w:rFonts w:ascii="Arial" w:eastAsia="Calibri" w:hAnsi="Arial" w:cs="Arial"/>
          <w:bCs/>
          <w:i/>
          <w:iCs/>
          <w:color w:val="000000"/>
          <w:sz w:val="22"/>
          <w:szCs w:val="22"/>
        </w:rPr>
        <w:t>22 32, para mayor información…”</w:t>
      </w:r>
      <w:r w:rsidR="009C56D2">
        <w:rPr>
          <w:rFonts w:ascii="Arial" w:eastAsia="Calibri" w:hAnsi="Arial" w:cs="Arial"/>
          <w:bCs/>
          <w:i/>
          <w:iCs/>
          <w:color w:val="000000"/>
          <w:sz w:val="22"/>
          <w:szCs w:val="22"/>
        </w:rPr>
        <w:t xml:space="preserve">. </w:t>
      </w:r>
      <w:r w:rsidR="00D56B6A" w:rsidRPr="004E1BF5">
        <w:rPr>
          <w:rFonts w:ascii="Arial" w:eastAsiaTheme="minorEastAsia" w:hAnsi="Arial" w:cs="Arial"/>
          <w:sz w:val="22"/>
          <w:szCs w:val="22"/>
          <w:lang w:eastAsia="es-MX"/>
        </w:rPr>
        <w:t>Resolviendo en consecuencia la ponencia instructora:</w:t>
      </w:r>
      <w:r w:rsidR="009C56D2">
        <w:rPr>
          <w:rFonts w:ascii="Arial" w:eastAsiaTheme="minorEastAsia" w:hAnsi="Arial" w:cs="Arial"/>
          <w:sz w:val="22"/>
          <w:szCs w:val="22"/>
          <w:lang w:eastAsia="es-MX"/>
        </w:rPr>
        <w:t xml:space="preserve"> establece </w:t>
      </w:r>
      <w:r w:rsidR="00D56B6A" w:rsidRPr="004E1BF5">
        <w:rPr>
          <w:rFonts w:ascii="Arial" w:eastAsia="Calibri" w:hAnsi="Arial" w:cs="Arial"/>
          <w:b/>
          <w:i/>
          <w:iCs/>
          <w:spacing w:val="-10"/>
          <w:sz w:val="22"/>
          <w:szCs w:val="22"/>
          <w:lang w:eastAsia="es-MX"/>
        </w:rPr>
        <w:t xml:space="preserve">“Segundo. </w:t>
      </w:r>
      <w:r w:rsidR="00D56B6A" w:rsidRPr="004E1BF5">
        <w:rPr>
          <w:rFonts w:ascii="Arial" w:eastAsia="Times New Roman" w:hAnsi="Arial" w:cs="Arial"/>
          <w:i/>
          <w:iCs/>
          <w:spacing w:val="-10"/>
          <w:sz w:val="22"/>
          <w:szCs w:val="22"/>
          <w:shd w:val="clear" w:color="auto" w:fill="FFFFFF"/>
          <w:lang w:eastAsia="es-MX"/>
        </w:rPr>
        <w:t>Con fundamento e</w:t>
      </w:r>
      <w:r w:rsidR="009C56D2">
        <w:rPr>
          <w:rFonts w:ascii="Arial" w:eastAsia="Times New Roman" w:hAnsi="Arial" w:cs="Arial"/>
          <w:i/>
          <w:iCs/>
          <w:spacing w:val="-10"/>
          <w:sz w:val="22"/>
          <w:szCs w:val="22"/>
          <w:shd w:val="clear" w:color="auto" w:fill="FFFFFF"/>
          <w:lang w:eastAsia="es-MX"/>
        </w:rPr>
        <w:t>n lo previsto por el artículo 13</w:t>
      </w:r>
      <w:r w:rsidR="00D56B6A" w:rsidRPr="004E1BF5">
        <w:rPr>
          <w:rFonts w:ascii="Arial" w:eastAsia="Times New Roman" w:hAnsi="Arial" w:cs="Arial"/>
          <w:i/>
          <w:iCs/>
          <w:spacing w:val="-10"/>
          <w:sz w:val="22"/>
          <w:szCs w:val="22"/>
          <w:shd w:val="clear" w:color="auto" w:fill="FFFFFF"/>
          <w:lang w:eastAsia="es-MX"/>
        </w:rPr>
        <w:t>2</w:t>
      </w:r>
      <w:r w:rsidR="009C56D2">
        <w:rPr>
          <w:rFonts w:ascii="Arial" w:eastAsia="Times New Roman" w:hAnsi="Arial" w:cs="Arial"/>
          <w:i/>
          <w:iCs/>
          <w:spacing w:val="-10"/>
          <w:sz w:val="22"/>
          <w:szCs w:val="22"/>
          <w:shd w:val="clear" w:color="auto" w:fill="FFFFFF"/>
          <w:lang w:eastAsia="es-MX"/>
        </w:rPr>
        <w:t>, 132</w:t>
      </w:r>
      <w:r w:rsidR="00D56B6A" w:rsidRPr="004E1BF5">
        <w:rPr>
          <w:rFonts w:ascii="Arial" w:eastAsia="Times New Roman" w:hAnsi="Arial" w:cs="Arial"/>
          <w:i/>
          <w:iCs/>
          <w:spacing w:val="-10"/>
          <w:sz w:val="22"/>
          <w:szCs w:val="22"/>
          <w:shd w:val="clear" w:color="auto" w:fill="FFFFFF"/>
          <w:lang w:eastAsia="es-MX"/>
        </w:rPr>
        <w:t xml:space="preserve"> fracción III, y motiva</w:t>
      </w:r>
      <w:r w:rsidR="009C56D2">
        <w:rPr>
          <w:rFonts w:ascii="Arial" w:eastAsia="Times New Roman" w:hAnsi="Arial" w:cs="Arial"/>
          <w:i/>
          <w:iCs/>
          <w:spacing w:val="-10"/>
          <w:sz w:val="22"/>
          <w:szCs w:val="22"/>
          <w:shd w:val="clear" w:color="auto" w:fill="FFFFFF"/>
          <w:lang w:eastAsia="es-MX"/>
        </w:rPr>
        <w:t>n</w:t>
      </w:r>
      <w:r w:rsidR="00D56B6A" w:rsidRPr="004E1BF5">
        <w:rPr>
          <w:rFonts w:ascii="Arial" w:eastAsia="Times New Roman" w:hAnsi="Arial" w:cs="Arial"/>
          <w:i/>
          <w:iCs/>
          <w:spacing w:val="-10"/>
          <w:sz w:val="22"/>
          <w:szCs w:val="22"/>
          <w:shd w:val="clear" w:color="auto" w:fill="FFFFFF"/>
          <w:lang w:eastAsia="es-MX"/>
        </w:rPr>
        <w:t xml:space="preserve">do en el Considerando Quinto de esta Resolución este Consejo General considera </w:t>
      </w:r>
      <w:r w:rsidR="00D56B6A" w:rsidRPr="004E1BF5">
        <w:rPr>
          <w:rFonts w:ascii="Arial" w:eastAsia="Times New Roman" w:hAnsi="Arial" w:cs="Arial"/>
          <w:b/>
          <w:bCs/>
          <w:i/>
          <w:iCs/>
          <w:spacing w:val="-10"/>
          <w:sz w:val="22"/>
          <w:szCs w:val="22"/>
          <w:shd w:val="clear" w:color="auto" w:fill="FFFFFF"/>
          <w:lang w:eastAsia="es-MX"/>
        </w:rPr>
        <w:t>parcialmente</w:t>
      </w:r>
      <w:r w:rsidR="00D56B6A" w:rsidRPr="004E1BF5">
        <w:rPr>
          <w:rFonts w:ascii="Arial" w:eastAsia="Times New Roman" w:hAnsi="Arial" w:cs="Arial"/>
          <w:i/>
          <w:iCs/>
          <w:spacing w:val="-10"/>
          <w:sz w:val="22"/>
          <w:szCs w:val="22"/>
          <w:shd w:val="clear" w:color="auto" w:fill="FFFFFF"/>
          <w:lang w:eastAsia="es-MX"/>
        </w:rPr>
        <w:t xml:space="preserve"> </w:t>
      </w:r>
      <w:r w:rsidR="00D56B6A" w:rsidRPr="004E1BF5">
        <w:rPr>
          <w:rFonts w:ascii="Arial" w:eastAsia="Times New Roman" w:hAnsi="Arial" w:cs="Arial"/>
          <w:b/>
          <w:bCs/>
          <w:i/>
          <w:iCs/>
          <w:spacing w:val="-10"/>
          <w:sz w:val="22"/>
          <w:szCs w:val="22"/>
          <w:shd w:val="clear" w:color="auto" w:fill="FFFFFF"/>
          <w:lang w:eastAsia="es-MX"/>
        </w:rPr>
        <w:t>fundado</w:t>
      </w:r>
      <w:r w:rsidR="00D56B6A" w:rsidRPr="004E1BF5">
        <w:rPr>
          <w:rFonts w:ascii="Arial" w:eastAsia="Times New Roman" w:hAnsi="Arial" w:cs="Arial"/>
          <w:i/>
          <w:iCs/>
          <w:spacing w:val="-10"/>
          <w:sz w:val="22"/>
          <w:szCs w:val="22"/>
          <w:shd w:val="clear" w:color="auto" w:fill="FFFFFF"/>
          <w:lang w:eastAsia="es-MX"/>
        </w:rPr>
        <w:t xml:space="preserve"> el motivo de inconformidad expresado por la parte recurrente, en consecuencia, </w:t>
      </w:r>
      <w:r w:rsidR="00D56B6A" w:rsidRPr="004E1BF5">
        <w:rPr>
          <w:rFonts w:ascii="Arial" w:eastAsia="Times New Roman" w:hAnsi="Arial" w:cs="Arial"/>
          <w:b/>
          <w:bCs/>
          <w:i/>
          <w:iCs/>
          <w:spacing w:val="-10"/>
          <w:sz w:val="22"/>
          <w:szCs w:val="22"/>
          <w:shd w:val="clear" w:color="auto" w:fill="FFFFFF"/>
          <w:lang w:eastAsia="es-MX"/>
        </w:rPr>
        <w:t>se revoca</w:t>
      </w:r>
      <w:r w:rsidR="00D56B6A" w:rsidRPr="004E1BF5">
        <w:rPr>
          <w:rFonts w:ascii="Arial" w:eastAsia="Times New Roman" w:hAnsi="Arial" w:cs="Arial"/>
          <w:i/>
          <w:iCs/>
          <w:spacing w:val="-10"/>
          <w:sz w:val="22"/>
          <w:szCs w:val="22"/>
          <w:shd w:val="clear" w:color="auto" w:fill="FFFFFF"/>
          <w:lang w:eastAsia="es-MX"/>
        </w:rPr>
        <w:t xml:space="preserve"> la respuesta del suje</w:t>
      </w:r>
      <w:r w:rsidR="009C56D2">
        <w:rPr>
          <w:rFonts w:ascii="Arial" w:eastAsia="Times New Roman" w:hAnsi="Arial" w:cs="Arial"/>
          <w:i/>
          <w:iCs/>
          <w:spacing w:val="-10"/>
          <w:sz w:val="22"/>
          <w:szCs w:val="22"/>
          <w:shd w:val="clear" w:color="auto" w:fill="FFFFFF"/>
          <w:lang w:eastAsia="es-MX"/>
        </w:rPr>
        <w:t xml:space="preserve">to obligado a efectos de que </w:t>
      </w:r>
      <w:r w:rsidR="00A52C4F" w:rsidRPr="004E1BF5">
        <w:rPr>
          <w:rFonts w:ascii="Arial" w:eastAsia="Times New Roman" w:hAnsi="Arial" w:cs="Arial"/>
          <w:i/>
          <w:iCs/>
          <w:spacing w:val="-10"/>
          <w:sz w:val="22"/>
          <w:szCs w:val="22"/>
          <w:shd w:val="clear" w:color="auto" w:fill="FFFFFF"/>
          <w:lang w:eastAsia="es-MX"/>
        </w:rPr>
        <w:t>tramite</w:t>
      </w:r>
      <w:r w:rsidR="00A52C4F">
        <w:rPr>
          <w:rFonts w:ascii="Arial" w:eastAsia="Times New Roman" w:hAnsi="Arial" w:cs="Arial"/>
          <w:i/>
          <w:iCs/>
          <w:spacing w:val="-10"/>
          <w:sz w:val="22"/>
          <w:szCs w:val="22"/>
          <w:shd w:val="clear" w:color="auto" w:fill="FFFFFF"/>
          <w:lang w:eastAsia="es-MX"/>
        </w:rPr>
        <w:t>n</w:t>
      </w:r>
      <w:r w:rsidR="00D56B6A" w:rsidRPr="004E1BF5">
        <w:rPr>
          <w:rFonts w:ascii="Arial" w:eastAsia="Times New Roman" w:hAnsi="Arial" w:cs="Arial"/>
          <w:i/>
          <w:iCs/>
          <w:spacing w:val="-10"/>
          <w:sz w:val="22"/>
          <w:szCs w:val="22"/>
          <w:shd w:val="clear" w:color="auto" w:fill="FFFFFF"/>
          <w:lang w:eastAsia="es-MX"/>
        </w:rPr>
        <w:t xml:space="preserve"> a </w:t>
      </w:r>
      <w:r w:rsidR="00D56B6A" w:rsidRPr="004E1BF5">
        <w:rPr>
          <w:rFonts w:ascii="Arial" w:hAnsi="Arial" w:cs="Arial"/>
          <w:i/>
          <w:iCs/>
          <w:spacing w:val="-10"/>
          <w:sz w:val="22"/>
          <w:szCs w:val="22"/>
        </w:rPr>
        <w:t xml:space="preserve">la solicitud como una de ejercicio de derechos de ARCOP a nombre de la persona física señalada en la solicitud, en términos de las disposiciones normativas aplicables. En el cual deberá acreditar su identidad y personalidad conforme a la </w:t>
      </w:r>
      <w:r w:rsidR="00D56B6A" w:rsidRPr="004E1BF5">
        <w:rPr>
          <w:rFonts w:ascii="Arial" w:hAnsi="Arial" w:cs="Arial"/>
          <w:i/>
          <w:iCs/>
          <w:sz w:val="22"/>
          <w:szCs w:val="22"/>
        </w:rPr>
        <w:t>Ley de Protección de Datos Personales en Posesión de Sujetos Obligados del Estado de Oaxaca</w:t>
      </w:r>
      <w:r w:rsidR="00D56B6A" w:rsidRPr="004E1BF5">
        <w:rPr>
          <w:rFonts w:ascii="Arial" w:eastAsia="Times New Roman" w:hAnsi="Arial" w:cs="Arial"/>
          <w:i/>
          <w:iCs/>
          <w:spacing w:val="-10"/>
          <w:sz w:val="22"/>
          <w:szCs w:val="22"/>
          <w:shd w:val="clear" w:color="auto" w:fill="FFFFFF"/>
          <w:lang w:eastAsia="es-MX"/>
        </w:rPr>
        <w:t xml:space="preserve">.” </w:t>
      </w:r>
      <w:r w:rsidR="00D56B6A" w:rsidRPr="004E1BF5">
        <w:rPr>
          <w:rFonts w:ascii="Arial" w:eastAsiaTheme="minorEastAsia" w:hAnsi="Arial" w:cs="Arial"/>
          <w:b/>
          <w:bCs/>
          <w:sz w:val="22"/>
          <w:szCs w:val="22"/>
          <w:lang w:eastAsia="es-MX"/>
        </w:rPr>
        <w:t>Consideraciones:</w:t>
      </w:r>
      <w:r w:rsidR="009C56D2">
        <w:rPr>
          <w:rFonts w:ascii="Arial" w:eastAsiaTheme="minorEastAsia" w:hAnsi="Arial" w:cs="Arial"/>
          <w:b/>
          <w:bCs/>
          <w:sz w:val="22"/>
          <w:szCs w:val="22"/>
          <w:lang w:eastAsia="es-MX"/>
        </w:rPr>
        <w:t xml:space="preserve"> </w:t>
      </w:r>
      <w:r w:rsidR="00D56B6A" w:rsidRPr="004E1BF5">
        <w:rPr>
          <w:rFonts w:ascii="Arial" w:eastAsiaTheme="minorEastAsia" w:hAnsi="Arial" w:cs="Arial"/>
          <w:sz w:val="22"/>
          <w:szCs w:val="22"/>
          <w:lang w:eastAsia="es-MX"/>
        </w:rPr>
        <w:t xml:space="preserve">En el análisis realizado, la ponencia manifestó que </w:t>
      </w:r>
      <w:r w:rsidR="00D56B6A" w:rsidRPr="004E1BF5">
        <w:rPr>
          <w:rFonts w:ascii="Arial" w:eastAsia="Times New Roman" w:hAnsi="Arial" w:cs="Arial"/>
          <w:spacing w:val="-10"/>
          <w:sz w:val="22"/>
          <w:szCs w:val="22"/>
          <w:lang w:eastAsia="es-ES"/>
        </w:rPr>
        <w:t xml:space="preserve">no es necesario que la persona que solicite información demuestre un interés para acceder a la misma, tal como lo establece el artículo 16 de la </w:t>
      </w:r>
      <w:r w:rsidR="00D56B6A" w:rsidRPr="004E1BF5">
        <w:rPr>
          <w:rFonts w:ascii="Arial" w:eastAsia="Times New Roman" w:hAnsi="Arial" w:cs="Arial"/>
          <w:i/>
          <w:iCs/>
          <w:spacing w:val="-10"/>
          <w:sz w:val="22"/>
          <w:szCs w:val="22"/>
          <w:lang w:eastAsia="es-ES"/>
        </w:rPr>
        <w:t xml:space="preserve">Ley General de Transparencia y Acceso a la Información Pública, </w:t>
      </w:r>
      <w:r w:rsidR="00D56B6A" w:rsidRPr="004E1BF5">
        <w:rPr>
          <w:rFonts w:ascii="Arial" w:eastAsia="Times New Roman" w:hAnsi="Arial" w:cs="Arial"/>
          <w:spacing w:val="-10"/>
          <w:sz w:val="22"/>
          <w:szCs w:val="22"/>
          <w:lang w:eastAsia="es-ES"/>
        </w:rPr>
        <w:t xml:space="preserve">sin embargo, la misma ponencia </w:t>
      </w:r>
      <w:r w:rsidR="009C56D2">
        <w:rPr>
          <w:rFonts w:ascii="Arial" w:eastAsia="Times New Roman" w:hAnsi="Arial" w:cs="Arial"/>
          <w:spacing w:val="-10"/>
          <w:sz w:val="22"/>
          <w:szCs w:val="22"/>
          <w:lang w:eastAsia="es-ES"/>
        </w:rPr>
        <w:t xml:space="preserve">establece, </w:t>
      </w:r>
      <w:r w:rsidR="00D56B6A" w:rsidRPr="004E1BF5">
        <w:rPr>
          <w:rFonts w:ascii="Arial" w:eastAsia="Times New Roman" w:hAnsi="Arial" w:cs="Arial"/>
          <w:spacing w:val="-10"/>
          <w:sz w:val="22"/>
          <w:szCs w:val="22"/>
          <w:lang w:eastAsia="es-ES"/>
        </w:rPr>
        <w:t xml:space="preserve">estableció que, a pesar de que no es necesario demostrar un interés respecto a la información que se solicita, es posible que el sujeto obligado no dé trámite a una solicitud en los siguientes supuestos: Cuando la misma refiera a una consulta, es decir, que la información no refiera a documentos que se encuentren en los archivos del sujeto obligado o que estén obligados a documentar de acuerdo a sus facultades, competencias o funciones (artículo 129 de la Ley General de Transparencia y Acceso a la Información Pública). Cuando </w:t>
      </w:r>
      <w:r w:rsidR="00D56B6A" w:rsidRPr="004E1BF5">
        <w:rPr>
          <w:rFonts w:ascii="Arial" w:eastAsia="Times New Roman" w:hAnsi="Arial" w:cs="Arial"/>
          <w:b/>
          <w:bCs/>
          <w:spacing w:val="-10"/>
          <w:sz w:val="22"/>
          <w:szCs w:val="22"/>
          <w:u w:val="single"/>
          <w:lang w:eastAsia="es-ES"/>
        </w:rPr>
        <w:t>exista un trámite específico para acceder a ella</w:t>
      </w:r>
      <w:r w:rsidR="00D56B6A" w:rsidRPr="004E1BF5">
        <w:rPr>
          <w:rFonts w:ascii="Arial" w:eastAsia="Times New Roman" w:hAnsi="Arial" w:cs="Arial"/>
          <w:spacing w:val="-10"/>
          <w:sz w:val="22"/>
          <w:szCs w:val="22"/>
          <w:lang w:eastAsia="es-ES"/>
        </w:rPr>
        <w:t xml:space="preserve">. Para lo cual, el sujeto obligado deberá señalarle el trámite específico a realizar </w:t>
      </w:r>
      <w:r w:rsidR="00D56B6A" w:rsidRPr="004E1BF5">
        <w:rPr>
          <w:rFonts w:ascii="Arial" w:eastAsia="Calibri" w:hAnsi="Arial" w:cs="Arial"/>
          <w:spacing w:val="-10"/>
          <w:sz w:val="22"/>
          <w:szCs w:val="22"/>
        </w:rPr>
        <w:t>(artículo 131 de la Ley de Transparencia, Acceso a la Información Pública y Buen Gobierno del Estado de Oaxaca).</w:t>
      </w:r>
      <w:r w:rsidR="009C56D2">
        <w:rPr>
          <w:rFonts w:ascii="Arial" w:eastAsia="Calibri" w:hAnsi="Arial" w:cs="Arial"/>
          <w:spacing w:val="-10"/>
          <w:sz w:val="22"/>
          <w:szCs w:val="22"/>
        </w:rPr>
        <w:t xml:space="preserve"> </w:t>
      </w:r>
      <w:r w:rsidR="00D56B6A" w:rsidRPr="004E1BF5">
        <w:rPr>
          <w:rFonts w:ascii="Arial" w:eastAsia="Times New Roman" w:hAnsi="Arial" w:cs="Arial"/>
          <w:spacing w:val="-10"/>
          <w:sz w:val="22"/>
          <w:szCs w:val="22"/>
          <w:lang w:eastAsia="es-ES"/>
        </w:rPr>
        <w:t xml:space="preserve">Cuando la solicitud de información no es clara, por lo que deberá prevenirlo a efectos de que indique claramente lo que desea. </w:t>
      </w:r>
      <w:r w:rsidR="00D56B6A" w:rsidRPr="004E1BF5">
        <w:rPr>
          <w:rFonts w:ascii="Arial" w:eastAsia="Times New Roman" w:hAnsi="Arial" w:cs="Arial"/>
          <w:b/>
          <w:bCs/>
          <w:i/>
          <w:iCs/>
          <w:color w:val="212326"/>
          <w:sz w:val="22"/>
          <w:szCs w:val="22"/>
          <w:lang w:eastAsia="es-MX"/>
        </w:rPr>
        <w:t>“</w:t>
      </w:r>
      <w:r w:rsidR="003E0F57" w:rsidRPr="004E1BF5">
        <w:rPr>
          <w:rFonts w:ascii="Arial" w:eastAsia="Times New Roman" w:hAnsi="Arial" w:cs="Arial"/>
          <w:b/>
          <w:bCs/>
          <w:i/>
          <w:iCs/>
          <w:color w:val="212326"/>
          <w:sz w:val="22"/>
          <w:szCs w:val="22"/>
          <w:lang w:eastAsia="es-MX"/>
        </w:rPr>
        <w:t>Articulo</w:t>
      </w:r>
      <w:r w:rsidR="00D56B6A" w:rsidRPr="004E1BF5">
        <w:rPr>
          <w:rFonts w:ascii="Arial" w:eastAsia="Times New Roman" w:hAnsi="Arial" w:cs="Arial"/>
          <w:b/>
          <w:bCs/>
          <w:i/>
          <w:iCs/>
          <w:color w:val="212326"/>
          <w:sz w:val="22"/>
          <w:szCs w:val="22"/>
          <w:lang w:eastAsia="es-MX"/>
        </w:rPr>
        <w:t xml:space="preserve"> </w:t>
      </w:r>
      <w:r w:rsidR="009C56D2">
        <w:rPr>
          <w:rFonts w:ascii="Arial" w:eastAsia="Times New Roman" w:hAnsi="Arial" w:cs="Arial"/>
          <w:b/>
          <w:bCs/>
          <w:i/>
          <w:iCs/>
          <w:color w:val="212326"/>
          <w:sz w:val="22"/>
          <w:szCs w:val="22"/>
          <w:lang w:eastAsia="es-MX"/>
        </w:rPr>
        <w:t>8</w:t>
      </w:r>
      <w:r w:rsidR="00D56B6A" w:rsidRPr="004E1BF5">
        <w:rPr>
          <w:rFonts w:ascii="Arial" w:eastAsia="Times New Roman" w:hAnsi="Arial" w:cs="Arial"/>
          <w:b/>
          <w:bCs/>
          <w:i/>
          <w:iCs/>
          <w:color w:val="212326"/>
          <w:sz w:val="22"/>
          <w:szCs w:val="22"/>
          <w:lang w:eastAsia="es-MX"/>
        </w:rPr>
        <w:t xml:space="preserve">. </w:t>
      </w:r>
      <w:r w:rsidR="00D56B6A" w:rsidRPr="004E1BF5">
        <w:rPr>
          <w:rFonts w:ascii="Arial" w:eastAsia="Times New Roman" w:hAnsi="Arial" w:cs="Arial"/>
          <w:i/>
          <w:iCs/>
          <w:color w:val="212326"/>
          <w:sz w:val="22"/>
          <w:szCs w:val="22"/>
          <w:lang w:eastAsia="es-MX"/>
        </w:rPr>
        <w:t xml:space="preserve">El personal administrativo </w:t>
      </w:r>
      <w:r w:rsidR="00707515" w:rsidRPr="004E1BF5">
        <w:rPr>
          <w:rFonts w:ascii="Arial" w:eastAsia="Times New Roman" w:hAnsi="Arial" w:cs="Arial"/>
          <w:i/>
          <w:iCs/>
          <w:color w:val="212326"/>
          <w:sz w:val="22"/>
          <w:szCs w:val="22"/>
          <w:lang w:eastAsia="es-MX"/>
        </w:rPr>
        <w:t>tendrá</w:t>
      </w:r>
      <w:r w:rsidR="00D56B6A" w:rsidRPr="004E1BF5">
        <w:rPr>
          <w:rFonts w:ascii="Arial" w:eastAsia="Times New Roman" w:hAnsi="Arial" w:cs="Arial"/>
          <w:i/>
          <w:iCs/>
          <w:color w:val="212326"/>
          <w:sz w:val="22"/>
          <w:szCs w:val="22"/>
          <w:lang w:eastAsia="es-MX"/>
        </w:rPr>
        <w:t>́ las siguientes atribuciones</w:t>
      </w:r>
      <w:r w:rsidR="00D56B6A" w:rsidRPr="004E1BF5">
        <w:rPr>
          <w:rFonts w:ascii="Arial" w:eastAsia="Times New Roman" w:hAnsi="Arial" w:cs="Arial"/>
          <w:i/>
          <w:iCs/>
          <w:color w:val="565659"/>
          <w:sz w:val="22"/>
          <w:szCs w:val="22"/>
          <w:lang w:eastAsia="es-MX"/>
        </w:rPr>
        <w:t>:</w:t>
      </w:r>
      <w:r w:rsidR="003E0F57">
        <w:rPr>
          <w:rFonts w:ascii="Arial" w:eastAsia="Times New Roman" w:hAnsi="Arial" w:cs="Arial"/>
          <w:i/>
          <w:iCs/>
          <w:color w:val="565659"/>
          <w:sz w:val="22"/>
          <w:szCs w:val="22"/>
          <w:lang w:eastAsia="es-MX"/>
        </w:rPr>
        <w:t xml:space="preserve"> </w:t>
      </w:r>
      <w:r w:rsidR="00D56B6A" w:rsidRPr="004E1BF5">
        <w:rPr>
          <w:rFonts w:ascii="Arial" w:eastAsia="Times New Roman" w:hAnsi="Arial" w:cs="Arial"/>
          <w:b/>
          <w:bCs/>
          <w:i/>
          <w:iCs/>
          <w:color w:val="38383A"/>
          <w:sz w:val="22"/>
          <w:szCs w:val="22"/>
          <w:lang w:eastAsia="es-MX"/>
        </w:rPr>
        <w:t xml:space="preserve">l. </w:t>
      </w:r>
      <w:r w:rsidR="00D56B6A" w:rsidRPr="004E1BF5">
        <w:rPr>
          <w:rFonts w:ascii="Arial" w:eastAsia="Times New Roman" w:hAnsi="Arial" w:cs="Arial"/>
          <w:i/>
          <w:iCs/>
          <w:color w:val="212326"/>
          <w:sz w:val="22"/>
          <w:szCs w:val="22"/>
          <w:lang w:eastAsia="es-MX"/>
        </w:rPr>
        <w:t xml:space="preserve">Atender al </w:t>
      </w:r>
      <w:r w:rsidR="003E0F57" w:rsidRPr="004E1BF5">
        <w:rPr>
          <w:rFonts w:ascii="Arial" w:eastAsia="Times New Roman" w:hAnsi="Arial" w:cs="Arial"/>
          <w:i/>
          <w:iCs/>
          <w:color w:val="212326"/>
          <w:sz w:val="22"/>
          <w:szCs w:val="22"/>
          <w:lang w:eastAsia="es-MX"/>
        </w:rPr>
        <w:t>público</w:t>
      </w:r>
      <w:r w:rsidR="00D56B6A" w:rsidRPr="004E1BF5">
        <w:rPr>
          <w:rFonts w:ascii="Arial" w:eastAsia="Times New Roman" w:hAnsi="Arial" w:cs="Arial"/>
          <w:i/>
          <w:iCs/>
          <w:color w:val="212326"/>
          <w:sz w:val="22"/>
          <w:szCs w:val="22"/>
          <w:lang w:eastAsia="es-MX"/>
        </w:rPr>
        <w:t xml:space="preserve"> en forma respetuosa, eficiente y </w:t>
      </w:r>
      <w:r w:rsidR="00D56B6A" w:rsidRPr="004E1BF5">
        <w:rPr>
          <w:rFonts w:ascii="Arial" w:eastAsia="Times New Roman" w:hAnsi="Arial" w:cs="Arial"/>
          <w:i/>
          <w:iCs/>
          <w:color w:val="38383A"/>
          <w:sz w:val="22"/>
          <w:szCs w:val="22"/>
          <w:lang w:eastAsia="es-MX"/>
        </w:rPr>
        <w:t>proporcional</w:t>
      </w:r>
      <w:r w:rsidR="00D56B6A" w:rsidRPr="004E1BF5">
        <w:rPr>
          <w:rFonts w:ascii="Arial" w:eastAsia="Times New Roman" w:hAnsi="Arial" w:cs="Arial"/>
          <w:i/>
          <w:iCs/>
          <w:color w:val="565659"/>
          <w:sz w:val="22"/>
          <w:szCs w:val="22"/>
          <w:lang w:eastAsia="es-MX"/>
        </w:rPr>
        <w:t xml:space="preserve">, </w:t>
      </w:r>
      <w:r w:rsidR="00D56B6A" w:rsidRPr="004E1BF5">
        <w:rPr>
          <w:rFonts w:ascii="Arial" w:eastAsia="Times New Roman" w:hAnsi="Arial" w:cs="Arial"/>
          <w:b/>
          <w:bCs/>
          <w:i/>
          <w:iCs/>
          <w:color w:val="212326"/>
          <w:sz w:val="22"/>
          <w:szCs w:val="22"/>
          <w:u w:val="single"/>
          <w:lang w:eastAsia="es-MX"/>
        </w:rPr>
        <w:t xml:space="preserve">el auxilio o la </w:t>
      </w:r>
      <w:r w:rsidR="003E0F57" w:rsidRPr="004E1BF5">
        <w:rPr>
          <w:rFonts w:ascii="Arial" w:eastAsia="Times New Roman" w:hAnsi="Arial" w:cs="Arial"/>
          <w:b/>
          <w:bCs/>
          <w:i/>
          <w:iCs/>
          <w:color w:val="212326"/>
          <w:sz w:val="22"/>
          <w:szCs w:val="22"/>
          <w:u w:val="single"/>
          <w:lang w:eastAsia="es-MX"/>
        </w:rPr>
        <w:t>información</w:t>
      </w:r>
      <w:r w:rsidR="00D56B6A" w:rsidRPr="004E1BF5">
        <w:rPr>
          <w:rFonts w:ascii="Arial" w:eastAsia="Times New Roman" w:hAnsi="Arial" w:cs="Arial"/>
          <w:b/>
          <w:bCs/>
          <w:i/>
          <w:iCs/>
          <w:color w:val="212326"/>
          <w:sz w:val="22"/>
          <w:szCs w:val="22"/>
          <w:u w:val="single"/>
          <w:lang w:eastAsia="es-MX"/>
        </w:rPr>
        <w:t xml:space="preserve"> que requiere</w:t>
      </w:r>
      <w:r w:rsidR="00D56B6A" w:rsidRPr="004E1BF5">
        <w:rPr>
          <w:rFonts w:ascii="Arial" w:eastAsia="Times New Roman" w:hAnsi="Arial" w:cs="Arial"/>
          <w:i/>
          <w:iCs/>
          <w:color w:val="565659"/>
          <w:sz w:val="22"/>
          <w:szCs w:val="22"/>
          <w:lang w:eastAsia="es-MX"/>
        </w:rPr>
        <w:t xml:space="preserve">, </w:t>
      </w:r>
      <w:r w:rsidR="00707515" w:rsidRPr="004E1BF5">
        <w:rPr>
          <w:rFonts w:ascii="Arial" w:eastAsia="Times New Roman" w:hAnsi="Arial" w:cs="Arial"/>
          <w:i/>
          <w:iCs/>
          <w:color w:val="212326"/>
          <w:sz w:val="22"/>
          <w:szCs w:val="22"/>
          <w:lang w:eastAsia="es-MX"/>
        </w:rPr>
        <w:t>así</w:t>
      </w:r>
      <w:r w:rsidR="00D56B6A" w:rsidRPr="004E1BF5">
        <w:rPr>
          <w:rFonts w:ascii="Arial" w:eastAsia="Times New Roman" w:hAnsi="Arial" w:cs="Arial"/>
          <w:i/>
          <w:iCs/>
          <w:color w:val="212326"/>
          <w:sz w:val="22"/>
          <w:szCs w:val="22"/>
          <w:lang w:eastAsia="es-MX"/>
        </w:rPr>
        <w:t>́ como</w:t>
      </w:r>
      <w:r w:rsidR="00D56B6A" w:rsidRPr="004E1BF5">
        <w:rPr>
          <w:rFonts w:ascii="Arial" w:eastAsia="Times New Roman" w:hAnsi="Arial" w:cs="Arial"/>
          <w:i/>
          <w:iCs/>
          <w:color w:val="565659"/>
          <w:sz w:val="22"/>
          <w:szCs w:val="22"/>
          <w:lang w:eastAsia="es-MX"/>
        </w:rPr>
        <w:t xml:space="preserve">, </w:t>
      </w:r>
      <w:r w:rsidR="00D56B6A" w:rsidRPr="004E1BF5">
        <w:rPr>
          <w:rFonts w:ascii="Arial" w:eastAsia="Times New Roman" w:hAnsi="Arial" w:cs="Arial"/>
          <w:i/>
          <w:iCs/>
          <w:color w:val="212326"/>
          <w:sz w:val="22"/>
          <w:szCs w:val="22"/>
          <w:lang w:eastAsia="es-MX"/>
        </w:rPr>
        <w:t xml:space="preserve">auxiliar en recibir en </w:t>
      </w:r>
      <w:r w:rsidR="00D56B6A" w:rsidRPr="004E1BF5">
        <w:rPr>
          <w:rFonts w:ascii="Arial" w:eastAsia="Times New Roman" w:hAnsi="Arial" w:cs="Arial"/>
          <w:i/>
          <w:iCs/>
          <w:color w:val="38383A"/>
          <w:sz w:val="22"/>
          <w:szCs w:val="22"/>
          <w:lang w:eastAsia="es-MX"/>
        </w:rPr>
        <w:t xml:space="preserve">la </w:t>
      </w:r>
      <w:r w:rsidR="003E0F57" w:rsidRPr="004E1BF5">
        <w:rPr>
          <w:rFonts w:ascii="Arial" w:eastAsia="Times New Roman" w:hAnsi="Arial" w:cs="Arial"/>
          <w:i/>
          <w:iCs/>
          <w:color w:val="212326"/>
          <w:sz w:val="22"/>
          <w:szCs w:val="22"/>
          <w:lang w:eastAsia="es-MX"/>
        </w:rPr>
        <w:t>oficialía</w:t>
      </w:r>
      <w:r w:rsidR="00D56B6A" w:rsidRPr="004E1BF5">
        <w:rPr>
          <w:rFonts w:ascii="Arial" w:eastAsia="Times New Roman" w:hAnsi="Arial" w:cs="Arial"/>
          <w:i/>
          <w:iCs/>
          <w:color w:val="212326"/>
          <w:sz w:val="22"/>
          <w:szCs w:val="22"/>
          <w:lang w:eastAsia="es-MX"/>
        </w:rPr>
        <w:t xml:space="preserve"> de partes de la </w:t>
      </w:r>
      <w:r w:rsidR="003E0F57" w:rsidRPr="004E1BF5">
        <w:rPr>
          <w:rFonts w:ascii="Arial" w:eastAsia="Times New Roman" w:hAnsi="Arial" w:cs="Arial"/>
          <w:i/>
          <w:iCs/>
          <w:color w:val="212326"/>
          <w:sz w:val="22"/>
          <w:szCs w:val="22"/>
          <w:lang w:eastAsia="es-MX"/>
        </w:rPr>
        <w:t>Dirección</w:t>
      </w:r>
      <w:r w:rsidR="00D56B6A" w:rsidRPr="004E1BF5">
        <w:rPr>
          <w:rFonts w:ascii="Arial" w:eastAsia="Times New Roman" w:hAnsi="Arial" w:cs="Arial"/>
          <w:i/>
          <w:iCs/>
          <w:color w:val="212326"/>
          <w:sz w:val="22"/>
          <w:szCs w:val="22"/>
          <w:lang w:eastAsia="es-MX"/>
        </w:rPr>
        <w:t xml:space="preserve">, los escritos </w:t>
      </w:r>
      <w:r w:rsidR="00D56B6A" w:rsidRPr="004E1BF5">
        <w:rPr>
          <w:rFonts w:ascii="Arial" w:eastAsia="Times New Roman" w:hAnsi="Arial" w:cs="Arial"/>
          <w:i/>
          <w:iCs/>
          <w:color w:val="38383A"/>
          <w:sz w:val="22"/>
          <w:szCs w:val="22"/>
          <w:lang w:eastAsia="es-MX"/>
        </w:rPr>
        <w:t xml:space="preserve">y </w:t>
      </w:r>
      <w:r w:rsidR="00D56B6A" w:rsidRPr="004E1BF5">
        <w:rPr>
          <w:rFonts w:ascii="Arial" w:eastAsia="Times New Roman" w:hAnsi="Arial" w:cs="Arial"/>
          <w:i/>
          <w:iCs/>
          <w:color w:val="212326"/>
          <w:sz w:val="22"/>
          <w:szCs w:val="22"/>
          <w:lang w:eastAsia="es-MX"/>
        </w:rPr>
        <w:t>documentos oficiales</w:t>
      </w:r>
      <w:r w:rsidR="00D56B6A" w:rsidRPr="004E1BF5">
        <w:rPr>
          <w:rFonts w:ascii="Arial" w:eastAsia="Times New Roman" w:hAnsi="Arial" w:cs="Arial"/>
          <w:i/>
          <w:iCs/>
          <w:color w:val="6D6D72"/>
          <w:sz w:val="22"/>
          <w:szCs w:val="22"/>
          <w:lang w:eastAsia="es-MX"/>
        </w:rPr>
        <w:t xml:space="preserve">, </w:t>
      </w:r>
      <w:r w:rsidR="00D56B6A" w:rsidRPr="004E1BF5">
        <w:rPr>
          <w:rFonts w:ascii="Arial" w:eastAsia="Times New Roman" w:hAnsi="Arial" w:cs="Arial"/>
          <w:i/>
          <w:iCs/>
          <w:color w:val="212326"/>
          <w:sz w:val="22"/>
          <w:szCs w:val="22"/>
          <w:lang w:eastAsia="es-MX"/>
        </w:rPr>
        <w:t xml:space="preserve">y dar cuenta oportunamente al Director. </w:t>
      </w:r>
      <w:r w:rsidR="00D56B6A" w:rsidRPr="004E1BF5">
        <w:rPr>
          <w:rFonts w:ascii="Arial" w:eastAsia="Times New Roman" w:hAnsi="Arial" w:cs="Arial"/>
          <w:sz w:val="22"/>
          <w:szCs w:val="22"/>
          <w:lang w:eastAsia="es-ES_tradnl"/>
        </w:rPr>
        <w:t xml:space="preserve">Lo anterior es así, pues si bien el derecho de acceso a la información pública es un derecho de toda persona sin necesidad de justificar su utilización, también lo es que la legislación de la materia prevé la posibilidad de acceder a la misma cuando exista un procedimiento señalado en las normatividades correspondientes, como en el presente caso lo es la correspondiente a los procedimientos judiciales relativos a juicios sucesorios, en los que la legislación requiere determinados requisitos para poder acceder a los mismos, </w:t>
      </w:r>
      <w:r w:rsidR="00D56B6A" w:rsidRPr="004E1BF5">
        <w:rPr>
          <w:rFonts w:ascii="Arial" w:eastAsia="Times New Roman" w:hAnsi="Arial" w:cs="Arial"/>
          <w:sz w:val="22"/>
          <w:szCs w:val="22"/>
          <w:lang w:eastAsia="es-ES_tradnl"/>
        </w:rPr>
        <w:lastRenderedPageBreak/>
        <w:t xml:space="preserve">además de la existencia en el caso concreto, del órgano denominado </w:t>
      </w:r>
      <w:proofErr w:type="spellStart"/>
      <w:r w:rsidR="00D56B6A" w:rsidRPr="004E1BF5">
        <w:rPr>
          <w:rFonts w:ascii="Arial" w:eastAsia="Times New Roman" w:hAnsi="Arial" w:cs="Arial"/>
          <w:sz w:val="22"/>
          <w:szCs w:val="22"/>
          <w:lang w:eastAsia="es-ES_tradnl"/>
        </w:rPr>
        <w:t>Justiciatel</w:t>
      </w:r>
      <w:proofErr w:type="spellEnd"/>
      <w:r w:rsidR="00D56B6A" w:rsidRPr="004E1BF5">
        <w:rPr>
          <w:rFonts w:ascii="Arial" w:eastAsia="Times New Roman" w:hAnsi="Arial" w:cs="Arial"/>
          <w:sz w:val="22"/>
          <w:szCs w:val="22"/>
          <w:lang w:eastAsia="es-ES_tradnl"/>
        </w:rPr>
        <w:t>.</w:t>
      </w:r>
      <w:r w:rsidR="003E0F57">
        <w:rPr>
          <w:rFonts w:ascii="Arial" w:eastAsia="Times New Roman" w:hAnsi="Arial" w:cs="Arial"/>
          <w:sz w:val="22"/>
          <w:szCs w:val="22"/>
          <w:lang w:eastAsia="es-ES_tradnl"/>
        </w:rPr>
        <w:t xml:space="preserve"> </w:t>
      </w:r>
      <w:r w:rsidR="00D56B6A" w:rsidRPr="004E1BF5">
        <w:rPr>
          <w:rFonts w:ascii="Arial" w:eastAsia="Times New Roman" w:hAnsi="Arial" w:cs="Arial"/>
          <w:sz w:val="22"/>
          <w:szCs w:val="22"/>
          <w:lang w:eastAsia="es-ES_tradnl"/>
        </w:rPr>
        <w:t>Por otra parte, la resolución argumenta que la información solicitada encierra</w:t>
      </w:r>
      <w:r w:rsidR="003E0F57">
        <w:rPr>
          <w:rFonts w:ascii="Arial" w:eastAsia="Times New Roman" w:hAnsi="Arial" w:cs="Arial"/>
          <w:sz w:val="22"/>
          <w:szCs w:val="22"/>
          <w:lang w:eastAsia="es-ES_tradnl"/>
        </w:rPr>
        <w:t>, encierra</w:t>
      </w:r>
      <w:r w:rsidR="00D56B6A" w:rsidRPr="004E1BF5">
        <w:rPr>
          <w:rFonts w:ascii="Arial" w:eastAsia="Times New Roman" w:hAnsi="Arial" w:cs="Arial"/>
          <w:sz w:val="22"/>
          <w:szCs w:val="22"/>
          <w:lang w:eastAsia="es-ES_tradnl"/>
        </w:rPr>
        <w:t xml:space="preserve"> </w:t>
      </w:r>
      <w:r w:rsidR="00D56B6A" w:rsidRPr="004E1BF5">
        <w:rPr>
          <w:rFonts w:ascii="Arial" w:eastAsia="Times New Roman" w:hAnsi="Arial" w:cs="Arial"/>
          <w:spacing w:val="-10"/>
          <w:sz w:val="22"/>
          <w:szCs w:val="22"/>
          <w:lang w:eastAsia="es-ES"/>
        </w:rPr>
        <w:t xml:space="preserve">datos personales, toda vez que solicita conocer si existe un juicio sucesorio testamentario o </w:t>
      </w:r>
      <w:proofErr w:type="spellStart"/>
      <w:r w:rsidR="00D56B6A" w:rsidRPr="004E1BF5">
        <w:rPr>
          <w:rFonts w:ascii="Arial" w:eastAsia="Times New Roman" w:hAnsi="Arial" w:cs="Arial"/>
          <w:spacing w:val="-10"/>
          <w:sz w:val="22"/>
          <w:szCs w:val="22"/>
          <w:lang w:eastAsia="es-ES"/>
        </w:rPr>
        <w:t>intestamentario</w:t>
      </w:r>
      <w:proofErr w:type="spellEnd"/>
      <w:r w:rsidR="00D56B6A" w:rsidRPr="004E1BF5">
        <w:rPr>
          <w:rFonts w:ascii="Arial" w:eastAsia="Times New Roman" w:hAnsi="Arial" w:cs="Arial"/>
          <w:spacing w:val="-10"/>
          <w:sz w:val="22"/>
          <w:szCs w:val="22"/>
          <w:lang w:eastAsia="es-ES"/>
        </w:rPr>
        <w:t xml:space="preserve"> de una persona física específica, relativa a la persona fallecida, así como de personas físicas determinables, que corresponden a las y los herederos o albaceas, realizando un análisis  para determinar si la misma es susceptible de clasificarse como confidencial; estableciendo que únicamente los juicios sucesorios </w:t>
      </w:r>
      <w:r w:rsidR="00707515">
        <w:rPr>
          <w:rFonts w:ascii="Arial" w:eastAsia="Times New Roman" w:hAnsi="Arial" w:cs="Arial"/>
          <w:spacing w:val="-10"/>
          <w:sz w:val="22"/>
          <w:szCs w:val="22"/>
          <w:lang w:eastAsia="es-ES"/>
        </w:rPr>
        <w:t xml:space="preserve">test </w:t>
      </w:r>
      <w:r w:rsidR="00D56B6A" w:rsidRPr="004E1BF5">
        <w:rPr>
          <w:rFonts w:ascii="Arial" w:eastAsia="Times New Roman" w:hAnsi="Arial" w:cs="Arial"/>
          <w:spacing w:val="-10"/>
          <w:sz w:val="22"/>
          <w:szCs w:val="22"/>
          <w:lang w:eastAsia="es-ES"/>
        </w:rPr>
        <w:t xml:space="preserve">testamentarios pueden ser susceptibles de tenerse como información confidencial, ya que a consideración de la ponencia que resuelve, en un juicio sucesorio </w:t>
      </w:r>
      <w:proofErr w:type="spellStart"/>
      <w:r w:rsidR="00D56B6A" w:rsidRPr="004E1BF5">
        <w:rPr>
          <w:rFonts w:ascii="Arial" w:eastAsia="Times New Roman" w:hAnsi="Arial" w:cs="Arial"/>
          <w:spacing w:val="-10"/>
          <w:sz w:val="22"/>
          <w:szCs w:val="22"/>
          <w:lang w:eastAsia="es-ES"/>
        </w:rPr>
        <w:t>intestamentario</w:t>
      </w:r>
      <w:proofErr w:type="spellEnd"/>
      <w:r w:rsidR="00D56B6A" w:rsidRPr="004E1BF5">
        <w:rPr>
          <w:rFonts w:ascii="Arial" w:eastAsia="Times New Roman" w:hAnsi="Arial" w:cs="Arial"/>
          <w:spacing w:val="-10"/>
          <w:sz w:val="22"/>
          <w:szCs w:val="22"/>
          <w:lang w:eastAsia="es-ES"/>
        </w:rPr>
        <w:t xml:space="preserve"> la información relativa a datos personales ya se hizo público, al </w:t>
      </w:r>
      <w:r w:rsidR="003E0F57">
        <w:rPr>
          <w:rFonts w:ascii="Arial" w:eastAsia="Times New Roman" w:hAnsi="Arial" w:cs="Arial"/>
          <w:spacing w:val="-10"/>
          <w:sz w:val="22"/>
          <w:szCs w:val="22"/>
          <w:lang w:eastAsia="es-ES"/>
        </w:rPr>
        <w:t xml:space="preserve">haberse </w:t>
      </w:r>
      <w:r w:rsidR="00D56B6A" w:rsidRPr="004E1BF5">
        <w:rPr>
          <w:rFonts w:ascii="Arial" w:eastAsia="Times New Roman" w:hAnsi="Arial" w:cs="Arial"/>
          <w:spacing w:val="-10"/>
          <w:sz w:val="22"/>
          <w:szCs w:val="22"/>
          <w:lang w:eastAsia="es-ES"/>
        </w:rPr>
        <w:t>publica</w:t>
      </w:r>
      <w:r w:rsidR="00707515">
        <w:rPr>
          <w:rFonts w:ascii="Arial" w:eastAsia="Times New Roman" w:hAnsi="Arial" w:cs="Arial"/>
          <w:spacing w:val="-10"/>
          <w:sz w:val="22"/>
          <w:szCs w:val="22"/>
          <w:lang w:eastAsia="es-ES"/>
        </w:rPr>
        <w:t>do</w:t>
      </w:r>
      <w:r w:rsidR="00D56B6A" w:rsidRPr="004E1BF5">
        <w:rPr>
          <w:rFonts w:ascii="Arial" w:eastAsia="Times New Roman" w:hAnsi="Arial" w:cs="Arial"/>
          <w:spacing w:val="-10"/>
          <w:sz w:val="22"/>
          <w:szCs w:val="22"/>
          <w:lang w:eastAsia="es-ES"/>
        </w:rPr>
        <w:t xml:space="preserve"> edictos conforme a lo establecido por el artículo 781 del Código de Procedimientos Civiles para el Estado de Oaxaca.</w:t>
      </w:r>
      <w:r w:rsidR="003E0F57">
        <w:rPr>
          <w:rFonts w:ascii="Arial" w:eastAsia="Times New Roman" w:hAnsi="Arial" w:cs="Arial"/>
          <w:spacing w:val="-10"/>
          <w:sz w:val="22"/>
          <w:szCs w:val="22"/>
          <w:lang w:eastAsia="es-ES"/>
        </w:rPr>
        <w:t xml:space="preserve"> </w:t>
      </w:r>
      <w:r w:rsidR="00D56B6A" w:rsidRPr="004E1BF5">
        <w:rPr>
          <w:rFonts w:ascii="Arial" w:eastAsia="Times New Roman" w:hAnsi="Arial" w:cs="Arial"/>
          <w:spacing w:val="-10"/>
          <w:sz w:val="22"/>
          <w:szCs w:val="22"/>
          <w:lang w:eastAsia="es-ES"/>
        </w:rPr>
        <w:t xml:space="preserve">Al respecto, debe decirse que si bien el artículo anteriormente citado refiere que en el caso de los juicios sucesorios </w:t>
      </w:r>
      <w:proofErr w:type="spellStart"/>
      <w:r w:rsidR="00D56B6A" w:rsidRPr="004E1BF5">
        <w:rPr>
          <w:rFonts w:ascii="Arial" w:eastAsia="Times New Roman" w:hAnsi="Arial" w:cs="Arial"/>
          <w:spacing w:val="-10"/>
          <w:sz w:val="22"/>
          <w:szCs w:val="22"/>
          <w:lang w:eastAsia="es-ES"/>
        </w:rPr>
        <w:t>intestamentarios</w:t>
      </w:r>
      <w:proofErr w:type="spellEnd"/>
      <w:r w:rsidR="00D56B6A" w:rsidRPr="004E1BF5">
        <w:rPr>
          <w:rFonts w:ascii="Arial" w:eastAsia="Times New Roman" w:hAnsi="Arial" w:cs="Arial"/>
          <w:spacing w:val="-10"/>
          <w:sz w:val="22"/>
          <w:szCs w:val="22"/>
          <w:lang w:eastAsia="es-ES"/>
        </w:rPr>
        <w:t xml:space="preserve"> el Juez </w:t>
      </w:r>
      <w:r w:rsidR="00D56B6A" w:rsidRPr="004E1BF5">
        <w:rPr>
          <w:rFonts w:ascii="Arial" w:hAnsi="Arial" w:cs="Arial"/>
          <w:sz w:val="22"/>
          <w:szCs w:val="22"/>
        </w:rPr>
        <w:t>mandará fijar por quince días un edicto en el lugar del juicio, en el de la muerte del autor de la herencia, en el de su último domicilio y en el de su nacimiento, así como publicar uno por tres veces</w:t>
      </w:r>
      <w:r w:rsidR="003E0F57">
        <w:rPr>
          <w:rFonts w:ascii="Arial" w:hAnsi="Arial" w:cs="Arial"/>
          <w:sz w:val="22"/>
          <w:szCs w:val="22"/>
        </w:rPr>
        <w:t>, por tres veces</w:t>
      </w:r>
      <w:r w:rsidR="00D56B6A" w:rsidRPr="004E1BF5">
        <w:rPr>
          <w:rFonts w:ascii="Arial" w:hAnsi="Arial" w:cs="Arial"/>
          <w:sz w:val="22"/>
          <w:szCs w:val="22"/>
        </w:rPr>
        <w:t xml:space="preserve"> de siete en siete días en el Periódico Oficial, convocando a todos los que se crean con derecho a la herencia para que comparezcan a deducirlo en un plazo que expirará a los treinta días de la fecha de publicación del último edicto, también lo es que no por ello el sujeto obligado debe de tener como información de acceso público los datos personales que recaba para el fin establecido.</w:t>
      </w:r>
      <w:r w:rsidR="003E0F57">
        <w:rPr>
          <w:rFonts w:ascii="Arial" w:hAnsi="Arial" w:cs="Arial"/>
          <w:sz w:val="22"/>
          <w:szCs w:val="22"/>
        </w:rPr>
        <w:t xml:space="preserve"> </w:t>
      </w:r>
      <w:r w:rsidR="00D56B6A" w:rsidRPr="004E1BF5">
        <w:rPr>
          <w:rFonts w:ascii="Arial" w:eastAsia="Times New Roman" w:hAnsi="Arial" w:cs="Arial"/>
          <w:color w:val="00000A"/>
          <w:spacing w:val="-10"/>
          <w:sz w:val="22"/>
          <w:szCs w:val="22"/>
          <w:shd w:val="clear" w:color="auto" w:fill="FFFFFF"/>
          <w:lang w:eastAsia="es-MX"/>
        </w:rPr>
        <w:t>En relación a lo anterior, la Ley Protección de Datos Personales en posesión de sujetos obligados señala que los responsables, es decir,</w:t>
      </w:r>
      <w:r w:rsidR="003E0F57">
        <w:rPr>
          <w:rFonts w:ascii="Arial" w:eastAsia="Times New Roman" w:hAnsi="Arial" w:cs="Arial"/>
          <w:color w:val="00000A"/>
          <w:spacing w:val="-10"/>
          <w:sz w:val="22"/>
          <w:szCs w:val="22"/>
          <w:shd w:val="clear" w:color="auto" w:fill="FFFFFF"/>
          <w:lang w:eastAsia="es-MX"/>
        </w:rPr>
        <w:t xml:space="preserve"> los sujetos obligados deben </w:t>
      </w:r>
      <w:r w:rsidR="00D56B6A" w:rsidRPr="004E1BF5">
        <w:rPr>
          <w:rFonts w:ascii="Arial" w:eastAsia="Times New Roman" w:hAnsi="Arial" w:cs="Arial"/>
          <w:color w:val="00000A"/>
          <w:spacing w:val="-10"/>
          <w:sz w:val="22"/>
          <w:szCs w:val="22"/>
          <w:shd w:val="clear" w:color="auto" w:fill="FFFFFF"/>
          <w:lang w:eastAsia="es-MX"/>
        </w:rPr>
        <w:t xml:space="preserve">observar entre otros, el principio de </w:t>
      </w:r>
      <w:r w:rsidR="00D56B6A" w:rsidRPr="004E1BF5">
        <w:rPr>
          <w:rFonts w:ascii="Arial" w:eastAsia="Times New Roman" w:hAnsi="Arial" w:cs="Arial"/>
          <w:b/>
          <w:bCs/>
          <w:color w:val="00000A"/>
          <w:spacing w:val="-10"/>
          <w:sz w:val="22"/>
          <w:szCs w:val="22"/>
          <w:shd w:val="clear" w:color="auto" w:fill="FFFFFF"/>
          <w:lang w:eastAsia="es-MX"/>
        </w:rPr>
        <w:t>finalidad</w:t>
      </w:r>
      <w:r w:rsidR="00D56B6A" w:rsidRPr="004E1BF5">
        <w:rPr>
          <w:rFonts w:ascii="Arial" w:eastAsia="Times New Roman" w:hAnsi="Arial" w:cs="Arial"/>
          <w:color w:val="00000A"/>
          <w:spacing w:val="-10"/>
          <w:sz w:val="22"/>
          <w:szCs w:val="22"/>
          <w:shd w:val="clear" w:color="auto" w:fill="FFFFFF"/>
          <w:lang w:eastAsia="es-MX"/>
        </w:rPr>
        <w:t xml:space="preserve"> en el tratamiento de los datos personales que tiene</w:t>
      </w:r>
      <w:r w:rsidR="00CE28C8">
        <w:rPr>
          <w:rFonts w:ascii="Arial" w:eastAsia="Times New Roman" w:hAnsi="Arial" w:cs="Arial"/>
          <w:color w:val="00000A"/>
          <w:spacing w:val="-10"/>
          <w:sz w:val="22"/>
          <w:szCs w:val="22"/>
          <w:shd w:val="clear" w:color="auto" w:fill="FFFFFF"/>
          <w:lang w:eastAsia="es-MX"/>
        </w:rPr>
        <w:t>n</w:t>
      </w:r>
      <w:r w:rsidR="00D56B6A" w:rsidRPr="004E1BF5">
        <w:rPr>
          <w:rFonts w:ascii="Arial" w:eastAsia="Times New Roman" w:hAnsi="Arial" w:cs="Arial"/>
          <w:color w:val="00000A"/>
          <w:spacing w:val="-10"/>
          <w:sz w:val="22"/>
          <w:szCs w:val="22"/>
          <w:shd w:val="clear" w:color="auto" w:fill="FFFFFF"/>
          <w:lang w:eastAsia="es-MX"/>
        </w:rPr>
        <w:t xml:space="preserve"> en su poder, por lo que todo tratamiento debe de estar justificado y sujetarse a las finalidades concretas, lícitas, explícitas y legítimas, relacionadas con las facultades y atribuciones que la normatividad aplicable les confiera.</w:t>
      </w:r>
      <w:r w:rsidR="003E0F57">
        <w:rPr>
          <w:rFonts w:ascii="Arial" w:hAnsi="Arial" w:cs="Arial"/>
          <w:sz w:val="22"/>
          <w:szCs w:val="22"/>
        </w:rPr>
        <w:t xml:space="preserve"> </w:t>
      </w:r>
      <w:r w:rsidR="00D56B6A" w:rsidRPr="004E1BF5">
        <w:rPr>
          <w:rFonts w:ascii="Arial" w:eastAsia="Times New Roman" w:hAnsi="Arial" w:cs="Arial"/>
          <w:color w:val="00000A"/>
          <w:spacing w:val="-10"/>
          <w:sz w:val="22"/>
          <w:szCs w:val="22"/>
          <w:shd w:val="clear" w:color="auto" w:fill="FFFFFF"/>
          <w:lang w:eastAsia="es-MX"/>
        </w:rPr>
        <w:t>En este sentido, el informar a través del derecho de acceso a la información pública s</w:t>
      </w:r>
      <w:r w:rsidR="00CE28C8">
        <w:rPr>
          <w:rFonts w:ascii="Arial" w:eastAsia="Times New Roman" w:hAnsi="Arial" w:cs="Arial"/>
          <w:color w:val="00000A"/>
          <w:spacing w:val="-10"/>
          <w:sz w:val="22"/>
          <w:szCs w:val="22"/>
          <w:shd w:val="clear" w:color="auto" w:fill="FFFFFF"/>
          <w:lang w:eastAsia="es-MX"/>
        </w:rPr>
        <w:t>í</w:t>
      </w:r>
      <w:r w:rsidR="00D56B6A" w:rsidRPr="004E1BF5">
        <w:rPr>
          <w:rFonts w:ascii="Arial" w:eastAsia="Times New Roman" w:hAnsi="Arial" w:cs="Arial"/>
          <w:color w:val="00000A"/>
          <w:spacing w:val="-10"/>
          <w:sz w:val="22"/>
          <w:szCs w:val="22"/>
          <w:shd w:val="clear" w:color="auto" w:fill="FFFFFF"/>
          <w:lang w:eastAsia="es-MX"/>
        </w:rPr>
        <w:t xml:space="preserve"> existe o no un juicio sucesorio testamentario o </w:t>
      </w:r>
      <w:proofErr w:type="spellStart"/>
      <w:r w:rsidR="00D56B6A" w:rsidRPr="004E1BF5">
        <w:rPr>
          <w:rFonts w:ascii="Arial" w:eastAsia="Times New Roman" w:hAnsi="Arial" w:cs="Arial"/>
          <w:color w:val="00000A"/>
          <w:spacing w:val="-10"/>
          <w:sz w:val="22"/>
          <w:szCs w:val="22"/>
          <w:shd w:val="clear" w:color="auto" w:fill="FFFFFF"/>
          <w:lang w:eastAsia="es-MX"/>
        </w:rPr>
        <w:t>intestamentario</w:t>
      </w:r>
      <w:proofErr w:type="spellEnd"/>
      <w:r w:rsidR="00D56B6A" w:rsidRPr="004E1BF5">
        <w:rPr>
          <w:rFonts w:ascii="Arial" w:eastAsia="Times New Roman" w:hAnsi="Arial" w:cs="Arial"/>
          <w:color w:val="00000A"/>
          <w:spacing w:val="-10"/>
          <w:sz w:val="22"/>
          <w:szCs w:val="22"/>
          <w:shd w:val="clear" w:color="auto" w:fill="FFFFFF"/>
          <w:lang w:eastAsia="es-MX"/>
        </w:rPr>
        <w:t xml:space="preserve"> a nombre de cierta persona, sería contrario a la finalidad para la cual fue recabada, es decir, determinar quienes cuentan con el derecho para participar en la herencia a partir de elementos y requisitos para acceder al mismo, pues solamente aquellos que acrediten un interés legítimo</w:t>
      </w:r>
      <w:r w:rsidR="003E0F57">
        <w:rPr>
          <w:rFonts w:ascii="Arial" w:eastAsia="Times New Roman" w:hAnsi="Arial" w:cs="Arial"/>
          <w:color w:val="00000A"/>
          <w:spacing w:val="-10"/>
          <w:sz w:val="22"/>
          <w:szCs w:val="22"/>
          <w:shd w:val="clear" w:color="auto" w:fill="FFFFFF"/>
          <w:lang w:eastAsia="es-MX"/>
        </w:rPr>
        <w:t xml:space="preserve"> a partir de </w:t>
      </w:r>
      <w:proofErr w:type="spellStart"/>
      <w:r w:rsidR="003E0F57">
        <w:rPr>
          <w:rFonts w:ascii="Arial" w:eastAsia="Times New Roman" w:hAnsi="Arial" w:cs="Arial"/>
          <w:color w:val="00000A"/>
          <w:spacing w:val="-10"/>
          <w:sz w:val="22"/>
          <w:szCs w:val="22"/>
          <w:shd w:val="clear" w:color="auto" w:fill="FFFFFF"/>
          <w:lang w:eastAsia="es-MX"/>
        </w:rPr>
        <w:t>cient</w:t>
      </w:r>
      <w:proofErr w:type="spellEnd"/>
      <w:r w:rsidR="003E0F57">
        <w:rPr>
          <w:rFonts w:ascii="Arial" w:eastAsia="Times New Roman" w:hAnsi="Arial" w:cs="Arial"/>
          <w:color w:val="00000A"/>
          <w:spacing w:val="-10"/>
          <w:sz w:val="22"/>
          <w:szCs w:val="22"/>
          <w:shd w:val="clear" w:color="auto" w:fill="FFFFFF"/>
          <w:lang w:eastAsia="es-MX"/>
        </w:rPr>
        <w:t xml:space="preserve">, </w:t>
      </w:r>
      <w:r w:rsidR="00D56B6A" w:rsidRPr="004E1BF5">
        <w:rPr>
          <w:rFonts w:ascii="Arial" w:eastAsia="Times New Roman" w:hAnsi="Arial" w:cs="Arial"/>
          <w:color w:val="00000A"/>
          <w:spacing w:val="-10"/>
          <w:sz w:val="22"/>
          <w:szCs w:val="22"/>
          <w:shd w:val="clear" w:color="auto" w:fill="FFFFFF"/>
          <w:lang w:eastAsia="es-MX"/>
        </w:rPr>
        <w:t xml:space="preserve"> a partir de ciertos trámites específicos, podrán tener acceso a la información vinculada al juicio.</w:t>
      </w:r>
      <w:r w:rsidR="003E0F57">
        <w:rPr>
          <w:rFonts w:ascii="Arial" w:eastAsia="Times New Roman" w:hAnsi="Arial" w:cs="Arial"/>
          <w:color w:val="00000A"/>
          <w:spacing w:val="-10"/>
          <w:sz w:val="22"/>
          <w:szCs w:val="22"/>
          <w:shd w:val="clear" w:color="auto" w:fill="FFFFFF"/>
          <w:lang w:eastAsia="es-MX"/>
        </w:rPr>
        <w:t xml:space="preserve"> </w:t>
      </w:r>
      <w:r w:rsidR="00D56B6A" w:rsidRPr="004E1BF5">
        <w:rPr>
          <w:rFonts w:ascii="Arial" w:hAnsi="Arial" w:cs="Arial"/>
          <w:spacing w:val="-10"/>
          <w:sz w:val="22"/>
          <w:szCs w:val="22"/>
        </w:rPr>
        <w:t xml:space="preserve">Así mismo, el proyecto de resolución establece que el sujeto obligado debe realizar el trámite de ejercicio de derechos “ARCOP” a nombre de la persona física señalada en su solicitud, en términos de las disposiciones normativas aplicables, en el cual deberá acreditar su identidad y personalidad conforme a la </w:t>
      </w:r>
      <w:r w:rsidR="00D56B6A" w:rsidRPr="004E1BF5">
        <w:rPr>
          <w:rFonts w:ascii="Arial" w:hAnsi="Arial" w:cs="Arial"/>
          <w:sz w:val="22"/>
          <w:szCs w:val="22"/>
        </w:rPr>
        <w:t xml:space="preserve">Ley de Protección de Datos Personales en Posesión de Sujetos Obligados del Estado de Oaxaca, pues </w:t>
      </w:r>
      <w:r w:rsidR="00D56B6A" w:rsidRPr="004E1BF5">
        <w:rPr>
          <w:rFonts w:ascii="Arial" w:hAnsi="Arial" w:cs="Arial"/>
          <w:spacing w:val="-10"/>
          <w:sz w:val="22"/>
          <w:szCs w:val="22"/>
        </w:rPr>
        <w:t xml:space="preserve"> de conformidad con el criterio de interpretación 008/2009 del entonces Instituto Federal de Acceso a la Información  Pública, en el caso que particulares ingresen solicitudes de acceso a datos personales cuando, en realidad, la información solicitada corresponde a información pública, o viceversa, los </w:t>
      </w:r>
      <w:r w:rsidR="003E0F57">
        <w:rPr>
          <w:rFonts w:ascii="Arial" w:hAnsi="Arial" w:cs="Arial"/>
          <w:spacing w:val="-10"/>
          <w:sz w:val="22"/>
          <w:szCs w:val="22"/>
        </w:rPr>
        <w:t>sujetos obligados deberán darle</w:t>
      </w:r>
      <w:r w:rsidR="00D56B6A" w:rsidRPr="004E1BF5">
        <w:rPr>
          <w:rFonts w:ascii="Arial" w:hAnsi="Arial" w:cs="Arial"/>
          <w:spacing w:val="-10"/>
          <w:sz w:val="22"/>
          <w:szCs w:val="22"/>
        </w:rPr>
        <w:t xml:space="preserve"> el trámite correspondiente de conformidad con la naturaleza de la información solicitada.</w:t>
      </w:r>
      <w:r w:rsidR="003E0F57">
        <w:rPr>
          <w:rFonts w:ascii="Arial" w:hAnsi="Arial" w:cs="Arial"/>
          <w:spacing w:val="-10"/>
          <w:sz w:val="22"/>
          <w:szCs w:val="22"/>
        </w:rPr>
        <w:t xml:space="preserve"> </w:t>
      </w:r>
      <w:r w:rsidR="00D56B6A" w:rsidRPr="004E1BF5">
        <w:rPr>
          <w:rFonts w:ascii="Arial" w:hAnsi="Arial" w:cs="Arial"/>
          <w:sz w:val="22"/>
          <w:szCs w:val="22"/>
        </w:rPr>
        <w:t xml:space="preserve">Ahora, debe decirse que  el ejercicio de los derechos ARCO se refiere al Acceso, Rectificación, Cancelación y Oposición del tratamiento de los datos personales de conformidad con lo previsto por el artículo 3 fracción IX, de la Ley de Protección de Datos Personales en Posesión de Sujetos Obligados del Estado de Oaxaca, por lo que en el presente caso no se actualiza ninguno de los supuestos de dicho ejercicio, pues la parte Recurrente, como la misma ponencia lo refirió, lo que realiza es una consulta sobre la </w:t>
      </w:r>
      <w:r w:rsidR="00D56B6A" w:rsidRPr="004E1BF5">
        <w:rPr>
          <w:rFonts w:ascii="Arial" w:hAnsi="Arial" w:cs="Arial"/>
          <w:sz w:val="22"/>
          <w:szCs w:val="22"/>
        </w:rPr>
        <w:lastRenderedPageBreak/>
        <w:t xml:space="preserve">existencia de un juicio sucesorio testamentario o </w:t>
      </w:r>
      <w:proofErr w:type="spellStart"/>
      <w:r w:rsidR="00D56B6A" w:rsidRPr="004E1BF5">
        <w:rPr>
          <w:rFonts w:ascii="Arial" w:hAnsi="Arial" w:cs="Arial"/>
          <w:sz w:val="22"/>
          <w:szCs w:val="22"/>
        </w:rPr>
        <w:t>intestamentario</w:t>
      </w:r>
      <w:proofErr w:type="spellEnd"/>
      <w:r w:rsidR="00D56B6A" w:rsidRPr="004E1BF5">
        <w:rPr>
          <w:rFonts w:ascii="Arial" w:hAnsi="Arial" w:cs="Arial"/>
          <w:sz w:val="22"/>
          <w:szCs w:val="22"/>
        </w:rPr>
        <w:t xml:space="preserve"> a nombre de cierta</w:t>
      </w:r>
      <w:r w:rsidR="003E0F57">
        <w:rPr>
          <w:rFonts w:ascii="Arial" w:hAnsi="Arial" w:cs="Arial"/>
          <w:sz w:val="22"/>
          <w:szCs w:val="22"/>
        </w:rPr>
        <w:t xml:space="preserve"> persona</w:t>
      </w:r>
      <w:r w:rsidR="00D56B6A" w:rsidRPr="004E1BF5">
        <w:rPr>
          <w:rFonts w:ascii="Arial" w:hAnsi="Arial" w:cs="Arial"/>
          <w:sz w:val="22"/>
          <w:szCs w:val="22"/>
        </w:rPr>
        <w:t>, situación que solamente es procedente a través del derecho civil, existiendo normatividad y requisitos para el ejercicio de ese derecho, por lo que no es procedente la resolución propuesta en el sentido de que e</w:t>
      </w:r>
      <w:r w:rsidR="00D56B6A" w:rsidRPr="004E1BF5">
        <w:rPr>
          <w:rFonts w:ascii="Arial" w:hAnsi="Arial" w:cs="Arial"/>
          <w:spacing w:val="-10"/>
          <w:sz w:val="22"/>
          <w:szCs w:val="22"/>
        </w:rPr>
        <w:t>l sujeto obligado d</w:t>
      </w:r>
      <w:r w:rsidR="00B8573E">
        <w:rPr>
          <w:rFonts w:ascii="Arial" w:hAnsi="Arial" w:cs="Arial"/>
          <w:spacing w:val="-10"/>
          <w:sz w:val="22"/>
          <w:szCs w:val="22"/>
        </w:rPr>
        <w:t>é</w:t>
      </w:r>
      <w:r w:rsidR="00D56B6A" w:rsidRPr="004E1BF5">
        <w:rPr>
          <w:rFonts w:ascii="Arial" w:hAnsi="Arial" w:cs="Arial"/>
          <w:spacing w:val="-10"/>
          <w:sz w:val="22"/>
          <w:szCs w:val="22"/>
        </w:rPr>
        <w:t xml:space="preserve"> trámite a la solicitud de información como una solicitud de  ejercicio de derechos ARCO a nombre de la persona física señalada, ya que como se estableció anteriormente, dicha persona no requiere </w:t>
      </w:r>
      <w:r w:rsidR="00D56B6A" w:rsidRPr="004E1BF5">
        <w:rPr>
          <w:rFonts w:ascii="Arial" w:hAnsi="Arial" w:cs="Arial"/>
          <w:sz w:val="22"/>
          <w:szCs w:val="22"/>
        </w:rPr>
        <w:t xml:space="preserve">el acceso, rectificación, cancelación u oposición en el tratamiento de sus datos personales, sino conocer la existencia o no de un juicio sucesorio testamentario o </w:t>
      </w:r>
      <w:proofErr w:type="spellStart"/>
      <w:r w:rsidR="00D56B6A" w:rsidRPr="004E1BF5">
        <w:rPr>
          <w:rFonts w:ascii="Arial" w:hAnsi="Arial" w:cs="Arial"/>
          <w:sz w:val="22"/>
          <w:szCs w:val="22"/>
        </w:rPr>
        <w:t>intestamentario</w:t>
      </w:r>
      <w:proofErr w:type="spellEnd"/>
      <w:r w:rsidR="00D56B6A" w:rsidRPr="004E1BF5">
        <w:rPr>
          <w:rFonts w:ascii="Arial" w:hAnsi="Arial" w:cs="Arial"/>
          <w:sz w:val="22"/>
          <w:szCs w:val="22"/>
        </w:rPr>
        <w:t>, por lo que tal información no es dable a través del ejercicio de este derecho</w:t>
      </w:r>
      <w:r w:rsidR="00D56B6A" w:rsidRPr="004E1BF5">
        <w:rPr>
          <w:rFonts w:ascii="Arial" w:eastAsia="Times New Roman" w:hAnsi="Arial" w:cs="Arial"/>
          <w:sz w:val="22"/>
          <w:szCs w:val="22"/>
          <w:lang w:eastAsia="es-ES_tradnl"/>
        </w:rPr>
        <w:t xml:space="preserve">, en consecuencia, esta ponencia a mi cargo no comparte el sentido de la Resolución, ya que lo </w:t>
      </w:r>
      <w:r w:rsidR="00D56B6A" w:rsidRPr="004E1BF5">
        <w:rPr>
          <w:rFonts w:ascii="Arial" w:hAnsi="Arial" w:cs="Arial"/>
          <w:spacing w:val="-10"/>
          <w:sz w:val="22"/>
          <w:szCs w:val="22"/>
        </w:rPr>
        <w:t>p</w:t>
      </w:r>
      <w:r w:rsidR="003E0F57">
        <w:rPr>
          <w:rFonts w:ascii="Arial" w:hAnsi="Arial" w:cs="Arial"/>
          <w:spacing w:val="-10"/>
          <w:sz w:val="22"/>
          <w:szCs w:val="22"/>
        </w:rPr>
        <w:t>rocedente sería</w:t>
      </w:r>
      <w:r w:rsidR="00D56B6A" w:rsidRPr="004E1BF5">
        <w:rPr>
          <w:rFonts w:ascii="Arial" w:hAnsi="Arial" w:cs="Arial"/>
          <w:spacing w:val="-10"/>
          <w:sz w:val="22"/>
          <w:szCs w:val="22"/>
        </w:rPr>
        <w:t xml:space="preserve"> </w:t>
      </w:r>
      <w:r w:rsidR="00D56B6A" w:rsidRPr="004E1BF5">
        <w:rPr>
          <w:rFonts w:ascii="Arial" w:hAnsi="Arial" w:cs="Arial"/>
          <w:b/>
          <w:bCs/>
          <w:spacing w:val="-10"/>
          <w:sz w:val="22"/>
          <w:szCs w:val="22"/>
        </w:rPr>
        <w:t xml:space="preserve">CONFIRMAR </w:t>
      </w:r>
      <w:r w:rsidR="00D56B6A" w:rsidRPr="004E1BF5">
        <w:rPr>
          <w:rFonts w:ascii="Arial" w:hAnsi="Arial" w:cs="Arial"/>
          <w:spacing w:val="-10"/>
          <w:sz w:val="22"/>
          <w:szCs w:val="22"/>
        </w:rPr>
        <w:t>la respuesta del sujeto obligado.</w:t>
      </w:r>
      <w:r w:rsidR="003E0F57">
        <w:rPr>
          <w:rFonts w:ascii="Arial" w:hAnsi="Arial" w:cs="Arial"/>
          <w:spacing w:val="-10"/>
          <w:sz w:val="22"/>
          <w:szCs w:val="22"/>
        </w:rPr>
        <w:t xml:space="preserve"> </w:t>
      </w:r>
      <w:r w:rsidR="003E0F57">
        <w:rPr>
          <w:rFonts w:ascii="Arial" w:eastAsia="Times New Roman" w:hAnsi="Arial" w:cs="Arial"/>
          <w:sz w:val="22"/>
          <w:szCs w:val="22"/>
          <w:lang w:eastAsia="es-ES_tradnl"/>
        </w:rPr>
        <w:t xml:space="preserve">En este sentido </w:t>
      </w:r>
      <w:r w:rsidR="00B8573E">
        <w:rPr>
          <w:rFonts w:ascii="Arial" w:eastAsia="Times New Roman" w:hAnsi="Arial" w:cs="Arial"/>
          <w:sz w:val="22"/>
          <w:szCs w:val="22"/>
          <w:lang w:eastAsia="es-ES_tradnl"/>
        </w:rPr>
        <w:t xml:space="preserve">con </w:t>
      </w:r>
      <w:r w:rsidR="003E0F57">
        <w:rPr>
          <w:rFonts w:ascii="Arial" w:eastAsia="Times New Roman" w:hAnsi="Arial" w:cs="Arial"/>
          <w:sz w:val="22"/>
          <w:szCs w:val="22"/>
          <w:lang w:eastAsia="es-ES_tradnl"/>
        </w:rPr>
        <w:t xml:space="preserve">y en </w:t>
      </w:r>
      <w:r w:rsidR="00D56B6A" w:rsidRPr="004E1BF5">
        <w:rPr>
          <w:rFonts w:ascii="Arial" w:eastAsia="Times New Roman" w:hAnsi="Arial" w:cs="Arial"/>
          <w:sz w:val="22"/>
          <w:szCs w:val="22"/>
          <w:lang w:eastAsia="es-ES_tradnl"/>
        </w:rPr>
        <w:t xml:space="preserve">base en los razonamientos anteriormente </w:t>
      </w:r>
      <w:r w:rsidR="002C1ED8">
        <w:rPr>
          <w:rFonts w:ascii="Arial" w:eastAsia="Times New Roman" w:hAnsi="Arial" w:cs="Arial"/>
          <w:sz w:val="22"/>
          <w:szCs w:val="22"/>
          <w:lang w:eastAsia="es-ES_tradnl"/>
        </w:rPr>
        <w:t>citados</w:t>
      </w:r>
      <w:r w:rsidR="00D56B6A" w:rsidRPr="004E1BF5">
        <w:rPr>
          <w:rFonts w:ascii="Arial" w:eastAsia="Times New Roman" w:hAnsi="Arial" w:cs="Arial"/>
          <w:sz w:val="22"/>
          <w:szCs w:val="22"/>
          <w:lang w:eastAsia="es-ES_tradnl"/>
        </w:rPr>
        <w:t xml:space="preserve">, se </w:t>
      </w:r>
      <w:r w:rsidR="00B8573E">
        <w:rPr>
          <w:rFonts w:ascii="Arial" w:eastAsia="Times New Roman" w:hAnsi="Arial" w:cs="Arial"/>
          <w:sz w:val="22"/>
          <w:szCs w:val="22"/>
          <w:lang w:eastAsia="es-ES_tradnl"/>
        </w:rPr>
        <w:t xml:space="preserve">evite, se </w:t>
      </w:r>
      <w:r w:rsidR="00D56B6A" w:rsidRPr="004E1BF5">
        <w:rPr>
          <w:rFonts w:ascii="Arial" w:eastAsia="Times New Roman" w:hAnsi="Arial" w:cs="Arial"/>
          <w:sz w:val="22"/>
          <w:szCs w:val="22"/>
          <w:lang w:eastAsia="es-ES_tradnl"/>
        </w:rPr>
        <w:t>em</w:t>
      </w:r>
      <w:r w:rsidR="003E0F57">
        <w:rPr>
          <w:rFonts w:ascii="Arial" w:eastAsia="Times New Roman" w:hAnsi="Arial" w:cs="Arial"/>
          <w:sz w:val="22"/>
          <w:szCs w:val="22"/>
          <w:lang w:eastAsia="es-ES_tradnl"/>
        </w:rPr>
        <w:t xml:space="preserve">ite el presente voto particular en contra en este recurso.- - - - </w:t>
      </w:r>
      <w:r w:rsidR="00B8573E">
        <w:rPr>
          <w:rFonts w:ascii="Arial" w:eastAsia="Times New Roman" w:hAnsi="Arial" w:cs="Arial"/>
          <w:sz w:val="22"/>
          <w:szCs w:val="22"/>
          <w:lang w:eastAsia="es-ES_tradnl"/>
        </w:rPr>
        <w:t xml:space="preserve">- - - - - - - - - - - - - - - - - - - - - - - - - - - - - - - - - - - - - - - - - - - - - </w:t>
      </w:r>
    </w:p>
    <w:p w14:paraId="10420C8F" w14:textId="0C5530FD" w:rsidR="002C1ED8" w:rsidRPr="003F2919" w:rsidRDefault="003E0F57" w:rsidP="002C1ED8">
      <w:pPr>
        <w:widowControl w:val="0"/>
        <w:tabs>
          <w:tab w:val="left" w:pos="1531"/>
        </w:tabs>
        <w:autoSpaceDE w:val="0"/>
        <w:autoSpaceDN w:val="0"/>
        <w:adjustRightInd w:val="0"/>
        <w:spacing w:line="360" w:lineRule="auto"/>
        <w:jc w:val="both"/>
        <w:rPr>
          <w:rFonts w:ascii="Arial" w:eastAsia="Calibri" w:hAnsi="Arial" w:cs="Arial"/>
          <w:spacing w:val="-10"/>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w:t>
      </w:r>
      <w:r>
        <w:rPr>
          <w:rFonts w:ascii="Arial" w:eastAsia="Arial" w:hAnsi="Arial" w:cs="Arial"/>
          <w:sz w:val="22"/>
          <w:szCs w:val="22"/>
        </w:rPr>
        <w:t xml:space="preserve"> Gracias </w:t>
      </w:r>
      <w:r w:rsidR="002C1ED8">
        <w:rPr>
          <w:rFonts w:ascii="Arial" w:eastAsia="Arial" w:hAnsi="Arial" w:cs="Arial"/>
          <w:sz w:val="22"/>
          <w:szCs w:val="22"/>
        </w:rPr>
        <w:t xml:space="preserve">Comisionado </w:t>
      </w:r>
      <w:r>
        <w:rPr>
          <w:rFonts w:ascii="Arial" w:eastAsia="Arial" w:hAnsi="Arial" w:cs="Arial"/>
          <w:sz w:val="22"/>
          <w:szCs w:val="22"/>
        </w:rPr>
        <w:t>Presidente será tomado en cuenta</w:t>
      </w:r>
      <w:r w:rsidR="002C1ED8">
        <w:rPr>
          <w:rFonts w:ascii="Arial" w:eastAsia="Arial" w:hAnsi="Arial" w:cs="Arial"/>
          <w:sz w:val="22"/>
          <w:szCs w:val="22"/>
        </w:rPr>
        <w:t xml:space="preserve">.- - - - - - - - - - - - - - - - - - - - - - - - - - - - - - - - - - - - - - - - - Procedo con la solicitud del sentido de los votos a la </w:t>
      </w:r>
      <w:r w:rsidR="00D33CC1" w:rsidRPr="00BB1B07">
        <w:rPr>
          <w:rFonts w:ascii="Arial" w:eastAsia="Arial" w:hAnsi="Arial" w:cs="Arial"/>
          <w:b/>
          <w:sz w:val="22"/>
          <w:szCs w:val="22"/>
        </w:rPr>
        <w:t>Comisionada Xóchitl Elizabeth Méndez Sánchez</w:t>
      </w:r>
      <w:r w:rsidR="00D33CC1" w:rsidRPr="00BB1B07">
        <w:rPr>
          <w:rFonts w:ascii="Arial" w:eastAsia="Arial" w:hAnsi="Arial" w:cs="Arial"/>
          <w:sz w:val="22"/>
          <w:szCs w:val="22"/>
        </w:rPr>
        <w:t>:</w:t>
      </w:r>
      <w:r w:rsidR="002C1ED8">
        <w:rPr>
          <w:rFonts w:ascii="Arial" w:eastAsia="Arial" w:hAnsi="Arial" w:cs="Arial"/>
          <w:sz w:val="22"/>
          <w:szCs w:val="22"/>
        </w:rPr>
        <w:t xml:space="preserve"> este, en términos generales mi voto es </w:t>
      </w:r>
      <w:r w:rsidR="00D33CC1" w:rsidRPr="00BB1B07">
        <w:rPr>
          <w:rFonts w:ascii="Arial" w:eastAsia="Arial" w:hAnsi="Arial" w:cs="Arial"/>
          <w:sz w:val="22"/>
          <w:szCs w:val="22"/>
        </w:rPr>
        <w:t>a favor</w:t>
      </w:r>
      <w:r w:rsidR="00D33CC1">
        <w:rPr>
          <w:rFonts w:ascii="Arial" w:eastAsia="Arial" w:hAnsi="Arial" w:cs="Arial"/>
          <w:sz w:val="22"/>
          <w:szCs w:val="22"/>
        </w:rPr>
        <w:t xml:space="preserve"> de los proyectos de resolución presentados por la ponencia a cargo de la</w:t>
      </w:r>
      <w:r w:rsidR="002C1ED8">
        <w:rPr>
          <w:rFonts w:ascii="Arial" w:eastAsia="Arial" w:hAnsi="Arial" w:cs="Arial"/>
          <w:sz w:val="22"/>
          <w:szCs w:val="22"/>
        </w:rPr>
        <w:t xml:space="preserve"> compañera</w:t>
      </w:r>
      <w:r w:rsidR="00D33CC1">
        <w:rPr>
          <w:rFonts w:ascii="Arial" w:eastAsia="Arial" w:hAnsi="Arial" w:cs="Arial"/>
          <w:sz w:val="22"/>
          <w:szCs w:val="22"/>
        </w:rPr>
        <w:t xml:space="preserve"> </w:t>
      </w:r>
      <w:r w:rsidR="00D33CC1" w:rsidRPr="00023828">
        <w:rPr>
          <w:rFonts w:ascii="Arial" w:eastAsia="Arial" w:hAnsi="Arial" w:cs="Arial"/>
          <w:b/>
          <w:sz w:val="22"/>
          <w:szCs w:val="22"/>
        </w:rPr>
        <w:t>Comisionada María Tanivet Ramos Reyes</w:t>
      </w:r>
      <w:r w:rsidR="002C1ED8">
        <w:rPr>
          <w:rFonts w:ascii="Arial" w:eastAsia="Arial" w:hAnsi="Arial" w:cs="Arial"/>
          <w:sz w:val="22"/>
          <w:szCs w:val="22"/>
        </w:rPr>
        <w:t xml:space="preserve">. A excepción del proyecto de resolución </w:t>
      </w:r>
      <w:r w:rsidR="002C1ED8" w:rsidRPr="000A0923">
        <w:rPr>
          <w:rFonts w:ascii="Arial" w:eastAsia="Arial" w:hAnsi="Arial" w:cs="Arial"/>
          <w:b/>
          <w:sz w:val="22"/>
          <w:szCs w:val="22"/>
        </w:rPr>
        <w:t>R.R.A.I.0478/2022/SICOM</w:t>
      </w:r>
      <w:r w:rsidR="002C1ED8">
        <w:rPr>
          <w:rFonts w:ascii="Arial" w:eastAsia="Arial" w:hAnsi="Arial" w:cs="Arial"/>
          <w:b/>
          <w:sz w:val="22"/>
          <w:szCs w:val="22"/>
        </w:rPr>
        <w:t xml:space="preserve"> </w:t>
      </w:r>
      <w:r w:rsidR="002C1ED8">
        <w:rPr>
          <w:rFonts w:ascii="Arial" w:eastAsia="Arial" w:hAnsi="Arial" w:cs="Arial"/>
          <w:sz w:val="22"/>
          <w:szCs w:val="22"/>
        </w:rPr>
        <w:t xml:space="preserve">en el cual voy a emitir un voto particular. </w:t>
      </w:r>
      <w:r w:rsidR="002C1ED8" w:rsidRPr="003F2919">
        <w:rPr>
          <w:rFonts w:ascii="Arial" w:eastAsia="Calibri" w:hAnsi="Arial" w:cs="Arial"/>
          <w:spacing w:val="-10"/>
          <w:sz w:val="22"/>
          <w:szCs w:val="22"/>
        </w:rPr>
        <w:t xml:space="preserve">Con fundamento en los artículos 60 y 61 del Reglamento del Recurso de Revisión del Órgano Garante de Acceso a la Información Pública, Transparencia de Datos Personales y Buen Gobierno del Estado de Oaxaca, la Comisionada de Acceso a la Información Pública </w:t>
      </w:r>
      <w:r w:rsidR="002C1ED8">
        <w:rPr>
          <w:rFonts w:ascii="Arial" w:eastAsia="Calibri" w:hAnsi="Arial" w:cs="Arial"/>
          <w:spacing w:val="-10"/>
          <w:sz w:val="22"/>
          <w:szCs w:val="22"/>
        </w:rPr>
        <w:t>su servidora</w:t>
      </w:r>
      <w:r w:rsidR="002C1ED8" w:rsidRPr="003F2919">
        <w:rPr>
          <w:rFonts w:ascii="Arial" w:eastAsia="Calibri" w:hAnsi="Arial" w:cs="Arial"/>
          <w:spacing w:val="-10"/>
          <w:sz w:val="22"/>
          <w:szCs w:val="22"/>
        </w:rPr>
        <w:t>,</w:t>
      </w:r>
      <w:r w:rsidR="002C1ED8">
        <w:rPr>
          <w:rFonts w:ascii="Arial" w:eastAsia="Calibri" w:hAnsi="Arial" w:cs="Arial"/>
          <w:spacing w:val="-10"/>
          <w:sz w:val="22"/>
          <w:szCs w:val="22"/>
        </w:rPr>
        <w:t xml:space="preserve"> voy a</w:t>
      </w:r>
      <w:r w:rsidR="002C1ED8" w:rsidRPr="003F2919">
        <w:rPr>
          <w:rFonts w:ascii="Arial" w:eastAsia="Calibri" w:hAnsi="Arial" w:cs="Arial"/>
          <w:spacing w:val="-10"/>
          <w:sz w:val="22"/>
          <w:szCs w:val="22"/>
        </w:rPr>
        <w:t xml:space="preserve"> formula</w:t>
      </w:r>
      <w:r w:rsidR="002C1ED8">
        <w:rPr>
          <w:rFonts w:ascii="Arial" w:eastAsia="Calibri" w:hAnsi="Arial" w:cs="Arial"/>
          <w:spacing w:val="-10"/>
          <w:sz w:val="22"/>
          <w:szCs w:val="22"/>
        </w:rPr>
        <w:t>r</w:t>
      </w:r>
      <w:r w:rsidR="004535CB">
        <w:rPr>
          <w:rFonts w:ascii="Arial" w:eastAsia="Calibri" w:hAnsi="Arial" w:cs="Arial"/>
          <w:spacing w:val="-10"/>
          <w:sz w:val="22"/>
          <w:szCs w:val="22"/>
        </w:rPr>
        <w:t xml:space="preserve"> un</w:t>
      </w:r>
      <w:r w:rsidR="002C1ED8" w:rsidRPr="003F2919">
        <w:rPr>
          <w:rFonts w:ascii="Arial" w:eastAsia="Calibri" w:hAnsi="Arial" w:cs="Arial"/>
          <w:spacing w:val="-10"/>
          <w:sz w:val="22"/>
          <w:szCs w:val="22"/>
        </w:rPr>
        <w:t xml:space="preserve"> VOTO PARTICULAR en </w:t>
      </w:r>
      <w:r w:rsidR="004973F2" w:rsidRPr="003F2919">
        <w:rPr>
          <w:rFonts w:ascii="Arial" w:eastAsia="Calibri" w:hAnsi="Arial" w:cs="Arial"/>
          <w:spacing w:val="-10"/>
          <w:sz w:val="22"/>
          <w:szCs w:val="22"/>
        </w:rPr>
        <w:t xml:space="preserve">contra </w:t>
      </w:r>
      <w:r w:rsidR="004973F2">
        <w:rPr>
          <w:rFonts w:ascii="Arial" w:eastAsia="Calibri" w:hAnsi="Arial" w:cs="Arial"/>
          <w:spacing w:val="-10"/>
          <w:sz w:val="22"/>
          <w:szCs w:val="22"/>
        </w:rPr>
        <w:t>de</w:t>
      </w:r>
      <w:r w:rsidR="002C1ED8">
        <w:rPr>
          <w:rFonts w:ascii="Arial" w:eastAsia="Calibri" w:hAnsi="Arial" w:cs="Arial"/>
          <w:spacing w:val="-10"/>
          <w:sz w:val="22"/>
          <w:szCs w:val="22"/>
        </w:rPr>
        <w:t xml:space="preserve"> este proyecto en los siguientes términos. </w:t>
      </w:r>
      <w:r w:rsidR="002C1ED8" w:rsidRPr="003F2919">
        <w:rPr>
          <w:rFonts w:ascii="Arial" w:eastAsia="Calibri" w:hAnsi="Arial" w:cs="Arial"/>
          <w:spacing w:val="-10"/>
          <w:sz w:val="22"/>
          <w:szCs w:val="22"/>
        </w:rPr>
        <w:t>La solicitud de</w:t>
      </w:r>
      <w:r w:rsidR="004535CB">
        <w:rPr>
          <w:rFonts w:ascii="Arial" w:eastAsia="Calibri" w:hAnsi="Arial" w:cs="Arial"/>
          <w:spacing w:val="-10"/>
          <w:sz w:val="22"/>
          <w:szCs w:val="22"/>
        </w:rPr>
        <w:t xml:space="preserve"> la</w:t>
      </w:r>
      <w:r w:rsidR="002C1ED8" w:rsidRPr="003F2919">
        <w:rPr>
          <w:rFonts w:ascii="Arial" w:eastAsia="Calibri" w:hAnsi="Arial" w:cs="Arial"/>
          <w:spacing w:val="-10"/>
          <w:sz w:val="22"/>
          <w:szCs w:val="22"/>
        </w:rPr>
        <w:t xml:space="preserve"> información planteada consistió en </w:t>
      </w:r>
      <w:r w:rsidR="002C1ED8">
        <w:rPr>
          <w:rFonts w:ascii="Arial" w:eastAsia="Calibri" w:hAnsi="Arial" w:cs="Arial"/>
          <w:spacing w:val="-10"/>
          <w:sz w:val="22"/>
          <w:szCs w:val="22"/>
        </w:rPr>
        <w:t>que</w:t>
      </w:r>
      <w:r w:rsidR="004535CB">
        <w:rPr>
          <w:rFonts w:ascii="Arial" w:eastAsia="Calibri" w:hAnsi="Arial" w:cs="Arial"/>
          <w:spacing w:val="-10"/>
          <w:sz w:val="22"/>
          <w:szCs w:val="22"/>
        </w:rPr>
        <w:t xml:space="preserve"> </w:t>
      </w:r>
      <w:r w:rsidR="004535CB">
        <w:rPr>
          <w:rFonts w:ascii="Arial" w:eastAsia="Calibri" w:hAnsi="Arial" w:cs="Arial"/>
          <w:i/>
          <w:iCs/>
          <w:spacing w:val="-10"/>
          <w:sz w:val="22"/>
          <w:szCs w:val="22"/>
        </w:rPr>
        <w:t>¿</w:t>
      </w:r>
      <w:r w:rsidR="002C1ED8" w:rsidRPr="003F2919">
        <w:rPr>
          <w:rFonts w:ascii="Arial" w:eastAsia="Calibri" w:hAnsi="Arial" w:cs="Arial"/>
          <w:i/>
          <w:iCs/>
          <w:spacing w:val="-10"/>
          <w:sz w:val="22"/>
          <w:szCs w:val="22"/>
        </w:rPr>
        <w:t xml:space="preserve">si en algún juzgado civil hay o hubo algún juicio sucesorio </w:t>
      </w:r>
      <w:proofErr w:type="spellStart"/>
      <w:r w:rsidR="002C1ED8" w:rsidRPr="003F2919">
        <w:rPr>
          <w:rFonts w:ascii="Arial" w:eastAsia="Calibri" w:hAnsi="Arial" w:cs="Arial"/>
          <w:i/>
          <w:iCs/>
          <w:spacing w:val="-10"/>
          <w:sz w:val="22"/>
          <w:szCs w:val="22"/>
        </w:rPr>
        <w:t>intestamentario</w:t>
      </w:r>
      <w:proofErr w:type="spellEnd"/>
      <w:r w:rsidR="004535CB">
        <w:rPr>
          <w:rFonts w:ascii="Arial" w:eastAsia="Calibri" w:hAnsi="Arial" w:cs="Arial"/>
          <w:i/>
          <w:iCs/>
          <w:spacing w:val="-10"/>
          <w:sz w:val="22"/>
          <w:szCs w:val="22"/>
        </w:rPr>
        <w:t xml:space="preserve"> o testamentario a nombre de Señora</w:t>
      </w:r>
      <w:r w:rsidR="002C1ED8" w:rsidRPr="003F2919">
        <w:rPr>
          <w:rFonts w:ascii="Arial" w:eastAsia="Calibri" w:hAnsi="Arial" w:cs="Arial"/>
          <w:i/>
          <w:iCs/>
          <w:spacing w:val="-10"/>
          <w:sz w:val="22"/>
          <w:szCs w:val="22"/>
        </w:rPr>
        <w:t xml:space="preserve"> </w:t>
      </w:r>
      <w:proofErr w:type="spellStart"/>
      <w:r w:rsidR="002C1ED8" w:rsidRPr="003F2919">
        <w:rPr>
          <w:rFonts w:ascii="Arial" w:eastAsia="Calibri" w:hAnsi="Arial" w:cs="Arial"/>
          <w:i/>
          <w:iCs/>
          <w:spacing w:val="-10"/>
          <w:sz w:val="22"/>
          <w:szCs w:val="22"/>
        </w:rPr>
        <w:t>Agapita</w:t>
      </w:r>
      <w:proofErr w:type="spellEnd"/>
      <w:r w:rsidR="002C1ED8" w:rsidRPr="003F2919">
        <w:rPr>
          <w:rFonts w:ascii="Arial" w:eastAsia="Calibri" w:hAnsi="Arial" w:cs="Arial"/>
          <w:i/>
          <w:iCs/>
          <w:spacing w:val="-10"/>
          <w:sz w:val="22"/>
          <w:szCs w:val="22"/>
        </w:rPr>
        <w:t xml:space="preserve"> Manteca Mata, o </w:t>
      </w:r>
      <w:proofErr w:type="spellStart"/>
      <w:r w:rsidR="002C1ED8" w:rsidRPr="003F2919">
        <w:rPr>
          <w:rFonts w:ascii="Arial" w:eastAsia="Calibri" w:hAnsi="Arial" w:cs="Arial"/>
          <w:i/>
          <w:iCs/>
          <w:spacing w:val="-10"/>
          <w:sz w:val="22"/>
          <w:szCs w:val="22"/>
        </w:rPr>
        <w:t>Agapita</w:t>
      </w:r>
      <w:proofErr w:type="spellEnd"/>
      <w:r w:rsidR="002C1ED8" w:rsidRPr="003F2919">
        <w:rPr>
          <w:rFonts w:ascii="Arial" w:eastAsia="Calibri" w:hAnsi="Arial" w:cs="Arial"/>
          <w:i/>
          <w:iCs/>
          <w:spacing w:val="-10"/>
          <w:sz w:val="22"/>
          <w:szCs w:val="22"/>
        </w:rPr>
        <w:t xml:space="preserve"> Manteca viuda de Hernández, o </w:t>
      </w:r>
      <w:proofErr w:type="spellStart"/>
      <w:r w:rsidR="002C1ED8" w:rsidRPr="003F2919">
        <w:rPr>
          <w:rFonts w:ascii="Arial" w:eastAsia="Calibri" w:hAnsi="Arial" w:cs="Arial"/>
          <w:i/>
          <w:iCs/>
          <w:spacing w:val="-10"/>
          <w:sz w:val="22"/>
          <w:szCs w:val="22"/>
        </w:rPr>
        <w:t>Agapita</w:t>
      </w:r>
      <w:proofErr w:type="spellEnd"/>
      <w:r w:rsidR="002C1ED8" w:rsidRPr="003F2919">
        <w:rPr>
          <w:rFonts w:ascii="Arial" w:eastAsia="Calibri" w:hAnsi="Arial" w:cs="Arial"/>
          <w:i/>
          <w:iCs/>
          <w:spacing w:val="-10"/>
          <w:sz w:val="22"/>
          <w:szCs w:val="22"/>
        </w:rPr>
        <w:t xml:space="preserve"> Manteca de Hernández o </w:t>
      </w:r>
      <w:proofErr w:type="spellStart"/>
      <w:r w:rsidR="002C1ED8" w:rsidRPr="003F2919">
        <w:rPr>
          <w:rFonts w:ascii="Arial" w:eastAsia="Calibri" w:hAnsi="Arial" w:cs="Arial"/>
          <w:i/>
          <w:iCs/>
          <w:spacing w:val="-10"/>
          <w:sz w:val="22"/>
          <w:szCs w:val="22"/>
        </w:rPr>
        <w:t>Agapita</w:t>
      </w:r>
      <w:proofErr w:type="spellEnd"/>
      <w:r w:rsidR="002C1ED8" w:rsidRPr="003F2919">
        <w:rPr>
          <w:rFonts w:ascii="Arial" w:eastAsia="Calibri" w:hAnsi="Arial" w:cs="Arial"/>
          <w:i/>
          <w:iCs/>
          <w:spacing w:val="-10"/>
          <w:sz w:val="22"/>
          <w:szCs w:val="22"/>
        </w:rPr>
        <w:t xml:space="preserve"> Manteca </w:t>
      </w:r>
      <w:r w:rsidR="004535CB">
        <w:rPr>
          <w:rFonts w:ascii="Arial" w:eastAsia="Calibri" w:hAnsi="Arial" w:cs="Arial"/>
          <w:i/>
          <w:iCs/>
          <w:spacing w:val="-10"/>
          <w:sz w:val="22"/>
          <w:szCs w:val="22"/>
        </w:rPr>
        <w:t>, desde el año 1980 a la fecha?</w:t>
      </w:r>
      <w:r w:rsidR="00A854E0">
        <w:rPr>
          <w:rFonts w:ascii="Arial" w:eastAsia="Calibri" w:hAnsi="Arial" w:cs="Arial"/>
          <w:spacing w:val="-10"/>
          <w:sz w:val="22"/>
          <w:szCs w:val="22"/>
        </w:rPr>
        <w:t>.</w:t>
      </w:r>
      <w:r w:rsidR="004535CB">
        <w:rPr>
          <w:rFonts w:ascii="Arial" w:eastAsia="Calibri" w:hAnsi="Arial" w:cs="Arial"/>
          <w:spacing w:val="-10"/>
          <w:sz w:val="22"/>
          <w:szCs w:val="22"/>
        </w:rPr>
        <w:t xml:space="preserve"> </w:t>
      </w:r>
      <w:r w:rsidR="002C1ED8" w:rsidRPr="003F2919">
        <w:rPr>
          <w:rFonts w:ascii="Arial" w:eastAsia="Calibri" w:hAnsi="Arial" w:cs="Arial"/>
          <w:spacing w:val="-10"/>
          <w:sz w:val="22"/>
          <w:szCs w:val="22"/>
        </w:rPr>
        <w:t>En respuesta a la solicitud de referencia, el sujeto obligado a través de la PNT, le informó al particular, lo siguiente:</w:t>
      </w:r>
      <w:r w:rsidR="00A854E0">
        <w:rPr>
          <w:rFonts w:ascii="Arial" w:eastAsia="Calibri" w:hAnsi="Arial" w:cs="Arial"/>
          <w:spacing w:val="-10"/>
          <w:sz w:val="22"/>
          <w:szCs w:val="22"/>
        </w:rPr>
        <w:t xml:space="preserve"> </w:t>
      </w:r>
      <w:r w:rsidR="002C1ED8" w:rsidRPr="003F2919">
        <w:rPr>
          <w:rFonts w:ascii="Arial" w:eastAsia="Calibri" w:hAnsi="Arial" w:cs="Arial"/>
          <w:i/>
          <w:iCs/>
          <w:spacing w:val="-10"/>
          <w:sz w:val="22"/>
          <w:szCs w:val="22"/>
        </w:rPr>
        <w:t xml:space="preserve">…de considerarlo procedente deberá de ejercer su derecho de petición conforme a los que disponen los preceptos 8 y 35, fracción V de la Constitución Política de los Estados Unidos Mexicanos; 13 de la Constitución Política del Estado Libre y Soberano de Oaxaca, y 1 y 7, fracción I del Acuerdo General 05/2020 del Pleno del Consejo de la Judicatura del Poder Judicial del Estado de Oaxaca, que crea el Órgano denominado </w:t>
      </w:r>
      <w:proofErr w:type="spellStart"/>
      <w:r w:rsidR="00A854E0">
        <w:rPr>
          <w:rFonts w:ascii="Arial" w:eastAsia="Calibri" w:hAnsi="Arial" w:cs="Arial"/>
          <w:i/>
          <w:iCs/>
          <w:spacing w:val="-10"/>
          <w:sz w:val="22"/>
          <w:szCs w:val="22"/>
        </w:rPr>
        <w:t>judi,judi</w:t>
      </w:r>
      <w:proofErr w:type="spellEnd"/>
      <w:r w:rsidR="00A854E0">
        <w:rPr>
          <w:rFonts w:ascii="Arial" w:eastAsia="Calibri" w:hAnsi="Arial" w:cs="Arial"/>
          <w:i/>
          <w:iCs/>
          <w:spacing w:val="-10"/>
          <w:sz w:val="22"/>
          <w:szCs w:val="22"/>
        </w:rPr>
        <w:t xml:space="preserve"> </w:t>
      </w:r>
      <w:r w:rsidR="002C1ED8" w:rsidRPr="003F2919">
        <w:rPr>
          <w:rFonts w:ascii="Arial" w:eastAsia="Calibri" w:hAnsi="Arial" w:cs="Arial"/>
          <w:i/>
          <w:iCs/>
          <w:spacing w:val="-10"/>
          <w:sz w:val="22"/>
          <w:szCs w:val="22"/>
        </w:rPr>
        <w:t>"</w:t>
      </w:r>
      <w:proofErr w:type="spellStart"/>
      <w:r w:rsidR="002C1ED8" w:rsidRPr="003F2919">
        <w:rPr>
          <w:rFonts w:ascii="Arial" w:eastAsia="Calibri" w:hAnsi="Arial" w:cs="Arial"/>
          <w:i/>
          <w:iCs/>
          <w:spacing w:val="-10"/>
          <w:sz w:val="22"/>
          <w:szCs w:val="22"/>
        </w:rPr>
        <w:t>Ju</w:t>
      </w:r>
      <w:r w:rsidR="00A854E0">
        <w:rPr>
          <w:rFonts w:ascii="Arial" w:eastAsia="Calibri" w:hAnsi="Arial" w:cs="Arial"/>
          <w:i/>
          <w:iCs/>
          <w:spacing w:val="-10"/>
          <w:sz w:val="22"/>
          <w:szCs w:val="22"/>
        </w:rPr>
        <w:t>s</w:t>
      </w:r>
      <w:r w:rsidR="002C1ED8" w:rsidRPr="003F2919">
        <w:rPr>
          <w:rFonts w:ascii="Arial" w:eastAsia="Calibri" w:hAnsi="Arial" w:cs="Arial"/>
          <w:i/>
          <w:iCs/>
          <w:spacing w:val="-10"/>
          <w:sz w:val="22"/>
          <w:szCs w:val="22"/>
        </w:rPr>
        <w:t>ticiatel</w:t>
      </w:r>
      <w:proofErr w:type="spellEnd"/>
      <w:r w:rsidR="002C1ED8" w:rsidRPr="003F2919">
        <w:rPr>
          <w:rFonts w:ascii="Arial" w:eastAsia="Calibri" w:hAnsi="Arial" w:cs="Arial"/>
          <w:i/>
          <w:iCs/>
          <w:spacing w:val="-10"/>
          <w:sz w:val="22"/>
          <w:szCs w:val="22"/>
        </w:rPr>
        <w:t xml:space="preserve">", así como su organización y funcionamiento; </w:t>
      </w:r>
      <w:r w:rsidR="002C1ED8" w:rsidRPr="003F2919">
        <w:rPr>
          <w:rFonts w:ascii="Arial" w:eastAsia="Calibri" w:hAnsi="Arial" w:cs="Arial"/>
          <w:b/>
          <w:bCs/>
          <w:i/>
          <w:iCs/>
          <w:spacing w:val="-10"/>
          <w:sz w:val="22"/>
          <w:szCs w:val="22"/>
        </w:rPr>
        <w:t>puede ponerse en contacto directamente ante los juzgados de la materia que conocen del expediente, o en su caso a través del Centro de Respuesta Inmediata "</w:t>
      </w:r>
      <w:proofErr w:type="spellStart"/>
      <w:r w:rsidR="002C1ED8" w:rsidRPr="003F2919">
        <w:rPr>
          <w:rFonts w:ascii="Arial" w:eastAsia="Calibri" w:hAnsi="Arial" w:cs="Arial"/>
          <w:b/>
          <w:bCs/>
          <w:i/>
          <w:iCs/>
          <w:spacing w:val="-10"/>
          <w:sz w:val="22"/>
          <w:szCs w:val="22"/>
        </w:rPr>
        <w:t>Justiciatel</w:t>
      </w:r>
      <w:proofErr w:type="spellEnd"/>
      <w:r w:rsidR="002C1ED8" w:rsidRPr="003F2919">
        <w:rPr>
          <w:rFonts w:ascii="Arial" w:eastAsia="Calibri" w:hAnsi="Arial" w:cs="Arial"/>
          <w:b/>
          <w:bCs/>
          <w:i/>
          <w:iCs/>
          <w:spacing w:val="-10"/>
          <w:sz w:val="22"/>
          <w:szCs w:val="22"/>
        </w:rPr>
        <w:t>", en el número 800 719 22 32.</w:t>
      </w:r>
      <w:r w:rsidR="00A854E0">
        <w:rPr>
          <w:rFonts w:ascii="Arial" w:eastAsia="Calibri" w:hAnsi="Arial" w:cs="Arial"/>
          <w:b/>
          <w:bCs/>
          <w:i/>
          <w:iCs/>
          <w:spacing w:val="-10"/>
          <w:sz w:val="22"/>
          <w:szCs w:val="22"/>
        </w:rPr>
        <w:t xml:space="preserve"> </w:t>
      </w:r>
      <w:r w:rsidR="002C1ED8" w:rsidRPr="003F2919">
        <w:rPr>
          <w:rFonts w:ascii="Arial" w:eastAsia="Calibri" w:hAnsi="Arial" w:cs="Arial"/>
          <w:spacing w:val="-10"/>
          <w:sz w:val="22"/>
          <w:szCs w:val="22"/>
        </w:rPr>
        <w:t>El particular se adoleció porque no le contestan la pregunta solicitada, arguyendo que es de interés públic</w:t>
      </w:r>
      <w:r w:rsidR="004535CB">
        <w:rPr>
          <w:rFonts w:ascii="Arial" w:eastAsia="Calibri" w:hAnsi="Arial" w:cs="Arial"/>
          <w:spacing w:val="-10"/>
          <w:sz w:val="22"/>
          <w:szCs w:val="22"/>
        </w:rPr>
        <w:t>a</w:t>
      </w:r>
      <w:r w:rsidR="002C1ED8" w:rsidRPr="003F2919">
        <w:rPr>
          <w:rFonts w:ascii="Arial" w:eastAsia="Calibri" w:hAnsi="Arial" w:cs="Arial"/>
          <w:spacing w:val="-10"/>
          <w:sz w:val="22"/>
          <w:szCs w:val="22"/>
        </w:rPr>
        <w:t xml:space="preserve"> es información pública por ser juicio sucesorio y</w:t>
      </w:r>
      <w:r w:rsidR="00A854E0">
        <w:rPr>
          <w:rFonts w:ascii="Arial" w:eastAsia="Calibri" w:hAnsi="Arial" w:cs="Arial"/>
          <w:spacing w:val="-10"/>
          <w:sz w:val="22"/>
          <w:szCs w:val="22"/>
        </w:rPr>
        <w:t xml:space="preserve"> que</w:t>
      </w:r>
      <w:r w:rsidR="002C1ED8" w:rsidRPr="003F2919">
        <w:rPr>
          <w:rFonts w:ascii="Arial" w:eastAsia="Calibri" w:hAnsi="Arial" w:cs="Arial"/>
          <w:spacing w:val="-10"/>
          <w:sz w:val="22"/>
          <w:szCs w:val="22"/>
        </w:rPr>
        <w:t xml:space="preserve"> debe ser público para que </w:t>
      </w:r>
      <w:r w:rsidR="004535CB">
        <w:rPr>
          <w:rFonts w:ascii="Arial" w:eastAsia="Calibri" w:hAnsi="Arial" w:cs="Arial"/>
          <w:spacing w:val="-10"/>
          <w:sz w:val="22"/>
          <w:szCs w:val="22"/>
        </w:rPr>
        <w:t xml:space="preserve">los </w:t>
      </w:r>
      <w:r w:rsidR="002C1ED8" w:rsidRPr="003F2919">
        <w:rPr>
          <w:rFonts w:ascii="Arial" w:eastAsia="Calibri" w:hAnsi="Arial" w:cs="Arial"/>
          <w:spacing w:val="-10"/>
          <w:sz w:val="22"/>
          <w:szCs w:val="22"/>
        </w:rPr>
        <w:t>acreedores o quien se sientan con derecho se apersonen a los juzgados. La resolución sometida a consideración del Pleno, revoca la respuesta del sujeto obligado a efectos de que: dé</w:t>
      </w:r>
      <w:r w:rsidR="00A854E0">
        <w:rPr>
          <w:rFonts w:ascii="Arial" w:eastAsia="Calibri" w:hAnsi="Arial" w:cs="Arial"/>
          <w:spacing w:val="-10"/>
          <w:sz w:val="22"/>
          <w:szCs w:val="22"/>
        </w:rPr>
        <w:t xml:space="preserve"> trámite a la solicitud como un</w:t>
      </w:r>
      <w:r w:rsidR="002C1ED8" w:rsidRPr="003F2919">
        <w:rPr>
          <w:rFonts w:ascii="Arial" w:eastAsia="Calibri" w:hAnsi="Arial" w:cs="Arial"/>
          <w:spacing w:val="-10"/>
          <w:sz w:val="22"/>
          <w:szCs w:val="22"/>
        </w:rPr>
        <w:t xml:space="preserve"> de ejercicio de derechos de ARCOP a nombre de la persona física señalada en la solicitud, en términos de las disposiciones normativas aplicables. En el cual deberá acreditar su identidad y personalidad conforme a la Ley de Protección de Datos Personales en Posesión de Sujetos Obligados del Estado de Oaxaca.</w:t>
      </w:r>
    </w:p>
    <w:p w14:paraId="3DD2622F" w14:textId="1D592915" w:rsidR="00A8672A" w:rsidRDefault="002C1ED8" w:rsidP="00A8672A">
      <w:pPr>
        <w:widowControl w:val="0"/>
        <w:tabs>
          <w:tab w:val="left" w:pos="1531"/>
        </w:tabs>
        <w:autoSpaceDE w:val="0"/>
        <w:autoSpaceDN w:val="0"/>
        <w:adjustRightInd w:val="0"/>
        <w:spacing w:line="360" w:lineRule="auto"/>
        <w:jc w:val="both"/>
        <w:rPr>
          <w:rFonts w:ascii="Arial" w:eastAsia="Calibri" w:hAnsi="Arial" w:cs="Arial"/>
          <w:bCs/>
          <w:spacing w:val="-10"/>
          <w:sz w:val="22"/>
          <w:szCs w:val="22"/>
        </w:rPr>
      </w:pPr>
      <w:r w:rsidRPr="003F2919">
        <w:rPr>
          <w:rFonts w:ascii="Arial" w:eastAsia="Calibri" w:hAnsi="Arial" w:cs="Arial"/>
          <w:spacing w:val="-10"/>
          <w:sz w:val="22"/>
          <w:szCs w:val="22"/>
        </w:rPr>
        <w:t xml:space="preserve">Sentido que no comparto en lo general, en virtud de que la información requerida no es materia de </w:t>
      </w:r>
      <w:r w:rsidRPr="003F2919">
        <w:rPr>
          <w:rFonts w:ascii="Arial" w:eastAsia="Calibri" w:hAnsi="Arial" w:cs="Arial"/>
          <w:spacing w:val="-10"/>
          <w:sz w:val="22"/>
          <w:szCs w:val="22"/>
        </w:rPr>
        <w:lastRenderedPageBreak/>
        <w:t xml:space="preserve">acceso a la información pública. Pues la Ley General de Transparencia y Acceso a la Información Pública, en su artículo 3 fracción XII, establece que </w:t>
      </w:r>
      <w:r w:rsidRPr="003F2919">
        <w:rPr>
          <w:rFonts w:ascii="Arial" w:eastAsia="Calibri" w:hAnsi="Arial" w:cs="Arial"/>
          <w:b/>
          <w:bCs/>
          <w:spacing w:val="-10"/>
          <w:sz w:val="22"/>
          <w:szCs w:val="22"/>
        </w:rPr>
        <w:t>la información de interés público</w:t>
      </w:r>
      <w:r w:rsidRPr="003F2919">
        <w:rPr>
          <w:rFonts w:ascii="Arial" w:eastAsia="Calibri" w:hAnsi="Arial" w:cs="Arial"/>
          <w:spacing w:val="-10"/>
          <w:sz w:val="22"/>
          <w:szCs w:val="22"/>
        </w:rPr>
        <w:t xml:space="preserve"> se refiere a la información que resulta relevante o beneficiosa para la sociedad y no simplemente de interés individual, cuya divulgación resulta útil para que el público comprenda las actividades que llevan a cabo los sujetos obligados. Por su parte, la Ley local, en su artículo 6 fracción XX define como Información pública, todo archivo, registro o dato contenido en cualquier medio que los sujetos obligados generen, obtengan, adquieran, transformen por cualquier título, con excepción de la que tenga el carácter de confidencial y reservada.</w:t>
      </w:r>
      <w:r w:rsidR="00A854E0">
        <w:rPr>
          <w:rFonts w:ascii="Arial" w:eastAsia="Calibri" w:hAnsi="Arial" w:cs="Arial"/>
          <w:spacing w:val="-10"/>
          <w:sz w:val="22"/>
          <w:szCs w:val="22"/>
        </w:rPr>
        <w:t xml:space="preserve"> </w:t>
      </w:r>
      <w:r w:rsidRPr="003F2919">
        <w:rPr>
          <w:rFonts w:ascii="Arial" w:eastAsia="Calibri" w:hAnsi="Arial" w:cs="Arial"/>
          <w:spacing w:val="-10"/>
          <w:sz w:val="22"/>
          <w:szCs w:val="22"/>
        </w:rPr>
        <w:t>Luego entonces, la información pública, se puede decir que es todo conjunto de datos, documentos, archivos, etc., derivado del ejercicio de una función pública, en poder y bajo control de los entes públicos o privados, y que se encuentra disponible a los particulares para su consulta. Caso contrario, la información privada es inviolable y es materia de otro derecho del individuo que es el de la privacidad, la cual compete sólo al que la produce o la posee. De ahí, que no se puede acceder a la información privada de alguien si no mediare una orden judicial que así lo ordene, en cambio, la información pública está al acceso de todos.</w:t>
      </w:r>
      <w:r w:rsidR="00A854E0">
        <w:rPr>
          <w:rFonts w:ascii="Arial" w:eastAsia="Calibri" w:hAnsi="Arial" w:cs="Arial"/>
          <w:spacing w:val="-10"/>
          <w:sz w:val="22"/>
          <w:szCs w:val="22"/>
        </w:rPr>
        <w:t xml:space="preserve">  </w:t>
      </w:r>
      <w:r w:rsidRPr="003F2919">
        <w:rPr>
          <w:rFonts w:ascii="Arial" w:eastAsia="Calibri" w:hAnsi="Arial" w:cs="Arial"/>
          <w:spacing w:val="-10"/>
          <w:sz w:val="22"/>
          <w:szCs w:val="22"/>
        </w:rPr>
        <w:t>Ahora bien, tampoco es materia de derechos ARCO, pues el ejercicio de este Derecho, en los términos y condiciones que establece la legislación de la materia, las personas puedan ejercer justamente su derecho de Acceso</w:t>
      </w:r>
      <w:r w:rsidR="00A854E0">
        <w:rPr>
          <w:rFonts w:ascii="Arial" w:eastAsia="Calibri" w:hAnsi="Arial" w:cs="Arial"/>
          <w:spacing w:val="-10"/>
          <w:sz w:val="22"/>
          <w:szCs w:val="22"/>
        </w:rPr>
        <w:t>, Rectificación y/</w:t>
      </w:r>
      <w:proofErr w:type="spellStart"/>
      <w:r w:rsidR="00A854E0">
        <w:rPr>
          <w:rFonts w:ascii="Arial" w:eastAsia="Calibri" w:hAnsi="Arial" w:cs="Arial"/>
          <w:spacing w:val="-10"/>
          <w:sz w:val="22"/>
          <w:szCs w:val="22"/>
        </w:rPr>
        <w:t>o</w:t>
      </w:r>
      <w:proofErr w:type="spellEnd"/>
      <w:r w:rsidR="00A854E0">
        <w:rPr>
          <w:rFonts w:ascii="Arial" w:eastAsia="Calibri" w:hAnsi="Arial" w:cs="Arial"/>
          <w:spacing w:val="-10"/>
          <w:sz w:val="22"/>
          <w:szCs w:val="22"/>
        </w:rPr>
        <w:t xml:space="preserve"> Oposición, </w:t>
      </w:r>
      <w:r w:rsidRPr="003F2919">
        <w:rPr>
          <w:rFonts w:ascii="Arial" w:eastAsia="Calibri" w:hAnsi="Arial" w:cs="Arial"/>
          <w:spacing w:val="-10"/>
          <w:sz w:val="22"/>
          <w:szCs w:val="22"/>
        </w:rPr>
        <w:t xml:space="preserve">de sus Datos Personales. Considerándose como datos personales la información </w:t>
      </w:r>
      <w:proofErr w:type="spellStart"/>
      <w:r w:rsidR="004535CB">
        <w:rPr>
          <w:rFonts w:ascii="Arial" w:eastAsia="Calibri" w:hAnsi="Arial" w:cs="Arial"/>
          <w:spacing w:val="-10"/>
          <w:sz w:val="22"/>
          <w:szCs w:val="22"/>
        </w:rPr>
        <w:t>concer</w:t>
      </w:r>
      <w:proofErr w:type="spellEnd"/>
      <w:r w:rsidR="004535CB">
        <w:rPr>
          <w:rFonts w:ascii="Arial" w:eastAsia="Calibri" w:hAnsi="Arial" w:cs="Arial"/>
          <w:spacing w:val="-10"/>
          <w:sz w:val="22"/>
          <w:szCs w:val="22"/>
        </w:rPr>
        <w:t xml:space="preserve"> </w:t>
      </w:r>
      <w:r w:rsidRPr="003F2919">
        <w:rPr>
          <w:rFonts w:ascii="Arial" w:eastAsia="Calibri" w:hAnsi="Arial" w:cs="Arial"/>
          <w:spacing w:val="-10"/>
          <w:sz w:val="22"/>
          <w:szCs w:val="22"/>
        </w:rPr>
        <w:t>concerniente a una persona física identificada o identificable. Por lo que, se considera que una persona es identificable cuando su identidad pueda determinarse directa o indirectamente a través de cualquier información; igualmente existen datos personales sensibles que son aquellos que se refieran a la esfera más íntima de su titular, o cuya utilización indebida pueda dar origen a discriminación o conlleve un riesgo grave para éste. De</w:t>
      </w:r>
      <w:r w:rsidR="00B562EF">
        <w:rPr>
          <w:rFonts w:ascii="Arial" w:eastAsia="Calibri" w:hAnsi="Arial" w:cs="Arial"/>
          <w:spacing w:val="-10"/>
          <w:sz w:val="22"/>
          <w:szCs w:val="22"/>
        </w:rPr>
        <w:t xml:space="preserve"> esta</w:t>
      </w:r>
      <w:r w:rsidRPr="003F2919">
        <w:rPr>
          <w:rFonts w:ascii="Arial" w:eastAsia="Calibri" w:hAnsi="Arial" w:cs="Arial"/>
          <w:spacing w:val="-10"/>
          <w:sz w:val="22"/>
          <w:szCs w:val="22"/>
        </w:rPr>
        <w:t xml:space="preserve"> manera enunciativa más no limitativa, se consideran sensibles los datos personales que puedan revelar aspectos como origen racial o étnico, estado de salud presente o futuro, información genética, creencias religiosas, filosóficas y morales, opiniones políticas y preferencia sexual;</w:t>
      </w:r>
      <w:r w:rsidR="00A854E0">
        <w:rPr>
          <w:rFonts w:ascii="Arial" w:eastAsia="Calibri" w:hAnsi="Arial" w:cs="Arial"/>
          <w:spacing w:val="-10"/>
          <w:sz w:val="22"/>
          <w:szCs w:val="22"/>
        </w:rPr>
        <w:t xml:space="preserve"> </w:t>
      </w:r>
      <w:r w:rsidR="004535CB">
        <w:rPr>
          <w:rFonts w:ascii="Arial" w:eastAsia="Calibri" w:hAnsi="Arial" w:cs="Arial"/>
          <w:spacing w:val="-10"/>
          <w:sz w:val="22"/>
          <w:szCs w:val="22"/>
        </w:rPr>
        <w:t>l</w:t>
      </w:r>
      <w:r w:rsidRPr="003F2919">
        <w:rPr>
          <w:rFonts w:ascii="Arial" w:eastAsia="Calibri" w:hAnsi="Arial" w:cs="Arial"/>
          <w:spacing w:val="-10"/>
          <w:sz w:val="22"/>
          <w:szCs w:val="22"/>
        </w:rPr>
        <w:t xml:space="preserve">uego entonces, no comparto los argumentos vertidos en el estudio de fondo del proyecto presentado; toda vez que, la Comisionada Ponente refiere que la información requerida en la solicitud de información trata de información relativa a juicios sucesorios testamentarios e </w:t>
      </w:r>
      <w:proofErr w:type="spellStart"/>
      <w:r w:rsidRPr="003F2919">
        <w:rPr>
          <w:rFonts w:ascii="Arial" w:eastAsia="Calibri" w:hAnsi="Arial" w:cs="Arial"/>
          <w:spacing w:val="-10"/>
          <w:sz w:val="22"/>
          <w:szCs w:val="22"/>
        </w:rPr>
        <w:t>intestamentarios</w:t>
      </w:r>
      <w:proofErr w:type="spellEnd"/>
      <w:r w:rsidRPr="003F2919">
        <w:rPr>
          <w:rFonts w:ascii="Arial" w:eastAsia="Calibri" w:hAnsi="Arial" w:cs="Arial"/>
          <w:spacing w:val="-10"/>
          <w:sz w:val="22"/>
          <w:szCs w:val="22"/>
        </w:rPr>
        <w:t xml:space="preserve"> </w:t>
      </w:r>
      <w:r w:rsidR="00B562EF">
        <w:rPr>
          <w:rFonts w:ascii="Arial" w:eastAsia="Calibri" w:hAnsi="Arial" w:cs="Arial"/>
          <w:spacing w:val="-10"/>
          <w:sz w:val="22"/>
          <w:szCs w:val="22"/>
        </w:rPr>
        <w:t xml:space="preserve">dividendo unos de otros y dándole u otorgándole, la </w:t>
      </w:r>
      <w:proofErr w:type="spellStart"/>
      <w:r w:rsidR="00B562EF">
        <w:rPr>
          <w:rFonts w:ascii="Arial" w:eastAsia="Calibri" w:hAnsi="Arial" w:cs="Arial"/>
          <w:spacing w:val="-10"/>
          <w:sz w:val="22"/>
          <w:szCs w:val="22"/>
        </w:rPr>
        <w:t>info</w:t>
      </w:r>
      <w:proofErr w:type="spellEnd"/>
      <w:r w:rsidR="00B562EF">
        <w:rPr>
          <w:rFonts w:ascii="Arial" w:eastAsia="Calibri" w:hAnsi="Arial" w:cs="Arial"/>
          <w:spacing w:val="-10"/>
          <w:sz w:val="22"/>
          <w:szCs w:val="22"/>
        </w:rPr>
        <w:t xml:space="preserve"> el carácter de confidencial únicamente a los sucesorios testamentarios y </w:t>
      </w:r>
      <w:r w:rsidR="00B562EF" w:rsidRPr="003F2919">
        <w:rPr>
          <w:rFonts w:ascii="Arial" w:eastAsia="Calibri" w:hAnsi="Arial" w:cs="Arial"/>
          <w:spacing w:val="-10"/>
          <w:sz w:val="22"/>
          <w:szCs w:val="22"/>
        </w:rPr>
        <w:t xml:space="preserve">conforme a lo que establece el artículo 120 de la Ley General de Transparencia y Acceso a la Información Pública, en el caso específico de los juicios </w:t>
      </w:r>
      <w:proofErr w:type="spellStart"/>
      <w:r w:rsidR="00B562EF" w:rsidRPr="003F2919">
        <w:rPr>
          <w:rFonts w:ascii="Arial" w:eastAsia="Calibri" w:hAnsi="Arial" w:cs="Arial"/>
          <w:spacing w:val="-10"/>
          <w:sz w:val="22"/>
          <w:szCs w:val="22"/>
        </w:rPr>
        <w:t>intestamentarios</w:t>
      </w:r>
      <w:proofErr w:type="spellEnd"/>
      <w:r w:rsidR="00B562EF" w:rsidRPr="003F2919">
        <w:rPr>
          <w:rFonts w:ascii="Arial" w:eastAsia="Calibri" w:hAnsi="Arial" w:cs="Arial"/>
          <w:spacing w:val="-10"/>
          <w:sz w:val="22"/>
          <w:szCs w:val="22"/>
        </w:rPr>
        <w:t>, refiere</w:t>
      </w:r>
      <w:r w:rsidR="00B562EF">
        <w:rPr>
          <w:rFonts w:ascii="Arial" w:eastAsia="Calibri" w:hAnsi="Arial" w:cs="Arial"/>
          <w:spacing w:val="-10"/>
          <w:sz w:val="22"/>
          <w:szCs w:val="22"/>
        </w:rPr>
        <w:t xml:space="preserve"> el proyecto</w:t>
      </w:r>
      <w:r w:rsidR="00B562EF" w:rsidRPr="003F2919">
        <w:rPr>
          <w:rFonts w:ascii="Arial" w:eastAsia="Calibri" w:hAnsi="Arial" w:cs="Arial"/>
          <w:spacing w:val="-10"/>
          <w:sz w:val="22"/>
          <w:szCs w:val="22"/>
        </w:rPr>
        <w:t xml:space="preserve"> que no se </w:t>
      </w:r>
      <w:r w:rsidR="004535CB">
        <w:rPr>
          <w:rFonts w:ascii="Arial" w:eastAsia="Calibri" w:hAnsi="Arial" w:cs="Arial"/>
          <w:spacing w:val="-10"/>
          <w:sz w:val="22"/>
          <w:szCs w:val="22"/>
        </w:rPr>
        <w:t>re</w:t>
      </w:r>
      <w:r w:rsidR="00B562EF" w:rsidRPr="003F2919">
        <w:rPr>
          <w:rFonts w:ascii="Arial" w:eastAsia="Calibri" w:hAnsi="Arial" w:cs="Arial"/>
          <w:spacing w:val="-10"/>
          <w:sz w:val="22"/>
          <w:szCs w:val="22"/>
        </w:rPr>
        <w:t xml:space="preserve">quiere consentimiento del titular para acceder a la información, ya que en dicho proyecto se establece que la información del juicio sucesorio </w:t>
      </w:r>
      <w:proofErr w:type="spellStart"/>
      <w:r w:rsidR="00B562EF" w:rsidRPr="003F2919">
        <w:rPr>
          <w:rFonts w:ascii="Arial" w:eastAsia="Calibri" w:hAnsi="Arial" w:cs="Arial"/>
          <w:spacing w:val="-10"/>
          <w:sz w:val="22"/>
          <w:szCs w:val="22"/>
        </w:rPr>
        <w:t>intestamentario</w:t>
      </w:r>
      <w:proofErr w:type="spellEnd"/>
      <w:r w:rsidR="00B562EF" w:rsidRPr="003F2919">
        <w:rPr>
          <w:rFonts w:ascii="Arial" w:eastAsia="Calibri" w:hAnsi="Arial" w:cs="Arial"/>
          <w:spacing w:val="-10"/>
          <w:sz w:val="22"/>
          <w:szCs w:val="22"/>
        </w:rPr>
        <w:t xml:space="preserve"> se encuentra en fuentes de acceso público, toda vez que ya fueron publicados los edictos conforme a lo </w:t>
      </w:r>
      <w:r w:rsidR="004535CB">
        <w:rPr>
          <w:rFonts w:ascii="Arial" w:eastAsia="Calibri" w:hAnsi="Arial" w:cs="Arial"/>
          <w:spacing w:val="-10"/>
          <w:sz w:val="22"/>
          <w:szCs w:val="22"/>
        </w:rPr>
        <w:t xml:space="preserve">que está </w:t>
      </w:r>
      <w:r w:rsidR="00B562EF" w:rsidRPr="003F2919">
        <w:rPr>
          <w:rFonts w:ascii="Arial" w:eastAsia="Calibri" w:hAnsi="Arial" w:cs="Arial"/>
          <w:spacing w:val="-10"/>
          <w:sz w:val="22"/>
          <w:szCs w:val="22"/>
        </w:rPr>
        <w:t xml:space="preserve">establecido en el artículo 781 del Código de Procedimientos Civiles del Estado de Oaxaca. De lo cual, no existe una certeza, sino únicamente es una apreciación personal de la Ponencia emisora del proyecto. </w:t>
      </w:r>
      <w:r w:rsidRPr="003F2919">
        <w:rPr>
          <w:rFonts w:ascii="Arial" w:eastAsia="Calibri" w:hAnsi="Arial" w:cs="Arial"/>
          <w:spacing w:val="-10"/>
          <w:sz w:val="22"/>
          <w:szCs w:val="22"/>
        </w:rPr>
        <w:t xml:space="preserve">Por lo tanto, en cuanto a los expedientes judiciales relativos a juicios sucesorios </w:t>
      </w:r>
      <w:proofErr w:type="spellStart"/>
      <w:r w:rsidRPr="003F2919">
        <w:rPr>
          <w:rFonts w:ascii="Arial" w:eastAsia="Calibri" w:hAnsi="Arial" w:cs="Arial"/>
          <w:spacing w:val="-10"/>
          <w:sz w:val="22"/>
          <w:szCs w:val="22"/>
        </w:rPr>
        <w:t>intestamentarios</w:t>
      </w:r>
      <w:proofErr w:type="spellEnd"/>
      <w:r w:rsidRPr="003F2919">
        <w:rPr>
          <w:rFonts w:ascii="Arial" w:eastAsia="Calibri" w:hAnsi="Arial" w:cs="Arial"/>
          <w:spacing w:val="-10"/>
          <w:sz w:val="22"/>
          <w:szCs w:val="22"/>
        </w:rPr>
        <w:t>, el propio Código de Procedimientos Civiles del Estado, en su artículo 781, establece ciertos casos de excepción en que, en atención a la propia naturaleza de ese tipo de juicios, es necesario darles publicidad, sin embargo, esa publicidad es específica y, además, limitada, conforme a lo establecido en el artículo 781 del Código de Procedimientos Civiles para el Estado</w:t>
      </w:r>
      <w:r w:rsidR="00B562EF">
        <w:rPr>
          <w:rFonts w:ascii="Arial" w:eastAsia="Calibri" w:hAnsi="Arial" w:cs="Arial"/>
          <w:spacing w:val="-10"/>
          <w:sz w:val="22"/>
          <w:szCs w:val="22"/>
        </w:rPr>
        <w:t xml:space="preserve"> de Oaxaca, el cual establece lo siguiente: </w:t>
      </w:r>
      <w:r w:rsidRPr="003F2919">
        <w:rPr>
          <w:rFonts w:ascii="Arial" w:eastAsia="Calibri" w:hAnsi="Arial" w:cs="Arial"/>
          <w:spacing w:val="-10"/>
          <w:sz w:val="22"/>
          <w:szCs w:val="22"/>
        </w:rPr>
        <w:t xml:space="preserve">“Haya o no los datos que indica el artículo 777 de éste Código, el Juez, luego que tenga noticia del intestado, mandará fijar por quince días un edicto en el lugar del juicio, en el de la muerte del autor de la herencia, </w:t>
      </w:r>
      <w:r w:rsidRPr="003F2919">
        <w:rPr>
          <w:rFonts w:ascii="Arial" w:eastAsia="Calibri" w:hAnsi="Arial" w:cs="Arial"/>
          <w:spacing w:val="-10"/>
          <w:sz w:val="22"/>
          <w:szCs w:val="22"/>
        </w:rPr>
        <w:lastRenderedPageBreak/>
        <w:t>en el último domicilio y en el de su nacimiento; y publicar uno por tres veces de siete en siete días en el Periódico Oficial, convocando a todos los que se crean con derecho a la herencia para que comparezcan a deducirlo en un plazo que expirará a los treinta días de la fecha de publicación del último edicto.”</w:t>
      </w:r>
      <w:r w:rsidR="00B562EF">
        <w:rPr>
          <w:rFonts w:ascii="Arial" w:eastAsia="Calibri" w:hAnsi="Arial" w:cs="Arial"/>
          <w:spacing w:val="-10"/>
          <w:sz w:val="22"/>
          <w:szCs w:val="22"/>
        </w:rPr>
        <w:t xml:space="preserve"> </w:t>
      </w:r>
      <w:r w:rsidRPr="003F2919">
        <w:rPr>
          <w:rFonts w:ascii="Arial" w:eastAsia="Calibri" w:hAnsi="Arial" w:cs="Arial"/>
          <w:spacing w:val="-10"/>
          <w:sz w:val="22"/>
          <w:szCs w:val="22"/>
        </w:rPr>
        <w:t>Apreciando tal precepto, la publicidad en los juicios sucesorios citados, solo es específicamente para convocar a aquellos que se crean con derecho a la herencia, no obstante, esas c</w:t>
      </w:r>
      <w:r w:rsidR="00B562EF">
        <w:rPr>
          <w:rFonts w:ascii="Arial" w:eastAsia="Calibri" w:hAnsi="Arial" w:cs="Arial"/>
          <w:spacing w:val="-10"/>
          <w:sz w:val="22"/>
          <w:szCs w:val="22"/>
        </w:rPr>
        <w:t xml:space="preserve">onvocatorias están limitadas: </w:t>
      </w:r>
      <w:r w:rsidRPr="003F2919">
        <w:rPr>
          <w:rFonts w:ascii="Arial" w:eastAsia="Calibri" w:hAnsi="Arial" w:cs="Arial"/>
          <w:spacing w:val="-10"/>
          <w:sz w:val="22"/>
          <w:szCs w:val="22"/>
        </w:rPr>
        <w:t xml:space="preserve">En cuanto a la fijación de edictos en el lugar del juicio, en el que haya fallecido el de </w:t>
      </w:r>
      <w:proofErr w:type="spellStart"/>
      <w:r w:rsidR="004535CB">
        <w:rPr>
          <w:rFonts w:ascii="Arial" w:eastAsia="Calibri" w:hAnsi="Arial" w:cs="Arial"/>
          <w:spacing w:val="-10"/>
          <w:sz w:val="22"/>
          <w:szCs w:val="22"/>
        </w:rPr>
        <w:t>jug</w:t>
      </w:r>
      <w:r w:rsidRPr="003F2919">
        <w:rPr>
          <w:rFonts w:ascii="Arial" w:eastAsia="Calibri" w:hAnsi="Arial" w:cs="Arial"/>
          <w:spacing w:val="-10"/>
          <w:sz w:val="22"/>
          <w:szCs w:val="22"/>
        </w:rPr>
        <w:t>us</w:t>
      </w:r>
      <w:proofErr w:type="spellEnd"/>
      <w:r w:rsidRPr="003F2919">
        <w:rPr>
          <w:rFonts w:ascii="Arial" w:eastAsia="Calibri" w:hAnsi="Arial" w:cs="Arial"/>
          <w:spacing w:val="-10"/>
          <w:sz w:val="22"/>
          <w:szCs w:val="22"/>
        </w:rPr>
        <w:t>, en su último domic</w:t>
      </w:r>
      <w:r w:rsidR="004535CB">
        <w:rPr>
          <w:rFonts w:ascii="Arial" w:eastAsia="Calibri" w:hAnsi="Arial" w:cs="Arial"/>
          <w:spacing w:val="-10"/>
          <w:sz w:val="22"/>
          <w:szCs w:val="22"/>
        </w:rPr>
        <w:t xml:space="preserve">ilio y en el de su nacimiento, </w:t>
      </w:r>
      <w:r w:rsidR="00B562EF">
        <w:rPr>
          <w:rFonts w:ascii="Arial" w:eastAsia="Calibri" w:hAnsi="Arial" w:cs="Arial"/>
          <w:spacing w:val="-10"/>
          <w:sz w:val="22"/>
          <w:szCs w:val="22"/>
        </w:rPr>
        <w:t>por quince días;</w:t>
      </w:r>
      <w:r w:rsidRPr="003F2919">
        <w:rPr>
          <w:rFonts w:ascii="Arial" w:eastAsia="Calibri" w:hAnsi="Arial" w:cs="Arial"/>
          <w:spacing w:val="-10"/>
          <w:sz w:val="22"/>
          <w:szCs w:val="22"/>
        </w:rPr>
        <w:t xml:space="preserve"> A la publicación por tres veces de 7 en 7 días en el periódico oficial del Estado. De esa manera, los interesados en la herencia contarán con un plazo de treinta días de la fecha de la publicación del último edicto.</w:t>
      </w:r>
      <w:r w:rsidR="00B562EF">
        <w:rPr>
          <w:rFonts w:ascii="Arial" w:eastAsia="Calibri" w:hAnsi="Arial" w:cs="Arial"/>
          <w:spacing w:val="-10"/>
          <w:sz w:val="22"/>
          <w:szCs w:val="22"/>
        </w:rPr>
        <w:t xml:space="preserve"> </w:t>
      </w:r>
      <w:r w:rsidRPr="003F2919">
        <w:rPr>
          <w:rFonts w:ascii="Arial" w:eastAsia="Calibri" w:hAnsi="Arial" w:cs="Arial"/>
          <w:spacing w:val="-10"/>
          <w:sz w:val="22"/>
          <w:szCs w:val="22"/>
        </w:rPr>
        <w:t xml:space="preserve">En esa consecuencia, después de concluidos tales plazos, los expedientes sucesorios retoman su carácter </w:t>
      </w:r>
      <w:r w:rsidR="00B562EF">
        <w:rPr>
          <w:rFonts w:ascii="Arial" w:eastAsia="Calibri" w:hAnsi="Arial" w:cs="Arial"/>
          <w:spacing w:val="-10"/>
          <w:sz w:val="22"/>
          <w:szCs w:val="22"/>
        </w:rPr>
        <w:t xml:space="preserve">de </w:t>
      </w:r>
      <w:r w:rsidRPr="003F2919">
        <w:rPr>
          <w:rFonts w:ascii="Arial" w:eastAsia="Calibri" w:hAnsi="Arial" w:cs="Arial"/>
          <w:spacing w:val="-10"/>
          <w:sz w:val="22"/>
          <w:szCs w:val="22"/>
        </w:rPr>
        <w:t xml:space="preserve">reservado y confidencial, conforme a lo cual, solo pueden tener acceso, aquellos que tengan reconocida la calidad de partes. En este sentido, la ponencia emisora del proyecto, argumenta que la publicación de los edictos en el periódico oficial de los datos personales tiene por objetivo que quien se considere con derecho a los bienes de la persona fallecida se presente y ejerza acción en el juicio, pero dicho derecho se extingue con el paso del tiempo por lo que la </w:t>
      </w:r>
      <w:proofErr w:type="spellStart"/>
      <w:r w:rsidR="00B562EF">
        <w:rPr>
          <w:rFonts w:ascii="Arial" w:eastAsia="Calibri" w:hAnsi="Arial" w:cs="Arial"/>
          <w:spacing w:val="-10"/>
          <w:sz w:val="22"/>
          <w:szCs w:val="22"/>
        </w:rPr>
        <w:t>fian</w:t>
      </w:r>
      <w:proofErr w:type="spellEnd"/>
      <w:r w:rsidR="00B562EF">
        <w:rPr>
          <w:rFonts w:ascii="Arial" w:eastAsia="Calibri" w:hAnsi="Arial" w:cs="Arial"/>
          <w:spacing w:val="-10"/>
          <w:sz w:val="22"/>
          <w:szCs w:val="22"/>
        </w:rPr>
        <w:t xml:space="preserve"> </w:t>
      </w:r>
      <w:r w:rsidRPr="003F2919">
        <w:rPr>
          <w:rFonts w:ascii="Arial" w:eastAsia="Calibri" w:hAnsi="Arial" w:cs="Arial"/>
          <w:spacing w:val="-10"/>
          <w:sz w:val="22"/>
          <w:szCs w:val="22"/>
        </w:rPr>
        <w:t xml:space="preserve">finalidad para la cual se realiza dicha publicación caduca, sin embargo esa situación no se configura si quien solicita la información es titular de los datos personales o tiene interés para su acceso, aseverando nuevamente que el solicitante tiene ese carácter, ya que ordena al sujeto obligado a reconducir la solicitud de acceso a la información pública a datos personales, es decir una solicitud de derechos ARCOP (derechos de acceso, rectificación, cancelación, oposición y portabilidad), lo cual resulta ocioso </w:t>
      </w:r>
      <w:r w:rsidR="00437560">
        <w:rPr>
          <w:rFonts w:ascii="Arial" w:eastAsia="Calibri" w:hAnsi="Arial" w:cs="Arial"/>
          <w:spacing w:val="-10"/>
          <w:sz w:val="22"/>
          <w:szCs w:val="22"/>
        </w:rPr>
        <w:t xml:space="preserve"> desde el punto de vista de mi ponencia, </w:t>
      </w:r>
      <w:r w:rsidRPr="003F2919">
        <w:rPr>
          <w:rFonts w:ascii="Arial" w:eastAsia="Calibri" w:hAnsi="Arial" w:cs="Arial"/>
          <w:spacing w:val="-10"/>
          <w:sz w:val="22"/>
          <w:szCs w:val="22"/>
        </w:rPr>
        <w:t xml:space="preserve">ya que el solicitante en ningún momento menciona tener derecho legítimo en la propia solicitud de acceso a la información pública en cuestión </w:t>
      </w:r>
      <w:r w:rsidR="00437560">
        <w:rPr>
          <w:rFonts w:ascii="Arial" w:eastAsia="Calibri" w:hAnsi="Arial" w:cs="Arial"/>
          <w:spacing w:val="-10"/>
          <w:sz w:val="22"/>
          <w:szCs w:val="22"/>
        </w:rPr>
        <w:t xml:space="preserve"> respecto a un juicio sucesorio o </w:t>
      </w:r>
      <w:proofErr w:type="spellStart"/>
      <w:r w:rsidR="00437560">
        <w:rPr>
          <w:rFonts w:ascii="Arial" w:eastAsia="Calibri" w:hAnsi="Arial" w:cs="Arial"/>
          <w:spacing w:val="-10"/>
          <w:sz w:val="22"/>
          <w:szCs w:val="22"/>
        </w:rPr>
        <w:t>intestamentario</w:t>
      </w:r>
      <w:proofErr w:type="spellEnd"/>
      <w:r w:rsidR="00437560">
        <w:rPr>
          <w:rFonts w:ascii="Arial" w:eastAsia="Calibri" w:hAnsi="Arial" w:cs="Arial"/>
          <w:spacing w:val="-10"/>
          <w:sz w:val="22"/>
          <w:szCs w:val="22"/>
        </w:rPr>
        <w:t xml:space="preserve"> al que alude </w:t>
      </w:r>
      <w:r w:rsidRPr="003F2919">
        <w:rPr>
          <w:rFonts w:ascii="Arial" w:eastAsia="Calibri" w:hAnsi="Arial" w:cs="Arial"/>
          <w:spacing w:val="-10"/>
          <w:sz w:val="22"/>
          <w:szCs w:val="22"/>
        </w:rPr>
        <w:t xml:space="preserve">o el interés de intervenir en el juicio del que solicita información. Bajo esa </w:t>
      </w:r>
      <w:proofErr w:type="spellStart"/>
      <w:r w:rsidR="00437560">
        <w:rPr>
          <w:rFonts w:ascii="Arial" w:eastAsia="Calibri" w:hAnsi="Arial" w:cs="Arial"/>
          <w:spacing w:val="-10"/>
          <w:sz w:val="22"/>
          <w:szCs w:val="22"/>
        </w:rPr>
        <w:t>tes</w:t>
      </w:r>
      <w:proofErr w:type="spellEnd"/>
      <w:r w:rsidR="00437560">
        <w:rPr>
          <w:rFonts w:ascii="Arial" w:eastAsia="Calibri" w:hAnsi="Arial" w:cs="Arial"/>
          <w:spacing w:val="-10"/>
          <w:sz w:val="22"/>
          <w:szCs w:val="22"/>
        </w:rPr>
        <w:t xml:space="preserve">, </w:t>
      </w:r>
      <w:r w:rsidRPr="003F2919">
        <w:rPr>
          <w:rFonts w:ascii="Arial" w:eastAsia="Calibri" w:hAnsi="Arial" w:cs="Arial"/>
          <w:spacing w:val="-10"/>
          <w:sz w:val="22"/>
          <w:szCs w:val="22"/>
        </w:rPr>
        <w:t xml:space="preserve">tesitura, el disenso </w:t>
      </w:r>
      <w:r w:rsidR="009D4A54">
        <w:rPr>
          <w:rFonts w:ascii="Arial" w:eastAsia="Calibri" w:hAnsi="Arial" w:cs="Arial"/>
          <w:spacing w:val="-10"/>
          <w:sz w:val="22"/>
          <w:szCs w:val="22"/>
        </w:rPr>
        <w:t xml:space="preserve">en general, </w:t>
      </w:r>
      <w:r w:rsidRPr="003F2919">
        <w:rPr>
          <w:rFonts w:ascii="Arial" w:eastAsia="Calibri" w:hAnsi="Arial" w:cs="Arial"/>
          <w:spacing w:val="-10"/>
          <w:sz w:val="22"/>
          <w:szCs w:val="22"/>
        </w:rPr>
        <w:t xml:space="preserve">se genera porque, atendiendo la pretensión del solicitante, </w:t>
      </w:r>
      <w:r w:rsidR="00437560">
        <w:rPr>
          <w:rFonts w:ascii="Arial" w:eastAsia="Calibri" w:hAnsi="Arial" w:cs="Arial"/>
          <w:spacing w:val="-10"/>
          <w:sz w:val="22"/>
          <w:szCs w:val="22"/>
        </w:rPr>
        <w:t xml:space="preserve">del, </w:t>
      </w:r>
      <w:r w:rsidRPr="003F2919">
        <w:rPr>
          <w:rFonts w:ascii="Arial" w:eastAsia="Calibri" w:hAnsi="Arial" w:cs="Arial"/>
          <w:spacing w:val="-10"/>
          <w:sz w:val="22"/>
          <w:szCs w:val="22"/>
        </w:rPr>
        <w:t>el sujeto obligado (Tribunal Superior de Justicia) le indicó al particular que podía ponerse en contacto directamente ante los juzgados de la materia que conocen del expediente, o en su caso a través del Centro de Respuesta Inmediata “</w:t>
      </w:r>
      <w:proofErr w:type="spellStart"/>
      <w:r w:rsidRPr="003F2919">
        <w:rPr>
          <w:rFonts w:ascii="Arial" w:eastAsia="Calibri" w:hAnsi="Arial" w:cs="Arial"/>
          <w:spacing w:val="-10"/>
          <w:sz w:val="22"/>
          <w:szCs w:val="22"/>
        </w:rPr>
        <w:t>Justiciat</w:t>
      </w:r>
      <w:r w:rsidR="00437560">
        <w:rPr>
          <w:rFonts w:ascii="Arial" w:eastAsia="Calibri" w:hAnsi="Arial" w:cs="Arial"/>
          <w:spacing w:val="-10"/>
          <w:sz w:val="22"/>
          <w:szCs w:val="22"/>
        </w:rPr>
        <w:t>el</w:t>
      </w:r>
      <w:proofErr w:type="spellEnd"/>
      <w:r w:rsidR="00437560">
        <w:rPr>
          <w:rFonts w:ascii="Arial" w:eastAsia="Calibri" w:hAnsi="Arial" w:cs="Arial"/>
          <w:spacing w:val="-10"/>
          <w:sz w:val="22"/>
          <w:szCs w:val="22"/>
        </w:rPr>
        <w:t>”, en el número 800 719 22 32</w:t>
      </w:r>
      <w:r w:rsidRPr="003F2919">
        <w:rPr>
          <w:rFonts w:ascii="Arial" w:eastAsia="Calibri" w:hAnsi="Arial" w:cs="Arial"/>
          <w:spacing w:val="-10"/>
          <w:sz w:val="22"/>
          <w:szCs w:val="22"/>
        </w:rPr>
        <w:t>, orientando de forma correcta al solicitante para allegarse de la información solicitada.</w:t>
      </w:r>
      <w:r w:rsidR="009D4A54">
        <w:rPr>
          <w:rFonts w:ascii="Arial" w:eastAsia="Calibri" w:hAnsi="Arial" w:cs="Arial"/>
          <w:spacing w:val="-10"/>
          <w:sz w:val="22"/>
          <w:szCs w:val="22"/>
        </w:rPr>
        <w:t xml:space="preserve"> </w:t>
      </w:r>
      <w:r w:rsidRPr="003F2919">
        <w:rPr>
          <w:rFonts w:ascii="Arial" w:eastAsia="Calibri" w:hAnsi="Arial" w:cs="Arial"/>
          <w:spacing w:val="-10"/>
          <w:sz w:val="22"/>
          <w:szCs w:val="22"/>
        </w:rPr>
        <w:t>Por lo que, es evidente que la información requerida no reviste el carácter de dominio público, tampoco su difusión no contribuye a la transparencia, ni al principio de máxima publicidad, para que pueda ser exigible mediante el derecho de acceso a la información pública, sino más bien, se trata de información de un juicio, por lo que, las partes interesadas deberán apersonarse en los juzgados o quienes se sientan con derecho para ejercitar la acción por sí</w:t>
      </w:r>
      <w:r w:rsidR="00437560">
        <w:rPr>
          <w:rFonts w:ascii="Arial" w:eastAsia="Calibri" w:hAnsi="Arial" w:cs="Arial"/>
          <w:spacing w:val="-10"/>
          <w:sz w:val="22"/>
          <w:szCs w:val="22"/>
        </w:rPr>
        <w:t xml:space="preserve"> o por legítimo representante. Ni tampoco es un derecho ARCOP. </w:t>
      </w:r>
      <w:r w:rsidRPr="003F2919">
        <w:rPr>
          <w:rFonts w:ascii="Arial" w:eastAsia="Calibri" w:hAnsi="Arial" w:cs="Arial"/>
          <w:spacing w:val="-10"/>
          <w:sz w:val="22"/>
          <w:szCs w:val="22"/>
        </w:rPr>
        <w:t>Tan es así que, en alegatos el Sujeto Obligado citó los</w:t>
      </w:r>
      <w:r w:rsidR="00437560">
        <w:rPr>
          <w:rFonts w:ascii="Arial" w:eastAsia="Calibri" w:hAnsi="Arial" w:cs="Arial"/>
          <w:spacing w:val="-10"/>
          <w:sz w:val="22"/>
          <w:szCs w:val="22"/>
        </w:rPr>
        <w:t xml:space="preserve"> siguientes preceptos legales: </w:t>
      </w:r>
      <w:r w:rsidRPr="003F2919">
        <w:rPr>
          <w:rFonts w:ascii="Arial" w:eastAsia="Calibri" w:hAnsi="Arial" w:cs="Arial"/>
          <w:i/>
          <w:iCs/>
          <w:spacing w:val="-10"/>
          <w:sz w:val="22"/>
          <w:szCs w:val="22"/>
        </w:rPr>
        <w:t xml:space="preserve">artículo 1, fracciones II y III del Código de Procedimientos Civiles para el Estado de Oaxaca, que determina: </w:t>
      </w:r>
      <w:r w:rsidR="00437560">
        <w:rPr>
          <w:rFonts w:ascii="Arial" w:eastAsia="Calibri" w:hAnsi="Arial" w:cs="Arial"/>
          <w:i/>
          <w:iCs/>
          <w:spacing w:val="-10"/>
          <w:sz w:val="22"/>
          <w:szCs w:val="22"/>
        </w:rPr>
        <w:t xml:space="preserve">el derecho de las acciones civiles requiere fracción </w:t>
      </w:r>
      <w:r w:rsidRPr="003F2919">
        <w:rPr>
          <w:rFonts w:ascii="Arial" w:eastAsia="Calibri" w:hAnsi="Arial" w:cs="Arial"/>
          <w:i/>
          <w:iCs/>
          <w:spacing w:val="-10"/>
          <w:sz w:val="22"/>
          <w:szCs w:val="22"/>
        </w:rPr>
        <w:t xml:space="preserve">II. La capacidad para ejercitar la acción por sí o por legítimo representante; </w:t>
      </w:r>
      <w:r w:rsidR="00437560">
        <w:rPr>
          <w:rFonts w:ascii="Arial" w:eastAsia="Calibri" w:hAnsi="Arial" w:cs="Arial"/>
          <w:i/>
          <w:iCs/>
          <w:spacing w:val="-10"/>
          <w:sz w:val="22"/>
          <w:szCs w:val="22"/>
        </w:rPr>
        <w:t xml:space="preserve">fracción </w:t>
      </w:r>
      <w:r w:rsidRPr="003F2919">
        <w:rPr>
          <w:rFonts w:ascii="Arial" w:eastAsia="Calibri" w:hAnsi="Arial" w:cs="Arial"/>
          <w:i/>
          <w:iCs/>
          <w:spacing w:val="-10"/>
          <w:sz w:val="22"/>
          <w:szCs w:val="22"/>
        </w:rPr>
        <w:t>III. El inter</w:t>
      </w:r>
      <w:r w:rsidR="00437560">
        <w:rPr>
          <w:rFonts w:ascii="Arial" w:eastAsia="Calibri" w:hAnsi="Arial" w:cs="Arial"/>
          <w:i/>
          <w:iCs/>
          <w:spacing w:val="-10"/>
          <w:sz w:val="22"/>
          <w:szCs w:val="22"/>
        </w:rPr>
        <w:t xml:space="preserve">és en el actor para deducirla. </w:t>
      </w:r>
      <w:r w:rsidRPr="003F2919">
        <w:rPr>
          <w:rFonts w:ascii="Arial" w:eastAsia="Calibri" w:hAnsi="Arial" w:cs="Arial"/>
          <w:i/>
          <w:iCs/>
          <w:spacing w:val="-10"/>
          <w:sz w:val="22"/>
          <w:szCs w:val="22"/>
        </w:rPr>
        <w:t>Por su parte,</w:t>
      </w:r>
      <w:r w:rsidR="009D4A54">
        <w:rPr>
          <w:rFonts w:ascii="Arial" w:eastAsia="Calibri" w:hAnsi="Arial" w:cs="Arial"/>
          <w:i/>
          <w:iCs/>
          <w:spacing w:val="-10"/>
          <w:sz w:val="22"/>
          <w:szCs w:val="22"/>
        </w:rPr>
        <w:t xml:space="preserve"> el art</w:t>
      </w:r>
      <w:proofErr w:type="gramStart"/>
      <w:r w:rsidR="009D4A54">
        <w:rPr>
          <w:rFonts w:ascii="Arial" w:eastAsia="Calibri" w:hAnsi="Arial" w:cs="Arial"/>
          <w:i/>
          <w:iCs/>
          <w:spacing w:val="-10"/>
          <w:sz w:val="22"/>
          <w:szCs w:val="22"/>
        </w:rPr>
        <w:t xml:space="preserve">, </w:t>
      </w:r>
      <w:r w:rsidRPr="003F2919">
        <w:rPr>
          <w:rFonts w:ascii="Arial" w:eastAsia="Calibri" w:hAnsi="Arial" w:cs="Arial"/>
          <w:i/>
          <w:iCs/>
          <w:spacing w:val="-10"/>
          <w:sz w:val="22"/>
          <w:szCs w:val="22"/>
        </w:rPr>
        <w:t xml:space="preserve"> el</w:t>
      </w:r>
      <w:proofErr w:type="gramEnd"/>
      <w:r w:rsidRPr="003F2919">
        <w:rPr>
          <w:rFonts w:ascii="Arial" w:eastAsia="Calibri" w:hAnsi="Arial" w:cs="Arial"/>
          <w:i/>
          <w:iCs/>
          <w:spacing w:val="-10"/>
          <w:sz w:val="22"/>
          <w:szCs w:val="22"/>
        </w:rPr>
        <w:t xml:space="preserve"> numeral 872, fracción I del Código Familiar para el Estado de Oaxaca, determina:</w:t>
      </w:r>
      <w:r w:rsidR="00437560">
        <w:rPr>
          <w:rFonts w:ascii="Arial" w:eastAsia="Calibri" w:hAnsi="Arial" w:cs="Arial"/>
          <w:i/>
          <w:iCs/>
          <w:spacing w:val="-10"/>
          <w:sz w:val="22"/>
          <w:szCs w:val="22"/>
        </w:rPr>
        <w:t xml:space="preserve"> </w:t>
      </w:r>
      <w:r w:rsidRPr="003F2919">
        <w:rPr>
          <w:rFonts w:ascii="Arial" w:eastAsia="Calibri" w:hAnsi="Arial" w:cs="Arial"/>
          <w:i/>
          <w:iCs/>
          <w:spacing w:val="-10"/>
          <w:sz w:val="22"/>
          <w:szCs w:val="22"/>
        </w:rPr>
        <w:t xml:space="preserve">Artículo 872.- Tienen derecho a heredar por sucesión legítima I. Los descendientes, cónyuge, ascendientes y parientes colaterales dentro del sexto grado y la concubina o el concubino, si se </w:t>
      </w:r>
      <w:r w:rsidR="009D4A54">
        <w:rPr>
          <w:rFonts w:ascii="Arial" w:eastAsia="Calibri" w:hAnsi="Arial" w:cs="Arial"/>
          <w:i/>
          <w:iCs/>
          <w:spacing w:val="-10"/>
          <w:sz w:val="22"/>
          <w:szCs w:val="22"/>
        </w:rPr>
        <w:t xml:space="preserve">tasis </w:t>
      </w:r>
      <w:r w:rsidRPr="003F2919">
        <w:rPr>
          <w:rFonts w:ascii="Arial" w:eastAsia="Calibri" w:hAnsi="Arial" w:cs="Arial"/>
          <w:i/>
          <w:iCs/>
          <w:spacing w:val="-10"/>
          <w:sz w:val="22"/>
          <w:szCs w:val="22"/>
        </w:rPr>
        <w:t>satisfacen en este caso los requisitos del</w:t>
      </w:r>
      <w:r w:rsidR="00437560">
        <w:rPr>
          <w:rFonts w:ascii="Arial" w:eastAsia="Calibri" w:hAnsi="Arial" w:cs="Arial"/>
          <w:i/>
          <w:iCs/>
          <w:spacing w:val="-10"/>
          <w:sz w:val="22"/>
          <w:szCs w:val="22"/>
        </w:rPr>
        <w:t xml:space="preserve"> artículo 902 de este Código. </w:t>
      </w:r>
      <w:r w:rsidR="009D4A54">
        <w:rPr>
          <w:rFonts w:ascii="Arial" w:eastAsia="Calibri" w:hAnsi="Arial" w:cs="Arial"/>
          <w:spacing w:val="-10"/>
          <w:sz w:val="22"/>
          <w:szCs w:val="22"/>
        </w:rPr>
        <w:t xml:space="preserve">De los que se aprecia que para </w:t>
      </w:r>
      <w:r w:rsidRPr="003F2919">
        <w:rPr>
          <w:rFonts w:ascii="Arial" w:eastAsia="Calibri" w:hAnsi="Arial" w:cs="Arial"/>
          <w:spacing w:val="-10"/>
          <w:sz w:val="22"/>
          <w:szCs w:val="22"/>
        </w:rPr>
        <w:t xml:space="preserve">ejercitar una acción dentro de una sucesión legitima, conocido también como juicio sucesorio </w:t>
      </w:r>
      <w:proofErr w:type="spellStart"/>
      <w:r w:rsidRPr="003F2919">
        <w:rPr>
          <w:rFonts w:ascii="Arial" w:eastAsia="Calibri" w:hAnsi="Arial" w:cs="Arial"/>
          <w:spacing w:val="-10"/>
          <w:sz w:val="22"/>
          <w:szCs w:val="22"/>
        </w:rPr>
        <w:t>intestamentario</w:t>
      </w:r>
      <w:proofErr w:type="spellEnd"/>
      <w:r w:rsidRPr="003F2919">
        <w:rPr>
          <w:rFonts w:ascii="Arial" w:eastAsia="Calibri" w:hAnsi="Arial" w:cs="Arial"/>
          <w:spacing w:val="-10"/>
          <w:sz w:val="22"/>
          <w:szCs w:val="22"/>
        </w:rPr>
        <w:t xml:space="preserve">, debe acreditarse la capacidad y el interés por parte de los descendientes, cónyuge, ascendientes y parientes colaterales </w:t>
      </w:r>
      <w:r w:rsidRPr="003F2919">
        <w:rPr>
          <w:rFonts w:ascii="Arial" w:eastAsia="Calibri" w:hAnsi="Arial" w:cs="Arial"/>
          <w:spacing w:val="-10"/>
          <w:sz w:val="22"/>
          <w:szCs w:val="22"/>
        </w:rPr>
        <w:lastRenderedPageBreak/>
        <w:t xml:space="preserve">dentro del sexto grado y la concubina o el concubino, por tanto, la información del mismo es de interés individual </w:t>
      </w:r>
      <w:r w:rsidR="00437560">
        <w:rPr>
          <w:rFonts w:ascii="Arial" w:eastAsia="Calibri" w:hAnsi="Arial" w:cs="Arial"/>
          <w:spacing w:val="-10"/>
          <w:sz w:val="22"/>
          <w:szCs w:val="22"/>
        </w:rPr>
        <w:t xml:space="preserve">y </w:t>
      </w:r>
      <w:r w:rsidRPr="003F2919">
        <w:rPr>
          <w:rFonts w:ascii="Arial" w:eastAsia="Calibri" w:hAnsi="Arial" w:cs="Arial"/>
          <w:spacing w:val="-10"/>
          <w:sz w:val="22"/>
          <w:szCs w:val="22"/>
        </w:rPr>
        <w:t>no público.</w:t>
      </w:r>
      <w:r w:rsidR="00437560">
        <w:rPr>
          <w:rFonts w:ascii="Arial" w:eastAsia="Calibri" w:hAnsi="Arial" w:cs="Arial"/>
          <w:spacing w:val="-10"/>
          <w:sz w:val="22"/>
          <w:szCs w:val="22"/>
        </w:rPr>
        <w:t xml:space="preserve"> </w:t>
      </w:r>
      <w:r w:rsidRPr="003F2919">
        <w:rPr>
          <w:rFonts w:ascii="Arial" w:eastAsia="Calibri" w:hAnsi="Arial" w:cs="Arial"/>
          <w:spacing w:val="-10"/>
          <w:sz w:val="22"/>
          <w:szCs w:val="22"/>
        </w:rPr>
        <w:t>De tal forma que, el artículo 131 de la Ley de Transparencia, Acceso a la Información Pública y Buen Gobierno para el Estado de Oaxaca, refiere que, cuando la información solicitada pueda obtenerse a través de un trámite, la Unidad de Transparencia del sujeto obligado orientará a la o el solicitante sobre el procedimiento que corresponda, por lo que, en el presente caso, fue orientado para acceder a esa información</w:t>
      </w:r>
      <w:r w:rsidR="009D4A54">
        <w:rPr>
          <w:rFonts w:ascii="Arial" w:eastAsia="Calibri" w:hAnsi="Arial" w:cs="Arial"/>
          <w:spacing w:val="-10"/>
          <w:sz w:val="22"/>
          <w:szCs w:val="22"/>
        </w:rPr>
        <w:t>, por parte del Sujeto Obli</w:t>
      </w:r>
      <w:r w:rsidR="00437560">
        <w:rPr>
          <w:rFonts w:ascii="Arial" w:eastAsia="Calibri" w:hAnsi="Arial" w:cs="Arial"/>
          <w:spacing w:val="-10"/>
          <w:sz w:val="22"/>
          <w:szCs w:val="22"/>
        </w:rPr>
        <w:t>gado</w:t>
      </w:r>
      <w:r w:rsidRPr="003F2919">
        <w:rPr>
          <w:rFonts w:ascii="Arial" w:eastAsia="Calibri" w:hAnsi="Arial" w:cs="Arial"/>
          <w:spacing w:val="-10"/>
          <w:sz w:val="22"/>
          <w:szCs w:val="22"/>
        </w:rPr>
        <w:t>.</w:t>
      </w:r>
      <w:r w:rsidR="00437560">
        <w:rPr>
          <w:rFonts w:ascii="Arial" w:eastAsia="Calibri" w:hAnsi="Arial" w:cs="Arial"/>
          <w:spacing w:val="-10"/>
          <w:sz w:val="22"/>
          <w:szCs w:val="22"/>
        </w:rPr>
        <w:t xml:space="preserve"> </w:t>
      </w:r>
      <w:r w:rsidRPr="003F2919">
        <w:rPr>
          <w:rFonts w:ascii="Arial" w:eastAsia="Calibri" w:hAnsi="Arial" w:cs="Arial"/>
          <w:spacing w:val="-10"/>
          <w:sz w:val="22"/>
          <w:szCs w:val="22"/>
        </w:rPr>
        <w:t>Por lo tanto, el hecho de que se revoque la respuesta del sujeto obligado a efectos de que dé trámite a la solicitud como un de ejercicio de derechos de ARCOP a nombre de la persona física señalada en la solicitud, en términos de las disposiciones normativas aplicables</w:t>
      </w:r>
      <w:r w:rsidR="00A8672A">
        <w:rPr>
          <w:rFonts w:ascii="Arial" w:eastAsia="Calibri" w:hAnsi="Arial" w:cs="Arial"/>
          <w:spacing w:val="-10"/>
          <w:sz w:val="22"/>
          <w:szCs w:val="22"/>
        </w:rPr>
        <w:t xml:space="preserve"> no satisfacen el interés de la parte </w:t>
      </w:r>
      <w:proofErr w:type="spellStart"/>
      <w:r w:rsidR="00A8672A">
        <w:rPr>
          <w:rFonts w:ascii="Arial" w:eastAsia="Calibri" w:hAnsi="Arial" w:cs="Arial"/>
          <w:spacing w:val="-10"/>
          <w:sz w:val="22"/>
          <w:szCs w:val="22"/>
        </w:rPr>
        <w:t>recu</w:t>
      </w:r>
      <w:proofErr w:type="spellEnd"/>
      <w:r w:rsidR="00A8672A">
        <w:rPr>
          <w:rFonts w:ascii="Arial" w:eastAsia="Calibri" w:hAnsi="Arial" w:cs="Arial"/>
          <w:spacing w:val="-10"/>
          <w:sz w:val="22"/>
          <w:szCs w:val="22"/>
        </w:rPr>
        <w:t xml:space="preserve">, </w:t>
      </w:r>
      <w:proofErr w:type="spellStart"/>
      <w:r w:rsidR="00A8672A">
        <w:rPr>
          <w:rFonts w:ascii="Arial" w:eastAsia="Calibri" w:hAnsi="Arial" w:cs="Arial"/>
          <w:spacing w:val="-10"/>
          <w:sz w:val="22"/>
          <w:szCs w:val="22"/>
        </w:rPr>
        <w:t>recu</w:t>
      </w:r>
      <w:proofErr w:type="spellEnd"/>
      <w:r w:rsidR="00A8672A">
        <w:rPr>
          <w:rFonts w:ascii="Arial" w:eastAsia="Calibri" w:hAnsi="Arial" w:cs="Arial"/>
          <w:spacing w:val="-10"/>
          <w:sz w:val="22"/>
          <w:szCs w:val="22"/>
        </w:rPr>
        <w:t>, recurrente</w:t>
      </w:r>
      <w:r w:rsidRPr="003F2919">
        <w:rPr>
          <w:rFonts w:ascii="Arial" w:eastAsia="Calibri" w:hAnsi="Arial" w:cs="Arial"/>
          <w:spacing w:val="-10"/>
          <w:sz w:val="22"/>
          <w:szCs w:val="22"/>
        </w:rPr>
        <w:t>. En el cual deberá acreditar su identidad y personalidad conforme a la Ley de Protección de Datos Personales en Posesión de Sujetos Obligados,</w:t>
      </w:r>
      <w:r w:rsidR="00A8672A">
        <w:rPr>
          <w:rFonts w:ascii="Arial" w:eastAsia="Calibri" w:hAnsi="Arial" w:cs="Arial"/>
          <w:spacing w:val="-10"/>
          <w:sz w:val="22"/>
          <w:szCs w:val="22"/>
        </w:rPr>
        <w:t xml:space="preserve"> tampoco</w:t>
      </w:r>
      <w:r w:rsidR="009D4A54">
        <w:rPr>
          <w:rFonts w:ascii="Arial" w:eastAsia="Calibri" w:hAnsi="Arial" w:cs="Arial"/>
          <w:spacing w:val="-10"/>
          <w:sz w:val="22"/>
          <w:szCs w:val="22"/>
        </w:rPr>
        <w:t xml:space="preserve"> no garantiza</w:t>
      </w:r>
      <w:r w:rsidRPr="003F2919">
        <w:rPr>
          <w:rFonts w:ascii="Arial" w:eastAsia="Calibri" w:hAnsi="Arial" w:cs="Arial"/>
          <w:spacing w:val="-10"/>
          <w:sz w:val="22"/>
          <w:szCs w:val="22"/>
        </w:rPr>
        <w:t xml:space="preserve"> la pretensión del particular, pues como se mencionó en líneas que anteceden, solo podrá hacerlo directamente ante los juzgados de la materia que conocen del expediente, o en su caso a través del Centro de Respuesta Inmediata "</w:t>
      </w:r>
      <w:proofErr w:type="spellStart"/>
      <w:r w:rsidRPr="003F2919">
        <w:rPr>
          <w:rFonts w:ascii="Arial" w:eastAsia="Calibri" w:hAnsi="Arial" w:cs="Arial"/>
          <w:spacing w:val="-10"/>
          <w:sz w:val="22"/>
          <w:szCs w:val="22"/>
        </w:rPr>
        <w:t>Justiciatel</w:t>
      </w:r>
      <w:proofErr w:type="spellEnd"/>
      <w:r w:rsidRPr="003F2919">
        <w:rPr>
          <w:rFonts w:ascii="Arial" w:eastAsia="Calibri" w:hAnsi="Arial" w:cs="Arial"/>
          <w:spacing w:val="-10"/>
          <w:sz w:val="22"/>
          <w:szCs w:val="22"/>
        </w:rPr>
        <w:t xml:space="preserve">", lo que conlleva asimismo acreditar la capacidad y el interés </w:t>
      </w:r>
      <w:r w:rsidR="00A8672A" w:rsidRPr="003F2919">
        <w:rPr>
          <w:rFonts w:ascii="Arial" w:eastAsia="Calibri" w:hAnsi="Arial" w:cs="Arial"/>
          <w:spacing w:val="-10"/>
          <w:sz w:val="22"/>
          <w:szCs w:val="22"/>
        </w:rPr>
        <w:t>legítimo</w:t>
      </w:r>
      <w:r w:rsidR="009D4A54">
        <w:rPr>
          <w:rFonts w:ascii="Arial" w:eastAsia="Calibri" w:hAnsi="Arial" w:cs="Arial"/>
          <w:spacing w:val="-10"/>
          <w:sz w:val="22"/>
          <w:szCs w:val="22"/>
        </w:rPr>
        <w:t xml:space="preserve"> para ejercer</w:t>
      </w:r>
      <w:r w:rsidRPr="003F2919">
        <w:rPr>
          <w:rFonts w:ascii="Arial" w:eastAsia="Calibri" w:hAnsi="Arial" w:cs="Arial"/>
          <w:spacing w:val="-10"/>
          <w:sz w:val="22"/>
          <w:szCs w:val="22"/>
        </w:rPr>
        <w:t xml:space="preserve"> su acción. </w:t>
      </w:r>
      <w:r w:rsidR="00A8672A">
        <w:rPr>
          <w:rFonts w:ascii="Arial" w:eastAsia="Calibri" w:hAnsi="Arial" w:cs="Arial"/>
          <w:spacing w:val="-10"/>
          <w:sz w:val="22"/>
          <w:szCs w:val="22"/>
        </w:rPr>
        <w:t>En este sentido y p</w:t>
      </w:r>
      <w:r w:rsidRPr="003F2919">
        <w:rPr>
          <w:rFonts w:ascii="Arial" w:eastAsia="Calibri" w:hAnsi="Arial" w:cs="Arial"/>
          <w:spacing w:val="-10"/>
          <w:sz w:val="22"/>
          <w:szCs w:val="22"/>
        </w:rPr>
        <w:t>or consiguiente, concluyo que la respuesta emitida por el sujeto obligado fue congr</w:t>
      </w:r>
      <w:r w:rsidR="009D4A54">
        <w:rPr>
          <w:rFonts w:ascii="Arial" w:eastAsia="Calibri" w:hAnsi="Arial" w:cs="Arial"/>
          <w:spacing w:val="-10"/>
          <w:sz w:val="22"/>
          <w:szCs w:val="22"/>
        </w:rPr>
        <w:t xml:space="preserve">uente con base en lo solicitado, por el por, </w:t>
      </w:r>
      <w:r w:rsidRPr="003F2919">
        <w:rPr>
          <w:rFonts w:ascii="Arial" w:eastAsia="Calibri" w:hAnsi="Arial" w:cs="Arial"/>
          <w:spacing w:val="-10"/>
          <w:sz w:val="22"/>
          <w:szCs w:val="22"/>
        </w:rPr>
        <w:t>por el particular</w:t>
      </w:r>
      <w:r w:rsidR="00A8672A">
        <w:rPr>
          <w:rFonts w:ascii="Arial" w:eastAsia="Calibri" w:hAnsi="Arial" w:cs="Arial"/>
          <w:spacing w:val="-10"/>
          <w:sz w:val="22"/>
          <w:szCs w:val="22"/>
        </w:rPr>
        <w:t>, hoy parte recurrente</w:t>
      </w:r>
      <w:r w:rsidRPr="003F2919">
        <w:rPr>
          <w:rFonts w:ascii="Arial" w:eastAsia="Calibri" w:hAnsi="Arial" w:cs="Arial"/>
          <w:spacing w:val="-10"/>
          <w:sz w:val="22"/>
          <w:szCs w:val="22"/>
        </w:rPr>
        <w:t xml:space="preserve">, por lo que, </w:t>
      </w:r>
      <w:r w:rsidRPr="003F2919">
        <w:rPr>
          <w:rFonts w:ascii="Arial" w:eastAsia="Calibri" w:hAnsi="Arial" w:cs="Arial"/>
          <w:b/>
          <w:bCs/>
          <w:spacing w:val="-10"/>
          <w:sz w:val="22"/>
          <w:szCs w:val="22"/>
        </w:rPr>
        <w:t>considero que se debió confirmar la respuesta del Sujeto Obligado.</w:t>
      </w:r>
      <w:r w:rsidR="00A8672A">
        <w:rPr>
          <w:rFonts w:ascii="Arial" w:eastAsia="Calibri" w:hAnsi="Arial" w:cs="Arial"/>
          <w:b/>
          <w:bCs/>
          <w:spacing w:val="-10"/>
          <w:sz w:val="22"/>
          <w:szCs w:val="22"/>
        </w:rPr>
        <w:t xml:space="preserve">  </w:t>
      </w:r>
      <w:r w:rsidR="00A8672A" w:rsidRPr="00A8672A">
        <w:rPr>
          <w:rFonts w:ascii="Arial" w:eastAsia="Calibri" w:hAnsi="Arial" w:cs="Arial"/>
          <w:bCs/>
          <w:spacing w:val="-10"/>
          <w:sz w:val="22"/>
          <w:szCs w:val="22"/>
        </w:rPr>
        <w:t>Y</w:t>
      </w:r>
      <w:r w:rsidR="00A8672A">
        <w:rPr>
          <w:rFonts w:ascii="Arial" w:eastAsia="Calibri" w:hAnsi="Arial" w:cs="Arial"/>
          <w:bCs/>
          <w:spacing w:val="-10"/>
          <w:sz w:val="22"/>
          <w:szCs w:val="22"/>
        </w:rPr>
        <w:t xml:space="preserve"> en este sentido emito voto particular en contra. Gracias.- - - - - - - </w:t>
      </w:r>
      <w:r w:rsidR="009D4A54">
        <w:rPr>
          <w:rFonts w:ascii="Arial" w:eastAsia="Calibri" w:hAnsi="Arial" w:cs="Arial"/>
          <w:bCs/>
          <w:spacing w:val="-10"/>
          <w:sz w:val="22"/>
          <w:szCs w:val="22"/>
        </w:rPr>
        <w:t xml:space="preserve">- - - - - - - - - - - - - - - - - - - - - - - - - - - - - - - - - - - - - - - - - - - - - </w:t>
      </w:r>
    </w:p>
    <w:p w14:paraId="7CB0F337" w14:textId="41292E24" w:rsidR="00A8672A" w:rsidRDefault="00A8672A" w:rsidP="001221D4">
      <w:pPr>
        <w:widowControl w:val="0"/>
        <w:tabs>
          <w:tab w:val="left" w:pos="1531"/>
        </w:tabs>
        <w:autoSpaceDE w:val="0"/>
        <w:autoSpaceDN w:val="0"/>
        <w:adjustRightInd w:val="0"/>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w:t>
      </w:r>
      <w:r>
        <w:rPr>
          <w:rFonts w:ascii="Arial" w:eastAsia="Calibri" w:hAnsi="Arial" w:cs="Arial"/>
          <w:bCs/>
          <w:spacing w:val="-10"/>
          <w:sz w:val="22"/>
          <w:szCs w:val="22"/>
        </w:rPr>
        <w:t xml:space="preserve"> gracias </w:t>
      </w:r>
      <w:r w:rsidRPr="00BB1B07">
        <w:rPr>
          <w:rFonts w:ascii="Arial" w:eastAsia="Arial" w:hAnsi="Arial" w:cs="Arial"/>
          <w:b/>
          <w:sz w:val="22"/>
          <w:szCs w:val="22"/>
        </w:rPr>
        <w:t>Comisionada Xóchitl Elizabeth Méndez Sánchez</w:t>
      </w:r>
      <w:r>
        <w:rPr>
          <w:rFonts w:ascii="Arial" w:eastAsia="Arial" w:hAnsi="Arial" w:cs="Arial"/>
          <w:b/>
          <w:sz w:val="22"/>
          <w:szCs w:val="22"/>
        </w:rPr>
        <w:t xml:space="preserve">. </w:t>
      </w:r>
      <w:r>
        <w:rPr>
          <w:rFonts w:ascii="Arial" w:eastAsia="Arial" w:hAnsi="Arial" w:cs="Arial"/>
          <w:sz w:val="22"/>
          <w:szCs w:val="22"/>
        </w:rPr>
        <w:t xml:space="preserve">Continúo con la solicitud de la petición del </w:t>
      </w:r>
      <w:proofErr w:type="spellStart"/>
      <w:r w:rsidR="009D4A54">
        <w:rPr>
          <w:rFonts w:ascii="Arial" w:eastAsia="Arial" w:hAnsi="Arial" w:cs="Arial"/>
          <w:sz w:val="22"/>
          <w:szCs w:val="22"/>
        </w:rPr>
        <w:t>del</w:t>
      </w:r>
      <w:proofErr w:type="spellEnd"/>
      <w:r w:rsidR="009D4A54">
        <w:rPr>
          <w:rFonts w:ascii="Arial" w:eastAsia="Arial" w:hAnsi="Arial" w:cs="Arial"/>
          <w:sz w:val="22"/>
          <w:szCs w:val="22"/>
        </w:rPr>
        <w:t xml:space="preserve"> </w:t>
      </w:r>
      <w:r>
        <w:rPr>
          <w:rFonts w:ascii="Arial" w:eastAsia="Arial" w:hAnsi="Arial" w:cs="Arial"/>
          <w:sz w:val="22"/>
          <w:szCs w:val="22"/>
        </w:rPr>
        <w:t>voto con la</w:t>
      </w:r>
      <w:r w:rsidR="00D33CC1">
        <w:rPr>
          <w:rFonts w:ascii="Arial" w:eastAsia="Arial" w:hAnsi="Arial" w:cs="Arial"/>
          <w:sz w:val="22"/>
          <w:szCs w:val="22"/>
        </w:rPr>
        <w:t xml:space="preserve"> </w:t>
      </w:r>
      <w:r w:rsidR="00D33CC1" w:rsidRPr="00BB1B07">
        <w:rPr>
          <w:rFonts w:ascii="Arial" w:eastAsia="Arial" w:hAnsi="Arial" w:cs="Arial"/>
          <w:b/>
          <w:sz w:val="22"/>
          <w:szCs w:val="22"/>
        </w:rPr>
        <w:t>Comisionada Claudia Ivette Soto Pineda</w:t>
      </w:r>
      <w:r>
        <w:rPr>
          <w:rFonts w:ascii="Arial" w:eastAsia="Arial" w:hAnsi="Arial" w:cs="Arial"/>
          <w:sz w:val="22"/>
          <w:szCs w:val="22"/>
        </w:rPr>
        <w:t xml:space="preserve">, por favor comisionada.- - - - - - - - - - - - </w:t>
      </w:r>
    </w:p>
    <w:p w14:paraId="52FFB005" w14:textId="21EAC3DB" w:rsidR="004D4BAA" w:rsidRDefault="00A8672A" w:rsidP="004D4BAA">
      <w:pPr>
        <w:shd w:val="clear" w:color="auto" w:fill="FFFFFF"/>
        <w:spacing w:line="360" w:lineRule="auto"/>
        <w:jc w:val="both"/>
        <w:rPr>
          <w:rFonts w:ascii="Arial" w:hAnsi="Arial" w:cs="Arial"/>
          <w:sz w:val="22"/>
          <w:szCs w:val="22"/>
        </w:rPr>
      </w:pPr>
      <w:r w:rsidRPr="00BB1B07">
        <w:rPr>
          <w:rFonts w:ascii="Arial" w:eastAsia="Arial" w:hAnsi="Arial" w:cs="Arial"/>
          <w:b/>
          <w:sz w:val="22"/>
          <w:szCs w:val="22"/>
        </w:rPr>
        <w:t>Comisionada Claudia Ivette Soto Pineda</w:t>
      </w:r>
      <w:r>
        <w:rPr>
          <w:rFonts w:ascii="Arial" w:eastAsia="Arial" w:hAnsi="Arial" w:cs="Arial"/>
          <w:b/>
          <w:sz w:val="22"/>
          <w:szCs w:val="22"/>
        </w:rPr>
        <w:t>:</w:t>
      </w:r>
      <w:r w:rsidR="00D33CC1">
        <w:rPr>
          <w:rFonts w:ascii="Arial" w:eastAsia="Arial" w:hAnsi="Arial" w:cs="Arial"/>
          <w:sz w:val="22"/>
          <w:szCs w:val="22"/>
        </w:rPr>
        <w:t xml:space="preserve"> a favor de los </w:t>
      </w:r>
      <w:r w:rsidR="00D33CC1" w:rsidRPr="00BB1B07">
        <w:rPr>
          <w:rFonts w:ascii="Arial" w:eastAsia="Arial" w:hAnsi="Arial" w:cs="Arial"/>
          <w:sz w:val="22"/>
          <w:szCs w:val="22"/>
        </w:rPr>
        <w:t xml:space="preserve">proyectos </w:t>
      </w:r>
      <w:r w:rsidR="009D4A54">
        <w:rPr>
          <w:rFonts w:ascii="Arial" w:eastAsia="Arial" w:hAnsi="Arial" w:cs="Arial"/>
          <w:sz w:val="22"/>
          <w:szCs w:val="22"/>
        </w:rPr>
        <w:t xml:space="preserve">resolución a </w:t>
      </w:r>
      <w:r>
        <w:rPr>
          <w:rFonts w:ascii="Arial" w:eastAsia="Arial" w:hAnsi="Arial" w:cs="Arial"/>
          <w:sz w:val="22"/>
          <w:szCs w:val="22"/>
        </w:rPr>
        <w:t xml:space="preserve">los recursos </w:t>
      </w:r>
      <w:r w:rsidR="00D33CC1" w:rsidRPr="00BB1B07">
        <w:rPr>
          <w:rFonts w:ascii="Arial" w:eastAsia="Arial" w:hAnsi="Arial" w:cs="Arial"/>
          <w:sz w:val="22"/>
          <w:szCs w:val="22"/>
        </w:rPr>
        <w:t>de</w:t>
      </w:r>
      <w:r>
        <w:rPr>
          <w:rFonts w:ascii="Arial" w:eastAsia="Arial" w:hAnsi="Arial" w:cs="Arial"/>
          <w:sz w:val="22"/>
          <w:szCs w:val="22"/>
        </w:rPr>
        <w:t xml:space="preserve"> revisión </w:t>
      </w:r>
      <w:r w:rsidR="00D33CC1">
        <w:rPr>
          <w:rFonts w:ascii="Arial" w:eastAsia="Arial" w:hAnsi="Arial" w:cs="Arial"/>
          <w:sz w:val="22"/>
          <w:szCs w:val="22"/>
        </w:rPr>
        <w:t>presentado</w:t>
      </w:r>
      <w:r>
        <w:rPr>
          <w:rFonts w:ascii="Arial" w:eastAsia="Arial" w:hAnsi="Arial" w:cs="Arial"/>
          <w:sz w:val="22"/>
          <w:szCs w:val="22"/>
        </w:rPr>
        <w:t>s</w:t>
      </w:r>
      <w:r w:rsidR="00D33CC1" w:rsidRPr="00BB1B07">
        <w:rPr>
          <w:rFonts w:ascii="Arial" w:eastAsia="Arial" w:hAnsi="Arial" w:cs="Arial"/>
          <w:sz w:val="22"/>
          <w:szCs w:val="22"/>
        </w:rPr>
        <w:t xml:space="preserve"> por la ponencia de la </w:t>
      </w:r>
      <w:r w:rsidR="00D33CC1" w:rsidRPr="00023828">
        <w:rPr>
          <w:rFonts w:ascii="Arial" w:eastAsia="Arial" w:hAnsi="Arial" w:cs="Arial"/>
          <w:b/>
          <w:sz w:val="22"/>
          <w:szCs w:val="22"/>
        </w:rPr>
        <w:t>Comisionada María Tanivet Ramos Reyes</w:t>
      </w:r>
      <w:r>
        <w:rPr>
          <w:rFonts w:ascii="Arial" w:eastAsia="Arial" w:hAnsi="Arial" w:cs="Arial"/>
          <w:b/>
          <w:sz w:val="22"/>
          <w:szCs w:val="22"/>
        </w:rPr>
        <w:t xml:space="preserve">, </w:t>
      </w:r>
      <w:r>
        <w:rPr>
          <w:rFonts w:ascii="Arial" w:eastAsia="Arial" w:hAnsi="Arial" w:cs="Arial"/>
          <w:sz w:val="22"/>
          <w:szCs w:val="22"/>
        </w:rPr>
        <w:t xml:space="preserve">con un voto en particular al recurso </w:t>
      </w:r>
      <w:r w:rsidR="001221D4">
        <w:rPr>
          <w:rFonts w:ascii="Arial" w:hAnsi="Arial" w:cs="Arial"/>
          <w:b/>
          <w:bCs/>
          <w:sz w:val="22"/>
          <w:szCs w:val="22"/>
        </w:rPr>
        <w:t xml:space="preserve">R.R.A.I./0478/2022/SICOM, </w:t>
      </w:r>
      <w:r w:rsidR="001221D4">
        <w:rPr>
          <w:rFonts w:ascii="Arial" w:hAnsi="Arial" w:cs="Arial"/>
          <w:bCs/>
          <w:sz w:val="22"/>
          <w:szCs w:val="22"/>
        </w:rPr>
        <w:t xml:space="preserve">me voy a permitir leerlo. </w:t>
      </w:r>
      <w:r w:rsidR="001221D4" w:rsidRPr="006D7223">
        <w:rPr>
          <w:rFonts w:ascii="Arial" w:hAnsi="Arial" w:cs="Arial"/>
          <w:b/>
          <w:bCs/>
          <w:sz w:val="22"/>
          <w:szCs w:val="22"/>
        </w:rPr>
        <w:t>VOTO PARTICULAR EN CONTRA QUE FORMULA LA COMISIONADA CLAUDIA IVETTE SOTO PINEDA, EN RELACIÓN CON EL PROYECTO DE RESOLUCIÓN PRESENTADO POR LA PONENCIA A CARGO DE LA COMISIONADA MARÍA TANIVET RAMOS REYES, EN LA VIGÉSIMA SESIÓN ORDINARIA DEL VEINTISIETE DE OCTUBRE DE DOS MIL VEINTIDÓS, EN EL RECURSO DE REVISIÓN R.R.A.I./0478/2022/SICOM.</w:t>
      </w:r>
      <w:r w:rsidR="001221D4">
        <w:rPr>
          <w:rFonts w:ascii="Arial" w:hAnsi="Arial" w:cs="Arial"/>
          <w:b/>
          <w:bCs/>
          <w:sz w:val="22"/>
          <w:szCs w:val="22"/>
        </w:rPr>
        <w:t xml:space="preserve"> </w:t>
      </w:r>
      <w:r w:rsidR="001221D4" w:rsidRPr="006D7223">
        <w:rPr>
          <w:rFonts w:ascii="Arial" w:hAnsi="Arial" w:cs="Arial"/>
          <w:sz w:val="22"/>
          <w:szCs w:val="22"/>
        </w:rPr>
        <w:t>Con fundamento en lo dispuesto por los artículos 9, fracción I, de la Ley de Transparencia, Acceso a la Información Pública y Buen Gobierno del Estado de Oaxaca, 8 fracción III, y 26</w:t>
      </w:r>
      <w:r w:rsidR="001221D4">
        <w:rPr>
          <w:rFonts w:ascii="Arial" w:hAnsi="Arial" w:cs="Arial"/>
          <w:sz w:val="22"/>
          <w:szCs w:val="22"/>
        </w:rPr>
        <w:t xml:space="preserve"> del</w:t>
      </w:r>
      <w:r w:rsidR="001221D4" w:rsidRPr="006D7223">
        <w:rPr>
          <w:rFonts w:ascii="Arial" w:hAnsi="Arial" w:cs="Arial"/>
          <w:sz w:val="22"/>
          <w:szCs w:val="22"/>
        </w:rPr>
        <w:t xml:space="preserve"> Reglamento Interno del Órgano Garante de Acceso a la Información Pública, Transparencia, Protección de Datos Personales y Buen Gobierno del Estado de Oaxaca, la </w:t>
      </w:r>
      <w:r w:rsidR="001221D4" w:rsidRPr="006D7223">
        <w:rPr>
          <w:rFonts w:ascii="Arial" w:hAnsi="Arial" w:cs="Arial"/>
          <w:b/>
          <w:bCs/>
          <w:sz w:val="22"/>
          <w:szCs w:val="22"/>
        </w:rPr>
        <w:t>Comisionada Claudia Ivette Soto Pineda</w:t>
      </w:r>
      <w:r w:rsidR="001221D4" w:rsidRPr="006D7223">
        <w:rPr>
          <w:rFonts w:ascii="Arial" w:hAnsi="Arial" w:cs="Arial"/>
          <w:sz w:val="22"/>
          <w:szCs w:val="22"/>
        </w:rPr>
        <w:t xml:space="preserve">, emite </w:t>
      </w:r>
      <w:r w:rsidR="001221D4" w:rsidRPr="006D7223">
        <w:rPr>
          <w:rFonts w:ascii="Arial" w:hAnsi="Arial" w:cs="Arial"/>
          <w:b/>
          <w:bCs/>
          <w:sz w:val="22"/>
          <w:szCs w:val="22"/>
        </w:rPr>
        <w:t>VOTO PARTICULAR EN CONTRA</w:t>
      </w:r>
      <w:r w:rsidR="001221D4" w:rsidRPr="006D7223">
        <w:rPr>
          <w:rFonts w:ascii="Arial" w:hAnsi="Arial" w:cs="Arial"/>
          <w:sz w:val="22"/>
          <w:szCs w:val="22"/>
        </w:rPr>
        <w:t xml:space="preserve"> respecto al proyecto de Resolución del Recurso de Revisión </w:t>
      </w:r>
      <w:r w:rsidR="001221D4">
        <w:rPr>
          <w:rFonts w:ascii="Arial" w:hAnsi="Arial" w:cs="Arial"/>
          <w:b/>
          <w:bCs/>
          <w:sz w:val="22"/>
          <w:szCs w:val="22"/>
        </w:rPr>
        <w:t>R.R.A.I./</w:t>
      </w:r>
      <w:r w:rsidR="001221D4" w:rsidRPr="006D7223">
        <w:rPr>
          <w:rFonts w:ascii="Arial" w:hAnsi="Arial" w:cs="Arial"/>
          <w:b/>
          <w:bCs/>
          <w:sz w:val="22"/>
          <w:szCs w:val="22"/>
        </w:rPr>
        <w:t>478/2022/SICOM</w:t>
      </w:r>
      <w:r w:rsidR="001221D4" w:rsidRPr="006D7223">
        <w:rPr>
          <w:rFonts w:ascii="Arial" w:hAnsi="Arial" w:cs="Arial"/>
          <w:sz w:val="22"/>
          <w:szCs w:val="22"/>
        </w:rPr>
        <w:t>.</w:t>
      </w:r>
      <w:r w:rsidR="001221D4">
        <w:rPr>
          <w:rFonts w:ascii="Arial" w:hAnsi="Arial" w:cs="Arial"/>
          <w:sz w:val="22"/>
          <w:szCs w:val="22"/>
        </w:rPr>
        <w:t xml:space="preserve"> </w:t>
      </w:r>
      <w:r w:rsidR="001221D4" w:rsidRPr="006D7223">
        <w:rPr>
          <w:rFonts w:ascii="Arial" w:hAnsi="Arial" w:cs="Arial"/>
          <w:b/>
          <w:bCs/>
          <w:sz w:val="22"/>
          <w:szCs w:val="22"/>
        </w:rPr>
        <w:t xml:space="preserve">Antecedentes. </w:t>
      </w:r>
      <w:r w:rsidR="001221D4" w:rsidRPr="006D7223">
        <w:rPr>
          <w:rFonts w:ascii="Arial" w:hAnsi="Arial" w:cs="Arial"/>
          <w:sz w:val="22"/>
          <w:szCs w:val="22"/>
        </w:rPr>
        <w:t>De la solicitud de información se destaca que el particular requirió al Tribunal Superior de Justicia:</w:t>
      </w:r>
      <w:r w:rsidR="001221D4">
        <w:rPr>
          <w:rFonts w:ascii="Arial" w:hAnsi="Arial" w:cs="Arial"/>
          <w:sz w:val="22"/>
          <w:szCs w:val="22"/>
        </w:rPr>
        <w:t xml:space="preserve"> </w:t>
      </w:r>
      <w:proofErr w:type="gramStart"/>
      <w:r w:rsidR="001221D4">
        <w:rPr>
          <w:rFonts w:ascii="Arial" w:eastAsia="Calibri" w:hAnsi="Arial" w:cs="Arial"/>
          <w:i/>
          <w:iCs/>
          <w:color w:val="000000"/>
          <w:sz w:val="22"/>
          <w:szCs w:val="22"/>
        </w:rPr>
        <w:t>¿</w:t>
      </w:r>
      <w:proofErr w:type="gramEnd"/>
      <w:r w:rsidR="001221D4" w:rsidRPr="006D7223">
        <w:rPr>
          <w:rFonts w:ascii="Arial" w:eastAsia="Calibri" w:hAnsi="Arial" w:cs="Arial"/>
          <w:i/>
          <w:iCs/>
          <w:color w:val="000000"/>
          <w:sz w:val="22"/>
          <w:szCs w:val="22"/>
        </w:rPr>
        <w:t xml:space="preserve">si en algún juzgado civil hay o hubo algún juicio sucesorio </w:t>
      </w:r>
      <w:proofErr w:type="spellStart"/>
      <w:r w:rsidR="001221D4" w:rsidRPr="006D7223">
        <w:rPr>
          <w:rFonts w:ascii="Arial" w:eastAsia="Calibri" w:hAnsi="Arial" w:cs="Arial"/>
          <w:i/>
          <w:iCs/>
          <w:color w:val="000000"/>
          <w:sz w:val="22"/>
          <w:szCs w:val="22"/>
        </w:rPr>
        <w:t>intestamentario</w:t>
      </w:r>
      <w:proofErr w:type="spellEnd"/>
      <w:r w:rsidR="001221D4" w:rsidRPr="006D7223">
        <w:rPr>
          <w:rFonts w:ascii="Arial" w:eastAsia="Calibri" w:hAnsi="Arial" w:cs="Arial"/>
          <w:i/>
          <w:iCs/>
          <w:color w:val="000000"/>
          <w:sz w:val="22"/>
          <w:szCs w:val="22"/>
        </w:rPr>
        <w:t xml:space="preserve"> o testamentario a nombre de una persona</w:t>
      </w:r>
      <w:r w:rsidR="00283276">
        <w:rPr>
          <w:rFonts w:ascii="Arial" w:eastAsia="Calibri" w:hAnsi="Arial" w:cs="Arial"/>
          <w:i/>
          <w:iCs/>
          <w:color w:val="000000"/>
          <w:sz w:val="22"/>
          <w:szCs w:val="22"/>
        </w:rPr>
        <w:t xml:space="preserve"> física para lo cual proporcionó</w:t>
      </w:r>
      <w:r w:rsidR="001221D4" w:rsidRPr="006D7223">
        <w:rPr>
          <w:rFonts w:ascii="Arial" w:eastAsia="Calibri" w:hAnsi="Arial" w:cs="Arial"/>
          <w:i/>
          <w:iCs/>
          <w:color w:val="000000"/>
          <w:sz w:val="22"/>
          <w:szCs w:val="22"/>
        </w:rPr>
        <w:t xml:space="preserve"> cuatro nombres distintos a fin de identificarla.</w:t>
      </w:r>
      <w:r w:rsidR="001221D4">
        <w:rPr>
          <w:rFonts w:ascii="Arial" w:eastAsia="Calibri" w:hAnsi="Arial" w:cs="Arial"/>
          <w:i/>
          <w:iCs/>
          <w:color w:val="000000"/>
          <w:sz w:val="22"/>
          <w:szCs w:val="22"/>
        </w:rPr>
        <w:t xml:space="preserve"> </w:t>
      </w:r>
      <w:r w:rsidR="001221D4" w:rsidRPr="006D7223">
        <w:rPr>
          <w:rFonts w:ascii="Arial" w:hAnsi="Arial" w:cs="Arial"/>
          <w:sz w:val="22"/>
          <w:szCs w:val="22"/>
        </w:rPr>
        <w:t>El Sujeto Obligado remitió su respuesta a través del oficio PJEO/CJ/DPI/UT/00.01.01/524/2022, suscrito por el Responsable de la Unidad de Transparencia, mediante el cual derivado de las manifestaciones realizadas, esencialmente orienta al particular a ponerse en contacto con el Centro de Respuesta Inmediata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en el número 800 719 22 32.</w:t>
      </w:r>
      <w:r w:rsidR="001221D4">
        <w:rPr>
          <w:rFonts w:ascii="Arial" w:hAnsi="Arial" w:cs="Arial"/>
          <w:sz w:val="22"/>
          <w:szCs w:val="22"/>
        </w:rPr>
        <w:t xml:space="preserve"> </w:t>
      </w:r>
      <w:r w:rsidR="001221D4" w:rsidRPr="006D7223">
        <w:rPr>
          <w:rFonts w:ascii="Arial" w:hAnsi="Arial" w:cs="Arial"/>
          <w:sz w:val="22"/>
          <w:szCs w:val="22"/>
        </w:rPr>
        <w:t xml:space="preserve">Inconforme, </w:t>
      </w:r>
      <w:r w:rsidR="001221D4" w:rsidRPr="006D7223">
        <w:rPr>
          <w:rFonts w:ascii="Arial" w:hAnsi="Arial" w:cs="Arial"/>
          <w:sz w:val="22"/>
          <w:szCs w:val="22"/>
        </w:rPr>
        <w:lastRenderedPageBreak/>
        <w:t>con la respuesta, el particular interpuso el recurso de revisión materia en análisis, en supl</w:t>
      </w:r>
      <w:r w:rsidR="00283276">
        <w:rPr>
          <w:rFonts w:ascii="Arial" w:hAnsi="Arial" w:cs="Arial"/>
          <w:sz w:val="22"/>
          <w:szCs w:val="22"/>
        </w:rPr>
        <w:t xml:space="preserve">encia de la queja, la misma fue </w:t>
      </w:r>
      <w:proofErr w:type="gramStart"/>
      <w:r w:rsidR="001221D4" w:rsidRPr="006D7223">
        <w:rPr>
          <w:rFonts w:ascii="Arial" w:hAnsi="Arial" w:cs="Arial"/>
          <w:sz w:val="22"/>
          <w:szCs w:val="22"/>
        </w:rPr>
        <w:t>admitido</w:t>
      </w:r>
      <w:proofErr w:type="gramEnd"/>
      <w:r w:rsidR="001221D4" w:rsidRPr="006D7223">
        <w:rPr>
          <w:rFonts w:ascii="Arial" w:hAnsi="Arial" w:cs="Arial"/>
          <w:sz w:val="22"/>
          <w:szCs w:val="22"/>
        </w:rPr>
        <w:t xml:space="preserve"> por la falta de trámite a una solicitud.</w:t>
      </w:r>
      <w:r w:rsidR="001221D4">
        <w:rPr>
          <w:rFonts w:ascii="Arial" w:hAnsi="Arial" w:cs="Arial"/>
          <w:sz w:val="22"/>
          <w:szCs w:val="22"/>
        </w:rPr>
        <w:t xml:space="preserve"> </w:t>
      </w:r>
      <w:r w:rsidR="001221D4" w:rsidRPr="006D7223">
        <w:rPr>
          <w:rFonts w:ascii="Arial" w:hAnsi="Arial" w:cs="Arial"/>
          <w:sz w:val="22"/>
          <w:szCs w:val="22"/>
        </w:rPr>
        <w:t xml:space="preserve">En el estudio del asunto, la Ponencia nuevamente en suplencia de la queja al advertir que el Sujeto Obligado en vía de alegatos confirmo su respuesta inicial y añadiendo la palabra trámite en la orientación, en ese sentido, señaló que estudiaría la causal consistente en la orientación a un trámite específico. Finalmente, la Ponencia resolvió revocar la respuesta del Sujeto Obligado y en su resolutivo Segundo ordenó lo siguiente: </w:t>
      </w:r>
      <w:r w:rsidR="001221D4" w:rsidRPr="006D7223">
        <w:rPr>
          <w:rFonts w:ascii="Arial" w:eastAsia="Calibri" w:hAnsi="Arial" w:cs="Arial"/>
          <w:b/>
          <w:i/>
          <w:iCs/>
          <w:spacing w:val="-10"/>
          <w:sz w:val="22"/>
          <w:szCs w:val="22"/>
          <w:lang w:eastAsia="es-MX"/>
        </w:rPr>
        <w:t xml:space="preserve">“Segundo. </w:t>
      </w:r>
      <w:r w:rsidR="001221D4" w:rsidRPr="006D7223">
        <w:rPr>
          <w:rFonts w:ascii="Arial" w:eastAsia="Times New Roman" w:hAnsi="Arial" w:cs="Arial"/>
          <w:i/>
          <w:iCs/>
          <w:spacing w:val="-10"/>
          <w:sz w:val="22"/>
          <w:szCs w:val="22"/>
          <w:shd w:val="clear" w:color="auto" w:fill="FFFFFF"/>
          <w:lang w:eastAsia="es-MX"/>
        </w:rPr>
        <w:t>Con fundamento en lo previsto por el artículo 152 fracción III, de la L</w:t>
      </w:r>
      <w:r w:rsidR="00283276">
        <w:rPr>
          <w:rFonts w:ascii="Arial" w:eastAsia="Times New Roman" w:hAnsi="Arial" w:cs="Arial"/>
          <w:i/>
          <w:iCs/>
          <w:spacing w:val="-10"/>
          <w:sz w:val="22"/>
          <w:szCs w:val="22"/>
          <w:shd w:val="clear" w:color="auto" w:fill="FFFFFF"/>
          <w:lang w:eastAsia="es-MX"/>
        </w:rPr>
        <w:t xml:space="preserve">ey General de </w:t>
      </w:r>
      <w:r w:rsidR="00283276" w:rsidRPr="006D7223">
        <w:rPr>
          <w:rFonts w:ascii="Arial" w:eastAsia="Times New Roman" w:hAnsi="Arial" w:cs="Arial"/>
          <w:i/>
          <w:iCs/>
          <w:spacing w:val="-10"/>
          <w:sz w:val="22"/>
          <w:szCs w:val="22"/>
          <w:shd w:val="clear" w:color="auto" w:fill="FFFFFF"/>
          <w:lang w:eastAsia="es-MX"/>
        </w:rPr>
        <w:t>T</w:t>
      </w:r>
      <w:r w:rsidR="00283276">
        <w:rPr>
          <w:rFonts w:ascii="Arial" w:eastAsia="Times New Roman" w:hAnsi="Arial" w:cs="Arial"/>
          <w:i/>
          <w:iCs/>
          <w:spacing w:val="-10"/>
          <w:sz w:val="22"/>
          <w:szCs w:val="22"/>
          <w:shd w:val="clear" w:color="auto" w:fill="FFFFFF"/>
          <w:lang w:eastAsia="es-MX"/>
        </w:rPr>
        <w:t xml:space="preserve">ransparencia </w:t>
      </w:r>
      <w:r w:rsidR="001221D4" w:rsidRPr="006D7223">
        <w:rPr>
          <w:rFonts w:ascii="Arial" w:eastAsia="Times New Roman" w:hAnsi="Arial" w:cs="Arial"/>
          <w:i/>
          <w:iCs/>
          <w:spacing w:val="-10"/>
          <w:sz w:val="22"/>
          <w:szCs w:val="22"/>
          <w:shd w:val="clear" w:color="auto" w:fill="FFFFFF"/>
          <w:lang w:eastAsia="es-MX"/>
        </w:rPr>
        <w:t>A</w:t>
      </w:r>
      <w:r w:rsidR="00283276">
        <w:rPr>
          <w:rFonts w:ascii="Arial" w:eastAsia="Times New Roman" w:hAnsi="Arial" w:cs="Arial"/>
          <w:i/>
          <w:iCs/>
          <w:spacing w:val="-10"/>
          <w:sz w:val="22"/>
          <w:szCs w:val="22"/>
          <w:shd w:val="clear" w:color="auto" w:fill="FFFFFF"/>
          <w:lang w:eastAsia="es-MX"/>
        </w:rPr>
        <w:t xml:space="preserve">cceso a la </w:t>
      </w:r>
      <w:r w:rsidR="001221D4" w:rsidRPr="006D7223">
        <w:rPr>
          <w:rFonts w:ascii="Arial" w:eastAsia="Times New Roman" w:hAnsi="Arial" w:cs="Arial"/>
          <w:i/>
          <w:iCs/>
          <w:spacing w:val="-10"/>
          <w:sz w:val="22"/>
          <w:szCs w:val="22"/>
          <w:shd w:val="clear" w:color="auto" w:fill="FFFFFF"/>
          <w:lang w:eastAsia="es-MX"/>
        </w:rPr>
        <w:t>I</w:t>
      </w:r>
      <w:r w:rsidR="00283276">
        <w:rPr>
          <w:rFonts w:ascii="Arial" w:eastAsia="Times New Roman" w:hAnsi="Arial" w:cs="Arial"/>
          <w:i/>
          <w:iCs/>
          <w:spacing w:val="-10"/>
          <w:sz w:val="22"/>
          <w:szCs w:val="22"/>
          <w:shd w:val="clear" w:color="auto" w:fill="FFFFFF"/>
          <w:lang w:eastAsia="es-MX"/>
        </w:rPr>
        <w:t xml:space="preserve">nformación </w:t>
      </w:r>
      <w:r w:rsidR="001221D4" w:rsidRPr="006D7223">
        <w:rPr>
          <w:rFonts w:ascii="Arial" w:eastAsia="Times New Roman" w:hAnsi="Arial" w:cs="Arial"/>
          <w:i/>
          <w:iCs/>
          <w:spacing w:val="-10"/>
          <w:sz w:val="22"/>
          <w:szCs w:val="22"/>
          <w:shd w:val="clear" w:color="auto" w:fill="FFFFFF"/>
          <w:lang w:eastAsia="es-MX"/>
        </w:rPr>
        <w:t>P</w:t>
      </w:r>
      <w:r w:rsidR="00283276">
        <w:rPr>
          <w:rFonts w:ascii="Arial" w:eastAsia="Times New Roman" w:hAnsi="Arial" w:cs="Arial"/>
          <w:i/>
          <w:iCs/>
          <w:spacing w:val="-10"/>
          <w:sz w:val="22"/>
          <w:szCs w:val="22"/>
          <w:shd w:val="clear" w:color="auto" w:fill="FFFFFF"/>
          <w:lang w:eastAsia="es-MX"/>
        </w:rPr>
        <w:t xml:space="preserve">ública </w:t>
      </w:r>
      <w:r w:rsidR="001221D4" w:rsidRPr="006D7223">
        <w:rPr>
          <w:rFonts w:ascii="Arial" w:eastAsia="Times New Roman" w:hAnsi="Arial" w:cs="Arial"/>
          <w:i/>
          <w:iCs/>
          <w:spacing w:val="-10"/>
          <w:sz w:val="22"/>
          <w:szCs w:val="22"/>
          <w:shd w:val="clear" w:color="auto" w:fill="FFFFFF"/>
          <w:lang w:eastAsia="es-MX"/>
        </w:rPr>
        <w:t>B</w:t>
      </w:r>
      <w:r w:rsidR="00283276">
        <w:rPr>
          <w:rFonts w:ascii="Arial" w:eastAsia="Times New Roman" w:hAnsi="Arial" w:cs="Arial"/>
          <w:i/>
          <w:iCs/>
          <w:spacing w:val="-10"/>
          <w:sz w:val="22"/>
          <w:szCs w:val="22"/>
          <w:shd w:val="clear" w:color="auto" w:fill="FFFFFF"/>
          <w:lang w:eastAsia="es-MX"/>
        </w:rPr>
        <w:t xml:space="preserve">uen </w:t>
      </w:r>
      <w:r w:rsidR="001221D4" w:rsidRPr="006D7223">
        <w:rPr>
          <w:rFonts w:ascii="Arial" w:eastAsia="Times New Roman" w:hAnsi="Arial" w:cs="Arial"/>
          <w:i/>
          <w:iCs/>
          <w:spacing w:val="-10"/>
          <w:sz w:val="22"/>
          <w:szCs w:val="22"/>
          <w:shd w:val="clear" w:color="auto" w:fill="FFFFFF"/>
          <w:lang w:eastAsia="es-MX"/>
        </w:rPr>
        <w:t>G</w:t>
      </w:r>
      <w:r w:rsidR="00283276">
        <w:rPr>
          <w:rFonts w:ascii="Arial" w:eastAsia="Times New Roman" w:hAnsi="Arial" w:cs="Arial"/>
          <w:i/>
          <w:iCs/>
          <w:spacing w:val="-10"/>
          <w:sz w:val="22"/>
          <w:szCs w:val="22"/>
          <w:shd w:val="clear" w:color="auto" w:fill="FFFFFF"/>
          <w:lang w:eastAsia="es-MX"/>
        </w:rPr>
        <w:t>obierno del Estado de Oaxaca</w:t>
      </w:r>
      <w:r w:rsidR="001221D4" w:rsidRPr="006D7223">
        <w:rPr>
          <w:rFonts w:ascii="Arial" w:eastAsia="Times New Roman" w:hAnsi="Arial" w:cs="Arial"/>
          <w:i/>
          <w:iCs/>
          <w:spacing w:val="-10"/>
          <w:sz w:val="22"/>
          <w:szCs w:val="22"/>
          <w:shd w:val="clear" w:color="auto" w:fill="FFFFFF"/>
          <w:lang w:eastAsia="es-MX"/>
        </w:rPr>
        <w:t xml:space="preserve">, y motivado en el Considerando Quinto de esta Resolución este Consejo General considera </w:t>
      </w:r>
      <w:r w:rsidR="001221D4" w:rsidRPr="006D7223">
        <w:rPr>
          <w:rFonts w:ascii="Arial" w:eastAsia="Times New Roman" w:hAnsi="Arial" w:cs="Arial"/>
          <w:b/>
          <w:bCs/>
          <w:i/>
          <w:iCs/>
          <w:spacing w:val="-10"/>
          <w:sz w:val="22"/>
          <w:szCs w:val="22"/>
          <w:shd w:val="clear" w:color="auto" w:fill="FFFFFF"/>
          <w:lang w:eastAsia="es-MX"/>
        </w:rPr>
        <w:t>parcialmente</w:t>
      </w:r>
      <w:r w:rsidR="001221D4" w:rsidRPr="006D7223">
        <w:rPr>
          <w:rFonts w:ascii="Arial" w:eastAsia="Times New Roman" w:hAnsi="Arial" w:cs="Arial"/>
          <w:i/>
          <w:iCs/>
          <w:spacing w:val="-10"/>
          <w:sz w:val="22"/>
          <w:szCs w:val="22"/>
          <w:shd w:val="clear" w:color="auto" w:fill="FFFFFF"/>
          <w:lang w:eastAsia="es-MX"/>
        </w:rPr>
        <w:t xml:space="preserve"> </w:t>
      </w:r>
      <w:r w:rsidR="001221D4" w:rsidRPr="006D7223">
        <w:rPr>
          <w:rFonts w:ascii="Arial" w:eastAsia="Times New Roman" w:hAnsi="Arial" w:cs="Arial"/>
          <w:b/>
          <w:bCs/>
          <w:i/>
          <w:iCs/>
          <w:spacing w:val="-10"/>
          <w:sz w:val="22"/>
          <w:szCs w:val="22"/>
          <w:shd w:val="clear" w:color="auto" w:fill="FFFFFF"/>
          <w:lang w:eastAsia="es-MX"/>
        </w:rPr>
        <w:t>fundado</w:t>
      </w:r>
      <w:r w:rsidR="001221D4" w:rsidRPr="006D7223">
        <w:rPr>
          <w:rFonts w:ascii="Arial" w:eastAsia="Times New Roman" w:hAnsi="Arial" w:cs="Arial"/>
          <w:i/>
          <w:iCs/>
          <w:spacing w:val="-10"/>
          <w:sz w:val="22"/>
          <w:szCs w:val="22"/>
          <w:shd w:val="clear" w:color="auto" w:fill="FFFFFF"/>
          <w:lang w:eastAsia="es-MX"/>
        </w:rPr>
        <w:t xml:space="preserve"> el motivo de inconformidad expresado por la parte recurrente, en consecuencia, </w:t>
      </w:r>
      <w:r w:rsidR="001221D4" w:rsidRPr="006D7223">
        <w:rPr>
          <w:rFonts w:ascii="Arial" w:eastAsia="Times New Roman" w:hAnsi="Arial" w:cs="Arial"/>
          <w:b/>
          <w:bCs/>
          <w:i/>
          <w:iCs/>
          <w:spacing w:val="-10"/>
          <w:sz w:val="22"/>
          <w:szCs w:val="22"/>
          <w:shd w:val="clear" w:color="auto" w:fill="FFFFFF"/>
          <w:lang w:eastAsia="es-MX"/>
        </w:rPr>
        <w:t>se revoca</w:t>
      </w:r>
      <w:r w:rsidR="001221D4" w:rsidRPr="006D7223">
        <w:rPr>
          <w:rFonts w:ascii="Arial" w:eastAsia="Times New Roman" w:hAnsi="Arial" w:cs="Arial"/>
          <w:i/>
          <w:iCs/>
          <w:spacing w:val="-10"/>
          <w:sz w:val="22"/>
          <w:szCs w:val="22"/>
          <w:shd w:val="clear" w:color="auto" w:fill="FFFFFF"/>
          <w:lang w:eastAsia="es-MX"/>
        </w:rPr>
        <w:t xml:space="preserve"> la respuesta del sujeto obligado a efectos de que dé trámite a </w:t>
      </w:r>
      <w:r w:rsidR="001221D4" w:rsidRPr="006D7223">
        <w:rPr>
          <w:rFonts w:ascii="Arial" w:hAnsi="Arial" w:cs="Arial"/>
          <w:i/>
          <w:iCs/>
          <w:spacing w:val="-10"/>
          <w:sz w:val="22"/>
          <w:szCs w:val="22"/>
        </w:rPr>
        <w:t xml:space="preserve">la solicitud como una de ejercicio de derechos de ARCOP a nombre de la persona física señalada en la solicitud, en términos de las disposiciones normativas aplicables. En el cual deberá acreditar su identidad y personalidad conforme a la </w:t>
      </w:r>
      <w:r w:rsidR="001221D4" w:rsidRPr="006D7223">
        <w:rPr>
          <w:rFonts w:ascii="Arial" w:hAnsi="Arial" w:cs="Arial"/>
          <w:i/>
          <w:iCs/>
          <w:sz w:val="22"/>
          <w:szCs w:val="22"/>
        </w:rPr>
        <w:t>Ley de Protección de Datos Personales en Posesión de Sujetos Obligados del Estado de Oaxaca</w:t>
      </w:r>
      <w:r w:rsidR="001221D4" w:rsidRPr="006D7223">
        <w:rPr>
          <w:rFonts w:ascii="Arial" w:eastAsia="Times New Roman" w:hAnsi="Arial" w:cs="Arial"/>
          <w:i/>
          <w:iCs/>
          <w:spacing w:val="-10"/>
          <w:sz w:val="22"/>
          <w:szCs w:val="22"/>
          <w:shd w:val="clear" w:color="auto" w:fill="FFFFFF"/>
          <w:lang w:eastAsia="es-MX"/>
        </w:rPr>
        <w:t>.”</w:t>
      </w:r>
      <w:r w:rsidR="001221D4">
        <w:rPr>
          <w:rFonts w:ascii="Arial" w:eastAsia="Times New Roman" w:hAnsi="Arial" w:cs="Arial"/>
          <w:i/>
          <w:iCs/>
          <w:spacing w:val="-10"/>
          <w:sz w:val="22"/>
          <w:szCs w:val="22"/>
          <w:shd w:val="clear" w:color="auto" w:fill="FFFFFF"/>
          <w:lang w:eastAsia="es-MX"/>
        </w:rPr>
        <w:t xml:space="preserve"> </w:t>
      </w:r>
      <w:r w:rsidR="001221D4" w:rsidRPr="006D7223">
        <w:rPr>
          <w:rFonts w:ascii="Arial" w:hAnsi="Arial" w:cs="Arial"/>
          <w:sz w:val="22"/>
          <w:szCs w:val="22"/>
        </w:rPr>
        <w:t xml:space="preserve">Sentido que no comparto en lo general, por las siguientes consideraciones: </w:t>
      </w:r>
      <w:r w:rsidR="001221D4" w:rsidRPr="001221D4">
        <w:rPr>
          <w:rFonts w:ascii="Arial" w:hAnsi="Arial" w:cs="Arial"/>
          <w:b/>
          <w:sz w:val="22"/>
          <w:szCs w:val="22"/>
        </w:rPr>
        <w:t>Segundo</w:t>
      </w:r>
      <w:r w:rsidR="001221D4">
        <w:rPr>
          <w:rFonts w:ascii="Arial" w:hAnsi="Arial" w:cs="Arial"/>
          <w:sz w:val="22"/>
          <w:szCs w:val="22"/>
        </w:rPr>
        <w:t xml:space="preserve">. </w:t>
      </w:r>
      <w:r w:rsidR="001221D4" w:rsidRPr="006D7223">
        <w:rPr>
          <w:rFonts w:ascii="Arial" w:hAnsi="Arial" w:cs="Arial"/>
          <w:b/>
          <w:bCs/>
          <w:sz w:val="22"/>
          <w:szCs w:val="22"/>
        </w:rPr>
        <w:t xml:space="preserve">Razones del voto particular. Primero. – </w:t>
      </w:r>
      <w:r w:rsidR="001221D4" w:rsidRPr="006D7223">
        <w:rPr>
          <w:rFonts w:ascii="Arial" w:hAnsi="Arial" w:cs="Arial"/>
          <w:sz w:val="22"/>
          <w:szCs w:val="22"/>
        </w:rPr>
        <w:t>El Sujeto Obligado en respuesta inicial orientó al particular esencialmente, a efecto de que se pusiera en contacto con el Centro de Respuesta Inmediata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en el número 800 719 22 32.</w:t>
      </w:r>
      <w:r w:rsidR="001221D4">
        <w:rPr>
          <w:rFonts w:ascii="Arial" w:hAnsi="Arial" w:cs="Arial"/>
          <w:sz w:val="22"/>
          <w:szCs w:val="22"/>
        </w:rPr>
        <w:t xml:space="preserve"> </w:t>
      </w:r>
      <w:r w:rsidR="001221D4" w:rsidRPr="006D7223">
        <w:rPr>
          <w:rFonts w:ascii="Arial" w:hAnsi="Arial" w:cs="Arial"/>
          <w:sz w:val="22"/>
          <w:szCs w:val="22"/>
        </w:rPr>
        <w:t>Orientación, para la suscrita, realizada de manera efectiva y congruente con lo requerido por el particular en su solicitud de información inicial. En virtud, que la solicitud presentada por el particular es dable obtener una respuesta a través de un trámite específico. Al respecto, la palabra trámite</w:t>
      </w:r>
      <w:r w:rsidR="001221D4">
        <w:rPr>
          <w:rFonts w:ascii="Arial" w:hAnsi="Arial" w:cs="Arial"/>
          <w:sz w:val="22"/>
          <w:szCs w:val="22"/>
        </w:rPr>
        <w:t xml:space="preserve"> </w:t>
      </w:r>
      <w:r w:rsidR="001221D4" w:rsidRPr="006D7223">
        <w:rPr>
          <w:rFonts w:ascii="Arial" w:hAnsi="Arial" w:cs="Arial"/>
          <w:sz w:val="22"/>
          <w:szCs w:val="22"/>
        </w:rPr>
        <w:t xml:space="preserve">de acuerdo a la Real Academia Española en sentido general significa: </w:t>
      </w:r>
      <w:r w:rsidR="001221D4" w:rsidRPr="006D7223">
        <w:rPr>
          <w:rFonts w:ascii="Arial" w:hAnsi="Arial" w:cs="Arial"/>
          <w:i/>
          <w:iCs/>
          <w:sz w:val="22"/>
          <w:szCs w:val="22"/>
        </w:rPr>
        <w:t>Cada uno de los actos, concatenados y regulados por el derecho, que integran un proceso jurídico.</w:t>
      </w:r>
      <w:r w:rsidR="001221D4">
        <w:rPr>
          <w:rFonts w:ascii="Arial" w:hAnsi="Arial" w:cs="Arial"/>
          <w:i/>
          <w:iCs/>
          <w:sz w:val="22"/>
          <w:szCs w:val="22"/>
        </w:rPr>
        <w:t xml:space="preserve"> </w:t>
      </w:r>
      <w:r w:rsidR="001221D4" w:rsidRPr="006D7223">
        <w:rPr>
          <w:rFonts w:ascii="Arial" w:hAnsi="Arial" w:cs="Arial"/>
          <w:sz w:val="22"/>
          <w:szCs w:val="22"/>
        </w:rPr>
        <w:t>Ahora bien, en los Lineamientos Técnicos Generales para la publicación, homologación y estandarización de la información</w:t>
      </w:r>
      <w:r w:rsidR="001221D4">
        <w:rPr>
          <w:rFonts w:ascii="Arial" w:hAnsi="Arial" w:cs="Arial"/>
          <w:sz w:val="22"/>
          <w:szCs w:val="22"/>
        </w:rPr>
        <w:t xml:space="preserve"> </w:t>
      </w:r>
      <w:r w:rsidR="001221D4" w:rsidRPr="006D7223">
        <w:rPr>
          <w:rFonts w:ascii="Arial" w:hAnsi="Arial" w:cs="Arial"/>
          <w:sz w:val="22"/>
          <w:szCs w:val="22"/>
        </w:rPr>
        <w:t xml:space="preserve">dispone en referencia al trámite que: </w:t>
      </w:r>
      <w:r w:rsidR="001221D4" w:rsidRPr="006D7223">
        <w:rPr>
          <w:rFonts w:ascii="Arial" w:hAnsi="Arial" w:cs="Arial"/>
          <w:i/>
          <w:iCs/>
          <w:sz w:val="22"/>
          <w:szCs w:val="22"/>
        </w:rPr>
        <w:t xml:space="preserve">“En este sentido, de </w:t>
      </w:r>
      <w:r w:rsidR="001221D4">
        <w:rPr>
          <w:rFonts w:ascii="Arial" w:hAnsi="Arial" w:cs="Arial"/>
          <w:i/>
          <w:iCs/>
          <w:sz w:val="22"/>
          <w:szCs w:val="22"/>
        </w:rPr>
        <w:t>conformidad con el artículo 69</w:t>
      </w:r>
      <w:r w:rsidR="001221D4" w:rsidRPr="006D7223">
        <w:rPr>
          <w:rFonts w:ascii="Arial" w:hAnsi="Arial" w:cs="Arial"/>
          <w:i/>
          <w:iCs/>
          <w:sz w:val="22"/>
          <w:szCs w:val="22"/>
        </w:rPr>
        <w:t xml:space="preserve"> de la Ley Federal de Procedimiento Administrativo, se ent</w:t>
      </w:r>
      <w:r w:rsidR="001221D4">
        <w:rPr>
          <w:rFonts w:ascii="Arial" w:hAnsi="Arial" w:cs="Arial"/>
          <w:i/>
          <w:iCs/>
          <w:sz w:val="22"/>
          <w:szCs w:val="22"/>
        </w:rPr>
        <w:t>iende por trámite lo siguiente:</w:t>
      </w:r>
      <w:r w:rsidR="001221D4" w:rsidRPr="006D7223">
        <w:rPr>
          <w:rFonts w:ascii="Arial" w:hAnsi="Arial" w:cs="Arial"/>
          <w:i/>
          <w:iCs/>
          <w:sz w:val="22"/>
          <w:szCs w:val="22"/>
        </w:rPr>
        <w:t>"… cualquier solicitud o entrega de información que las personas físicas o morales del sector privado hagan ante una dependencia u organismo descentralizado, ya sea para cumplir con una obligación, obtener un beneficio o servicio o, en general, a fin de que se emita una resolución, así como cualquier documento que dichas personas estén obligadas a conservar."</w:t>
      </w:r>
      <w:r w:rsidR="001221D4">
        <w:rPr>
          <w:rFonts w:ascii="Arial" w:hAnsi="Arial" w:cs="Arial"/>
          <w:i/>
          <w:iCs/>
          <w:sz w:val="22"/>
          <w:szCs w:val="22"/>
        </w:rPr>
        <w:t xml:space="preserve"> </w:t>
      </w:r>
      <w:r w:rsidR="001221D4" w:rsidRPr="006D7223">
        <w:rPr>
          <w:rFonts w:ascii="Arial" w:hAnsi="Arial" w:cs="Arial"/>
          <w:sz w:val="22"/>
          <w:szCs w:val="22"/>
        </w:rPr>
        <w:t xml:space="preserve">Así se tiene que, fue la misma Ponencia Instructora, que en estudio determinó que en vía de alegatos el Sujeto Obligado, fundó y motivó su respuesta al orientar al particular al trámite que debe llevar a cabo para obtener la información requerida, al emitir el siguiente razonamiento: </w:t>
      </w:r>
      <w:r w:rsidR="001221D4" w:rsidRPr="006D7223">
        <w:rPr>
          <w:rFonts w:ascii="Arial" w:eastAsia="Times New Roman" w:hAnsi="Arial" w:cs="Arial"/>
          <w:bCs/>
          <w:i/>
          <w:iCs/>
          <w:color w:val="00000A"/>
          <w:spacing w:val="-10"/>
          <w:sz w:val="22"/>
          <w:szCs w:val="22"/>
          <w:shd w:val="clear" w:color="auto" w:fill="FFFFFF"/>
          <w:lang w:eastAsia="es-MX"/>
        </w:rPr>
        <w:t>“En este sentido se tiene que en vía de alegatos el sujeto obligado fundamenta y motiva su respuesta en el sentido que orientó al particular al trámite que debe llevar a cabo para obtener la información solicitada.”</w:t>
      </w:r>
      <w:r w:rsidR="001221D4">
        <w:rPr>
          <w:rFonts w:ascii="Arial" w:eastAsia="Times New Roman" w:hAnsi="Arial" w:cs="Arial"/>
          <w:bCs/>
          <w:i/>
          <w:iCs/>
          <w:color w:val="00000A"/>
          <w:spacing w:val="-10"/>
          <w:sz w:val="22"/>
          <w:szCs w:val="22"/>
          <w:shd w:val="clear" w:color="auto" w:fill="FFFFFF"/>
          <w:lang w:eastAsia="es-MX"/>
        </w:rPr>
        <w:t xml:space="preserve"> </w:t>
      </w:r>
      <w:r w:rsidR="001221D4" w:rsidRPr="006D7223">
        <w:rPr>
          <w:rFonts w:ascii="Arial" w:hAnsi="Arial" w:cs="Arial"/>
          <w:sz w:val="22"/>
          <w:szCs w:val="22"/>
        </w:rPr>
        <w:t>Al respecto, conviene precisar que el Sujeto Obligado, desde la respuesta inicial orientó al particular contactarse con el Centro de Respuesta Inmediata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en el número 800 719 22 32, como lo establece la Ley de Transparencia, Acceso a la Información Pública y Buen Gobierno del Estado de Oaxaca, en su artículo 131 la cual indica, que</w:t>
      </w:r>
      <w:r w:rsidR="001221D4" w:rsidRPr="006D7223">
        <w:rPr>
          <w:rFonts w:ascii="Arial" w:hAnsi="Arial" w:cs="Arial"/>
          <w:b/>
          <w:bCs/>
          <w:i/>
          <w:iCs/>
          <w:sz w:val="22"/>
          <w:szCs w:val="22"/>
        </w:rPr>
        <w:t xml:space="preserve"> cuando la información solicitada pueda obtenerse a través de un trámite, la Unidad de Transparencia del sujeto obligado orientará a la o el solicitante sobre el procedimiento que corresponda.</w:t>
      </w:r>
      <w:r w:rsidR="004D4BAA">
        <w:rPr>
          <w:rFonts w:ascii="Arial" w:hAnsi="Arial" w:cs="Arial"/>
          <w:b/>
          <w:bCs/>
          <w:i/>
          <w:iCs/>
          <w:sz w:val="22"/>
          <w:szCs w:val="22"/>
        </w:rPr>
        <w:t xml:space="preserve"> </w:t>
      </w:r>
      <w:r w:rsidR="001221D4" w:rsidRPr="006D7223">
        <w:rPr>
          <w:rFonts w:ascii="Arial" w:hAnsi="Arial" w:cs="Arial"/>
          <w:sz w:val="22"/>
          <w:szCs w:val="22"/>
        </w:rPr>
        <w:t xml:space="preserve">De lo anterior, se corrobora, </w:t>
      </w:r>
      <w:r w:rsidR="001221D4" w:rsidRPr="006D7223">
        <w:rPr>
          <w:rFonts w:ascii="Arial" w:hAnsi="Arial" w:cs="Arial"/>
          <w:sz w:val="22"/>
          <w:szCs w:val="22"/>
        </w:rPr>
        <w:lastRenderedPageBreak/>
        <w:t>que la información requerida por el particular puede obtenerse a través de un trámite. Por lo tanto, como lo refiere el Sujeto Obligado en la respuesta inicial, así como en vía de alegatos, los cuestionamientos del particular pueden ser atendidos por el trámite específico para lo cual deberá el Recurrente ponerse en contacto con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xml:space="preserve">". En ese sentido, indudablemente no coincido con la Comisionada Ponente, al considerar que la orientación realizada por el Sujeto Obligado, no corresponde con lo solicitado. Máxime que fue la misma Ponencia Instructora, que en el estudio identificado con el </w:t>
      </w:r>
      <w:r w:rsidR="001221D4" w:rsidRPr="006D7223">
        <w:rPr>
          <w:rFonts w:ascii="Arial" w:hAnsi="Arial" w:cs="Arial"/>
          <w:b/>
          <w:bCs/>
          <w:i/>
          <w:iCs/>
          <w:sz w:val="22"/>
          <w:szCs w:val="22"/>
        </w:rPr>
        <w:t xml:space="preserve">incido b) </w:t>
      </w:r>
      <w:r w:rsidR="001221D4" w:rsidRPr="006D7223">
        <w:rPr>
          <w:rFonts w:ascii="Arial" w:hAnsi="Arial" w:cs="Arial"/>
          <w:sz w:val="22"/>
          <w:szCs w:val="22"/>
        </w:rPr>
        <w:t xml:space="preserve">denominado </w:t>
      </w:r>
      <w:r w:rsidR="001221D4" w:rsidRPr="006D7223">
        <w:rPr>
          <w:rFonts w:ascii="Arial" w:eastAsia="Times New Roman" w:hAnsi="Arial" w:cs="Arial"/>
          <w:b/>
          <w:bCs/>
          <w:i/>
          <w:iCs/>
          <w:smallCaps/>
          <w:spacing w:val="-10"/>
          <w:sz w:val="22"/>
          <w:szCs w:val="22"/>
          <w:lang w:eastAsia="es-ES"/>
        </w:rPr>
        <w:t>Si para el acceso de la información existe un trámite específico</w:t>
      </w:r>
      <w:r w:rsidR="001221D4" w:rsidRPr="006D7223">
        <w:rPr>
          <w:rFonts w:ascii="Arial" w:eastAsia="Times New Roman" w:hAnsi="Arial" w:cs="Arial"/>
          <w:i/>
          <w:iCs/>
          <w:smallCaps/>
          <w:spacing w:val="-10"/>
          <w:sz w:val="22"/>
          <w:szCs w:val="22"/>
          <w:lang w:eastAsia="es-ES"/>
        </w:rPr>
        <w:t xml:space="preserve">, </w:t>
      </w:r>
      <w:r w:rsidR="001221D4" w:rsidRPr="006D7223">
        <w:rPr>
          <w:rFonts w:ascii="Arial" w:hAnsi="Arial" w:cs="Arial"/>
          <w:sz w:val="22"/>
          <w:szCs w:val="22"/>
        </w:rPr>
        <w:t xml:space="preserve">en el que trascribió las facultades que tiene el personal adscrito al órgano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xml:space="preserve">, derivado del </w:t>
      </w:r>
      <w:r w:rsidR="001221D4" w:rsidRPr="006D7223">
        <w:rPr>
          <w:rFonts w:ascii="Arial" w:eastAsia="Times New Roman" w:hAnsi="Arial" w:cs="Arial"/>
          <w:spacing w:val="-10"/>
          <w:sz w:val="22"/>
          <w:szCs w:val="22"/>
          <w:lang w:eastAsia="es-ES"/>
        </w:rPr>
        <w:t>Acuerdo general 05/2020, relativo a la creación del órgano denominado “</w:t>
      </w:r>
      <w:proofErr w:type="spellStart"/>
      <w:r w:rsidR="001221D4" w:rsidRPr="006D7223">
        <w:rPr>
          <w:rFonts w:ascii="Arial" w:eastAsia="Times New Roman" w:hAnsi="Arial" w:cs="Arial"/>
          <w:spacing w:val="-10"/>
          <w:sz w:val="22"/>
          <w:szCs w:val="22"/>
          <w:lang w:eastAsia="es-ES"/>
        </w:rPr>
        <w:t>Justiciatel</w:t>
      </w:r>
      <w:proofErr w:type="spellEnd"/>
      <w:r w:rsidR="001221D4" w:rsidRPr="006D7223">
        <w:rPr>
          <w:rFonts w:ascii="Arial" w:eastAsia="Times New Roman" w:hAnsi="Arial" w:cs="Arial"/>
          <w:spacing w:val="-10"/>
          <w:sz w:val="22"/>
          <w:szCs w:val="22"/>
          <w:lang w:eastAsia="es-ES"/>
        </w:rPr>
        <w:t xml:space="preserve">”. </w:t>
      </w:r>
      <w:r w:rsidR="001221D4" w:rsidRPr="006D7223">
        <w:rPr>
          <w:rFonts w:ascii="Arial" w:hAnsi="Arial" w:cs="Arial"/>
          <w:sz w:val="22"/>
          <w:szCs w:val="22"/>
        </w:rPr>
        <w:t xml:space="preserve">Así, citando al artículo 9, fracción I, se identifica que fue la misma Comisionada Ponente que resaltó en negritas lo señalado en dicha fracción, particularmente lo concerniente a que </w:t>
      </w:r>
      <w:r w:rsidR="001221D4" w:rsidRPr="006D7223">
        <w:rPr>
          <w:rFonts w:ascii="Arial" w:hAnsi="Arial" w:cs="Arial"/>
          <w:b/>
          <w:bCs/>
          <w:sz w:val="22"/>
          <w:szCs w:val="22"/>
        </w:rPr>
        <w:t xml:space="preserve">el personal administrativo entre sus atribuciones tendrá la de atender al público en el auxilio o proporcionándole la información que requiere. </w:t>
      </w:r>
      <w:r w:rsidR="001221D4" w:rsidRPr="006D7223">
        <w:rPr>
          <w:rFonts w:ascii="Arial" w:hAnsi="Arial" w:cs="Arial"/>
          <w:sz w:val="22"/>
          <w:szCs w:val="22"/>
        </w:rPr>
        <w:t>De lo anterior se corrobora, que el personal del Centro de Respuesta Inmediata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en el número 800 719 22 32, su personal administrativo cuenta con la atribución de atender al público en forma respetuosa, eficiente y proporcional, el auxilio o la información que requiere, justamente, el público en general, para el caso que nos ocupa, se traduce en el Recurrente esa atención al público. Por lo que, contactando al Centro de Respuesta Inmediata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xml:space="preserve">” el particular podrá obtener una respuesta a su solicitud de información, dado que la misma es atendida a través de un trámite específico. </w:t>
      </w:r>
      <w:r w:rsidR="001221D4" w:rsidRPr="006D7223">
        <w:rPr>
          <w:rFonts w:ascii="Arial" w:eastAsia="Calibri" w:hAnsi="Arial" w:cs="Arial"/>
          <w:b/>
          <w:color w:val="000000"/>
          <w:sz w:val="22"/>
          <w:szCs w:val="22"/>
        </w:rPr>
        <w:t>Segundo</w:t>
      </w:r>
      <w:r w:rsidR="004D4BAA">
        <w:rPr>
          <w:rFonts w:ascii="Arial" w:eastAsia="Calibri" w:hAnsi="Arial" w:cs="Arial"/>
          <w:b/>
          <w:color w:val="000000"/>
          <w:sz w:val="22"/>
          <w:szCs w:val="22"/>
        </w:rPr>
        <w:t>. -</w:t>
      </w:r>
      <w:r w:rsidR="001221D4" w:rsidRPr="006D7223">
        <w:rPr>
          <w:rFonts w:ascii="Arial" w:eastAsia="Calibri" w:hAnsi="Arial" w:cs="Arial"/>
          <w:bCs/>
          <w:color w:val="000000"/>
          <w:sz w:val="22"/>
          <w:szCs w:val="22"/>
        </w:rPr>
        <w:t xml:space="preserve">Toda vez que el proyecto de Resolución presentado por la Ponencia Instructora, revoca la respuesta del Sujeto Obligado y ordena que </w:t>
      </w:r>
      <w:r w:rsidR="001221D4" w:rsidRPr="006D7223">
        <w:rPr>
          <w:rFonts w:ascii="Arial" w:eastAsia="Calibri" w:hAnsi="Arial" w:cs="Arial"/>
          <w:b/>
          <w:i/>
          <w:iCs/>
          <w:color w:val="000000"/>
          <w:sz w:val="22"/>
          <w:szCs w:val="22"/>
        </w:rPr>
        <w:t>dé trámite a la solicitud como una de ejercicio de derechos de ARCOP a nombre de la persona física señalada en la solicitud, en términos de las disposiciones normativas aplicables. En el cual deberá acreditar su identidad y personalidad conforme a la Ley de Protección de Datos Personales en Posesión de Sujetos Obligados del Estado de Oaxaca.</w:t>
      </w:r>
      <w:r w:rsidR="004D4BAA">
        <w:rPr>
          <w:rFonts w:ascii="Arial" w:eastAsia="Calibri" w:hAnsi="Arial" w:cs="Arial"/>
          <w:b/>
          <w:i/>
          <w:iCs/>
          <w:color w:val="000000"/>
          <w:sz w:val="22"/>
          <w:szCs w:val="22"/>
        </w:rPr>
        <w:t xml:space="preserve"> </w:t>
      </w:r>
      <w:r w:rsidR="001221D4" w:rsidRPr="006D7223">
        <w:rPr>
          <w:rFonts w:ascii="Arial" w:hAnsi="Arial" w:cs="Arial"/>
          <w:sz w:val="22"/>
          <w:szCs w:val="22"/>
        </w:rPr>
        <w:t>Al respecto debe decirse que, la suscrita coincide con la Comisionada Ponente, en el sentido de la interpretación de la solicitud de información, esto es así, dado que, de la lectura literal de la solicitud de información del particular, se desprende que la misma se encuentra planteada a manera de pregunta o consulta. Por e</w:t>
      </w:r>
      <w:r w:rsidR="004D4BAA">
        <w:rPr>
          <w:rFonts w:ascii="Arial" w:hAnsi="Arial" w:cs="Arial"/>
          <w:sz w:val="22"/>
          <w:szCs w:val="22"/>
        </w:rPr>
        <w:t>s</w:t>
      </w:r>
      <w:r w:rsidR="001221D4" w:rsidRPr="006D7223">
        <w:rPr>
          <w:rFonts w:ascii="Arial" w:hAnsi="Arial" w:cs="Arial"/>
          <w:sz w:val="22"/>
          <w:szCs w:val="22"/>
        </w:rPr>
        <w:t xml:space="preserve">o, no se advierte en dicha solicitud de información, que el Recurrente, solicite al responsable el acceso, ratificación, cancelación, oposición y portabilidad de los datos personales, dado que no cumple con el requisito contemplado en las fracciones IV y V del artículo 38 de la Ley de Protección de Datos Personales en Posesión de Sujetos Obligados del Estado de Oaxaca, que disponen que en la solicitud para el ejercicio de los derechos ARCO no podrán imponerse mayores requisitos que los siguientes: </w:t>
      </w:r>
      <w:r w:rsidR="004D4BAA">
        <w:rPr>
          <w:rFonts w:ascii="Arial" w:hAnsi="Arial" w:cs="Arial"/>
          <w:sz w:val="22"/>
          <w:szCs w:val="22"/>
        </w:rPr>
        <w:t xml:space="preserve">fracción </w:t>
      </w:r>
      <w:r w:rsidR="001221D4" w:rsidRPr="006D7223">
        <w:rPr>
          <w:rFonts w:ascii="Arial" w:hAnsi="Arial" w:cs="Arial"/>
          <w:i/>
          <w:iCs/>
          <w:sz w:val="22"/>
          <w:szCs w:val="22"/>
        </w:rPr>
        <w:t xml:space="preserve">IV. La descripción clara y precisa de los datos personales respecto de los que se busca ejercer alguno de los derechos ARCO, salvo que se trate del derecho de acceso; </w:t>
      </w:r>
      <w:r w:rsidR="004D4BAA">
        <w:rPr>
          <w:rFonts w:ascii="Arial" w:hAnsi="Arial" w:cs="Arial"/>
          <w:i/>
          <w:iCs/>
          <w:sz w:val="22"/>
          <w:szCs w:val="22"/>
        </w:rPr>
        <w:t xml:space="preserve">fracción </w:t>
      </w:r>
      <w:r w:rsidR="001221D4" w:rsidRPr="006D7223">
        <w:rPr>
          <w:rFonts w:ascii="Arial" w:hAnsi="Arial" w:cs="Arial"/>
          <w:i/>
          <w:iCs/>
          <w:color w:val="000000"/>
          <w:sz w:val="22"/>
          <w:szCs w:val="22"/>
          <w:lang w:val="es-EC"/>
        </w:rPr>
        <w:t>V. La descripción del derecho ARCO que se pretende ejercer, o bien, lo que solicita el</w:t>
      </w:r>
      <w:r w:rsidR="004D4BAA">
        <w:rPr>
          <w:rFonts w:ascii="Arial" w:hAnsi="Arial" w:cs="Arial"/>
          <w:i/>
          <w:iCs/>
          <w:color w:val="000000"/>
          <w:sz w:val="22"/>
          <w:szCs w:val="22"/>
          <w:lang w:val="es-EC"/>
        </w:rPr>
        <w:t xml:space="preserve"> titular. </w:t>
      </w:r>
      <w:r w:rsidR="001221D4" w:rsidRPr="006D7223">
        <w:rPr>
          <w:rFonts w:ascii="Arial" w:hAnsi="Arial" w:cs="Arial"/>
          <w:sz w:val="22"/>
          <w:szCs w:val="22"/>
        </w:rPr>
        <w:t xml:space="preserve">Por lo tanto, no es dable revocar la respuesta del Sujeto Obligado, a efecto que dé trámite a la solicitud de información como una de ejercicio de derechos ARCO, en virtud que en la solicitud de mérito no se advierte, que sea una descripción clara y precisa de los datos personales respecto de los que se busca ejercer alguno de los derechos, como podría ser la de Acceso, ratificación, cancelación, oposición, e incluso la </w:t>
      </w:r>
      <w:r w:rsidR="001221D4" w:rsidRPr="006D7223">
        <w:rPr>
          <w:rFonts w:ascii="Arial" w:hAnsi="Arial" w:cs="Arial"/>
          <w:sz w:val="22"/>
          <w:szCs w:val="22"/>
        </w:rPr>
        <w:lastRenderedPageBreak/>
        <w:t>portabilidad.</w:t>
      </w:r>
      <w:r w:rsidR="004D4BAA">
        <w:rPr>
          <w:rFonts w:ascii="Arial" w:hAnsi="Arial" w:cs="Arial"/>
          <w:sz w:val="22"/>
          <w:szCs w:val="22"/>
        </w:rPr>
        <w:t xml:space="preserve"> </w:t>
      </w:r>
      <w:r w:rsidR="001221D4" w:rsidRPr="006D7223">
        <w:rPr>
          <w:rFonts w:ascii="Arial" w:hAnsi="Arial" w:cs="Arial"/>
          <w:sz w:val="22"/>
          <w:szCs w:val="22"/>
        </w:rPr>
        <w:t>Bajo esas consideraciones, se destaca que el Sujeto Obligado actuó de forma correcta en su respuesta inicial, al orientar al particular a un trámite específico que puede realizar poniéndose en contado con el Centro de Respuesta Inmediata "</w:t>
      </w:r>
      <w:proofErr w:type="spellStart"/>
      <w:r w:rsidR="001221D4" w:rsidRPr="006D7223">
        <w:rPr>
          <w:rFonts w:ascii="Arial" w:hAnsi="Arial" w:cs="Arial"/>
          <w:sz w:val="22"/>
          <w:szCs w:val="22"/>
        </w:rPr>
        <w:t>Justiciatel</w:t>
      </w:r>
      <w:proofErr w:type="spellEnd"/>
      <w:r w:rsidR="001221D4" w:rsidRPr="006D7223">
        <w:rPr>
          <w:rFonts w:ascii="Arial" w:hAnsi="Arial" w:cs="Arial"/>
          <w:sz w:val="22"/>
          <w:szCs w:val="22"/>
        </w:rPr>
        <w:t xml:space="preserve">", en el número 800 719 22 32, en el que el personal administrativo tiene la atribución de auxiliar al particular de forma respetuosa, eficiente y proporcional, de tal manera que pueda obtener la información que requiere. </w:t>
      </w:r>
      <w:r w:rsidR="004D4BAA">
        <w:rPr>
          <w:rFonts w:ascii="Arial" w:hAnsi="Arial" w:cs="Arial"/>
          <w:sz w:val="22"/>
          <w:szCs w:val="22"/>
        </w:rPr>
        <w:t xml:space="preserve"> </w:t>
      </w:r>
      <w:r w:rsidR="001221D4" w:rsidRPr="006D7223">
        <w:rPr>
          <w:rFonts w:ascii="Arial" w:hAnsi="Arial" w:cs="Arial"/>
          <w:b/>
          <w:bCs/>
          <w:sz w:val="22"/>
          <w:szCs w:val="22"/>
        </w:rPr>
        <w:t xml:space="preserve">Tercero. – </w:t>
      </w:r>
      <w:r w:rsidR="001221D4" w:rsidRPr="006D7223">
        <w:rPr>
          <w:rFonts w:ascii="Arial" w:hAnsi="Arial" w:cs="Arial"/>
          <w:sz w:val="22"/>
          <w:szCs w:val="22"/>
        </w:rPr>
        <w:t>No pasa desapercibido, por quien emite el voto particular, que dentro del plazo de siete días en que la Ponencia Instructora puso a disposición de las partes el expediente, a efecto de que formularan alegatos y ofrecieran pruebas, se tuvo al Sujeto Obligado remitiendo sus respectivos alegatos en tiempo y forma, sin embargo, como se advierte del expediente electrónico en la Plataforma Nacional de Transparencia, la Ponencia Actuante, no puso a la vista del Recurrente la información presentada por el ente recurrido. Evitando que la parte Recurrente conozca de las manifestaciones del Sujeto Obligado y con ello, se deja de garantizar el derec</w:t>
      </w:r>
      <w:r w:rsidR="004D4BAA">
        <w:rPr>
          <w:rFonts w:ascii="Arial" w:hAnsi="Arial" w:cs="Arial"/>
          <w:sz w:val="22"/>
          <w:szCs w:val="22"/>
        </w:rPr>
        <w:t xml:space="preserve">ho de acceso a la información. </w:t>
      </w:r>
      <w:r w:rsidR="001221D4" w:rsidRPr="006D7223">
        <w:rPr>
          <w:rFonts w:ascii="Arial" w:hAnsi="Arial" w:cs="Arial"/>
          <w:sz w:val="22"/>
          <w:szCs w:val="22"/>
        </w:rPr>
        <w:t>Por lo antes expuesto, no me es posible acompañar el sentido de la decisión del proyecto de Resolución, en mi consideración, existen</w:t>
      </w:r>
      <w:r w:rsidR="004D4BAA">
        <w:rPr>
          <w:rFonts w:ascii="Arial" w:hAnsi="Arial" w:cs="Arial"/>
          <w:sz w:val="22"/>
          <w:szCs w:val="22"/>
        </w:rPr>
        <w:t xml:space="preserve"> razones lógica</w:t>
      </w:r>
      <w:r w:rsidR="001221D4" w:rsidRPr="006D7223">
        <w:rPr>
          <w:rFonts w:ascii="Arial" w:hAnsi="Arial" w:cs="Arial"/>
          <w:sz w:val="22"/>
          <w:szCs w:val="22"/>
        </w:rPr>
        <w:t>-jurídicas por las que es pertinente confirmar la respuesta del Sujeto Obligado. Así, con base en los razonamientos expuestos, son suficientes para la emisión y presentación del presente Voto Particular en contra</w:t>
      </w:r>
      <w:r w:rsidR="004D4BAA">
        <w:rPr>
          <w:rFonts w:ascii="Arial" w:hAnsi="Arial" w:cs="Arial"/>
          <w:sz w:val="22"/>
          <w:szCs w:val="22"/>
        </w:rPr>
        <w:t xml:space="preserve">.- - - - - - - - - - - - - - - - - - - - - - - - - - - - </w:t>
      </w:r>
      <w:r w:rsidR="002958D7">
        <w:rPr>
          <w:rFonts w:ascii="Arial" w:hAnsi="Arial" w:cs="Arial"/>
          <w:sz w:val="22"/>
          <w:szCs w:val="22"/>
        </w:rPr>
        <w:t xml:space="preserve">- - - - - - - - - - - - - - - - - - - - - - - </w:t>
      </w:r>
    </w:p>
    <w:p w14:paraId="2DE1DBD9" w14:textId="2E90C0EE" w:rsidR="00D33CC1" w:rsidRDefault="00D33CC1" w:rsidP="004D4BAA">
      <w:pPr>
        <w:shd w:val="clear" w:color="auto" w:fill="FFFFFF"/>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sidR="004D4BAA">
        <w:rPr>
          <w:rFonts w:ascii="Arial" w:eastAsia="Arial" w:hAnsi="Arial" w:cs="Arial"/>
          <w:sz w:val="22"/>
          <w:szCs w:val="22"/>
        </w:rPr>
        <w:t xml:space="preserve">Gracias </w:t>
      </w:r>
      <w:r w:rsidR="004D4BAA" w:rsidRPr="004D4BAA">
        <w:rPr>
          <w:rFonts w:ascii="Arial" w:eastAsia="Arial" w:hAnsi="Arial" w:cs="Arial"/>
          <w:b/>
          <w:sz w:val="22"/>
          <w:szCs w:val="22"/>
        </w:rPr>
        <w:t>Comisionada Claudia Ivette Soto Pineda</w:t>
      </w:r>
      <w:r w:rsidR="004D4BAA">
        <w:rPr>
          <w:rFonts w:ascii="Arial" w:eastAsia="Arial" w:hAnsi="Arial" w:cs="Arial"/>
          <w:sz w:val="22"/>
          <w:szCs w:val="22"/>
        </w:rPr>
        <w:t>. Comisionado P</w:t>
      </w:r>
      <w:r w:rsidRPr="00BB1B07">
        <w:rPr>
          <w:rFonts w:ascii="Arial" w:eastAsia="Arial" w:hAnsi="Arial" w:cs="Arial"/>
          <w:sz w:val="22"/>
          <w:szCs w:val="22"/>
        </w:rPr>
        <w:t xml:space="preserve">residente, </w:t>
      </w:r>
      <w:r w:rsidR="004D4BAA">
        <w:rPr>
          <w:rFonts w:ascii="Arial" w:eastAsia="Arial" w:hAnsi="Arial" w:cs="Arial"/>
          <w:sz w:val="22"/>
          <w:szCs w:val="22"/>
        </w:rPr>
        <w:t xml:space="preserve">Comisionado y Comisionadas que integran el Consejo General de este Órgano Garante informo que </w:t>
      </w:r>
      <w:r w:rsidRPr="00BB1B07">
        <w:rPr>
          <w:rFonts w:ascii="Arial" w:eastAsia="Arial" w:hAnsi="Arial" w:cs="Arial"/>
          <w:sz w:val="22"/>
          <w:szCs w:val="22"/>
        </w:rPr>
        <w:t>fue aprobado por unanimidad de votos el contenido de</w:t>
      </w:r>
      <w:r>
        <w:rPr>
          <w:rFonts w:ascii="Arial" w:eastAsia="Arial" w:hAnsi="Arial" w:cs="Arial"/>
          <w:sz w:val="22"/>
          <w:szCs w:val="22"/>
        </w:rPr>
        <w:t xml:space="preserve"> los</w:t>
      </w:r>
      <w:r w:rsidRPr="00BB1B07">
        <w:rPr>
          <w:rFonts w:ascii="Arial" w:eastAsia="Arial" w:hAnsi="Arial" w:cs="Arial"/>
          <w:sz w:val="22"/>
          <w:szCs w:val="22"/>
        </w:rPr>
        <w:t xml:space="preserve"> proye</w:t>
      </w:r>
      <w:r>
        <w:rPr>
          <w:rFonts w:ascii="Arial" w:eastAsia="Arial" w:hAnsi="Arial" w:cs="Arial"/>
          <w:sz w:val="22"/>
          <w:szCs w:val="22"/>
        </w:rPr>
        <w:t>ctos de los</w:t>
      </w:r>
      <w:r w:rsidRPr="00BB1B07">
        <w:rPr>
          <w:rFonts w:ascii="Arial" w:eastAsia="Arial" w:hAnsi="Arial" w:cs="Arial"/>
          <w:sz w:val="22"/>
          <w:szCs w:val="22"/>
        </w:rPr>
        <w:t xml:space="preserve"> recurso</w:t>
      </w:r>
      <w:r w:rsidR="00E134A6">
        <w:rPr>
          <w:rFonts w:ascii="Arial" w:eastAsia="Arial" w:hAnsi="Arial" w:cs="Arial"/>
          <w:sz w:val="22"/>
          <w:szCs w:val="22"/>
        </w:rPr>
        <w:t xml:space="preserve">s de revisión antes </w:t>
      </w:r>
      <w:r>
        <w:rPr>
          <w:rFonts w:ascii="Arial" w:eastAsia="Arial" w:hAnsi="Arial" w:cs="Arial"/>
          <w:sz w:val="22"/>
          <w:szCs w:val="22"/>
        </w:rPr>
        <w:t>mencionados</w:t>
      </w:r>
      <w:r w:rsidR="004D4BAA">
        <w:rPr>
          <w:rFonts w:ascii="Arial" w:eastAsia="Arial" w:hAnsi="Arial" w:cs="Arial"/>
          <w:sz w:val="22"/>
          <w:szCs w:val="22"/>
        </w:rPr>
        <w:t xml:space="preserve">, excepto por lo que respecta </w:t>
      </w:r>
      <w:r w:rsidR="004D4BAA" w:rsidRPr="004D4BAA">
        <w:rPr>
          <w:rFonts w:ascii="Arial" w:eastAsia="Arial" w:hAnsi="Arial" w:cs="Arial"/>
          <w:sz w:val="22"/>
          <w:szCs w:val="22"/>
        </w:rPr>
        <w:t xml:space="preserve">al Recurso </w:t>
      </w:r>
      <w:r w:rsidR="004D4BAA">
        <w:rPr>
          <w:rFonts w:ascii="Arial" w:eastAsia="Arial" w:hAnsi="Arial" w:cs="Arial"/>
          <w:sz w:val="22"/>
          <w:szCs w:val="22"/>
        </w:rPr>
        <w:t>d</w:t>
      </w:r>
      <w:r w:rsidR="004D4BAA" w:rsidRPr="004D4BAA">
        <w:rPr>
          <w:rFonts w:ascii="Arial" w:eastAsia="Arial" w:hAnsi="Arial" w:cs="Arial"/>
          <w:sz w:val="22"/>
          <w:szCs w:val="22"/>
        </w:rPr>
        <w:t xml:space="preserve">e Revisión número </w:t>
      </w:r>
      <w:r w:rsidR="004D4BAA" w:rsidRPr="004D4BAA">
        <w:rPr>
          <w:rFonts w:ascii="Arial" w:eastAsia="Arial" w:hAnsi="Arial" w:cs="Arial"/>
          <w:b/>
          <w:sz w:val="22"/>
          <w:szCs w:val="22"/>
        </w:rPr>
        <w:t>R.R.A.I./0478/2022/SICOM</w:t>
      </w:r>
      <w:r w:rsidR="004D4BAA" w:rsidRPr="004D4BAA">
        <w:rPr>
          <w:rFonts w:ascii="Arial" w:eastAsia="Arial" w:hAnsi="Arial" w:cs="Arial"/>
          <w:sz w:val="22"/>
          <w:szCs w:val="22"/>
        </w:rPr>
        <w:t xml:space="preserve">, del Sujeto Obligado, Tribunal Superior </w:t>
      </w:r>
      <w:r w:rsidR="004D4BAA">
        <w:rPr>
          <w:rFonts w:ascii="Arial" w:eastAsia="Arial" w:hAnsi="Arial" w:cs="Arial"/>
          <w:sz w:val="22"/>
          <w:szCs w:val="22"/>
        </w:rPr>
        <w:t>d</w:t>
      </w:r>
      <w:r w:rsidR="004D4BAA" w:rsidRPr="004D4BAA">
        <w:rPr>
          <w:rFonts w:ascii="Arial" w:eastAsia="Arial" w:hAnsi="Arial" w:cs="Arial"/>
          <w:sz w:val="22"/>
          <w:szCs w:val="22"/>
        </w:rPr>
        <w:t xml:space="preserve">e Justicia </w:t>
      </w:r>
      <w:r w:rsidR="004D4BAA">
        <w:rPr>
          <w:rFonts w:ascii="Arial" w:eastAsia="Arial" w:hAnsi="Arial" w:cs="Arial"/>
          <w:sz w:val="22"/>
          <w:szCs w:val="22"/>
        </w:rPr>
        <w:t>d</w:t>
      </w:r>
      <w:r w:rsidR="004D4BAA" w:rsidRPr="004D4BAA">
        <w:rPr>
          <w:rFonts w:ascii="Arial" w:eastAsia="Arial" w:hAnsi="Arial" w:cs="Arial"/>
          <w:sz w:val="22"/>
          <w:szCs w:val="22"/>
        </w:rPr>
        <w:t>el Estado, toda vez que en votación e</w:t>
      </w:r>
      <w:r w:rsidR="004D4BAA">
        <w:rPr>
          <w:rFonts w:ascii="Arial" w:eastAsia="Arial" w:hAnsi="Arial" w:cs="Arial"/>
          <w:sz w:val="22"/>
          <w:szCs w:val="22"/>
        </w:rPr>
        <w:t>n</w:t>
      </w:r>
      <w:r w:rsidR="004D4BAA" w:rsidRPr="004D4BAA">
        <w:rPr>
          <w:rFonts w:ascii="Arial" w:eastAsia="Arial" w:hAnsi="Arial" w:cs="Arial"/>
          <w:sz w:val="22"/>
          <w:szCs w:val="22"/>
        </w:rPr>
        <w:t xml:space="preserve"> esta Vigésima Sesión Ordinaria, </w:t>
      </w:r>
      <w:r w:rsidR="004D4BAA">
        <w:rPr>
          <w:rFonts w:ascii="Arial" w:eastAsia="Arial" w:hAnsi="Arial" w:cs="Arial"/>
          <w:sz w:val="22"/>
          <w:szCs w:val="22"/>
        </w:rPr>
        <w:t xml:space="preserve">se </w:t>
      </w:r>
      <w:r w:rsidR="004D4BAA" w:rsidRPr="004D4BAA">
        <w:rPr>
          <w:rFonts w:ascii="Arial" w:eastAsia="Arial" w:hAnsi="Arial" w:cs="Arial"/>
          <w:sz w:val="22"/>
          <w:szCs w:val="22"/>
        </w:rPr>
        <w:t>obtuv</w:t>
      </w:r>
      <w:r w:rsidR="004D4BAA">
        <w:rPr>
          <w:rFonts w:ascii="Arial" w:eastAsia="Arial" w:hAnsi="Arial" w:cs="Arial"/>
          <w:sz w:val="22"/>
          <w:szCs w:val="22"/>
        </w:rPr>
        <w:t>ier</w:t>
      </w:r>
      <w:r w:rsidR="004D4BAA" w:rsidRPr="004D4BAA">
        <w:rPr>
          <w:rFonts w:ascii="Arial" w:eastAsia="Arial" w:hAnsi="Arial" w:cs="Arial"/>
          <w:sz w:val="22"/>
          <w:szCs w:val="22"/>
        </w:rPr>
        <w:t>o</w:t>
      </w:r>
      <w:r w:rsidR="004D4BAA">
        <w:rPr>
          <w:rFonts w:ascii="Arial" w:eastAsia="Arial" w:hAnsi="Arial" w:cs="Arial"/>
          <w:sz w:val="22"/>
          <w:szCs w:val="22"/>
        </w:rPr>
        <w:t>n</w:t>
      </w:r>
      <w:r w:rsidR="004D4BAA" w:rsidRPr="004D4BAA">
        <w:rPr>
          <w:rFonts w:ascii="Arial" w:eastAsia="Arial" w:hAnsi="Arial" w:cs="Arial"/>
          <w:sz w:val="22"/>
          <w:szCs w:val="22"/>
        </w:rPr>
        <w:t xml:space="preserve"> </w:t>
      </w:r>
      <w:r w:rsidR="004D4BAA">
        <w:rPr>
          <w:rFonts w:ascii="Arial" w:eastAsia="Arial" w:hAnsi="Arial" w:cs="Arial"/>
          <w:sz w:val="22"/>
          <w:szCs w:val="22"/>
        </w:rPr>
        <w:t>4</w:t>
      </w:r>
      <w:r w:rsidR="004D4BAA" w:rsidRPr="004D4BAA">
        <w:rPr>
          <w:rFonts w:ascii="Arial" w:eastAsia="Arial" w:hAnsi="Arial" w:cs="Arial"/>
          <w:sz w:val="22"/>
          <w:szCs w:val="22"/>
        </w:rPr>
        <w:t xml:space="preserve"> votos </w:t>
      </w:r>
      <w:r w:rsidR="004D4BAA">
        <w:rPr>
          <w:rFonts w:ascii="Arial" w:eastAsia="Arial" w:hAnsi="Arial" w:cs="Arial"/>
          <w:sz w:val="22"/>
          <w:szCs w:val="22"/>
        </w:rPr>
        <w:t xml:space="preserve">en contra de 5 y </w:t>
      </w:r>
      <w:r w:rsidR="004D4BAA" w:rsidRPr="004D4BAA">
        <w:rPr>
          <w:rFonts w:ascii="Arial" w:eastAsia="Arial" w:hAnsi="Arial" w:cs="Arial"/>
          <w:sz w:val="22"/>
          <w:szCs w:val="22"/>
        </w:rPr>
        <w:t>por tal motivo con fundamento en los artículos</w:t>
      </w:r>
      <w:r w:rsidR="004D4BAA">
        <w:rPr>
          <w:rFonts w:ascii="Arial" w:eastAsia="Arial" w:hAnsi="Arial" w:cs="Arial"/>
          <w:sz w:val="22"/>
          <w:szCs w:val="22"/>
        </w:rPr>
        <w:t xml:space="preserve"> 59 fracción III,</w:t>
      </w:r>
      <w:r w:rsidR="004D4BAA" w:rsidRPr="004D4BAA">
        <w:rPr>
          <w:rFonts w:ascii="Arial" w:eastAsia="Arial" w:hAnsi="Arial" w:cs="Arial"/>
          <w:sz w:val="22"/>
          <w:szCs w:val="22"/>
        </w:rPr>
        <w:t xml:space="preserve"> 61, 62, 63, 64 y demás relativos del Reglamento </w:t>
      </w:r>
      <w:r w:rsidR="004D4BAA">
        <w:rPr>
          <w:rFonts w:ascii="Arial" w:eastAsia="Arial" w:hAnsi="Arial" w:cs="Arial"/>
          <w:sz w:val="22"/>
          <w:szCs w:val="22"/>
        </w:rPr>
        <w:t>d</w:t>
      </w:r>
      <w:r w:rsidR="004D4BAA" w:rsidRPr="004D4BAA">
        <w:rPr>
          <w:rFonts w:ascii="Arial" w:eastAsia="Arial" w:hAnsi="Arial" w:cs="Arial"/>
          <w:sz w:val="22"/>
          <w:szCs w:val="22"/>
        </w:rPr>
        <w:t xml:space="preserve">el Recurso </w:t>
      </w:r>
      <w:r w:rsidR="004D4BAA">
        <w:rPr>
          <w:rFonts w:ascii="Arial" w:eastAsia="Arial" w:hAnsi="Arial" w:cs="Arial"/>
          <w:sz w:val="22"/>
          <w:szCs w:val="22"/>
        </w:rPr>
        <w:t>d</w:t>
      </w:r>
      <w:r w:rsidR="004D4BAA" w:rsidRPr="004D4BAA">
        <w:rPr>
          <w:rFonts w:ascii="Arial" w:eastAsia="Arial" w:hAnsi="Arial" w:cs="Arial"/>
          <w:sz w:val="22"/>
          <w:szCs w:val="22"/>
        </w:rPr>
        <w:t>e Revisión, que rige a este Órgano Garante, se procederá en consecuencia, tal como lo estipula la normatividad antes mencionada.</w:t>
      </w:r>
      <w:r w:rsidR="004D4BAA">
        <w:rPr>
          <w:rFonts w:ascii="Arial" w:eastAsia="Arial" w:hAnsi="Arial" w:cs="Arial"/>
          <w:sz w:val="22"/>
          <w:szCs w:val="22"/>
        </w:rPr>
        <w:t xml:space="preserve"> Así mismo </w:t>
      </w:r>
      <w:r w:rsidR="00AA31B4">
        <w:rPr>
          <w:rFonts w:ascii="Arial" w:eastAsia="Arial" w:hAnsi="Arial" w:cs="Arial"/>
          <w:sz w:val="22"/>
          <w:szCs w:val="22"/>
        </w:rPr>
        <w:t>se deberán en</w:t>
      </w:r>
      <w:r w:rsidR="004D4BAA">
        <w:rPr>
          <w:rFonts w:ascii="Arial" w:eastAsia="Arial" w:hAnsi="Arial" w:cs="Arial"/>
          <w:sz w:val="22"/>
          <w:szCs w:val="22"/>
        </w:rPr>
        <w:t>grosa</w:t>
      </w:r>
      <w:r w:rsidR="00AA31B4">
        <w:rPr>
          <w:rFonts w:ascii="Arial" w:eastAsia="Arial" w:hAnsi="Arial" w:cs="Arial"/>
          <w:sz w:val="22"/>
          <w:szCs w:val="22"/>
        </w:rPr>
        <w:t>r</w:t>
      </w:r>
      <w:r w:rsidR="004D4BAA">
        <w:rPr>
          <w:rFonts w:ascii="Arial" w:eastAsia="Arial" w:hAnsi="Arial" w:cs="Arial"/>
          <w:sz w:val="22"/>
          <w:szCs w:val="22"/>
        </w:rPr>
        <w:t xml:space="preserve"> con los votos en contra</w:t>
      </w:r>
      <w:r w:rsidR="00AA31B4">
        <w:rPr>
          <w:rFonts w:ascii="Arial" w:eastAsia="Arial" w:hAnsi="Arial" w:cs="Arial"/>
          <w:sz w:val="22"/>
          <w:szCs w:val="22"/>
        </w:rPr>
        <w:t xml:space="preserve"> y con los argumentos vertidos por la propia </w:t>
      </w:r>
      <w:r w:rsidR="00E134A6" w:rsidRPr="00F06C5F">
        <w:rPr>
          <w:rFonts w:ascii="Arial" w:hAnsi="Arial" w:cs="Arial"/>
          <w:b/>
          <w:sz w:val="22"/>
          <w:szCs w:val="22"/>
        </w:rPr>
        <w:t>Comisionada</w:t>
      </w:r>
      <w:r w:rsidR="00E134A6">
        <w:rPr>
          <w:rFonts w:ascii="Arial" w:hAnsi="Arial" w:cs="Arial"/>
          <w:b/>
          <w:sz w:val="22"/>
          <w:szCs w:val="22"/>
        </w:rPr>
        <w:t xml:space="preserve"> Ponente</w:t>
      </w:r>
      <w:r w:rsidR="00E134A6" w:rsidRPr="00F06C5F">
        <w:rPr>
          <w:rFonts w:ascii="Arial" w:hAnsi="Arial" w:cs="Arial"/>
          <w:b/>
          <w:sz w:val="22"/>
          <w:szCs w:val="22"/>
        </w:rPr>
        <w:t xml:space="preserve"> María Tanivet Ramos Reyes</w:t>
      </w:r>
      <w:r w:rsidR="00E134A6">
        <w:rPr>
          <w:rFonts w:ascii="Arial" w:hAnsi="Arial" w:cs="Arial"/>
          <w:b/>
          <w:sz w:val="22"/>
          <w:szCs w:val="22"/>
        </w:rPr>
        <w:t xml:space="preserve"> </w:t>
      </w:r>
      <w:r w:rsidR="00E134A6">
        <w:rPr>
          <w:rFonts w:ascii="Arial" w:hAnsi="Arial" w:cs="Arial"/>
          <w:sz w:val="22"/>
          <w:szCs w:val="22"/>
        </w:rPr>
        <w:t>las versiones estenográficas del acta correspondiente así como de los expedientes respectivos.</w:t>
      </w:r>
      <w:r w:rsidRPr="00BB1B07">
        <w:rPr>
          <w:rFonts w:ascii="Arial" w:eastAsia="Arial" w:hAnsi="Arial" w:cs="Arial"/>
          <w:sz w:val="22"/>
          <w:szCs w:val="22"/>
        </w:rPr>
        <w:t xml:space="preserve">- - - - - - - - - - - - - - - - - - </w:t>
      </w:r>
    </w:p>
    <w:p w14:paraId="02463B8A" w14:textId="79A5154F" w:rsidR="00E134A6" w:rsidRPr="00E134A6" w:rsidRDefault="00E134A6" w:rsidP="004D4BAA">
      <w:pPr>
        <w:shd w:val="clear" w:color="auto" w:fill="FFFFFF"/>
        <w:spacing w:line="360" w:lineRule="auto"/>
        <w:jc w:val="both"/>
        <w:rPr>
          <w:rFonts w:ascii="Arial" w:eastAsia="Arial" w:hAnsi="Arial" w:cs="Arial"/>
          <w:sz w:val="22"/>
          <w:szCs w:val="22"/>
        </w:rPr>
      </w:pPr>
      <w:r w:rsidRPr="00F06C5F">
        <w:rPr>
          <w:rFonts w:ascii="Arial" w:hAnsi="Arial" w:cs="Arial"/>
          <w:b/>
          <w:sz w:val="22"/>
          <w:szCs w:val="22"/>
        </w:rPr>
        <w:t>Comisionada</w:t>
      </w:r>
      <w:r>
        <w:rPr>
          <w:rFonts w:ascii="Arial" w:hAnsi="Arial" w:cs="Arial"/>
          <w:b/>
          <w:sz w:val="22"/>
          <w:szCs w:val="22"/>
        </w:rPr>
        <w:t xml:space="preserve"> </w:t>
      </w:r>
      <w:r w:rsidRPr="00F06C5F">
        <w:rPr>
          <w:rFonts w:ascii="Arial" w:hAnsi="Arial" w:cs="Arial"/>
          <w:b/>
          <w:sz w:val="22"/>
          <w:szCs w:val="22"/>
        </w:rPr>
        <w:t>María Tanivet Ramos Reyes</w:t>
      </w:r>
      <w:r>
        <w:rPr>
          <w:rFonts w:ascii="Arial" w:hAnsi="Arial" w:cs="Arial"/>
          <w:b/>
          <w:sz w:val="22"/>
          <w:szCs w:val="22"/>
        </w:rPr>
        <w:t xml:space="preserve">: </w:t>
      </w:r>
      <w:r>
        <w:rPr>
          <w:rFonts w:ascii="Arial" w:hAnsi="Arial" w:cs="Arial"/>
          <w:sz w:val="22"/>
          <w:szCs w:val="22"/>
        </w:rPr>
        <w:t xml:space="preserve">perdón, perdón, nada más en atención al artículo 62 del reglamento interno, señor Secretario solicito se indique cuál fue la propuesta de modificación que obtuvo la mayoría, porque me parece que el Comisionado Josué no mencionó el sentido, entonces en qué sentido se modifica.- - - - - - - - - - - - - - - - - - - - - - - - </w:t>
      </w:r>
    </w:p>
    <w:p w14:paraId="5B66D5C7" w14:textId="61486186" w:rsidR="00E134A6" w:rsidRDefault="00E134A6" w:rsidP="004D4BAA">
      <w:pPr>
        <w:shd w:val="clear" w:color="auto" w:fill="FFFFFF"/>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Pr>
          <w:rFonts w:ascii="Arial" w:eastAsia="Arial" w:hAnsi="Arial" w:cs="Arial"/>
          <w:sz w:val="22"/>
          <w:szCs w:val="22"/>
        </w:rPr>
        <w:t>tengo entendido, salvo la opinión que está presente para</w:t>
      </w:r>
      <w:r w:rsidR="00BB7883">
        <w:rPr>
          <w:rFonts w:ascii="Arial" w:eastAsia="Arial" w:hAnsi="Arial" w:cs="Arial"/>
          <w:sz w:val="22"/>
          <w:szCs w:val="22"/>
        </w:rPr>
        <w:t>, para</w:t>
      </w:r>
      <w:r>
        <w:rPr>
          <w:rFonts w:ascii="Arial" w:eastAsia="Arial" w:hAnsi="Arial" w:cs="Arial"/>
          <w:sz w:val="22"/>
          <w:szCs w:val="22"/>
        </w:rPr>
        <w:t xml:space="preserve"> </w:t>
      </w:r>
      <w:r w:rsidR="00BB7883">
        <w:rPr>
          <w:rFonts w:ascii="Arial" w:eastAsia="Arial" w:hAnsi="Arial" w:cs="Arial"/>
          <w:sz w:val="22"/>
          <w:szCs w:val="22"/>
        </w:rPr>
        <w:t>desmentir</w:t>
      </w:r>
      <w:r>
        <w:rPr>
          <w:rFonts w:ascii="Arial" w:eastAsia="Arial" w:hAnsi="Arial" w:cs="Arial"/>
          <w:sz w:val="22"/>
          <w:szCs w:val="22"/>
        </w:rPr>
        <w:t xml:space="preserve"> si no fue as</w:t>
      </w:r>
      <w:r w:rsidR="00BB7883">
        <w:rPr>
          <w:rFonts w:ascii="Arial" w:eastAsia="Arial" w:hAnsi="Arial" w:cs="Arial"/>
          <w:sz w:val="22"/>
          <w:szCs w:val="22"/>
        </w:rPr>
        <w:t xml:space="preserve">í, que sea una confirmación de respuesta, revocando la anterior, me hace la afirmativa, entonces tenemos cuatro votos a favor de que se confirme la respuesta del sujeto obligado, no así como la expone la, la Ponencia a su cargo.- - - - - - - - - - - - - - - - - - - - - - - - - - - - - - - - - - - - - - - - - - - - - - - - - - - </w:t>
      </w:r>
    </w:p>
    <w:p w14:paraId="1324196D" w14:textId="0F5CC1B7" w:rsidR="00E134A6" w:rsidRDefault="00BB7883" w:rsidP="004D4BAA">
      <w:pPr>
        <w:shd w:val="clear" w:color="auto" w:fill="FFFFFF"/>
        <w:spacing w:line="360" w:lineRule="auto"/>
        <w:jc w:val="both"/>
        <w:rPr>
          <w:rFonts w:ascii="Arial" w:eastAsia="Arial" w:hAnsi="Arial" w:cs="Arial"/>
          <w:sz w:val="22"/>
          <w:szCs w:val="22"/>
        </w:rPr>
      </w:pPr>
      <w:r w:rsidRPr="00F06C5F">
        <w:rPr>
          <w:rFonts w:ascii="Arial" w:hAnsi="Arial" w:cs="Arial"/>
          <w:b/>
          <w:sz w:val="22"/>
          <w:szCs w:val="22"/>
        </w:rPr>
        <w:t>Comisionada</w:t>
      </w:r>
      <w:r>
        <w:rPr>
          <w:rFonts w:ascii="Arial" w:hAnsi="Arial" w:cs="Arial"/>
          <w:b/>
          <w:sz w:val="22"/>
          <w:szCs w:val="22"/>
        </w:rPr>
        <w:t xml:space="preserve"> </w:t>
      </w:r>
      <w:r w:rsidRPr="00F06C5F">
        <w:rPr>
          <w:rFonts w:ascii="Arial" w:hAnsi="Arial" w:cs="Arial"/>
          <w:b/>
          <w:sz w:val="22"/>
          <w:szCs w:val="22"/>
        </w:rPr>
        <w:t>María Tanivet Ramos Reyes</w:t>
      </w:r>
      <w:r>
        <w:rPr>
          <w:rFonts w:ascii="Arial" w:hAnsi="Arial" w:cs="Arial"/>
          <w:b/>
          <w:sz w:val="22"/>
          <w:szCs w:val="22"/>
        </w:rPr>
        <w:t xml:space="preserve">: </w:t>
      </w:r>
      <w:r w:rsidRPr="00BB7883">
        <w:rPr>
          <w:rFonts w:ascii="Arial" w:hAnsi="Arial" w:cs="Arial"/>
          <w:sz w:val="22"/>
          <w:szCs w:val="22"/>
        </w:rPr>
        <w:t>Gracias y en atención</w:t>
      </w:r>
      <w:r>
        <w:rPr>
          <w:rFonts w:ascii="Arial" w:hAnsi="Arial" w:cs="Arial"/>
          <w:b/>
          <w:sz w:val="22"/>
          <w:szCs w:val="22"/>
        </w:rPr>
        <w:t xml:space="preserve"> </w:t>
      </w:r>
      <w:r w:rsidRPr="00BB7883">
        <w:rPr>
          <w:rFonts w:ascii="Arial" w:hAnsi="Arial" w:cs="Arial"/>
          <w:sz w:val="22"/>
          <w:szCs w:val="22"/>
        </w:rPr>
        <w:t>al</w:t>
      </w:r>
      <w:r>
        <w:rPr>
          <w:rFonts w:ascii="Arial" w:hAnsi="Arial" w:cs="Arial"/>
          <w:sz w:val="22"/>
          <w:szCs w:val="22"/>
        </w:rPr>
        <w:t xml:space="preserve"> artículo 63, hay que mencionar sobre el engrose quién lo elaborará, si la Comisionada Ponente, el Comisionado, quién.- - - - - - - - - - - - - - - - - - - - - - - - - - - - - - - - - - - - - - - - - - - - - - - - - - - - - - - - - - - - - - </w:t>
      </w:r>
    </w:p>
    <w:p w14:paraId="6AF024D1" w14:textId="6CFEE469" w:rsidR="00E134A6" w:rsidRDefault="00BB7883" w:rsidP="004D4BAA">
      <w:pPr>
        <w:shd w:val="clear" w:color="auto" w:fill="FFFFFF"/>
        <w:spacing w:line="360" w:lineRule="auto"/>
        <w:jc w:val="both"/>
        <w:rPr>
          <w:rFonts w:ascii="Arial" w:eastAsia="Arial" w:hAnsi="Arial" w:cs="Arial"/>
          <w:sz w:val="22"/>
          <w:szCs w:val="22"/>
        </w:rPr>
      </w:pPr>
      <w:r w:rsidRPr="00BB1B07">
        <w:rPr>
          <w:rFonts w:ascii="Arial" w:eastAsia="Arial" w:hAnsi="Arial" w:cs="Arial"/>
          <w:b/>
          <w:sz w:val="22"/>
          <w:szCs w:val="22"/>
        </w:rPr>
        <w:lastRenderedPageBreak/>
        <w:t>Secretario General de Acuerdos C. Luis Alberto Pavón Mercado</w:t>
      </w:r>
      <w:r w:rsidRPr="00BB1B07">
        <w:rPr>
          <w:rFonts w:ascii="Arial" w:eastAsia="Arial" w:hAnsi="Arial" w:cs="Arial"/>
          <w:sz w:val="22"/>
          <w:szCs w:val="22"/>
        </w:rPr>
        <w:t xml:space="preserve">: </w:t>
      </w:r>
      <w:r>
        <w:rPr>
          <w:rFonts w:ascii="Arial" w:eastAsia="Arial" w:hAnsi="Arial" w:cs="Arial"/>
          <w:sz w:val="22"/>
          <w:szCs w:val="22"/>
        </w:rPr>
        <w:t xml:space="preserve">sí, sí, si desean hago la aclaración de una vez.- - - - - - - - - - - - - - - - - - - - - - - - - - - - - - - - - - - - - - - - - - - - - - - - </w:t>
      </w:r>
    </w:p>
    <w:p w14:paraId="4268C88D" w14:textId="098D80C4" w:rsidR="00BB7883" w:rsidRDefault="00BB7883" w:rsidP="004D4BAA">
      <w:pPr>
        <w:shd w:val="clear" w:color="auto" w:fill="FFFFFF"/>
        <w:spacing w:line="360" w:lineRule="auto"/>
        <w:jc w:val="both"/>
        <w:rPr>
          <w:rFonts w:ascii="Arial" w:eastAsia="Arial" w:hAnsi="Arial" w:cs="Arial"/>
          <w:sz w:val="22"/>
          <w:szCs w:val="22"/>
        </w:rPr>
      </w:pPr>
      <w:r w:rsidRPr="00F06C5F">
        <w:rPr>
          <w:rFonts w:ascii="Arial" w:hAnsi="Arial" w:cs="Arial"/>
          <w:b/>
          <w:sz w:val="22"/>
          <w:szCs w:val="22"/>
        </w:rPr>
        <w:t>Comisionada</w:t>
      </w:r>
      <w:r>
        <w:rPr>
          <w:rFonts w:ascii="Arial" w:hAnsi="Arial" w:cs="Arial"/>
          <w:b/>
          <w:sz w:val="22"/>
          <w:szCs w:val="22"/>
        </w:rPr>
        <w:t xml:space="preserve"> </w:t>
      </w:r>
      <w:r w:rsidRPr="00F06C5F">
        <w:rPr>
          <w:rFonts w:ascii="Arial" w:hAnsi="Arial" w:cs="Arial"/>
          <w:b/>
          <w:sz w:val="22"/>
          <w:szCs w:val="22"/>
        </w:rPr>
        <w:t>María Tanivet Ramos Reyes</w:t>
      </w:r>
      <w:r>
        <w:rPr>
          <w:rFonts w:ascii="Arial" w:hAnsi="Arial" w:cs="Arial"/>
          <w:b/>
          <w:sz w:val="22"/>
          <w:szCs w:val="22"/>
        </w:rPr>
        <w:t xml:space="preserve">: </w:t>
      </w:r>
      <w:r w:rsidRPr="00BB7883">
        <w:rPr>
          <w:rFonts w:ascii="Arial" w:hAnsi="Arial" w:cs="Arial"/>
          <w:sz w:val="22"/>
          <w:szCs w:val="22"/>
        </w:rPr>
        <w:t>Gracias</w:t>
      </w:r>
      <w:r>
        <w:rPr>
          <w:rFonts w:ascii="Arial" w:hAnsi="Arial" w:cs="Arial"/>
          <w:sz w:val="22"/>
          <w:szCs w:val="22"/>
        </w:rPr>
        <w:t xml:space="preserve">.- - - - - - - - - - - - - - - - - - - - - - - - - - - </w:t>
      </w:r>
    </w:p>
    <w:p w14:paraId="7B338F9F" w14:textId="23FDBCFF" w:rsidR="00D51D35" w:rsidRDefault="00BB7883" w:rsidP="00D51D35">
      <w:pPr>
        <w:shd w:val="clear" w:color="auto" w:fill="FFFFFF"/>
        <w:spacing w:line="360" w:lineRule="auto"/>
        <w:jc w:val="both"/>
        <w:rPr>
          <w:rFonts w:ascii="Arial" w:eastAsia="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Pr>
          <w:rFonts w:ascii="Arial" w:eastAsia="Arial" w:hAnsi="Arial" w:cs="Arial"/>
          <w:sz w:val="22"/>
          <w:szCs w:val="22"/>
        </w:rPr>
        <w:t xml:space="preserve">el propio reglamento </w:t>
      </w:r>
      <w:r w:rsidR="009510F2">
        <w:rPr>
          <w:rFonts w:ascii="Arial" w:eastAsia="Arial" w:hAnsi="Arial" w:cs="Arial"/>
          <w:sz w:val="22"/>
          <w:szCs w:val="22"/>
        </w:rPr>
        <w:t xml:space="preserve">de, de del Recurso de Revisión que rige este Órgano Garante, nos va indicando en su artículo 59 fracción III, </w:t>
      </w:r>
      <w:r w:rsidR="00D51D35">
        <w:rPr>
          <w:rFonts w:ascii="Arial" w:eastAsia="Arial" w:hAnsi="Arial" w:cs="Arial"/>
          <w:sz w:val="22"/>
          <w:szCs w:val="22"/>
        </w:rPr>
        <w:t>si el, s</w:t>
      </w:r>
      <w:r w:rsidR="00D51D35" w:rsidRPr="00D51D35">
        <w:rPr>
          <w:rFonts w:ascii="Arial" w:eastAsia="Arial" w:hAnsi="Arial" w:cs="Arial"/>
          <w:sz w:val="22"/>
          <w:szCs w:val="22"/>
        </w:rPr>
        <w:t>i el asunto no fuera aprobado, se considerarán los argumentos expuestos por la mayoría y se someterá a votación asumiendo los términos de la mayoría.</w:t>
      </w:r>
      <w:r w:rsidR="00D51D35">
        <w:rPr>
          <w:rFonts w:ascii="Arial" w:eastAsia="Arial" w:hAnsi="Arial" w:cs="Arial"/>
          <w:sz w:val="22"/>
          <w:szCs w:val="22"/>
        </w:rPr>
        <w:t xml:space="preserve"> Lo cual ya fue realizado por esta Secretaría General de Acuerdos, el </w:t>
      </w:r>
      <w:r w:rsidR="00D51D35" w:rsidRPr="00D51D35">
        <w:rPr>
          <w:rFonts w:ascii="Arial" w:eastAsia="Arial" w:hAnsi="Arial" w:cs="Arial"/>
          <w:sz w:val="22"/>
          <w:szCs w:val="22"/>
        </w:rPr>
        <w:t>Artículo 60. En los casos en los que una Comisionada o Comisionado, manifieste que emitirá un voto particular en contra, respecto de algún proyecto sometido a consideración del</w:t>
      </w:r>
      <w:r w:rsidR="00D51D35">
        <w:rPr>
          <w:rFonts w:ascii="Arial" w:eastAsia="Arial" w:hAnsi="Arial" w:cs="Arial"/>
          <w:sz w:val="22"/>
          <w:szCs w:val="22"/>
        </w:rPr>
        <w:t xml:space="preserve"> </w:t>
      </w:r>
      <w:r w:rsidR="00D51D35" w:rsidRPr="00D51D35">
        <w:rPr>
          <w:rFonts w:ascii="Arial" w:eastAsia="Arial" w:hAnsi="Arial" w:cs="Arial"/>
          <w:sz w:val="22"/>
          <w:szCs w:val="22"/>
        </w:rPr>
        <w:t>Pleno, deberá expone</w:t>
      </w:r>
      <w:r w:rsidR="00D51D35">
        <w:rPr>
          <w:rFonts w:ascii="Arial" w:eastAsia="Arial" w:hAnsi="Arial" w:cs="Arial"/>
          <w:sz w:val="22"/>
          <w:szCs w:val="22"/>
        </w:rPr>
        <w:t xml:space="preserve">r los motivos que lo llevaron así mismo, lo cual ya quedó agotado. Continúo. 61. </w:t>
      </w:r>
      <w:r w:rsidR="00D51D35" w:rsidRPr="00D51D35">
        <w:rPr>
          <w:rFonts w:ascii="Arial" w:eastAsia="Arial" w:hAnsi="Arial" w:cs="Arial"/>
          <w:sz w:val="22"/>
          <w:szCs w:val="22"/>
        </w:rPr>
        <w:t xml:space="preserve">Artículo 61. Los votos particulares en contra, deberán entregarse a la Secretaria o al Secretario General de Acuerdos, al término </w:t>
      </w:r>
      <w:r w:rsidR="00C656C2">
        <w:rPr>
          <w:rFonts w:ascii="Arial" w:eastAsia="Arial" w:hAnsi="Arial" w:cs="Arial"/>
          <w:sz w:val="22"/>
          <w:szCs w:val="22"/>
        </w:rPr>
        <w:t xml:space="preserve">de la sesión </w:t>
      </w:r>
      <w:r w:rsidR="00793AA1">
        <w:rPr>
          <w:rFonts w:ascii="Arial" w:eastAsia="Arial" w:hAnsi="Arial" w:cs="Arial"/>
          <w:sz w:val="22"/>
          <w:szCs w:val="22"/>
        </w:rPr>
        <w:t xml:space="preserve">a efecto de que se inserten al final </w:t>
      </w:r>
      <w:r w:rsidR="00D51D35" w:rsidRPr="00D51D35">
        <w:rPr>
          <w:rFonts w:ascii="Arial" w:eastAsia="Arial" w:hAnsi="Arial" w:cs="Arial"/>
          <w:sz w:val="22"/>
          <w:szCs w:val="22"/>
        </w:rPr>
        <w:t>de la misma.</w:t>
      </w:r>
      <w:r w:rsidR="00D51D35">
        <w:rPr>
          <w:rFonts w:ascii="Arial" w:eastAsia="Arial" w:hAnsi="Arial" w:cs="Arial"/>
          <w:sz w:val="22"/>
          <w:szCs w:val="22"/>
        </w:rPr>
        <w:t xml:space="preserve"> También ya lo solicitó esta Secretaría General de Acuerdos. </w:t>
      </w:r>
      <w:r w:rsidR="00D51D35" w:rsidRPr="00D51D35">
        <w:rPr>
          <w:rFonts w:ascii="Arial" w:eastAsia="Arial" w:hAnsi="Arial" w:cs="Arial"/>
          <w:sz w:val="22"/>
          <w:szCs w:val="22"/>
        </w:rPr>
        <w:t>Artículo 62. Una vez tomada la votación,</w:t>
      </w:r>
      <w:r w:rsidR="00D51D35">
        <w:rPr>
          <w:rFonts w:ascii="Arial" w:eastAsia="Arial" w:hAnsi="Arial" w:cs="Arial"/>
          <w:sz w:val="22"/>
          <w:szCs w:val="22"/>
        </w:rPr>
        <w:t xml:space="preserve"> la Secretaría o el Secretario,</w:t>
      </w:r>
      <w:r w:rsidR="00D51D35" w:rsidRPr="00D51D35">
        <w:rPr>
          <w:rFonts w:ascii="Arial" w:eastAsia="Arial" w:hAnsi="Arial" w:cs="Arial"/>
          <w:sz w:val="22"/>
          <w:szCs w:val="22"/>
        </w:rPr>
        <w:t xml:space="preserve"> la Secretaria o el Secretario</w:t>
      </w:r>
      <w:r w:rsidR="00D51D35">
        <w:rPr>
          <w:rFonts w:ascii="Arial" w:eastAsia="Arial" w:hAnsi="Arial" w:cs="Arial"/>
          <w:sz w:val="22"/>
          <w:szCs w:val="22"/>
        </w:rPr>
        <w:t xml:space="preserve">, </w:t>
      </w:r>
      <w:r w:rsidR="00D51D35" w:rsidRPr="00D51D35">
        <w:rPr>
          <w:rFonts w:ascii="Arial" w:eastAsia="Arial" w:hAnsi="Arial" w:cs="Arial"/>
          <w:sz w:val="22"/>
          <w:szCs w:val="22"/>
        </w:rPr>
        <w:t>General de Acuerdos del Pleno precisar</w:t>
      </w:r>
      <w:r w:rsidR="00D51D35">
        <w:rPr>
          <w:rFonts w:ascii="Arial" w:eastAsia="Arial" w:hAnsi="Arial" w:cs="Arial"/>
          <w:sz w:val="22"/>
          <w:szCs w:val="22"/>
        </w:rPr>
        <w:t xml:space="preserve">á su resultado, especificando </w:t>
      </w:r>
      <w:r w:rsidR="00D51D35" w:rsidRPr="00D51D35">
        <w:rPr>
          <w:rFonts w:ascii="Arial" w:eastAsia="Arial" w:hAnsi="Arial" w:cs="Arial"/>
          <w:sz w:val="22"/>
          <w:szCs w:val="22"/>
        </w:rPr>
        <w:t xml:space="preserve">la propuesta original del proyecto de acuerdo o resolución fue aprobada, o bien, en caso de no haber sido aprobada, </w:t>
      </w:r>
      <w:r w:rsidR="00D51D35">
        <w:rPr>
          <w:rFonts w:ascii="Arial" w:eastAsia="Arial" w:hAnsi="Arial" w:cs="Arial"/>
          <w:sz w:val="22"/>
          <w:szCs w:val="22"/>
        </w:rPr>
        <w:t xml:space="preserve">el cual es el caso, </w:t>
      </w:r>
      <w:r w:rsidR="00D51D35" w:rsidRPr="00D51D35">
        <w:rPr>
          <w:rFonts w:ascii="Arial" w:eastAsia="Arial" w:hAnsi="Arial" w:cs="Arial"/>
          <w:sz w:val="22"/>
          <w:szCs w:val="22"/>
        </w:rPr>
        <w:t>indicará cuál fue la propuesta de modificación que obtuvo la mayoría, precisando en ambos casos el tipo de votos emitidos al respecto.</w:t>
      </w:r>
      <w:r w:rsidR="004816B0">
        <w:rPr>
          <w:rFonts w:ascii="Arial" w:eastAsia="Arial" w:hAnsi="Arial" w:cs="Arial"/>
          <w:sz w:val="22"/>
          <w:szCs w:val="22"/>
        </w:rPr>
        <w:t xml:space="preserve"> </w:t>
      </w:r>
      <w:r w:rsidR="00D51D35">
        <w:rPr>
          <w:rFonts w:ascii="Arial" w:eastAsia="Arial" w:hAnsi="Arial" w:cs="Arial"/>
          <w:sz w:val="22"/>
          <w:szCs w:val="22"/>
        </w:rPr>
        <w:t xml:space="preserve">También esta Secretaría ya procedió a </w:t>
      </w:r>
      <w:r w:rsidR="00997FC9">
        <w:rPr>
          <w:rFonts w:ascii="Arial" w:eastAsia="Arial" w:hAnsi="Arial" w:cs="Arial"/>
          <w:sz w:val="22"/>
          <w:szCs w:val="22"/>
        </w:rPr>
        <w:t xml:space="preserve">tales hechos. </w:t>
      </w:r>
      <w:r w:rsidR="00997FC9" w:rsidRPr="00997FC9">
        <w:rPr>
          <w:rFonts w:ascii="Arial" w:eastAsia="Arial" w:hAnsi="Arial" w:cs="Arial"/>
          <w:sz w:val="22"/>
          <w:szCs w:val="22"/>
        </w:rPr>
        <w:t xml:space="preserve">Artículo 63. En el supuesto en que, la propuesta de modificación al proyecto, fuera el que obtuvo la mayoría de votos en contra, el engrose de la resolución será elaborado por la Comisionada o el Comisionado que lo propuso, convirtiéndose en Ponente, </w:t>
      </w:r>
      <w:r w:rsidR="00997FC9">
        <w:rPr>
          <w:rFonts w:ascii="Arial" w:eastAsia="Arial" w:hAnsi="Arial" w:cs="Arial"/>
          <w:sz w:val="22"/>
          <w:szCs w:val="22"/>
        </w:rPr>
        <w:t xml:space="preserve">en este caso tenemos cuatro. Que nos marca la salvedad </w:t>
      </w:r>
      <w:r w:rsidR="00997FC9" w:rsidRPr="00997FC9">
        <w:rPr>
          <w:rFonts w:ascii="Arial" w:eastAsia="Arial" w:hAnsi="Arial" w:cs="Arial"/>
          <w:sz w:val="22"/>
          <w:szCs w:val="22"/>
        </w:rPr>
        <w:t>o bien, por la Comisionada o el Comisionado, que determine el Pleno.</w:t>
      </w:r>
      <w:r w:rsidR="00997FC9">
        <w:rPr>
          <w:rFonts w:ascii="Arial" w:eastAsia="Arial" w:hAnsi="Arial" w:cs="Arial"/>
          <w:sz w:val="22"/>
          <w:szCs w:val="22"/>
        </w:rPr>
        <w:t xml:space="preserve"> En ese caso son facultades únicamente de, de, de ustedes Comisionadas y Comisionados determinar, toda vez de que no hay un solo voto, sino son cuatro en contra, quién se va a convertir en Ponente, toda vez que se retira y el </w:t>
      </w:r>
      <w:proofErr w:type="spellStart"/>
      <w:r w:rsidR="00997FC9">
        <w:rPr>
          <w:rFonts w:ascii="Arial" w:eastAsia="Arial" w:hAnsi="Arial" w:cs="Arial"/>
          <w:sz w:val="22"/>
          <w:szCs w:val="22"/>
        </w:rPr>
        <w:t>returne</w:t>
      </w:r>
      <w:proofErr w:type="spellEnd"/>
      <w:r w:rsidR="00997FC9">
        <w:rPr>
          <w:rFonts w:ascii="Arial" w:eastAsia="Arial" w:hAnsi="Arial" w:cs="Arial"/>
          <w:sz w:val="22"/>
          <w:szCs w:val="22"/>
        </w:rPr>
        <w:t xml:space="preserve"> se tendrá que hacer a través de su servidor. Y determinarlo repito, insisto, el Pleno quién será a partir en este momento el Comisionado Ponente que incluye el resultado </w:t>
      </w:r>
      <w:r w:rsidR="00A9363F">
        <w:rPr>
          <w:rFonts w:ascii="Arial" w:eastAsia="Arial" w:hAnsi="Arial" w:cs="Arial"/>
          <w:sz w:val="22"/>
          <w:szCs w:val="22"/>
        </w:rPr>
        <w:t xml:space="preserve">tendrá que emitir una nueva resolución. Y para lo que sigue nos indica que para la próxima Sesión Ordinaria se tendrá que dar cuenta ya, con la resolución respectiva. No sé si quede alguna otra duda, si no por mi parte es cuanto.- - - - - - - - - - - - - - - - - - - - - - - - - - - - - - - - - - - - - - </w:t>
      </w:r>
    </w:p>
    <w:p w14:paraId="5F61A8CB" w14:textId="584850B6" w:rsidR="00997FC9" w:rsidRDefault="00A9363F" w:rsidP="00D51D35">
      <w:pPr>
        <w:shd w:val="clear" w:color="auto" w:fill="FFFFFF"/>
        <w:spacing w:line="360" w:lineRule="auto"/>
        <w:jc w:val="both"/>
        <w:rPr>
          <w:rFonts w:ascii="Arial" w:eastAsia="Arial" w:hAnsi="Arial" w:cs="Arial"/>
          <w:sz w:val="22"/>
          <w:szCs w:val="22"/>
        </w:rPr>
      </w:pPr>
      <w:r w:rsidRPr="00F06C5F">
        <w:rPr>
          <w:rFonts w:ascii="Arial" w:eastAsia="Arial" w:hAnsi="Arial" w:cs="Arial"/>
          <w:b/>
          <w:sz w:val="22"/>
          <w:szCs w:val="22"/>
        </w:rPr>
        <w:t>Comisionado Josué Solana Salmorán</w:t>
      </w:r>
      <w:r w:rsidRPr="00F06C5F">
        <w:rPr>
          <w:rFonts w:ascii="Arial" w:eastAsia="Arial" w:hAnsi="Arial" w:cs="Arial"/>
          <w:sz w:val="22"/>
          <w:szCs w:val="22"/>
        </w:rPr>
        <w:t>:</w:t>
      </w:r>
      <w:r>
        <w:rPr>
          <w:rFonts w:ascii="Arial" w:eastAsia="Arial" w:hAnsi="Arial" w:cs="Arial"/>
          <w:sz w:val="22"/>
          <w:szCs w:val="22"/>
        </w:rPr>
        <w:t xml:space="preserve"> Secretario en atención a lo que acaba usted de manifestar, quiero sugerir que este, sea el </w:t>
      </w:r>
      <w:r w:rsidRPr="003208ED">
        <w:rPr>
          <w:rFonts w:ascii="Arial" w:eastAsia="Arial" w:hAnsi="Arial" w:cs="Arial"/>
          <w:b/>
          <w:sz w:val="22"/>
          <w:szCs w:val="22"/>
        </w:rPr>
        <w:t>Comisionado José Luis Echeverría, Comisionado Presidente</w:t>
      </w:r>
      <w:r>
        <w:rPr>
          <w:rFonts w:ascii="Arial" w:eastAsia="Arial" w:hAnsi="Arial" w:cs="Arial"/>
          <w:sz w:val="22"/>
          <w:szCs w:val="22"/>
        </w:rPr>
        <w:t xml:space="preserve"> quien se encargue de este, la resolución.- - - - - - - - - - - - - - - - - </w:t>
      </w:r>
    </w:p>
    <w:p w14:paraId="2E8D41F2" w14:textId="4D5DDA21" w:rsidR="00A9363F" w:rsidRDefault="00A9363F" w:rsidP="00D51D35">
      <w:pPr>
        <w:shd w:val="clear" w:color="auto" w:fill="FFFFFF"/>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Gracias Comisionado </w:t>
      </w:r>
    </w:p>
    <w:p w14:paraId="173D9D71" w14:textId="694D3A4B" w:rsidR="00A9363F" w:rsidRDefault="00A9363F" w:rsidP="00D51D35">
      <w:pPr>
        <w:shd w:val="clear" w:color="auto" w:fill="FFFFFF"/>
        <w:spacing w:line="360" w:lineRule="auto"/>
        <w:jc w:val="both"/>
        <w:rPr>
          <w:rFonts w:ascii="Arial" w:eastAsia="Arial" w:hAnsi="Arial" w:cs="Arial"/>
          <w:sz w:val="22"/>
          <w:szCs w:val="22"/>
        </w:rPr>
      </w:pPr>
      <w:r w:rsidRPr="00F06C5F">
        <w:rPr>
          <w:rFonts w:ascii="Arial" w:eastAsia="Arial" w:hAnsi="Arial" w:cs="Arial"/>
          <w:b/>
          <w:sz w:val="22"/>
          <w:szCs w:val="22"/>
        </w:rPr>
        <w:t>Comisionado Josué Solana Salmorán</w:t>
      </w:r>
      <w:r w:rsidRPr="00F06C5F">
        <w:rPr>
          <w:rFonts w:ascii="Arial" w:eastAsia="Arial" w:hAnsi="Arial" w:cs="Arial"/>
          <w:sz w:val="22"/>
          <w:szCs w:val="22"/>
        </w:rPr>
        <w:t>:</w:t>
      </w:r>
      <w:r>
        <w:rPr>
          <w:rFonts w:ascii="Arial" w:eastAsia="Arial" w:hAnsi="Arial" w:cs="Arial"/>
          <w:sz w:val="22"/>
          <w:szCs w:val="22"/>
        </w:rPr>
        <w:t xml:space="preserve"> Someterlo a votación</w:t>
      </w:r>
      <w:r w:rsidR="003208ED">
        <w:rPr>
          <w:rFonts w:ascii="Arial" w:eastAsia="Arial" w:hAnsi="Arial" w:cs="Arial"/>
          <w:sz w:val="22"/>
          <w:szCs w:val="22"/>
        </w:rPr>
        <w:t xml:space="preserve">. - - - - - - - - - - - - - - - - - - - -  </w:t>
      </w:r>
      <w:r>
        <w:rPr>
          <w:rFonts w:ascii="Arial" w:eastAsia="Arial" w:hAnsi="Arial" w:cs="Arial"/>
          <w:sz w:val="22"/>
          <w:szCs w:val="22"/>
        </w:rPr>
        <w:t xml:space="preserve"> </w:t>
      </w:r>
    </w:p>
    <w:p w14:paraId="145FD347" w14:textId="6EA19BE3" w:rsidR="00A9363F" w:rsidRDefault="00A9363F" w:rsidP="00A9363F">
      <w:pPr>
        <w:shd w:val="clear" w:color="auto" w:fill="FFFFFF"/>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en ese sentido voy, para someterlo a votación. Comisionada, </w:t>
      </w:r>
      <w:r w:rsidRPr="00A9363F">
        <w:rPr>
          <w:rFonts w:ascii="Arial" w:eastAsia="Arial" w:hAnsi="Arial" w:cs="Arial"/>
          <w:b/>
          <w:sz w:val="22"/>
          <w:szCs w:val="22"/>
        </w:rPr>
        <w:t>Comisionada María Tanivet</w:t>
      </w:r>
      <w:r>
        <w:rPr>
          <w:rFonts w:ascii="Arial" w:eastAsia="Arial" w:hAnsi="Arial" w:cs="Arial"/>
          <w:sz w:val="22"/>
          <w:szCs w:val="22"/>
        </w:rPr>
        <w:t xml:space="preserve"> se encuentra, ¿está usted de acuerdo el sentido de su voto?- - - - - - - - - - - - - - - - - - - - - - - - - - - - - - - - - - - - - </w:t>
      </w:r>
    </w:p>
    <w:p w14:paraId="31CDA815" w14:textId="48E651CB" w:rsidR="00A9363F" w:rsidRDefault="00A9363F" w:rsidP="00D51D35">
      <w:pPr>
        <w:shd w:val="clear" w:color="auto" w:fill="FFFFFF"/>
        <w:spacing w:line="360" w:lineRule="auto"/>
        <w:jc w:val="both"/>
        <w:rPr>
          <w:rFonts w:ascii="Arial" w:eastAsia="Arial" w:hAnsi="Arial" w:cs="Arial"/>
          <w:sz w:val="22"/>
          <w:szCs w:val="22"/>
        </w:rPr>
      </w:pPr>
      <w:r w:rsidRPr="00F06C5F">
        <w:rPr>
          <w:rFonts w:ascii="Arial" w:hAnsi="Arial" w:cs="Arial"/>
          <w:b/>
          <w:sz w:val="22"/>
          <w:szCs w:val="22"/>
        </w:rPr>
        <w:t>Comisionada María Tanivet Ramos Reyes</w:t>
      </w:r>
      <w:r w:rsidRPr="00F06C5F">
        <w:rPr>
          <w:rFonts w:ascii="Arial" w:hAnsi="Arial" w:cs="Arial"/>
          <w:sz w:val="22"/>
          <w:szCs w:val="22"/>
        </w:rPr>
        <w:t>:</w:t>
      </w:r>
      <w:r>
        <w:rPr>
          <w:rFonts w:ascii="Arial" w:hAnsi="Arial" w:cs="Arial"/>
          <w:sz w:val="22"/>
          <w:szCs w:val="22"/>
        </w:rPr>
        <w:t xml:space="preserve"> sí, a favor.- - - - - - - - - - - - - - - - - - - - - - - - -  </w:t>
      </w:r>
    </w:p>
    <w:p w14:paraId="40954E8F" w14:textId="241E8AE2" w:rsidR="00997FC9" w:rsidRDefault="00A9363F" w:rsidP="00D51D35">
      <w:pPr>
        <w:shd w:val="clear" w:color="auto" w:fill="FFFFFF"/>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gracias.- - - - - - - - - - </w:t>
      </w:r>
    </w:p>
    <w:p w14:paraId="4B73D17B" w14:textId="6DC721DB" w:rsidR="00A9363F" w:rsidRDefault="00B16723" w:rsidP="00B16723">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Comisionado Presidente</w:t>
      </w:r>
      <w:r w:rsidRPr="000A23B0">
        <w:rPr>
          <w:rFonts w:ascii="Arial" w:eastAsia="Arial" w:hAnsi="Arial" w:cs="Arial"/>
          <w:sz w:val="22"/>
          <w:szCs w:val="22"/>
        </w:rPr>
        <w:t>:</w:t>
      </w:r>
      <w:r>
        <w:rPr>
          <w:rFonts w:ascii="Arial" w:eastAsia="Arial" w:hAnsi="Arial" w:cs="Arial"/>
          <w:sz w:val="22"/>
          <w:szCs w:val="22"/>
        </w:rPr>
        <w:t xml:space="preserve"> a favor </w:t>
      </w:r>
      <w:r w:rsidR="00A9363F">
        <w:rPr>
          <w:rFonts w:ascii="Arial" w:eastAsia="Arial" w:hAnsi="Arial" w:cs="Arial"/>
          <w:sz w:val="22"/>
          <w:szCs w:val="22"/>
        </w:rPr>
        <w:t xml:space="preserve">- - - - - - - - - - - - - - - - - - - - - - - - - - - - - - - - - - - - - - - - - </w:t>
      </w:r>
    </w:p>
    <w:p w14:paraId="17C7EBD7" w14:textId="77777777" w:rsidR="00B16723" w:rsidRDefault="00A9363F" w:rsidP="00D51D35">
      <w:pPr>
        <w:shd w:val="clear" w:color="auto" w:fill="FFFFFF"/>
        <w:spacing w:line="360" w:lineRule="auto"/>
        <w:jc w:val="both"/>
        <w:rPr>
          <w:rFonts w:ascii="Arial" w:hAnsi="Arial" w:cs="Arial"/>
          <w:sz w:val="22"/>
          <w:szCs w:val="22"/>
        </w:rPr>
      </w:pPr>
      <w:r w:rsidRPr="00F06C5F">
        <w:rPr>
          <w:rFonts w:ascii="Arial" w:hAnsi="Arial" w:cs="Arial"/>
          <w:b/>
          <w:sz w:val="22"/>
          <w:szCs w:val="22"/>
        </w:rPr>
        <w:t>Comisionada Xóchitl Elizabeth Méndez Sánchez:</w:t>
      </w:r>
      <w:r w:rsidR="00B16723">
        <w:rPr>
          <w:rFonts w:ascii="Arial" w:hAnsi="Arial" w:cs="Arial"/>
          <w:b/>
          <w:sz w:val="22"/>
          <w:szCs w:val="22"/>
        </w:rPr>
        <w:t xml:space="preserve"> </w:t>
      </w:r>
      <w:r w:rsidR="00B16723" w:rsidRPr="00B16723">
        <w:rPr>
          <w:rFonts w:ascii="Arial" w:hAnsi="Arial" w:cs="Arial"/>
          <w:sz w:val="22"/>
          <w:szCs w:val="22"/>
        </w:rPr>
        <w:t>a favor.- - - - - - - - - - - - - - - - - - - - - -</w:t>
      </w:r>
    </w:p>
    <w:p w14:paraId="760BFB4A" w14:textId="676FC188" w:rsidR="00A9363F" w:rsidRDefault="00B16723" w:rsidP="00D51D35">
      <w:pPr>
        <w:shd w:val="clear" w:color="auto" w:fill="FFFFFF"/>
        <w:spacing w:line="360" w:lineRule="auto"/>
        <w:jc w:val="both"/>
        <w:rPr>
          <w:rFonts w:ascii="Arial" w:eastAsia="Arial" w:hAnsi="Arial" w:cs="Arial"/>
          <w:sz w:val="22"/>
          <w:szCs w:val="22"/>
        </w:rPr>
      </w:pPr>
      <w:r w:rsidRPr="00E1580D">
        <w:rPr>
          <w:rFonts w:ascii="Arial" w:hAnsi="Arial" w:cs="Arial"/>
          <w:b/>
          <w:sz w:val="22"/>
          <w:szCs w:val="22"/>
        </w:rPr>
        <w:lastRenderedPageBreak/>
        <w:t>Comisionada Claudia Ivette Soto Pineda</w:t>
      </w:r>
      <w:r>
        <w:rPr>
          <w:rFonts w:ascii="Arial" w:hAnsi="Arial" w:cs="Arial"/>
          <w:sz w:val="22"/>
          <w:szCs w:val="22"/>
        </w:rPr>
        <w:t xml:space="preserve">: a favor.- - - - - - - - - - - - - - - - - - - - - - - - - - - -  </w:t>
      </w:r>
    </w:p>
    <w:p w14:paraId="71036896" w14:textId="0A5BBB36" w:rsidR="00B16723" w:rsidRDefault="00B16723" w:rsidP="00D51D35">
      <w:pPr>
        <w:shd w:val="clear" w:color="auto" w:fill="FFFFFF"/>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bien, hago, hago del conocimiento de este Órgano así del público que nos acompaña, que a partir de este momento, se hará el trámite respectivo para que sea </w:t>
      </w:r>
      <w:proofErr w:type="spellStart"/>
      <w:r>
        <w:rPr>
          <w:rFonts w:ascii="Arial" w:eastAsia="Arial" w:hAnsi="Arial" w:cs="Arial"/>
          <w:sz w:val="22"/>
          <w:szCs w:val="22"/>
        </w:rPr>
        <w:t>returnada</w:t>
      </w:r>
      <w:proofErr w:type="spellEnd"/>
      <w:r>
        <w:rPr>
          <w:rFonts w:ascii="Arial" w:eastAsia="Arial" w:hAnsi="Arial" w:cs="Arial"/>
          <w:sz w:val="22"/>
          <w:szCs w:val="22"/>
        </w:rPr>
        <w:t xml:space="preserve">, </w:t>
      </w:r>
      <w:proofErr w:type="spellStart"/>
      <w:r>
        <w:rPr>
          <w:rFonts w:ascii="Arial" w:eastAsia="Arial" w:hAnsi="Arial" w:cs="Arial"/>
          <w:sz w:val="22"/>
          <w:szCs w:val="22"/>
        </w:rPr>
        <w:t>returnado</w:t>
      </w:r>
      <w:proofErr w:type="spellEnd"/>
      <w:r>
        <w:rPr>
          <w:rFonts w:ascii="Arial" w:eastAsia="Arial" w:hAnsi="Arial" w:cs="Arial"/>
          <w:sz w:val="22"/>
          <w:szCs w:val="22"/>
        </w:rPr>
        <w:t xml:space="preserve"> dicho expediente a la Ponencia del </w:t>
      </w:r>
      <w:r w:rsidRPr="00B16723">
        <w:rPr>
          <w:rFonts w:ascii="Arial" w:eastAsia="Arial" w:hAnsi="Arial" w:cs="Arial"/>
          <w:b/>
          <w:sz w:val="22"/>
          <w:szCs w:val="22"/>
        </w:rPr>
        <w:t>Comisionado Presidente José Luis Echeverría Morales</w:t>
      </w:r>
      <w:r>
        <w:rPr>
          <w:rFonts w:ascii="Arial" w:eastAsia="Arial" w:hAnsi="Arial" w:cs="Arial"/>
          <w:sz w:val="22"/>
          <w:szCs w:val="22"/>
        </w:rPr>
        <w:t xml:space="preserve">, particularmente estamos hablando del Recurso de Revisión </w:t>
      </w:r>
      <w:r w:rsidRPr="004D4BAA">
        <w:rPr>
          <w:rFonts w:ascii="Arial" w:eastAsia="Arial" w:hAnsi="Arial" w:cs="Arial"/>
          <w:b/>
          <w:sz w:val="22"/>
          <w:szCs w:val="22"/>
        </w:rPr>
        <w:t>R.R.A.I./0478/2022/SICOM</w:t>
      </w:r>
      <w:r w:rsidRPr="004D4BAA">
        <w:rPr>
          <w:rFonts w:ascii="Arial" w:eastAsia="Arial" w:hAnsi="Arial" w:cs="Arial"/>
          <w:sz w:val="22"/>
          <w:szCs w:val="22"/>
        </w:rPr>
        <w:t xml:space="preserve">, del Sujeto Obligado, Tribunal Superior </w:t>
      </w:r>
      <w:r>
        <w:rPr>
          <w:rFonts w:ascii="Arial" w:eastAsia="Arial" w:hAnsi="Arial" w:cs="Arial"/>
          <w:sz w:val="22"/>
          <w:szCs w:val="22"/>
        </w:rPr>
        <w:t>d</w:t>
      </w:r>
      <w:r w:rsidRPr="004D4BAA">
        <w:rPr>
          <w:rFonts w:ascii="Arial" w:eastAsia="Arial" w:hAnsi="Arial" w:cs="Arial"/>
          <w:sz w:val="22"/>
          <w:szCs w:val="22"/>
        </w:rPr>
        <w:t xml:space="preserve">e Justicia </w:t>
      </w:r>
      <w:r>
        <w:rPr>
          <w:rFonts w:ascii="Arial" w:eastAsia="Arial" w:hAnsi="Arial" w:cs="Arial"/>
          <w:sz w:val="22"/>
          <w:szCs w:val="22"/>
        </w:rPr>
        <w:t>d</w:t>
      </w:r>
      <w:r w:rsidRPr="004D4BAA">
        <w:rPr>
          <w:rFonts w:ascii="Arial" w:eastAsia="Arial" w:hAnsi="Arial" w:cs="Arial"/>
          <w:sz w:val="22"/>
          <w:szCs w:val="22"/>
        </w:rPr>
        <w:t>el Estado</w:t>
      </w:r>
      <w:r>
        <w:rPr>
          <w:rFonts w:ascii="Arial" w:eastAsia="Arial" w:hAnsi="Arial" w:cs="Arial"/>
          <w:sz w:val="22"/>
          <w:szCs w:val="22"/>
        </w:rPr>
        <w:t xml:space="preserve">. Por ese lado es cuanto, si me permiten que este, Presidente, eh, continuar con el Orden del Día.- - - - - - - - - - - - - - - - - - </w:t>
      </w:r>
    </w:p>
    <w:p w14:paraId="47E8181E" w14:textId="77777777" w:rsidR="00B16723" w:rsidRDefault="00B16723" w:rsidP="00D51D35">
      <w:pPr>
        <w:shd w:val="clear" w:color="auto" w:fill="FFFFFF"/>
        <w:spacing w:line="360" w:lineRule="auto"/>
        <w:jc w:val="both"/>
        <w:rPr>
          <w:rFonts w:ascii="Arial" w:hAnsi="Arial" w:cs="Arial"/>
          <w:sz w:val="22"/>
          <w:szCs w:val="22"/>
        </w:rPr>
      </w:pPr>
      <w:r>
        <w:rPr>
          <w:rFonts w:ascii="Arial" w:eastAsia="Arial" w:hAnsi="Arial" w:cs="Arial"/>
          <w:sz w:val="22"/>
          <w:szCs w:val="22"/>
        </w:rPr>
        <w:t xml:space="preserve"> </w:t>
      </w:r>
      <w:r w:rsidRPr="00F06C5F">
        <w:rPr>
          <w:rFonts w:ascii="Arial" w:hAnsi="Arial" w:cs="Arial"/>
          <w:b/>
          <w:sz w:val="22"/>
          <w:szCs w:val="22"/>
        </w:rPr>
        <w:t>Comisionada María Tanivet Ramos Reyes</w:t>
      </w:r>
      <w:r w:rsidRPr="00F06C5F">
        <w:rPr>
          <w:rFonts w:ascii="Arial" w:hAnsi="Arial" w:cs="Arial"/>
          <w:sz w:val="22"/>
          <w:szCs w:val="22"/>
        </w:rPr>
        <w:t>:</w:t>
      </w:r>
      <w:r>
        <w:rPr>
          <w:rFonts w:ascii="Arial" w:hAnsi="Arial" w:cs="Arial"/>
          <w:sz w:val="22"/>
          <w:szCs w:val="22"/>
        </w:rPr>
        <w:t xml:space="preserve"> ya nada más falta determinar si se va a aplicar el 64 o el 65 del Reglamento Interno, del Reglamento del Recurso de Revisión, perdón, que es simplemente ¿se hace el engrose en tres días y se hace del conocimiento de las demás Comisionados para su validación o se presentará en la siguiente sesión?.- - </w:t>
      </w:r>
    </w:p>
    <w:p w14:paraId="3B7BA8B1" w14:textId="4111D738" w:rsidR="00B16723" w:rsidRDefault="00B16723" w:rsidP="00D51D35">
      <w:pPr>
        <w:shd w:val="clear" w:color="auto" w:fill="FFFFFF"/>
        <w:spacing w:line="360" w:lineRule="auto"/>
        <w:jc w:val="both"/>
        <w:rPr>
          <w:rFonts w:ascii="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Pr>
          <w:rFonts w:ascii="Arial" w:eastAsia="Arial" w:hAnsi="Arial" w:cs="Arial"/>
          <w:sz w:val="22"/>
          <w:szCs w:val="22"/>
        </w:rPr>
        <w:t xml:space="preserve">lo, lo leo textualmente y aclaro </w:t>
      </w:r>
      <w:r w:rsidRPr="00B16723">
        <w:rPr>
          <w:rFonts w:ascii="Arial" w:eastAsia="Arial" w:hAnsi="Arial" w:cs="Arial"/>
          <w:sz w:val="22"/>
          <w:szCs w:val="22"/>
        </w:rPr>
        <w:t xml:space="preserve">Artículo 65. Solamente, cuando así se considere necesario, el engrose </w:t>
      </w:r>
      <w:r w:rsidR="00B6469E">
        <w:rPr>
          <w:rFonts w:ascii="Arial" w:eastAsia="Arial" w:hAnsi="Arial" w:cs="Arial"/>
          <w:sz w:val="22"/>
          <w:szCs w:val="22"/>
        </w:rPr>
        <w:t>deberá</w:t>
      </w:r>
      <w:r w:rsidRPr="00B16723">
        <w:rPr>
          <w:rFonts w:ascii="Arial" w:eastAsia="Arial" w:hAnsi="Arial" w:cs="Arial"/>
          <w:sz w:val="22"/>
          <w:szCs w:val="22"/>
        </w:rPr>
        <w:t xml:space="preserve"> realizarse a un proyecto, podrá ser presentado a consideración del Pleno, en la siguiente sesión, previo conocimiento de sus términos por parte de las Comisionadas y los Comisionados, para su votación</w:t>
      </w:r>
      <w:r w:rsidR="00B6469E">
        <w:rPr>
          <w:rFonts w:ascii="Arial" w:eastAsia="Arial" w:hAnsi="Arial" w:cs="Arial"/>
          <w:sz w:val="22"/>
          <w:szCs w:val="22"/>
        </w:rPr>
        <w:t xml:space="preserve">. Aquí tenemos el entendido que en actividades preliminares deberemos tener  conocimiento de la resolución, el cual por obvias razones va siendo confirmando la respuesta del Sujeto Obligado, ya nada más se tendrá que conocer los, los resolutivos y los considerandos que llevan a esa determinación. No sé si ha quedado claro, si hay alguna pregunta. Adelante.- - - - - - - - - - - - - - - - - - - - - - - - - - - - - - - - - - - - -   </w:t>
      </w:r>
    </w:p>
    <w:p w14:paraId="2AD7E7CD" w14:textId="644A6246" w:rsidR="00D33CC1" w:rsidRDefault="00B6469E" w:rsidP="00682910">
      <w:pPr>
        <w:shd w:val="clear" w:color="auto" w:fill="FFFFFF"/>
        <w:spacing w:line="360" w:lineRule="auto"/>
        <w:jc w:val="both"/>
        <w:rPr>
          <w:rFonts w:ascii="Arial" w:eastAsia="Arial" w:hAnsi="Arial" w:cs="Arial"/>
          <w:sz w:val="22"/>
          <w:szCs w:val="22"/>
        </w:rPr>
      </w:pPr>
      <w:r w:rsidRPr="000A23B0">
        <w:rPr>
          <w:rFonts w:ascii="Arial" w:eastAsia="Arial" w:hAnsi="Arial" w:cs="Arial"/>
          <w:b/>
          <w:sz w:val="22"/>
          <w:szCs w:val="22"/>
        </w:rPr>
        <w:t>Comisionado Presidente José Luis Echeverría Morales</w:t>
      </w:r>
      <w:r w:rsidRPr="000A23B0">
        <w:rPr>
          <w:rFonts w:ascii="Arial" w:eastAsia="Arial" w:hAnsi="Arial" w:cs="Arial"/>
          <w:sz w:val="22"/>
          <w:szCs w:val="22"/>
        </w:rPr>
        <w:t>:</w:t>
      </w:r>
      <w:r>
        <w:rPr>
          <w:rFonts w:ascii="Arial" w:eastAsia="Arial" w:hAnsi="Arial" w:cs="Arial"/>
          <w:sz w:val="22"/>
          <w:szCs w:val="22"/>
        </w:rPr>
        <w:t xml:space="preserve"> bien bueno, aquí tendría que ser en los términos, una vez que cada uno de los Comisionados y las Comisionadas hagan llegar su voto particular a la Secretaría y la Secretaría notifique a la ponen, a mi ponencia entonces comenzarán a contar el tiempo de los tres días para que nosotros hagamos del conocimiento de los demás comisionados, cuál sería el proyecto de resolución que se sometería en la siguiente sesión, y pues aquí está muy claro, ¿no? Que es el sentido de confirmar la respuesta del Sujeto Obligado. Únicamente se haría el engrose del expediente </w:t>
      </w:r>
      <w:r w:rsidR="00682910">
        <w:rPr>
          <w:rFonts w:ascii="Arial" w:eastAsia="Arial" w:hAnsi="Arial" w:cs="Arial"/>
          <w:sz w:val="22"/>
          <w:szCs w:val="22"/>
        </w:rPr>
        <w:t xml:space="preserve">con lo que aquí se vertió. Continuamos con el siguiente punto, el </w:t>
      </w:r>
      <w:r w:rsidR="00D33CC1" w:rsidRPr="00E910CA">
        <w:rPr>
          <w:rFonts w:ascii="Arial" w:eastAsia="Arial" w:hAnsi="Arial" w:cs="Arial"/>
          <w:sz w:val="22"/>
          <w:szCs w:val="22"/>
        </w:rPr>
        <w:t xml:space="preserve">DÉCIMO </w:t>
      </w:r>
      <w:r w:rsidR="00101143">
        <w:rPr>
          <w:rFonts w:ascii="Arial" w:eastAsia="Arial" w:hAnsi="Arial" w:cs="Arial"/>
          <w:sz w:val="22"/>
          <w:szCs w:val="22"/>
        </w:rPr>
        <w:t>CUARTO</w:t>
      </w:r>
      <w:r w:rsidR="00D33CC1" w:rsidRPr="00E910CA">
        <w:rPr>
          <w:rFonts w:ascii="Arial" w:eastAsia="Arial" w:hAnsi="Arial" w:cs="Arial"/>
          <w:sz w:val="22"/>
          <w:szCs w:val="22"/>
        </w:rPr>
        <w:t xml:space="preserve"> </w:t>
      </w:r>
      <w:r w:rsidR="00D33CC1" w:rsidRPr="000A23B0">
        <w:rPr>
          <w:rFonts w:ascii="Arial" w:eastAsia="Arial" w:hAnsi="Arial" w:cs="Arial"/>
          <w:sz w:val="22"/>
          <w:szCs w:val="22"/>
        </w:rPr>
        <w:t>PUNTO del orden del día y posteriormente recabe el sentido de los votos de las comisi</w:t>
      </w:r>
      <w:r w:rsidR="00D33CC1">
        <w:rPr>
          <w:rFonts w:ascii="Arial" w:eastAsia="Arial" w:hAnsi="Arial" w:cs="Arial"/>
          <w:sz w:val="22"/>
          <w:szCs w:val="22"/>
        </w:rPr>
        <w:t xml:space="preserve">onadas y los comisionados.- - - - - - - - - - - - - - - - - - - - - - - - - - - - - - - - - - </w:t>
      </w:r>
      <w:r w:rsidR="00682910">
        <w:rPr>
          <w:rFonts w:ascii="Arial" w:eastAsia="Arial" w:hAnsi="Arial" w:cs="Arial"/>
          <w:sz w:val="22"/>
          <w:szCs w:val="22"/>
        </w:rPr>
        <w:t xml:space="preserve">- - - - - - - </w:t>
      </w:r>
    </w:p>
    <w:p w14:paraId="70BD0AC0" w14:textId="31C963E4" w:rsidR="00D33CC1" w:rsidRDefault="00D33CC1" w:rsidP="00D33CC1">
      <w:pPr>
        <w:spacing w:line="360" w:lineRule="auto"/>
        <w:jc w:val="both"/>
        <w:rPr>
          <w:rFonts w:ascii="Arial" w:eastAsia="Arial" w:hAnsi="Arial" w:cs="Arial"/>
          <w:sz w:val="22"/>
          <w:szCs w:val="22"/>
        </w:rPr>
      </w:pPr>
      <w:r w:rsidRPr="00E910CA">
        <w:rPr>
          <w:rFonts w:ascii="Arial" w:eastAsia="Arial" w:hAnsi="Arial" w:cs="Arial"/>
          <w:b/>
          <w:sz w:val="22"/>
          <w:szCs w:val="22"/>
        </w:rPr>
        <w:t>Secretario General de Acuerdos C. Luis Alberto Pavón Mercado:</w:t>
      </w:r>
      <w:r w:rsidRPr="00E910CA">
        <w:rPr>
          <w:rFonts w:ascii="Arial" w:eastAsia="Arial" w:hAnsi="Arial" w:cs="Arial"/>
          <w:sz w:val="22"/>
          <w:szCs w:val="22"/>
        </w:rPr>
        <w:t xml:space="preserve"> </w:t>
      </w:r>
      <w:r w:rsidR="00682910">
        <w:rPr>
          <w:rFonts w:ascii="Arial" w:eastAsia="Arial" w:hAnsi="Arial" w:cs="Arial"/>
          <w:sz w:val="22"/>
          <w:szCs w:val="22"/>
        </w:rPr>
        <w:t xml:space="preserve">procedo </w:t>
      </w:r>
      <w:r w:rsidRPr="00E910CA">
        <w:rPr>
          <w:rFonts w:ascii="Arial" w:eastAsia="Arial" w:hAnsi="Arial" w:cs="Arial"/>
          <w:sz w:val="22"/>
          <w:szCs w:val="22"/>
        </w:rPr>
        <w:t xml:space="preserve">Comisionado Presidente y de acuerdo al décimo </w:t>
      </w:r>
      <w:r w:rsidR="00101143">
        <w:rPr>
          <w:rFonts w:ascii="Arial" w:eastAsia="Arial" w:hAnsi="Arial" w:cs="Arial"/>
          <w:sz w:val="22"/>
          <w:szCs w:val="22"/>
        </w:rPr>
        <w:t>cuarto</w:t>
      </w:r>
      <w:r>
        <w:rPr>
          <w:rFonts w:ascii="Arial" w:eastAsia="Arial" w:hAnsi="Arial" w:cs="Arial"/>
          <w:sz w:val="22"/>
          <w:szCs w:val="22"/>
        </w:rPr>
        <w:t xml:space="preserve"> punto del orden del día dar</w:t>
      </w:r>
      <w:r w:rsidR="00682910">
        <w:rPr>
          <w:rFonts w:ascii="Arial" w:eastAsia="Arial" w:hAnsi="Arial" w:cs="Arial"/>
          <w:sz w:val="22"/>
          <w:szCs w:val="22"/>
        </w:rPr>
        <w:t>é</w:t>
      </w:r>
      <w:r w:rsidRPr="00E910CA">
        <w:rPr>
          <w:rFonts w:ascii="Arial" w:eastAsia="Arial" w:hAnsi="Arial" w:cs="Arial"/>
          <w:sz w:val="22"/>
          <w:szCs w:val="22"/>
        </w:rPr>
        <w:t xml:space="preserve"> lectura del número de recurso de</w:t>
      </w:r>
      <w:r w:rsidRPr="00E1580D">
        <w:rPr>
          <w:rFonts w:ascii="Arial" w:eastAsia="Arial" w:hAnsi="Arial" w:cs="Arial"/>
          <w:color w:val="000000"/>
          <w:sz w:val="22"/>
          <w:szCs w:val="22"/>
        </w:rPr>
        <w:t xml:space="preserve"> revisión, denominación del Sujeto Obligado y </w:t>
      </w:r>
      <w:r>
        <w:rPr>
          <w:rFonts w:ascii="Arial" w:eastAsia="Arial" w:hAnsi="Arial" w:cs="Arial"/>
          <w:color w:val="000000"/>
          <w:sz w:val="22"/>
          <w:szCs w:val="22"/>
        </w:rPr>
        <w:t xml:space="preserve">el </w:t>
      </w:r>
      <w:r w:rsidRPr="00E1580D">
        <w:rPr>
          <w:rFonts w:ascii="Arial" w:eastAsia="Arial" w:hAnsi="Arial" w:cs="Arial"/>
          <w:color w:val="000000"/>
          <w:sz w:val="22"/>
          <w:szCs w:val="22"/>
        </w:rPr>
        <w:t xml:space="preserve">sentido de la resolución, mismos que fueron presentados por la Ponencia </w:t>
      </w:r>
      <w:r w:rsidRPr="00E1580D">
        <w:rPr>
          <w:rFonts w:ascii="Arial" w:eastAsia="Arial" w:hAnsi="Arial" w:cs="Arial"/>
          <w:sz w:val="22"/>
          <w:szCs w:val="22"/>
        </w:rPr>
        <w:t xml:space="preserve">del </w:t>
      </w:r>
      <w:r>
        <w:rPr>
          <w:rFonts w:ascii="Arial" w:eastAsia="Arial" w:hAnsi="Arial" w:cs="Arial"/>
          <w:b/>
          <w:sz w:val="22"/>
          <w:szCs w:val="22"/>
        </w:rPr>
        <w:t>Comisionado Presidente</w:t>
      </w:r>
      <w:r w:rsidRPr="0009534B">
        <w:rPr>
          <w:rFonts w:ascii="Arial" w:eastAsia="Arial" w:hAnsi="Arial" w:cs="Arial"/>
          <w:b/>
          <w:sz w:val="22"/>
          <w:szCs w:val="22"/>
        </w:rPr>
        <w:t xml:space="preserve"> José Luis Echeverría Morales</w:t>
      </w:r>
      <w:r w:rsidRPr="0009534B">
        <w:rPr>
          <w:rFonts w:ascii="Arial" w:eastAsia="Arial" w:hAnsi="Arial" w:cs="Arial"/>
          <w:sz w:val="22"/>
          <w:szCs w:val="22"/>
        </w:rPr>
        <w:t xml:space="preserve">.- - - - </w:t>
      </w:r>
      <w:r>
        <w:rPr>
          <w:rFonts w:ascii="Arial" w:eastAsia="Arial" w:hAnsi="Arial" w:cs="Arial"/>
          <w:sz w:val="22"/>
          <w:szCs w:val="22"/>
        </w:rPr>
        <w:t xml:space="preserve">- - - - - - - - - - </w:t>
      </w:r>
      <w:r w:rsidR="00101143">
        <w:rPr>
          <w:rFonts w:ascii="Arial" w:eastAsia="Arial" w:hAnsi="Arial" w:cs="Arial"/>
          <w:sz w:val="22"/>
          <w:szCs w:val="22"/>
        </w:rPr>
        <w:t xml:space="preserve">- - - - - - - - - - - </w:t>
      </w:r>
      <w:r w:rsidR="00682910">
        <w:rPr>
          <w:rFonts w:ascii="Arial" w:eastAsia="Arial" w:hAnsi="Arial" w:cs="Arial"/>
          <w:sz w:val="22"/>
          <w:szCs w:val="22"/>
        </w:rPr>
        <w:t xml:space="preserve">- - - - - - - - - - - - - - - - - - </w:t>
      </w:r>
      <w:r w:rsidR="00A03BB7">
        <w:rPr>
          <w:rFonts w:ascii="Arial" w:eastAsia="Arial" w:hAnsi="Arial" w:cs="Arial"/>
          <w:sz w:val="22"/>
          <w:szCs w:val="22"/>
        </w:rPr>
        <w:t xml:space="preserve">- - - - - - - - </w:t>
      </w:r>
    </w:p>
    <w:p w14:paraId="1F5254B3" w14:textId="021FAD49" w:rsidR="00D33CC1" w:rsidRDefault="00682910" w:rsidP="0046132C">
      <w:pPr>
        <w:spacing w:line="360" w:lineRule="auto"/>
        <w:jc w:val="both"/>
        <w:rPr>
          <w:rFonts w:ascii="Arial" w:eastAsia="Arial" w:hAnsi="Arial" w:cs="Arial"/>
          <w:color w:val="000000"/>
          <w:sz w:val="22"/>
          <w:szCs w:val="22"/>
        </w:rPr>
      </w:pPr>
      <w:r w:rsidRPr="00682910">
        <w:rPr>
          <w:rFonts w:ascii="Arial" w:eastAsia="Arial" w:hAnsi="Arial" w:cs="Arial"/>
          <w:sz w:val="22"/>
          <w:szCs w:val="22"/>
        </w:rPr>
        <w:t>Expediente</w:t>
      </w:r>
      <w:r>
        <w:rPr>
          <w:rFonts w:ascii="Arial" w:eastAsia="Arial" w:hAnsi="Arial" w:cs="Arial"/>
          <w:b/>
          <w:sz w:val="22"/>
          <w:szCs w:val="22"/>
        </w:rPr>
        <w:t xml:space="preserve"> </w:t>
      </w:r>
      <w:r w:rsidR="0046132C" w:rsidRPr="0046132C">
        <w:rPr>
          <w:rFonts w:ascii="Arial" w:eastAsia="Arial" w:hAnsi="Arial" w:cs="Arial"/>
          <w:b/>
          <w:sz w:val="22"/>
          <w:szCs w:val="22"/>
        </w:rPr>
        <w:t xml:space="preserve">R.R.A.I. 0571/2022/SICOM, </w:t>
      </w:r>
      <w:r w:rsidR="0046132C" w:rsidRPr="00CB68B8">
        <w:rPr>
          <w:rFonts w:ascii="Arial" w:eastAsia="Arial" w:hAnsi="Arial" w:cs="Arial"/>
          <w:sz w:val="22"/>
          <w:szCs w:val="22"/>
        </w:rPr>
        <w:t>Honorable Congreso del Es</w:t>
      </w:r>
      <w:r w:rsidR="00CB68B8" w:rsidRPr="00CB68B8">
        <w:rPr>
          <w:rFonts w:ascii="Arial" w:eastAsia="Arial" w:hAnsi="Arial" w:cs="Arial"/>
          <w:sz w:val="22"/>
          <w:szCs w:val="22"/>
        </w:rPr>
        <w:t>tado Libre y Soberano de Oaxaca, se</w:t>
      </w:r>
      <w:r w:rsidR="00CB68B8" w:rsidRPr="00CB68B8">
        <w:rPr>
          <w:rFonts w:ascii="Arial" w:eastAsia="Arial" w:hAnsi="Arial" w:cs="Arial"/>
          <w:b/>
          <w:sz w:val="22"/>
          <w:szCs w:val="22"/>
        </w:rPr>
        <w:t xml:space="preserve"> confirma </w:t>
      </w:r>
      <w:r w:rsidR="00CB68B8" w:rsidRPr="00CB68B8">
        <w:rPr>
          <w:rFonts w:ascii="Arial" w:eastAsia="Arial" w:hAnsi="Arial" w:cs="Arial"/>
          <w:sz w:val="22"/>
          <w:szCs w:val="22"/>
        </w:rPr>
        <w:t>la respuesta del Sujeto Obligado.</w:t>
      </w:r>
      <w:r w:rsidR="00CB68B8">
        <w:rPr>
          <w:rFonts w:ascii="Arial" w:eastAsia="Arial" w:hAnsi="Arial" w:cs="Arial"/>
          <w:b/>
          <w:sz w:val="22"/>
          <w:szCs w:val="22"/>
        </w:rPr>
        <w:t xml:space="preserve"> </w:t>
      </w:r>
      <w:r w:rsidR="0046132C" w:rsidRPr="0046132C">
        <w:rPr>
          <w:rFonts w:ascii="Arial" w:eastAsia="Arial" w:hAnsi="Arial" w:cs="Arial"/>
          <w:b/>
          <w:sz w:val="22"/>
          <w:szCs w:val="22"/>
        </w:rPr>
        <w:t xml:space="preserve">R.R.A.I. 0586/2022/SICOM, </w:t>
      </w:r>
      <w:r w:rsidR="0046132C" w:rsidRPr="00CB68B8">
        <w:rPr>
          <w:rFonts w:ascii="Arial" w:eastAsia="Arial" w:hAnsi="Arial" w:cs="Arial"/>
          <w:sz w:val="22"/>
          <w:szCs w:val="22"/>
        </w:rPr>
        <w:t>Honorable Congreso del Es</w:t>
      </w:r>
      <w:r w:rsidR="00CB68B8" w:rsidRPr="00CB68B8">
        <w:rPr>
          <w:rFonts w:ascii="Arial" w:eastAsia="Arial" w:hAnsi="Arial" w:cs="Arial"/>
          <w:sz w:val="22"/>
          <w:szCs w:val="22"/>
        </w:rPr>
        <w:t>tado Libre y Soberano de Oaxaca, se</w:t>
      </w:r>
      <w:r w:rsidR="00CB68B8" w:rsidRPr="00CB68B8">
        <w:rPr>
          <w:rFonts w:ascii="Arial" w:eastAsia="Arial" w:hAnsi="Arial" w:cs="Arial"/>
          <w:b/>
          <w:sz w:val="22"/>
          <w:szCs w:val="22"/>
        </w:rPr>
        <w:t xml:space="preserve"> confirma </w:t>
      </w:r>
      <w:r w:rsidR="00CB68B8" w:rsidRPr="00CB68B8">
        <w:rPr>
          <w:rFonts w:ascii="Arial" w:eastAsia="Arial" w:hAnsi="Arial" w:cs="Arial"/>
          <w:sz w:val="22"/>
          <w:szCs w:val="22"/>
        </w:rPr>
        <w:t>la respuesta del Sujeto Obligado.</w:t>
      </w:r>
      <w:r w:rsidR="00CB68B8">
        <w:rPr>
          <w:rFonts w:ascii="Arial" w:eastAsia="Arial" w:hAnsi="Arial" w:cs="Arial"/>
          <w:sz w:val="22"/>
          <w:szCs w:val="22"/>
        </w:rPr>
        <w:t xml:space="preserve"> </w:t>
      </w:r>
      <w:r w:rsidR="0046132C" w:rsidRPr="0046132C">
        <w:rPr>
          <w:rFonts w:ascii="Arial" w:eastAsia="Arial" w:hAnsi="Arial" w:cs="Arial"/>
          <w:b/>
          <w:sz w:val="22"/>
          <w:szCs w:val="22"/>
        </w:rPr>
        <w:t xml:space="preserve">R.R.A.I. 0591/2022/SICOM, </w:t>
      </w:r>
      <w:r w:rsidR="0046132C" w:rsidRPr="00CB68B8">
        <w:rPr>
          <w:rFonts w:ascii="Arial" w:eastAsia="Arial" w:hAnsi="Arial" w:cs="Arial"/>
          <w:sz w:val="22"/>
          <w:szCs w:val="22"/>
        </w:rPr>
        <w:t>Secretaría de F</w:t>
      </w:r>
      <w:r w:rsidR="00CB68B8" w:rsidRPr="00CB68B8">
        <w:rPr>
          <w:rFonts w:ascii="Arial" w:eastAsia="Arial" w:hAnsi="Arial" w:cs="Arial"/>
          <w:sz w:val="22"/>
          <w:szCs w:val="22"/>
        </w:rPr>
        <w:t xml:space="preserve">inanzas, de </w:t>
      </w:r>
      <w:proofErr w:type="spellStart"/>
      <w:r>
        <w:rPr>
          <w:rFonts w:ascii="Arial" w:eastAsia="Arial" w:hAnsi="Arial" w:cs="Arial"/>
          <w:b/>
          <w:sz w:val="22"/>
          <w:szCs w:val="22"/>
        </w:rPr>
        <w:t>s</w:t>
      </w:r>
      <w:r w:rsidR="00CB68B8" w:rsidRPr="00CB68B8">
        <w:rPr>
          <w:rFonts w:ascii="Arial" w:eastAsia="Arial" w:hAnsi="Arial" w:cs="Arial"/>
          <w:b/>
          <w:sz w:val="22"/>
          <w:szCs w:val="22"/>
        </w:rPr>
        <w:t>obresee</w:t>
      </w:r>
      <w:proofErr w:type="spellEnd"/>
      <w:r w:rsidR="00CB68B8" w:rsidRPr="00CB68B8">
        <w:rPr>
          <w:rFonts w:ascii="Arial" w:eastAsia="Arial" w:hAnsi="Arial" w:cs="Arial"/>
          <w:b/>
          <w:sz w:val="22"/>
          <w:szCs w:val="22"/>
        </w:rPr>
        <w:t xml:space="preserve"> </w:t>
      </w:r>
      <w:r w:rsidR="00CB68B8" w:rsidRPr="00CB68B8">
        <w:rPr>
          <w:rFonts w:ascii="Arial" w:eastAsia="Arial" w:hAnsi="Arial" w:cs="Arial"/>
          <w:sz w:val="22"/>
          <w:szCs w:val="22"/>
        </w:rPr>
        <w:t xml:space="preserve">el Recurso de Revisión, al haber modificado el </w:t>
      </w:r>
      <w:r w:rsidR="00AD0E7A">
        <w:rPr>
          <w:rFonts w:ascii="Arial" w:eastAsia="Arial" w:hAnsi="Arial" w:cs="Arial"/>
          <w:sz w:val="22"/>
          <w:szCs w:val="22"/>
        </w:rPr>
        <w:t>S</w:t>
      </w:r>
      <w:r w:rsidR="00CB68B8" w:rsidRPr="00CB68B8">
        <w:rPr>
          <w:rFonts w:ascii="Arial" w:eastAsia="Arial" w:hAnsi="Arial" w:cs="Arial"/>
          <w:sz w:val="22"/>
          <w:szCs w:val="22"/>
        </w:rPr>
        <w:t xml:space="preserve">ujeto </w:t>
      </w:r>
      <w:r w:rsidR="00AD0E7A">
        <w:rPr>
          <w:rFonts w:ascii="Arial" w:eastAsia="Arial" w:hAnsi="Arial" w:cs="Arial"/>
          <w:sz w:val="22"/>
          <w:szCs w:val="22"/>
        </w:rPr>
        <w:t>O</w:t>
      </w:r>
      <w:r w:rsidR="00CB68B8" w:rsidRPr="00CB68B8">
        <w:rPr>
          <w:rFonts w:ascii="Arial" w:eastAsia="Arial" w:hAnsi="Arial" w:cs="Arial"/>
          <w:sz w:val="22"/>
          <w:szCs w:val="22"/>
        </w:rPr>
        <w:t>bligado el acto quedando el medio de impugnación sin materia.</w:t>
      </w:r>
      <w:r w:rsidR="00CB68B8">
        <w:rPr>
          <w:rFonts w:ascii="Arial" w:eastAsia="Arial" w:hAnsi="Arial" w:cs="Arial"/>
          <w:sz w:val="22"/>
          <w:szCs w:val="22"/>
        </w:rPr>
        <w:t xml:space="preserve"> </w:t>
      </w:r>
      <w:r w:rsidR="0046132C" w:rsidRPr="0046132C">
        <w:rPr>
          <w:rFonts w:ascii="Arial" w:eastAsia="Arial" w:hAnsi="Arial" w:cs="Arial"/>
          <w:b/>
          <w:sz w:val="22"/>
          <w:szCs w:val="22"/>
        </w:rPr>
        <w:t xml:space="preserve">R.R.A.I. 0596/2022/SICOM, </w:t>
      </w:r>
      <w:r w:rsidR="0046132C" w:rsidRPr="00CB68B8">
        <w:rPr>
          <w:rFonts w:ascii="Arial" w:eastAsia="Arial" w:hAnsi="Arial" w:cs="Arial"/>
          <w:sz w:val="22"/>
          <w:szCs w:val="22"/>
        </w:rPr>
        <w:t>Órgano Garante de Acceso a la Información Pública, Transparencia, Protección de Datos Personales y Bue</w:t>
      </w:r>
      <w:r w:rsidR="00CB68B8" w:rsidRPr="00CB68B8">
        <w:rPr>
          <w:rFonts w:ascii="Arial" w:eastAsia="Arial" w:hAnsi="Arial" w:cs="Arial"/>
          <w:sz w:val="22"/>
          <w:szCs w:val="22"/>
        </w:rPr>
        <w:t xml:space="preserve">n Gobierno del </w:t>
      </w:r>
      <w:r w:rsidR="00CB68B8" w:rsidRPr="00CB68B8">
        <w:rPr>
          <w:rFonts w:ascii="Arial" w:eastAsia="Arial" w:hAnsi="Arial" w:cs="Arial"/>
          <w:sz w:val="22"/>
          <w:szCs w:val="22"/>
        </w:rPr>
        <w:lastRenderedPageBreak/>
        <w:t xml:space="preserve">Estado de Oaxaca, se </w:t>
      </w:r>
      <w:r w:rsidR="00AD0E7A">
        <w:rPr>
          <w:rFonts w:ascii="Arial" w:eastAsia="Arial" w:hAnsi="Arial" w:cs="Arial"/>
          <w:b/>
          <w:sz w:val="22"/>
          <w:szCs w:val="22"/>
        </w:rPr>
        <w:t>S</w:t>
      </w:r>
      <w:r w:rsidR="00CB68B8" w:rsidRPr="00CB68B8">
        <w:rPr>
          <w:rFonts w:ascii="Arial" w:eastAsia="Arial" w:hAnsi="Arial" w:cs="Arial"/>
          <w:b/>
          <w:sz w:val="22"/>
          <w:szCs w:val="22"/>
        </w:rPr>
        <w:t xml:space="preserve">obresee </w:t>
      </w:r>
      <w:r w:rsidR="00CB68B8" w:rsidRPr="00CB68B8">
        <w:rPr>
          <w:rFonts w:ascii="Arial" w:eastAsia="Arial" w:hAnsi="Arial" w:cs="Arial"/>
          <w:sz w:val="22"/>
          <w:szCs w:val="22"/>
        </w:rPr>
        <w:t>el Recurso de Revisión, al sobrevenir una causal de improcedencia</w:t>
      </w:r>
      <w:r w:rsidR="00CB68B8">
        <w:rPr>
          <w:rFonts w:ascii="Arial" w:eastAsia="Arial" w:hAnsi="Arial" w:cs="Arial"/>
          <w:sz w:val="22"/>
          <w:szCs w:val="22"/>
        </w:rPr>
        <w:t xml:space="preserve">. </w:t>
      </w:r>
      <w:r w:rsidR="0046132C" w:rsidRPr="0046132C">
        <w:rPr>
          <w:rFonts w:ascii="Arial" w:eastAsia="Arial" w:hAnsi="Arial" w:cs="Arial"/>
          <w:b/>
          <w:sz w:val="22"/>
          <w:szCs w:val="22"/>
        </w:rPr>
        <w:t xml:space="preserve">R.R.A.I. 0606/2022/SICOM, </w:t>
      </w:r>
      <w:r w:rsidR="0046132C" w:rsidRPr="00CB68B8">
        <w:rPr>
          <w:rFonts w:ascii="Arial" w:eastAsia="Arial" w:hAnsi="Arial" w:cs="Arial"/>
          <w:sz w:val="22"/>
          <w:szCs w:val="22"/>
        </w:rPr>
        <w:t>Órgano Garante de Acceso a la Información Pública, Transparencia, Protección de Datos Personales y Bue</w:t>
      </w:r>
      <w:r w:rsidR="00CB68B8" w:rsidRPr="00CB68B8">
        <w:rPr>
          <w:rFonts w:ascii="Arial" w:eastAsia="Arial" w:hAnsi="Arial" w:cs="Arial"/>
          <w:sz w:val="22"/>
          <w:szCs w:val="22"/>
        </w:rPr>
        <w:t xml:space="preserve">n Gobierno del Estado de Oaxaca, se </w:t>
      </w:r>
      <w:r w:rsidR="00CB68B8" w:rsidRPr="00CB68B8">
        <w:rPr>
          <w:rFonts w:ascii="Arial" w:eastAsia="Arial" w:hAnsi="Arial" w:cs="Arial"/>
          <w:b/>
          <w:sz w:val="22"/>
          <w:szCs w:val="22"/>
        </w:rPr>
        <w:t xml:space="preserve">Sobresee </w:t>
      </w:r>
      <w:r w:rsidR="00CB68B8" w:rsidRPr="00CB68B8">
        <w:rPr>
          <w:rFonts w:ascii="Arial" w:eastAsia="Arial" w:hAnsi="Arial" w:cs="Arial"/>
          <w:sz w:val="22"/>
          <w:szCs w:val="22"/>
        </w:rPr>
        <w:t>el Recurso de Revisión, al haber modificado el sujeto obligado el acto quedando el medio de impugnación sin materia</w:t>
      </w:r>
      <w:r w:rsidR="00CB68B8">
        <w:rPr>
          <w:rFonts w:ascii="Arial" w:eastAsia="Arial" w:hAnsi="Arial" w:cs="Arial"/>
          <w:sz w:val="22"/>
          <w:szCs w:val="22"/>
        </w:rPr>
        <w:t xml:space="preserve">. </w:t>
      </w:r>
      <w:r w:rsidR="0046132C" w:rsidRPr="0046132C">
        <w:rPr>
          <w:rFonts w:ascii="Arial" w:eastAsia="Arial" w:hAnsi="Arial" w:cs="Arial"/>
          <w:b/>
          <w:sz w:val="22"/>
          <w:szCs w:val="22"/>
        </w:rPr>
        <w:t xml:space="preserve">R.R.A.I. 0611/2022/SICOM, </w:t>
      </w:r>
      <w:r w:rsidR="0046132C" w:rsidRPr="00CB68B8">
        <w:rPr>
          <w:rFonts w:ascii="Arial" w:eastAsia="Arial" w:hAnsi="Arial" w:cs="Arial"/>
          <w:sz w:val="22"/>
          <w:szCs w:val="22"/>
        </w:rPr>
        <w:t>Instituto Estatal</w:t>
      </w:r>
      <w:r w:rsidR="00CB68B8" w:rsidRPr="00CB68B8">
        <w:rPr>
          <w:rFonts w:ascii="Arial" w:eastAsia="Arial" w:hAnsi="Arial" w:cs="Arial"/>
          <w:sz w:val="22"/>
          <w:szCs w:val="22"/>
        </w:rPr>
        <w:t xml:space="preserve"> de Educación Pública de Oaxaca, se </w:t>
      </w:r>
      <w:r w:rsidR="00CB68B8" w:rsidRPr="00CB68B8">
        <w:rPr>
          <w:rFonts w:ascii="Arial" w:eastAsia="Arial" w:hAnsi="Arial" w:cs="Arial"/>
          <w:b/>
          <w:sz w:val="22"/>
          <w:szCs w:val="22"/>
        </w:rPr>
        <w:t xml:space="preserve">Sobresee </w:t>
      </w:r>
      <w:r w:rsidR="00CB68B8" w:rsidRPr="00CB68B8">
        <w:rPr>
          <w:rFonts w:ascii="Arial" w:eastAsia="Arial" w:hAnsi="Arial" w:cs="Arial"/>
          <w:sz w:val="22"/>
          <w:szCs w:val="22"/>
        </w:rPr>
        <w:t>el Recurso de Revisión, al haber modificado el sujeto obligado el acto quedando el medio de impugnación sin materia</w:t>
      </w:r>
      <w:r w:rsidR="00CB68B8">
        <w:rPr>
          <w:rFonts w:ascii="Arial" w:eastAsia="Arial" w:hAnsi="Arial" w:cs="Arial"/>
          <w:sz w:val="22"/>
          <w:szCs w:val="22"/>
        </w:rPr>
        <w:t xml:space="preserve">. </w:t>
      </w:r>
      <w:r w:rsidR="0046132C" w:rsidRPr="0046132C">
        <w:rPr>
          <w:rFonts w:ascii="Arial" w:eastAsia="Arial" w:hAnsi="Arial" w:cs="Arial"/>
          <w:b/>
          <w:sz w:val="22"/>
          <w:szCs w:val="22"/>
        </w:rPr>
        <w:t xml:space="preserve">R.R.A.I. 0626/2022/SICOM, </w:t>
      </w:r>
      <w:r w:rsidR="0046132C" w:rsidRPr="00CB68B8">
        <w:rPr>
          <w:rFonts w:ascii="Arial" w:eastAsia="Arial" w:hAnsi="Arial" w:cs="Arial"/>
          <w:sz w:val="22"/>
          <w:szCs w:val="22"/>
        </w:rPr>
        <w:t>Secretaría de las Infraestructuras y el Orden</w:t>
      </w:r>
      <w:r w:rsidR="00CB68B8" w:rsidRPr="00CB68B8">
        <w:rPr>
          <w:rFonts w:ascii="Arial" w:eastAsia="Arial" w:hAnsi="Arial" w:cs="Arial"/>
          <w:sz w:val="22"/>
          <w:szCs w:val="22"/>
        </w:rPr>
        <w:t>amiento Territorial Sustentable, se</w:t>
      </w:r>
      <w:r w:rsidR="00CB68B8" w:rsidRPr="00CB68B8">
        <w:rPr>
          <w:rFonts w:ascii="Arial" w:eastAsia="Arial" w:hAnsi="Arial" w:cs="Arial"/>
          <w:b/>
          <w:sz w:val="22"/>
          <w:szCs w:val="22"/>
        </w:rPr>
        <w:t xml:space="preserve"> ordena </w:t>
      </w:r>
      <w:r w:rsidR="00CB68B8" w:rsidRPr="00CB68B8">
        <w:rPr>
          <w:rFonts w:ascii="Arial" w:eastAsia="Arial" w:hAnsi="Arial" w:cs="Arial"/>
          <w:sz w:val="22"/>
          <w:szCs w:val="22"/>
        </w:rPr>
        <w:t xml:space="preserve">al </w:t>
      </w:r>
      <w:r w:rsidR="00AD0E7A">
        <w:rPr>
          <w:rFonts w:ascii="Arial" w:eastAsia="Arial" w:hAnsi="Arial" w:cs="Arial"/>
          <w:sz w:val="22"/>
          <w:szCs w:val="22"/>
        </w:rPr>
        <w:t>Sujeto O</w:t>
      </w:r>
      <w:r w:rsidR="00CB68B8" w:rsidRPr="00CB68B8">
        <w:rPr>
          <w:rFonts w:ascii="Arial" w:eastAsia="Arial" w:hAnsi="Arial" w:cs="Arial"/>
          <w:sz w:val="22"/>
          <w:szCs w:val="22"/>
        </w:rPr>
        <w:t xml:space="preserve">bligado </w:t>
      </w:r>
      <w:r w:rsidR="00AD0E7A">
        <w:rPr>
          <w:rFonts w:ascii="Arial" w:eastAsia="Arial" w:hAnsi="Arial" w:cs="Arial"/>
          <w:sz w:val="22"/>
          <w:szCs w:val="22"/>
        </w:rPr>
        <w:t xml:space="preserve">a </w:t>
      </w:r>
      <w:r w:rsidR="00CB68B8" w:rsidRPr="00CB68B8">
        <w:rPr>
          <w:rFonts w:ascii="Arial" w:eastAsia="Arial" w:hAnsi="Arial" w:cs="Arial"/>
          <w:sz w:val="22"/>
          <w:szCs w:val="22"/>
        </w:rPr>
        <w:t>modificar su respuesta según se indica en la resolución respectiva.</w:t>
      </w:r>
      <w:r w:rsidR="00CB68B8">
        <w:rPr>
          <w:rFonts w:ascii="Arial" w:eastAsia="Arial" w:hAnsi="Arial" w:cs="Arial"/>
          <w:sz w:val="22"/>
          <w:szCs w:val="22"/>
        </w:rPr>
        <w:t xml:space="preserve"> </w:t>
      </w:r>
      <w:r w:rsidR="0046132C" w:rsidRPr="0046132C">
        <w:rPr>
          <w:rFonts w:ascii="Arial" w:eastAsia="Arial" w:hAnsi="Arial" w:cs="Arial"/>
          <w:b/>
          <w:sz w:val="22"/>
          <w:szCs w:val="22"/>
        </w:rPr>
        <w:t xml:space="preserve">R.R.A.I. 0631/2022/SICOM, </w:t>
      </w:r>
      <w:r w:rsidR="0046132C" w:rsidRPr="00CB68B8">
        <w:rPr>
          <w:rFonts w:ascii="Arial" w:eastAsia="Arial" w:hAnsi="Arial" w:cs="Arial"/>
          <w:sz w:val="22"/>
          <w:szCs w:val="22"/>
        </w:rPr>
        <w:t>Honorable Congreso del Es</w:t>
      </w:r>
      <w:r w:rsidR="00CB68B8" w:rsidRPr="00CB68B8">
        <w:rPr>
          <w:rFonts w:ascii="Arial" w:eastAsia="Arial" w:hAnsi="Arial" w:cs="Arial"/>
          <w:sz w:val="22"/>
          <w:szCs w:val="22"/>
        </w:rPr>
        <w:t xml:space="preserve">tado Libre y Soberano de Oaxaca, se </w:t>
      </w:r>
      <w:r w:rsidR="00CB68B8" w:rsidRPr="00CB68B8">
        <w:rPr>
          <w:rFonts w:ascii="Arial" w:eastAsia="Arial" w:hAnsi="Arial" w:cs="Arial"/>
          <w:b/>
          <w:sz w:val="22"/>
          <w:szCs w:val="22"/>
        </w:rPr>
        <w:t xml:space="preserve">Sobresee </w:t>
      </w:r>
      <w:r w:rsidR="00CB68B8" w:rsidRPr="00CB68B8">
        <w:rPr>
          <w:rFonts w:ascii="Arial" w:eastAsia="Arial" w:hAnsi="Arial" w:cs="Arial"/>
          <w:sz w:val="22"/>
          <w:szCs w:val="22"/>
        </w:rPr>
        <w:t xml:space="preserve">el Recurso de Revisión, al haber modificado el </w:t>
      </w:r>
      <w:r w:rsidR="00AD0E7A">
        <w:rPr>
          <w:rFonts w:ascii="Arial" w:eastAsia="Arial" w:hAnsi="Arial" w:cs="Arial"/>
          <w:sz w:val="22"/>
          <w:szCs w:val="22"/>
        </w:rPr>
        <w:t>S</w:t>
      </w:r>
      <w:r w:rsidR="00CB68B8" w:rsidRPr="00CB68B8">
        <w:rPr>
          <w:rFonts w:ascii="Arial" w:eastAsia="Arial" w:hAnsi="Arial" w:cs="Arial"/>
          <w:sz w:val="22"/>
          <w:szCs w:val="22"/>
        </w:rPr>
        <w:t xml:space="preserve">ujeto </w:t>
      </w:r>
      <w:r w:rsidR="00AD0E7A">
        <w:rPr>
          <w:rFonts w:ascii="Arial" w:eastAsia="Arial" w:hAnsi="Arial" w:cs="Arial"/>
          <w:sz w:val="22"/>
          <w:szCs w:val="22"/>
        </w:rPr>
        <w:t>O</w:t>
      </w:r>
      <w:r w:rsidR="00CB68B8" w:rsidRPr="00CB68B8">
        <w:rPr>
          <w:rFonts w:ascii="Arial" w:eastAsia="Arial" w:hAnsi="Arial" w:cs="Arial"/>
          <w:sz w:val="22"/>
          <w:szCs w:val="22"/>
        </w:rPr>
        <w:t>bligado el acto quedando el medio de impugnación sin materia</w:t>
      </w:r>
      <w:r w:rsidR="00CB68B8">
        <w:rPr>
          <w:rFonts w:ascii="Arial" w:eastAsia="Arial" w:hAnsi="Arial" w:cs="Arial"/>
          <w:sz w:val="22"/>
          <w:szCs w:val="22"/>
        </w:rPr>
        <w:t xml:space="preserve">. </w:t>
      </w:r>
      <w:r w:rsidR="00CB68B8" w:rsidRPr="00CB68B8">
        <w:rPr>
          <w:rFonts w:ascii="Arial" w:eastAsia="Arial" w:hAnsi="Arial" w:cs="Arial"/>
          <w:sz w:val="22"/>
          <w:szCs w:val="22"/>
        </w:rPr>
        <w:t xml:space="preserve">Así mismo </w:t>
      </w:r>
      <w:r>
        <w:rPr>
          <w:rFonts w:ascii="Arial" w:eastAsia="Arial" w:hAnsi="Arial" w:cs="Arial"/>
          <w:sz w:val="22"/>
          <w:szCs w:val="22"/>
        </w:rPr>
        <w:t xml:space="preserve">doy </w:t>
      </w:r>
      <w:r w:rsidR="00CB68B8" w:rsidRPr="00CB68B8">
        <w:rPr>
          <w:rFonts w:ascii="Arial" w:eastAsia="Arial" w:hAnsi="Arial" w:cs="Arial"/>
          <w:sz w:val="22"/>
          <w:szCs w:val="22"/>
        </w:rPr>
        <w:t xml:space="preserve">cuenta con los </w:t>
      </w:r>
      <w:r>
        <w:rPr>
          <w:rFonts w:ascii="Arial" w:eastAsia="Arial" w:hAnsi="Arial" w:cs="Arial"/>
          <w:sz w:val="22"/>
          <w:szCs w:val="22"/>
        </w:rPr>
        <w:t>siguiente</w:t>
      </w:r>
      <w:r w:rsidR="00AD0E7A">
        <w:rPr>
          <w:rFonts w:ascii="Arial" w:eastAsia="Arial" w:hAnsi="Arial" w:cs="Arial"/>
          <w:sz w:val="22"/>
          <w:szCs w:val="22"/>
        </w:rPr>
        <w:t>s</w:t>
      </w:r>
      <w:r>
        <w:rPr>
          <w:rFonts w:ascii="Arial" w:eastAsia="Arial" w:hAnsi="Arial" w:cs="Arial"/>
          <w:sz w:val="22"/>
          <w:szCs w:val="22"/>
        </w:rPr>
        <w:t xml:space="preserve"> </w:t>
      </w:r>
      <w:proofErr w:type="spellStart"/>
      <w:r>
        <w:rPr>
          <w:rFonts w:ascii="Arial" w:eastAsia="Arial" w:hAnsi="Arial" w:cs="Arial"/>
          <w:sz w:val="22"/>
          <w:szCs w:val="22"/>
        </w:rPr>
        <w:t>desec</w:t>
      </w:r>
      <w:r w:rsidR="00AD0E7A">
        <w:rPr>
          <w:rFonts w:ascii="Arial" w:eastAsia="Arial" w:hAnsi="Arial" w:cs="Arial"/>
          <w:sz w:val="22"/>
          <w:szCs w:val="22"/>
        </w:rPr>
        <w:t>h</w:t>
      </w:r>
      <w:r>
        <w:rPr>
          <w:rFonts w:ascii="Arial" w:eastAsia="Arial" w:hAnsi="Arial" w:cs="Arial"/>
          <w:sz w:val="22"/>
          <w:szCs w:val="22"/>
        </w:rPr>
        <w:t>amientos</w:t>
      </w:r>
      <w:proofErr w:type="spellEnd"/>
      <w:r>
        <w:rPr>
          <w:rFonts w:ascii="Arial" w:eastAsia="Arial" w:hAnsi="Arial" w:cs="Arial"/>
          <w:sz w:val="22"/>
          <w:szCs w:val="22"/>
        </w:rPr>
        <w:t xml:space="preserve">: </w:t>
      </w:r>
      <w:r w:rsidR="0046132C" w:rsidRPr="0046132C">
        <w:rPr>
          <w:rFonts w:ascii="Arial" w:eastAsia="Arial" w:hAnsi="Arial" w:cs="Arial"/>
          <w:b/>
          <w:sz w:val="22"/>
          <w:szCs w:val="22"/>
        </w:rPr>
        <w:t>R.R.A.I. 0751/2022/SICOM,</w:t>
      </w:r>
      <w:r w:rsidR="00CB68B8">
        <w:rPr>
          <w:rFonts w:ascii="Arial" w:eastAsia="Arial" w:hAnsi="Arial" w:cs="Arial"/>
          <w:b/>
          <w:sz w:val="22"/>
          <w:szCs w:val="22"/>
        </w:rPr>
        <w:t xml:space="preserve"> Secretaría General de Gobierno, </w:t>
      </w:r>
      <w:r w:rsidR="00CB68B8" w:rsidRPr="00CB68B8">
        <w:rPr>
          <w:rFonts w:ascii="Arial" w:eastAsia="Arial" w:hAnsi="Arial" w:cs="Arial"/>
          <w:sz w:val="22"/>
          <w:szCs w:val="22"/>
        </w:rPr>
        <w:t xml:space="preserve">se desecha el Recurso de Revisión </w:t>
      </w:r>
      <w:r w:rsidR="00CB68B8" w:rsidRPr="00CB68B8">
        <w:rPr>
          <w:rFonts w:ascii="Arial" w:eastAsia="Arial" w:hAnsi="Arial" w:cs="Arial"/>
          <w:b/>
          <w:sz w:val="22"/>
          <w:szCs w:val="22"/>
        </w:rPr>
        <w:t>al no desahogar</w:t>
      </w:r>
      <w:r w:rsidR="00CB68B8" w:rsidRPr="00CB68B8">
        <w:rPr>
          <w:rFonts w:ascii="Arial" w:eastAsia="Arial" w:hAnsi="Arial" w:cs="Arial"/>
          <w:sz w:val="22"/>
          <w:szCs w:val="22"/>
        </w:rPr>
        <w:t xml:space="preserve"> el Recurrente la prevención realizada.</w:t>
      </w:r>
      <w:r w:rsidR="00CB68B8">
        <w:rPr>
          <w:rFonts w:ascii="Arial" w:eastAsia="Arial" w:hAnsi="Arial" w:cs="Arial"/>
          <w:sz w:val="22"/>
          <w:szCs w:val="22"/>
        </w:rPr>
        <w:t xml:space="preserve"> </w:t>
      </w:r>
      <w:r w:rsidR="0046132C" w:rsidRPr="0046132C">
        <w:rPr>
          <w:rFonts w:ascii="Arial" w:eastAsia="Arial" w:hAnsi="Arial" w:cs="Arial"/>
          <w:b/>
          <w:sz w:val="22"/>
          <w:szCs w:val="22"/>
        </w:rPr>
        <w:t xml:space="preserve">R.R.A.I. </w:t>
      </w:r>
      <w:r w:rsidR="00AD0E7A">
        <w:rPr>
          <w:rFonts w:ascii="Arial" w:eastAsia="Arial" w:hAnsi="Arial" w:cs="Arial"/>
          <w:b/>
          <w:sz w:val="22"/>
          <w:szCs w:val="22"/>
        </w:rPr>
        <w:t>/</w:t>
      </w:r>
      <w:r w:rsidR="0046132C" w:rsidRPr="0046132C">
        <w:rPr>
          <w:rFonts w:ascii="Arial" w:eastAsia="Arial" w:hAnsi="Arial" w:cs="Arial"/>
          <w:b/>
          <w:sz w:val="22"/>
          <w:szCs w:val="22"/>
        </w:rPr>
        <w:t xml:space="preserve">0786/2022/SICOM, </w:t>
      </w:r>
      <w:r w:rsidR="0046132C" w:rsidRPr="00565D7A">
        <w:rPr>
          <w:rFonts w:ascii="Arial" w:eastAsia="Arial" w:hAnsi="Arial" w:cs="Arial"/>
          <w:sz w:val="22"/>
          <w:szCs w:val="22"/>
        </w:rPr>
        <w:t>A</w:t>
      </w:r>
      <w:r w:rsidR="00565D7A">
        <w:rPr>
          <w:rFonts w:ascii="Arial" w:eastAsia="Arial" w:hAnsi="Arial" w:cs="Arial"/>
          <w:sz w:val="22"/>
          <w:szCs w:val="22"/>
        </w:rPr>
        <w:t xml:space="preserve">yuntamiento de Oaxaca de Juárez, </w:t>
      </w:r>
      <w:r w:rsidR="00565D7A" w:rsidRPr="00CB68B8">
        <w:rPr>
          <w:rFonts w:ascii="Arial" w:eastAsia="Arial" w:hAnsi="Arial" w:cs="Arial"/>
          <w:sz w:val="22"/>
          <w:szCs w:val="22"/>
        </w:rPr>
        <w:t xml:space="preserve">se desecha el Recurso de Revisión </w:t>
      </w:r>
      <w:r w:rsidR="00565D7A" w:rsidRPr="00CB68B8">
        <w:rPr>
          <w:rFonts w:ascii="Arial" w:eastAsia="Arial" w:hAnsi="Arial" w:cs="Arial"/>
          <w:b/>
          <w:sz w:val="22"/>
          <w:szCs w:val="22"/>
        </w:rPr>
        <w:t>al no desahogar</w:t>
      </w:r>
      <w:r w:rsidR="00565D7A" w:rsidRPr="00CB68B8">
        <w:rPr>
          <w:rFonts w:ascii="Arial" w:eastAsia="Arial" w:hAnsi="Arial" w:cs="Arial"/>
          <w:sz w:val="22"/>
          <w:szCs w:val="22"/>
        </w:rPr>
        <w:t xml:space="preserve"> el Recurrente la prev</w:t>
      </w:r>
      <w:r w:rsidR="00AD0E7A">
        <w:rPr>
          <w:rFonts w:ascii="Arial" w:eastAsia="Arial" w:hAnsi="Arial" w:cs="Arial"/>
          <w:sz w:val="22"/>
          <w:szCs w:val="22"/>
        </w:rPr>
        <w:t>is</w:t>
      </w:r>
      <w:r w:rsidR="00565D7A" w:rsidRPr="00CB68B8">
        <w:rPr>
          <w:rFonts w:ascii="Arial" w:eastAsia="Arial" w:hAnsi="Arial" w:cs="Arial"/>
          <w:sz w:val="22"/>
          <w:szCs w:val="22"/>
        </w:rPr>
        <w:t>ión</w:t>
      </w:r>
      <w:r>
        <w:rPr>
          <w:rFonts w:ascii="Arial" w:eastAsia="Arial" w:hAnsi="Arial" w:cs="Arial"/>
          <w:sz w:val="22"/>
          <w:szCs w:val="22"/>
        </w:rPr>
        <w:t>, prevención</w:t>
      </w:r>
      <w:r w:rsidR="00565D7A" w:rsidRPr="00CB68B8">
        <w:rPr>
          <w:rFonts w:ascii="Arial" w:eastAsia="Arial" w:hAnsi="Arial" w:cs="Arial"/>
          <w:sz w:val="22"/>
          <w:szCs w:val="22"/>
        </w:rPr>
        <w:t xml:space="preserve"> realizada.</w:t>
      </w:r>
      <w:r>
        <w:rPr>
          <w:rFonts w:ascii="Arial" w:eastAsia="Arial" w:hAnsi="Arial" w:cs="Arial"/>
          <w:sz w:val="22"/>
          <w:szCs w:val="22"/>
        </w:rPr>
        <w:t xml:space="preserve"> </w:t>
      </w:r>
      <w:r w:rsidR="0046132C" w:rsidRPr="0046132C">
        <w:rPr>
          <w:rFonts w:ascii="Arial" w:eastAsia="Arial" w:hAnsi="Arial" w:cs="Arial"/>
          <w:b/>
          <w:sz w:val="22"/>
          <w:szCs w:val="22"/>
        </w:rPr>
        <w:t xml:space="preserve">R.R.A.I. 0911/2022/SICOM, </w:t>
      </w:r>
      <w:r w:rsidR="0046132C" w:rsidRPr="00565D7A">
        <w:rPr>
          <w:rFonts w:ascii="Arial" w:eastAsia="Arial" w:hAnsi="Arial" w:cs="Arial"/>
          <w:sz w:val="22"/>
          <w:szCs w:val="22"/>
        </w:rPr>
        <w:t>Ayuntamient</w:t>
      </w:r>
      <w:r w:rsidR="00565D7A" w:rsidRPr="00565D7A">
        <w:rPr>
          <w:rFonts w:ascii="Arial" w:eastAsia="Arial" w:hAnsi="Arial" w:cs="Arial"/>
          <w:sz w:val="22"/>
          <w:szCs w:val="22"/>
        </w:rPr>
        <w:t>o de Ciudad Ixtepec, se</w:t>
      </w:r>
      <w:r w:rsidR="00565D7A">
        <w:rPr>
          <w:rFonts w:ascii="Arial" w:eastAsia="Arial" w:hAnsi="Arial" w:cs="Arial"/>
          <w:b/>
          <w:sz w:val="22"/>
          <w:szCs w:val="22"/>
        </w:rPr>
        <w:t xml:space="preserve"> desecha por improcedente. </w:t>
      </w:r>
      <w:r w:rsidR="0046132C" w:rsidRPr="0046132C">
        <w:rPr>
          <w:rFonts w:ascii="Arial" w:eastAsia="Arial" w:hAnsi="Arial" w:cs="Arial"/>
          <w:b/>
          <w:sz w:val="22"/>
          <w:szCs w:val="22"/>
        </w:rPr>
        <w:t xml:space="preserve">R.R.A.I. </w:t>
      </w:r>
      <w:r w:rsidR="00AD0E7A">
        <w:rPr>
          <w:rFonts w:ascii="Arial" w:eastAsia="Arial" w:hAnsi="Arial" w:cs="Arial"/>
          <w:b/>
          <w:sz w:val="22"/>
          <w:szCs w:val="22"/>
        </w:rPr>
        <w:t>/</w:t>
      </w:r>
      <w:r w:rsidR="0046132C" w:rsidRPr="0046132C">
        <w:rPr>
          <w:rFonts w:ascii="Arial" w:eastAsia="Arial" w:hAnsi="Arial" w:cs="Arial"/>
          <w:b/>
          <w:sz w:val="22"/>
          <w:szCs w:val="22"/>
        </w:rPr>
        <w:t xml:space="preserve">0926/2022/SICOM, </w:t>
      </w:r>
      <w:r w:rsidR="0046132C" w:rsidRPr="00565D7A">
        <w:rPr>
          <w:rFonts w:ascii="Arial" w:eastAsia="Arial" w:hAnsi="Arial" w:cs="Arial"/>
          <w:sz w:val="22"/>
          <w:szCs w:val="22"/>
        </w:rPr>
        <w:t>Ay</w:t>
      </w:r>
      <w:r w:rsidR="00565D7A" w:rsidRPr="00565D7A">
        <w:rPr>
          <w:rFonts w:ascii="Arial" w:eastAsia="Arial" w:hAnsi="Arial" w:cs="Arial"/>
          <w:sz w:val="22"/>
          <w:szCs w:val="22"/>
        </w:rPr>
        <w:t>untamiento de Villa de Zaachila, se</w:t>
      </w:r>
      <w:r w:rsidR="00565D7A" w:rsidRPr="00565D7A">
        <w:rPr>
          <w:rFonts w:ascii="Arial" w:eastAsia="Arial" w:hAnsi="Arial" w:cs="Arial"/>
          <w:b/>
          <w:sz w:val="22"/>
          <w:szCs w:val="22"/>
        </w:rPr>
        <w:t xml:space="preserve"> desecha </w:t>
      </w:r>
      <w:r w:rsidR="00565D7A" w:rsidRPr="00565D7A">
        <w:rPr>
          <w:rFonts w:ascii="Arial" w:eastAsia="Arial" w:hAnsi="Arial" w:cs="Arial"/>
          <w:sz w:val="22"/>
          <w:szCs w:val="22"/>
        </w:rPr>
        <w:t>el Recurso de Revisión por haber sido presentado en forma extemporánea</w:t>
      </w:r>
      <w:r w:rsidR="00565D7A">
        <w:rPr>
          <w:rFonts w:ascii="Arial" w:eastAsia="Arial" w:hAnsi="Arial" w:cs="Arial"/>
          <w:sz w:val="22"/>
          <w:szCs w:val="22"/>
        </w:rPr>
        <w:t xml:space="preserve">. </w:t>
      </w:r>
      <w:r>
        <w:rPr>
          <w:rFonts w:ascii="Arial" w:eastAsia="Arial" w:hAnsi="Arial" w:cs="Arial"/>
          <w:sz w:val="22"/>
          <w:szCs w:val="22"/>
        </w:rPr>
        <w:t xml:space="preserve">Lo mismo sucede </w:t>
      </w:r>
      <w:r w:rsidR="006F223C">
        <w:rPr>
          <w:rFonts w:ascii="Arial" w:eastAsia="Arial" w:hAnsi="Arial" w:cs="Arial"/>
          <w:sz w:val="22"/>
          <w:szCs w:val="22"/>
        </w:rPr>
        <w:t xml:space="preserve">en </w:t>
      </w:r>
      <w:r>
        <w:rPr>
          <w:rFonts w:ascii="Arial" w:eastAsia="Arial" w:hAnsi="Arial" w:cs="Arial"/>
          <w:sz w:val="22"/>
          <w:szCs w:val="22"/>
        </w:rPr>
        <w:t xml:space="preserve">el </w:t>
      </w:r>
      <w:r w:rsidRPr="00565D7A">
        <w:rPr>
          <w:rFonts w:ascii="Arial" w:eastAsia="Arial" w:hAnsi="Arial" w:cs="Arial"/>
          <w:sz w:val="22"/>
          <w:szCs w:val="22"/>
        </w:rPr>
        <w:t>Ayuntamiento de Villa de Zaachila</w:t>
      </w:r>
      <w:r w:rsidRPr="0046132C">
        <w:rPr>
          <w:rFonts w:ascii="Arial" w:eastAsia="Arial" w:hAnsi="Arial" w:cs="Arial"/>
          <w:b/>
          <w:sz w:val="22"/>
          <w:szCs w:val="22"/>
        </w:rPr>
        <w:t xml:space="preserve"> </w:t>
      </w:r>
      <w:r w:rsidRPr="00565D7A">
        <w:rPr>
          <w:rFonts w:ascii="Arial" w:eastAsia="Arial" w:hAnsi="Arial" w:cs="Arial"/>
          <w:sz w:val="22"/>
          <w:szCs w:val="22"/>
        </w:rPr>
        <w:t>se</w:t>
      </w:r>
      <w:r w:rsidRPr="00565D7A">
        <w:rPr>
          <w:rFonts w:ascii="Arial" w:eastAsia="Arial" w:hAnsi="Arial" w:cs="Arial"/>
          <w:b/>
          <w:sz w:val="22"/>
          <w:szCs w:val="22"/>
        </w:rPr>
        <w:t xml:space="preserve"> desecha</w:t>
      </w:r>
      <w:r w:rsidR="00AD0E7A">
        <w:rPr>
          <w:rFonts w:ascii="Arial" w:eastAsia="Arial" w:hAnsi="Arial" w:cs="Arial"/>
          <w:b/>
          <w:sz w:val="22"/>
          <w:szCs w:val="22"/>
        </w:rPr>
        <w:t>n los dos siguientes</w:t>
      </w:r>
      <w:r>
        <w:rPr>
          <w:rFonts w:ascii="Arial" w:eastAsia="Arial" w:hAnsi="Arial" w:cs="Arial"/>
          <w:b/>
          <w:sz w:val="22"/>
          <w:szCs w:val="22"/>
        </w:rPr>
        <w:t xml:space="preserve"> </w:t>
      </w:r>
      <w:r w:rsidRPr="00565D7A">
        <w:rPr>
          <w:rFonts w:ascii="Arial" w:eastAsia="Arial" w:hAnsi="Arial" w:cs="Arial"/>
          <w:sz w:val="22"/>
          <w:szCs w:val="22"/>
        </w:rPr>
        <w:t xml:space="preserve">por haber sido presentado </w:t>
      </w:r>
      <w:r w:rsidR="006F223C">
        <w:rPr>
          <w:rFonts w:ascii="Arial" w:eastAsia="Arial" w:hAnsi="Arial" w:cs="Arial"/>
          <w:sz w:val="22"/>
          <w:szCs w:val="22"/>
        </w:rPr>
        <w:t xml:space="preserve">el Recurso de Revisión </w:t>
      </w:r>
      <w:r w:rsidR="00AD0E7A">
        <w:rPr>
          <w:rFonts w:ascii="Arial" w:eastAsia="Arial" w:hAnsi="Arial" w:cs="Arial"/>
          <w:sz w:val="22"/>
          <w:szCs w:val="22"/>
        </w:rPr>
        <w:t>de</w:t>
      </w:r>
      <w:r w:rsidRPr="00565D7A">
        <w:rPr>
          <w:rFonts w:ascii="Arial" w:eastAsia="Arial" w:hAnsi="Arial" w:cs="Arial"/>
          <w:sz w:val="22"/>
          <w:szCs w:val="22"/>
        </w:rPr>
        <w:t xml:space="preserve"> forma extemporánea</w:t>
      </w:r>
      <w:r>
        <w:rPr>
          <w:rFonts w:ascii="Arial" w:eastAsia="Arial" w:hAnsi="Arial" w:cs="Arial"/>
          <w:sz w:val="22"/>
          <w:szCs w:val="22"/>
        </w:rPr>
        <w:t xml:space="preserve"> y esto corresponde </w:t>
      </w:r>
      <w:r w:rsidRPr="00682910">
        <w:rPr>
          <w:rFonts w:ascii="Arial" w:eastAsia="Arial" w:hAnsi="Arial" w:cs="Arial"/>
          <w:sz w:val="22"/>
          <w:szCs w:val="22"/>
        </w:rPr>
        <w:t xml:space="preserve">al </w:t>
      </w:r>
      <w:r>
        <w:rPr>
          <w:rFonts w:ascii="Arial" w:eastAsia="Arial" w:hAnsi="Arial" w:cs="Arial"/>
          <w:b/>
          <w:sz w:val="22"/>
          <w:szCs w:val="22"/>
        </w:rPr>
        <w:t xml:space="preserve">R.R.A.I. 0931/2022/SICOM </w:t>
      </w:r>
      <w:r w:rsidRPr="00682910">
        <w:rPr>
          <w:rFonts w:ascii="Arial" w:eastAsia="Arial" w:hAnsi="Arial" w:cs="Arial"/>
          <w:sz w:val="22"/>
          <w:szCs w:val="22"/>
        </w:rPr>
        <w:t>y</w:t>
      </w:r>
      <w:r w:rsidR="00AD0E7A">
        <w:rPr>
          <w:rFonts w:ascii="Arial" w:eastAsia="Arial" w:hAnsi="Arial" w:cs="Arial"/>
          <w:sz w:val="22"/>
          <w:szCs w:val="22"/>
        </w:rPr>
        <w:t xml:space="preserve"> al</w:t>
      </w:r>
      <w:r>
        <w:rPr>
          <w:rFonts w:ascii="Arial" w:eastAsia="Arial" w:hAnsi="Arial" w:cs="Arial"/>
          <w:b/>
          <w:sz w:val="22"/>
          <w:szCs w:val="22"/>
        </w:rPr>
        <w:t xml:space="preserve"> </w:t>
      </w:r>
      <w:r w:rsidR="006F223C">
        <w:rPr>
          <w:rFonts w:ascii="Arial" w:eastAsia="Arial" w:hAnsi="Arial" w:cs="Arial"/>
          <w:b/>
          <w:sz w:val="22"/>
          <w:szCs w:val="22"/>
        </w:rPr>
        <w:t>R.R.A.I. /0936/2022/SICOM.</w:t>
      </w:r>
      <w:r w:rsidR="006F223C">
        <w:rPr>
          <w:rFonts w:ascii="Arial" w:eastAsia="Arial" w:hAnsi="Arial" w:cs="Arial"/>
          <w:sz w:val="22"/>
          <w:szCs w:val="22"/>
        </w:rPr>
        <w:t xml:space="preserve">- - - - - - - - - - - </w:t>
      </w:r>
    </w:p>
    <w:p w14:paraId="34880EB3" w14:textId="232AFBFB" w:rsidR="00D33CC1" w:rsidRDefault="006F223C" w:rsidP="00D33CC1">
      <w:pPr>
        <w:spacing w:line="360" w:lineRule="auto"/>
        <w:jc w:val="both"/>
        <w:rPr>
          <w:rFonts w:ascii="Arial" w:eastAsia="Arial" w:hAnsi="Arial" w:cs="Arial"/>
          <w:color w:val="000000"/>
          <w:sz w:val="22"/>
          <w:szCs w:val="22"/>
        </w:rPr>
      </w:pPr>
      <w:r>
        <w:rPr>
          <w:rFonts w:ascii="Arial" w:eastAsia="Arial" w:hAnsi="Arial" w:cs="Arial"/>
          <w:color w:val="000000"/>
          <w:sz w:val="22"/>
          <w:szCs w:val="22"/>
        </w:rPr>
        <w:t>De igual manera p</w:t>
      </w:r>
      <w:r w:rsidR="00D33CC1">
        <w:rPr>
          <w:rFonts w:ascii="Arial" w:eastAsia="Arial" w:hAnsi="Arial" w:cs="Arial"/>
          <w:color w:val="000000"/>
          <w:sz w:val="22"/>
          <w:szCs w:val="22"/>
        </w:rPr>
        <w:t>or lo</w:t>
      </w:r>
      <w:r w:rsidR="00D33CC1" w:rsidRPr="00F06C5F">
        <w:rPr>
          <w:rFonts w:ascii="Arial" w:eastAsia="Arial" w:hAnsi="Arial" w:cs="Arial"/>
          <w:color w:val="000000"/>
          <w:sz w:val="22"/>
          <w:szCs w:val="22"/>
        </w:rPr>
        <w:t xml:space="preserve"> anterior, solicito </w:t>
      </w:r>
      <w:r w:rsidR="00AD0E7A">
        <w:rPr>
          <w:rFonts w:ascii="Arial" w:eastAsia="Arial" w:hAnsi="Arial" w:cs="Arial"/>
          <w:color w:val="000000"/>
          <w:sz w:val="22"/>
          <w:szCs w:val="22"/>
        </w:rPr>
        <w:t xml:space="preserve">nuevamente </w:t>
      </w:r>
      <w:r w:rsidR="00D33CC1" w:rsidRPr="00F06C5F">
        <w:rPr>
          <w:rFonts w:ascii="Arial" w:eastAsia="Arial" w:hAnsi="Arial" w:cs="Arial"/>
          <w:color w:val="000000"/>
          <w:sz w:val="22"/>
          <w:szCs w:val="22"/>
        </w:rPr>
        <w:t xml:space="preserve">a las comisionadas y comisionados </w:t>
      </w:r>
      <w:r w:rsidR="00D33CC1">
        <w:rPr>
          <w:rFonts w:ascii="Arial" w:eastAsia="Arial" w:hAnsi="Arial" w:cs="Arial"/>
          <w:color w:val="000000"/>
          <w:sz w:val="22"/>
          <w:szCs w:val="22"/>
        </w:rPr>
        <w:t xml:space="preserve">participantes se sirvan a emitir su voto de </w:t>
      </w:r>
      <w:r>
        <w:rPr>
          <w:rFonts w:ascii="Arial" w:eastAsia="Arial" w:hAnsi="Arial" w:cs="Arial"/>
          <w:color w:val="000000"/>
          <w:sz w:val="22"/>
          <w:szCs w:val="22"/>
        </w:rPr>
        <w:t>manera</w:t>
      </w:r>
      <w:r w:rsidR="00D33CC1" w:rsidRPr="00F06C5F">
        <w:rPr>
          <w:rFonts w:ascii="Arial" w:eastAsia="Arial" w:hAnsi="Arial" w:cs="Arial"/>
          <w:color w:val="000000"/>
          <w:sz w:val="22"/>
          <w:szCs w:val="22"/>
        </w:rPr>
        <w:t xml:space="preserve"> individual.- - - - - - - - - - - - - - - - - - - - - - </w:t>
      </w:r>
    </w:p>
    <w:p w14:paraId="62A8C14B" w14:textId="6A89E342" w:rsidR="00D33CC1" w:rsidRPr="00CA3CB3" w:rsidRDefault="00D33CC1" w:rsidP="00D33CC1">
      <w:pPr>
        <w:spacing w:line="360" w:lineRule="auto"/>
        <w:jc w:val="both"/>
        <w:rPr>
          <w:rFonts w:ascii="Arial" w:hAnsi="Arial" w:cs="Arial"/>
          <w:sz w:val="22"/>
          <w:szCs w:val="22"/>
        </w:rPr>
      </w:pPr>
      <w:r w:rsidRPr="00F06C5F">
        <w:rPr>
          <w:rFonts w:ascii="Arial" w:eastAsia="Arial" w:hAnsi="Arial" w:cs="Arial"/>
          <w:b/>
          <w:sz w:val="22"/>
          <w:szCs w:val="22"/>
        </w:rPr>
        <w:t>Comisionado Josué Solana Salmorán</w:t>
      </w:r>
      <w:r w:rsidRPr="00F06C5F">
        <w:rPr>
          <w:rFonts w:ascii="Arial" w:eastAsia="Arial" w:hAnsi="Arial" w:cs="Arial"/>
          <w:sz w:val="22"/>
          <w:szCs w:val="22"/>
        </w:rPr>
        <w:t xml:space="preserve">: a favor de los </w:t>
      </w:r>
      <w:r>
        <w:rPr>
          <w:rFonts w:ascii="Arial" w:eastAsia="Arial" w:hAnsi="Arial" w:cs="Arial"/>
          <w:sz w:val="22"/>
          <w:szCs w:val="22"/>
        </w:rPr>
        <w:t>proyectos de resolución</w:t>
      </w:r>
      <w:r w:rsidRPr="00F06C5F">
        <w:rPr>
          <w:rFonts w:ascii="Arial" w:eastAsia="Arial" w:hAnsi="Arial" w:cs="Arial"/>
          <w:sz w:val="22"/>
          <w:szCs w:val="22"/>
        </w:rPr>
        <w:t xml:space="preserve"> presentados </w:t>
      </w:r>
      <w:r>
        <w:rPr>
          <w:rFonts w:ascii="Arial" w:eastAsia="Arial" w:hAnsi="Arial" w:cs="Arial"/>
          <w:sz w:val="22"/>
          <w:szCs w:val="22"/>
        </w:rPr>
        <w:t xml:space="preserve">por la ponencia </w:t>
      </w:r>
      <w:r w:rsidR="006F223C">
        <w:rPr>
          <w:rFonts w:ascii="Arial" w:eastAsia="Arial" w:hAnsi="Arial" w:cs="Arial"/>
          <w:sz w:val="22"/>
          <w:szCs w:val="22"/>
        </w:rPr>
        <w:t xml:space="preserve">a cargo </w:t>
      </w:r>
      <w:r>
        <w:rPr>
          <w:rFonts w:ascii="Arial" w:eastAsia="Arial" w:hAnsi="Arial" w:cs="Arial"/>
          <w:sz w:val="22"/>
          <w:szCs w:val="22"/>
        </w:rPr>
        <w:t>d</w:t>
      </w:r>
      <w:r w:rsidRPr="00F06C5F">
        <w:rPr>
          <w:rFonts w:ascii="Arial" w:eastAsia="Arial" w:hAnsi="Arial" w:cs="Arial"/>
          <w:sz w:val="22"/>
          <w:szCs w:val="22"/>
        </w:rPr>
        <w:t xml:space="preserve">el </w:t>
      </w:r>
      <w:r w:rsidRPr="00F06C5F">
        <w:rPr>
          <w:rFonts w:ascii="Arial" w:eastAsia="Arial" w:hAnsi="Arial" w:cs="Arial"/>
          <w:b/>
          <w:sz w:val="22"/>
          <w:szCs w:val="22"/>
        </w:rPr>
        <w:t>Comisionado</w:t>
      </w:r>
      <w:r>
        <w:rPr>
          <w:rFonts w:ascii="Arial" w:eastAsia="Arial" w:hAnsi="Arial" w:cs="Arial"/>
          <w:b/>
          <w:sz w:val="22"/>
          <w:szCs w:val="22"/>
        </w:rPr>
        <w:t xml:space="preserve"> Presidente </w:t>
      </w:r>
      <w:r w:rsidRPr="00F06C5F">
        <w:rPr>
          <w:rFonts w:ascii="Arial" w:eastAsia="Arial" w:hAnsi="Arial" w:cs="Arial"/>
          <w:b/>
          <w:sz w:val="22"/>
          <w:szCs w:val="22"/>
        </w:rPr>
        <w:t>José Luis Echeverría</w:t>
      </w:r>
      <w:r>
        <w:rPr>
          <w:rFonts w:ascii="Arial" w:eastAsia="Arial" w:hAnsi="Arial" w:cs="Arial"/>
          <w:b/>
          <w:sz w:val="22"/>
          <w:szCs w:val="22"/>
        </w:rPr>
        <w:t xml:space="preserve"> Morales</w:t>
      </w:r>
      <w:r w:rsidRPr="00F06C5F">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 </w:t>
      </w:r>
      <w:r w:rsidRPr="00F06C5F">
        <w:rPr>
          <w:rFonts w:ascii="Arial" w:hAnsi="Arial" w:cs="Arial"/>
          <w:b/>
          <w:sz w:val="22"/>
          <w:szCs w:val="22"/>
        </w:rPr>
        <w:t>Comisionada María Tanivet Ramos Reyes</w:t>
      </w:r>
      <w:r w:rsidRPr="00F06C5F">
        <w:rPr>
          <w:rFonts w:ascii="Arial" w:hAnsi="Arial" w:cs="Arial"/>
          <w:sz w:val="22"/>
          <w:szCs w:val="22"/>
        </w:rPr>
        <w:t>: a favor</w:t>
      </w:r>
      <w:r>
        <w:rPr>
          <w:rFonts w:ascii="Arial" w:hAnsi="Arial" w:cs="Arial"/>
          <w:sz w:val="22"/>
          <w:szCs w:val="22"/>
        </w:rPr>
        <w:t xml:space="preserve"> de los proyectos de resolución a los recursos de revisión </w:t>
      </w:r>
      <w:r w:rsidR="006F223C">
        <w:rPr>
          <w:rFonts w:ascii="Arial" w:hAnsi="Arial" w:cs="Arial"/>
          <w:sz w:val="22"/>
          <w:szCs w:val="22"/>
        </w:rPr>
        <w:t>que presenta el</w:t>
      </w:r>
      <w:r>
        <w:rPr>
          <w:rFonts w:ascii="Arial" w:hAnsi="Arial" w:cs="Arial"/>
          <w:sz w:val="22"/>
          <w:szCs w:val="22"/>
        </w:rPr>
        <w:t xml:space="preserve"> </w:t>
      </w:r>
      <w:r w:rsidRPr="00F06C5F">
        <w:rPr>
          <w:rFonts w:ascii="Arial" w:eastAsia="Arial" w:hAnsi="Arial" w:cs="Arial"/>
          <w:b/>
          <w:sz w:val="22"/>
          <w:szCs w:val="22"/>
        </w:rPr>
        <w:t>Comisionado</w:t>
      </w:r>
      <w:r>
        <w:rPr>
          <w:rFonts w:ascii="Arial" w:eastAsia="Arial" w:hAnsi="Arial" w:cs="Arial"/>
          <w:b/>
          <w:sz w:val="22"/>
          <w:szCs w:val="22"/>
        </w:rPr>
        <w:t xml:space="preserve"> Presidente José Luis Echeverría Morales.</w:t>
      </w:r>
      <w:r>
        <w:rPr>
          <w:rFonts w:ascii="Arial" w:eastAsia="Arial" w:hAnsi="Arial" w:cs="Arial"/>
          <w:sz w:val="22"/>
          <w:szCs w:val="22"/>
        </w:rPr>
        <w:t xml:space="preserve">- - - - - - - - - - - - - - - - - - - - - - - - - - - - - - - - - - </w:t>
      </w:r>
      <w:r w:rsidR="006F223C">
        <w:rPr>
          <w:rFonts w:ascii="Arial" w:eastAsia="Arial" w:hAnsi="Arial" w:cs="Arial"/>
          <w:sz w:val="22"/>
          <w:szCs w:val="22"/>
        </w:rPr>
        <w:t xml:space="preserve">- - - - - - - - - - - - - - - - - - - - - - - - - </w:t>
      </w:r>
      <w:r w:rsidRPr="00CA3CB3">
        <w:rPr>
          <w:rFonts w:ascii="Arial" w:eastAsia="Arial" w:hAnsi="Arial" w:cs="Arial"/>
          <w:sz w:val="22"/>
          <w:szCs w:val="22"/>
        </w:rPr>
        <w:t xml:space="preserve"> </w:t>
      </w:r>
    </w:p>
    <w:p w14:paraId="522E3D29" w14:textId="6E8D4F4E" w:rsidR="00D03B9A" w:rsidRDefault="00D33CC1" w:rsidP="00D33CC1">
      <w:pPr>
        <w:spacing w:line="360" w:lineRule="auto"/>
        <w:jc w:val="both"/>
        <w:rPr>
          <w:rFonts w:ascii="Arial" w:hAnsi="Arial" w:cs="Arial"/>
          <w:sz w:val="22"/>
          <w:szCs w:val="22"/>
        </w:rPr>
      </w:pPr>
      <w:r w:rsidRPr="00F06C5F">
        <w:rPr>
          <w:rFonts w:ascii="Arial" w:hAnsi="Arial" w:cs="Arial"/>
          <w:b/>
          <w:sz w:val="22"/>
          <w:szCs w:val="22"/>
        </w:rPr>
        <w:t>Comisionado Presidente José Luis Echeverría Morales</w:t>
      </w:r>
      <w:r w:rsidRPr="00F06C5F">
        <w:rPr>
          <w:rFonts w:ascii="Arial" w:hAnsi="Arial" w:cs="Arial"/>
          <w:sz w:val="22"/>
          <w:szCs w:val="22"/>
        </w:rPr>
        <w:t xml:space="preserve">: a favor de los proyectos </w:t>
      </w:r>
      <w:r>
        <w:rPr>
          <w:rFonts w:ascii="Arial" w:hAnsi="Arial" w:cs="Arial"/>
          <w:sz w:val="22"/>
          <w:szCs w:val="22"/>
        </w:rPr>
        <w:t xml:space="preserve">de resolución </w:t>
      </w:r>
      <w:r w:rsidR="00D03B9A">
        <w:rPr>
          <w:rFonts w:ascii="Arial" w:hAnsi="Arial" w:cs="Arial"/>
          <w:sz w:val="22"/>
          <w:szCs w:val="22"/>
        </w:rPr>
        <w:t>de</w:t>
      </w:r>
      <w:r>
        <w:rPr>
          <w:rFonts w:ascii="Arial" w:hAnsi="Arial" w:cs="Arial"/>
          <w:sz w:val="22"/>
          <w:szCs w:val="22"/>
        </w:rPr>
        <w:t xml:space="preserve"> </w:t>
      </w:r>
      <w:r w:rsidRPr="00F06C5F">
        <w:rPr>
          <w:rFonts w:ascii="Arial" w:hAnsi="Arial" w:cs="Arial"/>
          <w:sz w:val="22"/>
          <w:szCs w:val="22"/>
        </w:rPr>
        <w:t>la ponencia a mi cargo</w:t>
      </w:r>
      <w:r w:rsidRPr="00F06C5F">
        <w:rPr>
          <w:rFonts w:ascii="Arial" w:eastAsia="Arial" w:hAnsi="Arial" w:cs="Arial"/>
          <w:sz w:val="22"/>
          <w:szCs w:val="22"/>
        </w:rPr>
        <w:t>.</w:t>
      </w:r>
      <w:r w:rsidRPr="00F06C5F">
        <w:rPr>
          <w:rFonts w:ascii="Arial" w:hAnsi="Arial" w:cs="Arial"/>
          <w:sz w:val="22"/>
          <w:szCs w:val="22"/>
        </w:rPr>
        <w:t>- - - - - - - - - - - - - - - - - - - - - - - - - - - - -</w:t>
      </w:r>
      <w:r w:rsidR="00D03B9A">
        <w:rPr>
          <w:rFonts w:ascii="Arial" w:hAnsi="Arial" w:cs="Arial"/>
          <w:sz w:val="22"/>
          <w:szCs w:val="22"/>
        </w:rPr>
        <w:t xml:space="preserve"> - - - - - - - - - - </w:t>
      </w:r>
    </w:p>
    <w:p w14:paraId="7F0C3308" w14:textId="6FA52A19" w:rsidR="00D33CC1" w:rsidRPr="00F06C5F" w:rsidRDefault="00D33CC1" w:rsidP="00D33CC1">
      <w:pPr>
        <w:spacing w:line="360" w:lineRule="auto"/>
        <w:jc w:val="both"/>
        <w:rPr>
          <w:rFonts w:ascii="Arial" w:hAnsi="Arial" w:cs="Arial"/>
          <w:sz w:val="22"/>
          <w:szCs w:val="22"/>
        </w:rPr>
      </w:pPr>
      <w:r w:rsidRPr="00F06C5F">
        <w:rPr>
          <w:rFonts w:ascii="Arial" w:hAnsi="Arial" w:cs="Arial"/>
          <w:b/>
          <w:sz w:val="22"/>
          <w:szCs w:val="22"/>
        </w:rPr>
        <w:t>Comisionada Xóchitl Elizabeth Méndez Sánchez:</w:t>
      </w:r>
      <w:r w:rsidRPr="00F06C5F">
        <w:rPr>
          <w:rFonts w:ascii="Arial" w:hAnsi="Arial" w:cs="Arial"/>
          <w:sz w:val="22"/>
          <w:szCs w:val="22"/>
        </w:rPr>
        <w:t xml:space="preserve"> a favor</w:t>
      </w:r>
      <w:r>
        <w:rPr>
          <w:rFonts w:ascii="Arial" w:hAnsi="Arial" w:cs="Arial"/>
          <w:sz w:val="22"/>
          <w:szCs w:val="22"/>
        </w:rPr>
        <w:t xml:space="preserve"> de los proyectos de resolución de los recursos de revisión presentados por </w:t>
      </w:r>
      <w:r w:rsidR="00D03B9A">
        <w:rPr>
          <w:rFonts w:ascii="Arial" w:hAnsi="Arial" w:cs="Arial"/>
          <w:sz w:val="22"/>
          <w:szCs w:val="22"/>
        </w:rPr>
        <w:t>la ponencia a cargo d</w:t>
      </w:r>
      <w:r>
        <w:rPr>
          <w:rFonts w:ascii="Arial" w:hAnsi="Arial" w:cs="Arial"/>
          <w:sz w:val="22"/>
          <w:szCs w:val="22"/>
        </w:rPr>
        <w:t xml:space="preserve">el </w:t>
      </w:r>
      <w:r w:rsidRPr="00F06C5F">
        <w:rPr>
          <w:rFonts w:ascii="Arial" w:hAnsi="Arial" w:cs="Arial"/>
          <w:b/>
          <w:sz w:val="22"/>
          <w:szCs w:val="22"/>
        </w:rPr>
        <w:t>Comisionado Presidente José Luis Echeverría Morales</w:t>
      </w:r>
      <w:r w:rsidRPr="00F06C5F">
        <w:rPr>
          <w:rFonts w:ascii="Arial" w:eastAsia="Arial" w:hAnsi="Arial" w:cs="Arial"/>
          <w:sz w:val="22"/>
          <w:szCs w:val="22"/>
        </w:rPr>
        <w:t>.</w:t>
      </w:r>
      <w:r w:rsidRPr="00F06C5F">
        <w:rPr>
          <w:rFonts w:ascii="Arial" w:hAnsi="Arial" w:cs="Arial"/>
          <w:sz w:val="22"/>
          <w:szCs w:val="22"/>
        </w:rPr>
        <w:t xml:space="preserve">- - - - - - - - - - - - - - - - - - - - - - </w:t>
      </w:r>
      <w:r>
        <w:rPr>
          <w:rFonts w:ascii="Arial" w:hAnsi="Arial" w:cs="Arial"/>
          <w:sz w:val="22"/>
          <w:szCs w:val="22"/>
        </w:rPr>
        <w:t xml:space="preserve">- - - - - - - - - - - - </w:t>
      </w:r>
    </w:p>
    <w:p w14:paraId="120EC37A" w14:textId="7E0FB8E2" w:rsidR="00D33CC1" w:rsidRPr="00E1580D" w:rsidRDefault="00D03B9A" w:rsidP="00D33CC1">
      <w:pPr>
        <w:spacing w:line="360" w:lineRule="auto"/>
        <w:jc w:val="both"/>
        <w:rPr>
          <w:sz w:val="22"/>
          <w:szCs w:val="22"/>
        </w:rPr>
      </w:pPr>
      <w:proofErr w:type="gramStart"/>
      <w:r w:rsidRPr="00D03B9A">
        <w:rPr>
          <w:rFonts w:ascii="Arial" w:hAnsi="Arial" w:cs="Arial"/>
          <w:sz w:val="22"/>
          <w:szCs w:val="22"/>
        </w:rPr>
        <w:t>y</w:t>
      </w:r>
      <w:proofErr w:type="gramEnd"/>
      <w:r w:rsidRPr="00D03B9A">
        <w:rPr>
          <w:rFonts w:ascii="Arial" w:hAnsi="Arial" w:cs="Arial"/>
          <w:sz w:val="22"/>
          <w:szCs w:val="22"/>
        </w:rPr>
        <w:t xml:space="preserve"> </w:t>
      </w:r>
      <w:r w:rsidR="00D33CC1" w:rsidRPr="00E1580D">
        <w:rPr>
          <w:rFonts w:ascii="Arial" w:hAnsi="Arial" w:cs="Arial"/>
          <w:b/>
          <w:sz w:val="22"/>
          <w:szCs w:val="22"/>
        </w:rPr>
        <w:t>Comisionada Claudia Ivette Soto Pineda</w:t>
      </w:r>
      <w:r w:rsidR="00D33CC1">
        <w:rPr>
          <w:rFonts w:ascii="Arial" w:hAnsi="Arial" w:cs="Arial"/>
          <w:sz w:val="22"/>
          <w:szCs w:val="22"/>
        </w:rPr>
        <w:t>: a favor de la aprobación a</w:t>
      </w:r>
      <w:r w:rsidR="00D33CC1" w:rsidRPr="00E1580D">
        <w:rPr>
          <w:rFonts w:ascii="Arial" w:hAnsi="Arial" w:cs="Arial"/>
          <w:sz w:val="22"/>
          <w:szCs w:val="22"/>
        </w:rPr>
        <w:t xml:space="preserve"> los recursos de revisión presentados por la ponencia del </w:t>
      </w:r>
      <w:r w:rsidR="00D33CC1" w:rsidRPr="00F06C5F">
        <w:rPr>
          <w:rFonts w:ascii="Arial" w:eastAsia="Arial" w:hAnsi="Arial"/>
          <w:b/>
          <w:sz w:val="22"/>
          <w:szCs w:val="22"/>
        </w:rPr>
        <w:t>Comisionado Presidente José Luis Echeverría Morales</w:t>
      </w:r>
      <w:r w:rsidR="00D33CC1" w:rsidRPr="00E1580D">
        <w:rPr>
          <w:rFonts w:ascii="Arial" w:eastAsia="Arial" w:hAnsi="Arial"/>
          <w:sz w:val="22"/>
          <w:szCs w:val="22"/>
        </w:rPr>
        <w:t>.</w:t>
      </w:r>
      <w:r w:rsidR="00D33CC1" w:rsidRPr="00E1580D">
        <w:rPr>
          <w:rFonts w:ascii="Arial" w:hAnsi="Arial" w:cs="Arial"/>
          <w:sz w:val="22"/>
          <w:szCs w:val="22"/>
        </w:rPr>
        <w:t xml:space="preserve">- - - - - - - - - - - - - - - - - - - - - - - - - - - - - - - - - - </w:t>
      </w:r>
      <w:r w:rsidR="00D33CC1">
        <w:rPr>
          <w:rFonts w:ascii="Arial" w:hAnsi="Arial" w:cs="Arial"/>
          <w:sz w:val="22"/>
          <w:szCs w:val="22"/>
        </w:rPr>
        <w:t xml:space="preserve">- - - - - - - - - - - - - - - - - - - - - - - - - </w:t>
      </w:r>
    </w:p>
    <w:p w14:paraId="7F90D414" w14:textId="78545C8F" w:rsidR="00D33CC1" w:rsidRDefault="00D33CC1" w:rsidP="00D33CC1">
      <w:pPr>
        <w:spacing w:line="360" w:lineRule="auto"/>
        <w:jc w:val="both"/>
        <w:rPr>
          <w:rFonts w:ascii="Arial" w:hAnsi="Arial" w:cs="Arial"/>
          <w:b/>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 </w:t>
      </w:r>
      <w:r>
        <w:rPr>
          <w:rFonts w:ascii="Arial" w:eastAsia="Arial" w:hAnsi="Arial" w:cs="Arial"/>
          <w:color w:val="000000"/>
          <w:sz w:val="22"/>
          <w:szCs w:val="22"/>
        </w:rPr>
        <w:t xml:space="preserve">Comisionado </w:t>
      </w:r>
      <w:r w:rsidR="00CC3323">
        <w:rPr>
          <w:rFonts w:ascii="Arial" w:eastAsia="Arial" w:hAnsi="Arial" w:cs="Arial"/>
          <w:color w:val="000000"/>
          <w:sz w:val="22"/>
          <w:szCs w:val="22"/>
        </w:rPr>
        <w:t>P</w:t>
      </w:r>
      <w:r>
        <w:rPr>
          <w:rFonts w:ascii="Arial" w:eastAsia="Arial" w:hAnsi="Arial" w:cs="Arial"/>
          <w:color w:val="000000"/>
          <w:sz w:val="22"/>
          <w:szCs w:val="22"/>
        </w:rPr>
        <w:t xml:space="preserve">residente fue aprobado por unanimidad 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antes</w:t>
      </w:r>
      <w:r w:rsidRPr="00E1580D">
        <w:rPr>
          <w:rFonts w:ascii="Arial" w:eastAsia="Arial" w:hAnsi="Arial" w:cs="Arial"/>
          <w:color w:val="000000"/>
          <w:sz w:val="22"/>
          <w:szCs w:val="22"/>
        </w:rPr>
        <w:t xml:space="preserve"> mencionados</w:t>
      </w:r>
      <w:r>
        <w:rPr>
          <w:rFonts w:ascii="Arial" w:eastAsia="Arial" w:hAnsi="Arial" w:cs="Arial"/>
          <w:color w:val="000000"/>
          <w:sz w:val="22"/>
          <w:szCs w:val="22"/>
        </w:rPr>
        <w:t>.</w:t>
      </w:r>
      <w:r w:rsidRPr="00E1580D">
        <w:rPr>
          <w:rFonts w:ascii="Arial" w:eastAsia="Arial" w:hAnsi="Arial" w:cs="Arial"/>
          <w:color w:val="000000"/>
          <w:sz w:val="22"/>
          <w:szCs w:val="22"/>
        </w:rPr>
        <w:t xml:space="preserve">- - - - - - - - - - - - - - - - - </w:t>
      </w:r>
      <w:r w:rsidRPr="0013107E">
        <w:rPr>
          <w:rFonts w:ascii="Arial" w:eastAsia="Arial" w:hAnsi="Arial" w:cs="Arial"/>
          <w:color w:val="000000"/>
          <w:sz w:val="22"/>
          <w:szCs w:val="22"/>
        </w:rPr>
        <w:t>- - - - - - -</w:t>
      </w:r>
    </w:p>
    <w:p w14:paraId="0027DF4B" w14:textId="589350F4" w:rsidR="00D33CC1" w:rsidRDefault="00D33CC1" w:rsidP="00D33CC1">
      <w:pPr>
        <w:spacing w:line="360" w:lineRule="auto"/>
        <w:jc w:val="both"/>
        <w:rPr>
          <w:rFonts w:ascii="Arial" w:eastAsia="Arial" w:hAnsi="Arial" w:cs="Arial"/>
          <w:sz w:val="22"/>
          <w:szCs w:val="22"/>
        </w:rPr>
      </w:pPr>
      <w:r w:rsidRPr="00E910CA">
        <w:rPr>
          <w:rFonts w:ascii="Arial" w:eastAsia="Arial" w:hAnsi="Arial" w:cs="Arial"/>
          <w:b/>
          <w:sz w:val="22"/>
          <w:szCs w:val="22"/>
        </w:rPr>
        <w:t>Comisionado Presidente José Luis Echeverría Morales:</w:t>
      </w:r>
      <w:r w:rsidRPr="00E910CA">
        <w:rPr>
          <w:rFonts w:ascii="Arial" w:eastAsia="Arial" w:hAnsi="Arial" w:cs="Arial"/>
          <w:sz w:val="22"/>
          <w:szCs w:val="22"/>
        </w:rPr>
        <w:t xml:space="preserve"> gracias </w:t>
      </w:r>
      <w:r w:rsidR="00D03B9A">
        <w:rPr>
          <w:rFonts w:ascii="Arial" w:eastAsia="Arial" w:hAnsi="Arial" w:cs="Arial"/>
          <w:sz w:val="22"/>
          <w:szCs w:val="22"/>
        </w:rPr>
        <w:t xml:space="preserve">señor </w:t>
      </w:r>
      <w:r w:rsidRPr="00E910CA">
        <w:rPr>
          <w:rFonts w:ascii="Arial" w:eastAsia="Arial" w:hAnsi="Arial" w:cs="Arial"/>
          <w:sz w:val="22"/>
          <w:szCs w:val="22"/>
        </w:rPr>
        <w:t>Secretari</w:t>
      </w:r>
      <w:r w:rsidR="00AA50EA">
        <w:rPr>
          <w:rFonts w:ascii="Arial" w:eastAsia="Arial" w:hAnsi="Arial" w:cs="Arial"/>
          <w:sz w:val="22"/>
          <w:szCs w:val="22"/>
        </w:rPr>
        <w:t>o General de Acuerdos proceda al desahogo d</w:t>
      </w:r>
      <w:r w:rsidRPr="00E910CA">
        <w:rPr>
          <w:rFonts w:ascii="Arial" w:eastAsia="Arial" w:hAnsi="Arial" w:cs="Arial"/>
          <w:sz w:val="22"/>
          <w:szCs w:val="22"/>
        </w:rPr>
        <w:t xml:space="preserve">el DÉCIMO </w:t>
      </w:r>
      <w:r w:rsidR="00101143">
        <w:rPr>
          <w:rFonts w:ascii="Arial" w:eastAsia="Arial" w:hAnsi="Arial" w:cs="Arial"/>
          <w:sz w:val="22"/>
          <w:szCs w:val="22"/>
        </w:rPr>
        <w:t>QUINTO</w:t>
      </w:r>
      <w:r>
        <w:rPr>
          <w:rFonts w:ascii="Arial" w:eastAsia="Arial" w:hAnsi="Arial" w:cs="Arial"/>
          <w:sz w:val="22"/>
          <w:szCs w:val="22"/>
        </w:rPr>
        <w:t xml:space="preserve"> PUNTO del </w:t>
      </w:r>
      <w:r w:rsidR="00CC3323">
        <w:rPr>
          <w:rFonts w:ascii="Arial" w:eastAsia="Arial" w:hAnsi="Arial" w:cs="Arial"/>
          <w:sz w:val="22"/>
          <w:szCs w:val="22"/>
        </w:rPr>
        <w:t>O</w:t>
      </w:r>
      <w:r>
        <w:rPr>
          <w:rFonts w:ascii="Arial" w:eastAsia="Arial" w:hAnsi="Arial" w:cs="Arial"/>
          <w:sz w:val="22"/>
          <w:szCs w:val="22"/>
        </w:rPr>
        <w:t xml:space="preserve">rden del </w:t>
      </w:r>
      <w:r w:rsidR="00CC3323">
        <w:rPr>
          <w:rFonts w:ascii="Arial" w:eastAsia="Arial" w:hAnsi="Arial" w:cs="Arial"/>
          <w:sz w:val="22"/>
          <w:szCs w:val="22"/>
        </w:rPr>
        <w:lastRenderedPageBreak/>
        <w:t>d</w:t>
      </w:r>
      <w:r>
        <w:rPr>
          <w:rFonts w:ascii="Arial" w:eastAsia="Arial" w:hAnsi="Arial" w:cs="Arial"/>
          <w:sz w:val="22"/>
          <w:szCs w:val="22"/>
        </w:rPr>
        <w:t>ía</w:t>
      </w:r>
      <w:r w:rsidRPr="00E910CA">
        <w:rPr>
          <w:rFonts w:ascii="Arial" w:eastAsia="Arial" w:hAnsi="Arial" w:cs="Arial"/>
          <w:sz w:val="22"/>
          <w:szCs w:val="22"/>
        </w:rPr>
        <w:t xml:space="preserve"> </w:t>
      </w:r>
      <w:r>
        <w:rPr>
          <w:rFonts w:ascii="Arial" w:eastAsia="Arial" w:hAnsi="Arial" w:cs="Arial"/>
          <w:sz w:val="22"/>
          <w:szCs w:val="22"/>
        </w:rPr>
        <w:t xml:space="preserve">y </w:t>
      </w:r>
      <w:r w:rsidRPr="00E910CA">
        <w:rPr>
          <w:rFonts w:ascii="Arial" w:eastAsia="Arial" w:hAnsi="Arial" w:cs="Arial"/>
          <w:sz w:val="22"/>
          <w:szCs w:val="22"/>
        </w:rPr>
        <w:t xml:space="preserve">posteriormente recabe el sentido de los votos de </w:t>
      </w:r>
      <w:r>
        <w:rPr>
          <w:rFonts w:ascii="Arial" w:eastAsia="Arial" w:hAnsi="Arial" w:cs="Arial"/>
          <w:sz w:val="22"/>
          <w:szCs w:val="22"/>
        </w:rPr>
        <w:t xml:space="preserve">las </w:t>
      </w:r>
      <w:r w:rsidRPr="00E910CA">
        <w:rPr>
          <w:rFonts w:ascii="Arial" w:eastAsia="Arial" w:hAnsi="Arial" w:cs="Arial"/>
          <w:sz w:val="22"/>
          <w:szCs w:val="22"/>
        </w:rPr>
        <w:t xml:space="preserve">comisionadas y los comisionados.- - </w:t>
      </w:r>
      <w:r w:rsidR="00CC3323">
        <w:rPr>
          <w:rFonts w:ascii="Arial" w:eastAsia="Arial" w:hAnsi="Arial" w:cs="Arial"/>
          <w:sz w:val="22"/>
          <w:szCs w:val="22"/>
        </w:rPr>
        <w:t xml:space="preserve">- - - - - - - - - - - - - - - - - - - - - - - - - - - - - - - - - - - - - - - - - - - - - - - - - - - - - - </w:t>
      </w:r>
    </w:p>
    <w:p w14:paraId="5B82411E" w14:textId="74E3590C" w:rsidR="000A23B0" w:rsidRDefault="00FF1467" w:rsidP="00C32E46">
      <w:pPr>
        <w:spacing w:line="360" w:lineRule="auto"/>
        <w:jc w:val="both"/>
        <w:rPr>
          <w:rFonts w:ascii="Arial" w:hAnsi="Arial" w:cs="Arial"/>
          <w:b/>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Pr>
          <w:rFonts w:ascii="Arial" w:hAnsi="Arial" w:cs="Arial"/>
          <w:sz w:val="22"/>
          <w:szCs w:val="22"/>
        </w:rPr>
        <w:t>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sidR="00C32E46">
        <w:rPr>
          <w:rFonts w:ascii="Arial" w:eastAsia="Arial" w:hAnsi="Arial" w:cs="Arial"/>
          <w:sz w:val="22"/>
          <w:szCs w:val="22"/>
        </w:rPr>
        <w:t xml:space="preserve">y de acuerdo al </w:t>
      </w:r>
      <w:r>
        <w:rPr>
          <w:rFonts w:ascii="Arial" w:eastAsia="Arial" w:hAnsi="Arial" w:cs="Arial"/>
          <w:sz w:val="22"/>
          <w:szCs w:val="22"/>
        </w:rPr>
        <w:t>décimo</w:t>
      </w:r>
      <w:r w:rsidR="00A975F3">
        <w:rPr>
          <w:rFonts w:ascii="Arial" w:eastAsia="Arial" w:hAnsi="Arial" w:cs="Arial"/>
          <w:sz w:val="22"/>
          <w:szCs w:val="22"/>
        </w:rPr>
        <w:t xml:space="preserve"> </w:t>
      </w:r>
      <w:r w:rsidR="00D33CC1">
        <w:rPr>
          <w:rFonts w:ascii="Arial" w:eastAsia="Arial" w:hAnsi="Arial" w:cs="Arial"/>
          <w:sz w:val="22"/>
          <w:szCs w:val="22"/>
        </w:rPr>
        <w:t>quinto</w:t>
      </w:r>
      <w:r>
        <w:rPr>
          <w:rFonts w:ascii="Arial" w:eastAsia="Arial" w:hAnsi="Arial" w:cs="Arial"/>
          <w:sz w:val="22"/>
          <w:szCs w:val="22"/>
        </w:rPr>
        <w:t xml:space="preserve"> </w:t>
      </w:r>
      <w:r w:rsidR="00C32E46">
        <w:rPr>
          <w:rFonts w:ascii="Arial" w:eastAsia="Arial" w:hAnsi="Arial" w:cs="Arial"/>
          <w:sz w:val="22"/>
          <w:szCs w:val="22"/>
        </w:rPr>
        <w:t xml:space="preserve">punto del orden del día </w:t>
      </w:r>
      <w:r w:rsidR="00C32E46" w:rsidRPr="00201175">
        <w:rPr>
          <w:rFonts w:ascii="Arial" w:eastAsia="Arial" w:hAnsi="Arial" w:cs="Arial"/>
          <w:sz w:val="22"/>
          <w:szCs w:val="22"/>
        </w:rPr>
        <w:t xml:space="preserve">procederé a dar lectura </w:t>
      </w:r>
      <w:r w:rsidR="00C32E46" w:rsidRPr="00FB35BE">
        <w:rPr>
          <w:rFonts w:ascii="Arial" w:eastAsia="Arial" w:hAnsi="Arial" w:cs="Arial"/>
          <w:sz w:val="22"/>
          <w:szCs w:val="22"/>
        </w:rPr>
        <w:t xml:space="preserve">del número de recurso de revisión, denominación del Sujeto Obligado y </w:t>
      </w:r>
      <w:r w:rsidR="00192AB8">
        <w:rPr>
          <w:rFonts w:ascii="Arial" w:eastAsia="Arial" w:hAnsi="Arial" w:cs="Arial"/>
          <w:sz w:val="22"/>
          <w:szCs w:val="22"/>
        </w:rPr>
        <w:t xml:space="preserve">el </w:t>
      </w:r>
      <w:r w:rsidR="00C32E46" w:rsidRPr="00FB35BE">
        <w:rPr>
          <w:rFonts w:ascii="Arial" w:eastAsia="Arial" w:hAnsi="Arial" w:cs="Arial"/>
          <w:sz w:val="22"/>
          <w:szCs w:val="22"/>
        </w:rPr>
        <w:t xml:space="preserve">sentido de la resolución, mismos que fueron presentados por la Ponencia de la </w:t>
      </w:r>
      <w:r w:rsidR="00C32E46" w:rsidRPr="00FB35BE">
        <w:rPr>
          <w:rFonts w:ascii="Arial" w:eastAsia="Arial" w:hAnsi="Arial" w:cs="Arial"/>
          <w:b/>
          <w:sz w:val="22"/>
          <w:szCs w:val="22"/>
        </w:rPr>
        <w:t xml:space="preserve">Comisionada </w:t>
      </w:r>
      <w:r w:rsidR="00101143" w:rsidRPr="00F06C5F">
        <w:rPr>
          <w:rFonts w:ascii="Arial" w:hAnsi="Arial" w:cs="Arial"/>
          <w:b/>
          <w:sz w:val="22"/>
          <w:szCs w:val="22"/>
        </w:rPr>
        <w:t>Xóchitl Elizabeth Méndez Sánchez</w:t>
      </w:r>
      <w:r w:rsidR="00C32E46" w:rsidRPr="00FB35BE">
        <w:rPr>
          <w:rFonts w:ascii="Arial" w:eastAsia="Arial" w:hAnsi="Arial" w:cs="Arial"/>
          <w:sz w:val="22"/>
          <w:szCs w:val="22"/>
        </w:rPr>
        <w:t>.</w:t>
      </w:r>
      <w:r w:rsidR="00C32E46" w:rsidRPr="00C32E46">
        <w:rPr>
          <w:rFonts w:ascii="Arial" w:eastAsia="Arial" w:hAnsi="Arial" w:cs="Arial"/>
          <w:sz w:val="22"/>
          <w:szCs w:val="22"/>
        </w:rPr>
        <w:t xml:space="preserve"> </w:t>
      </w:r>
      <w:r w:rsidR="00C32E46" w:rsidRPr="00FB35BE">
        <w:rPr>
          <w:rFonts w:ascii="Arial" w:eastAsia="Arial" w:hAnsi="Arial" w:cs="Arial"/>
          <w:sz w:val="22"/>
          <w:szCs w:val="22"/>
        </w:rPr>
        <w:t>- - - - - - - - - - - - - - - - - - - -</w:t>
      </w:r>
      <w:r w:rsidR="00712A10">
        <w:rPr>
          <w:rFonts w:ascii="Arial" w:eastAsia="Arial" w:hAnsi="Arial" w:cs="Arial"/>
          <w:sz w:val="22"/>
          <w:szCs w:val="22"/>
        </w:rPr>
        <w:t xml:space="preserve"> - - - - - - - - </w:t>
      </w:r>
      <w:r w:rsidR="00AA50EA">
        <w:rPr>
          <w:rFonts w:ascii="Arial" w:eastAsia="Arial" w:hAnsi="Arial" w:cs="Arial"/>
          <w:sz w:val="22"/>
          <w:szCs w:val="22"/>
        </w:rPr>
        <w:t xml:space="preserve">- - - - - - - - - - - - - - - - </w:t>
      </w:r>
    </w:p>
    <w:p w14:paraId="7B4BAF8F" w14:textId="5050FE5B" w:rsidR="00DC0802" w:rsidRDefault="0046132C" w:rsidP="00202A21">
      <w:pPr>
        <w:spacing w:line="360" w:lineRule="auto"/>
        <w:jc w:val="both"/>
        <w:rPr>
          <w:rFonts w:ascii="Arial" w:eastAsia="Arial" w:hAnsi="Arial" w:cs="Arial"/>
          <w:sz w:val="22"/>
          <w:szCs w:val="22"/>
        </w:rPr>
      </w:pPr>
      <w:r w:rsidRPr="0046132C">
        <w:rPr>
          <w:rFonts w:ascii="Arial" w:eastAsia="Arial" w:hAnsi="Arial" w:cs="Arial"/>
          <w:b/>
          <w:sz w:val="22"/>
          <w:szCs w:val="22"/>
        </w:rPr>
        <w:t>R.R.A.I.</w:t>
      </w:r>
      <w:r w:rsidR="00CC3323">
        <w:rPr>
          <w:rFonts w:ascii="Arial" w:eastAsia="Arial" w:hAnsi="Arial" w:cs="Arial"/>
          <w:b/>
          <w:sz w:val="22"/>
          <w:szCs w:val="22"/>
        </w:rPr>
        <w:t>/</w:t>
      </w:r>
      <w:r w:rsidRPr="0046132C">
        <w:rPr>
          <w:rFonts w:ascii="Arial" w:eastAsia="Arial" w:hAnsi="Arial" w:cs="Arial"/>
          <w:b/>
          <w:sz w:val="22"/>
          <w:szCs w:val="22"/>
        </w:rPr>
        <w:t xml:space="preserve">002/2022, </w:t>
      </w:r>
      <w:r w:rsidRPr="0098208D">
        <w:rPr>
          <w:rFonts w:ascii="Arial" w:eastAsia="Arial" w:hAnsi="Arial" w:cs="Arial"/>
          <w:sz w:val="22"/>
          <w:szCs w:val="22"/>
        </w:rPr>
        <w:t xml:space="preserve">Ayuntamiento de San Sebastián </w:t>
      </w:r>
      <w:proofErr w:type="spellStart"/>
      <w:r w:rsidRPr="0098208D">
        <w:rPr>
          <w:rFonts w:ascii="Arial" w:eastAsia="Arial" w:hAnsi="Arial" w:cs="Arial"/>
          <w:sz w:val="22"/>
          <w:szCs w:val="22"/>
        </w:rPr>
        <w:t>Tutla</w:t>
      </w:r>
      <w:proofErr w:type="spellEnd"/>
      <w:r w:rsidR="0098208D" w:rsidRPr="0098208D">
        <w:rPr>
          <w:rFonts w:ascii="Arial" w:eastAsia="Arial" w:hAnsi="Arial" w:cs="Arial"/>
          <w:sz w:val="22"/>
          <w:szCs w:val="22"/>
        </w:rPr>
        <w:t xml:space="preserve">, se </w:t>
      </w:r>
      <w:r w:rsidR="0098208D" w:rsidRPr="0098208D">
        <w:rPr>
          <w:rFonts w:ascii="Arial" w:eastAsia="Arial" w:hAnsi="Arial" w:cs="Arial"/>
          <w:b/>
          <w:sz w:val="22"/>
          <w:szCs w:val="22"/>
        </w:rPr>
        <w:t xml:space="preserve">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 xml:space="preserve"> a modificar su respuesta en términos de la resolución respectiva</w:t>
      </w:r>
      <w:r w:rsidR="0098208D">
        <w:rPr>
          <w:rFonts w:ascii="Arial" w:eastAsia="Arial" w:hAnsi="Arial" w:cs="Arial"/>
          <w:sz w:val="22"/>
          <w:szCs w:val="22"/>
        </w:rPr>
        <w:t xml:space="preserve">. </w:t>
      </w:r>
      <w:r w:rsidRPr="0046132C">
        <w:rPr>
          <w:rFonts w:ascii="Arial" w:eastAsia="Arial" w:hAnsi="Arial" w:cs="Arial"/>
          <w:b/>
          <w:sz w:val="22"/>
          <w:szCs w:val="22"/>
        </w:rPr>
        <w:t>R.R.A.I./0047/2022</w:t>
      </w:r>
      <w:r w:rsidR="0098208D">
        <w:rPr>
          <w:rFonts w:ascii="Arial" w:eastAsia="Arial" w:hAnsi="Arial" w:cs="Arial"/>
          <w:b/>
          <w:sz w:val="22"/>
          <w:szCs w:val="22"/>
        </w:rPr>
        <w:t xml:space="preserve">/SICOM, </w:t>
      </w:r>
      <w:r w:rsidR="0098208D" w:rsidRPr="0098208D">
        <w:rPr>
          <w:rFonts w:ascii="Arial" w:eastAsia="Arial" w:hAnsi="Arial" w:cs="Arial"/>
          <w:sz w:val="22"/>
          <w:szCs w:val="22"/>
        </w:rPr>
        <w:t>Secretaría de Finanzas, se</w:t>
      </w:r>
      <w:r w:rsidR="0098208D" w:rsidRPr="0098208D">
        <w:rPr>
          <w:rFonts w:ascii="Arial" w:eastAsia="Arial" w:hAnsi="Arial" w:cs="Arial"/>
          <w:b/>
          <w:sz w:val="22"/>
          <w:szCs w:val="22"/>
        </w:rPr>
        <w:t xml:space="preserve"> 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98208D" w:rsidRPr="0098208D">
        <w:rPr>
          <w:rFonts w:ascii="Arial" w:eastAsia="Arial" w:hAnsi="Arial" w:cs="Arial"/>
          <w:sz w:val="22"/>
          <w:szCs w:val="22"/>
        </w:rPr>
        <w:t xml:space="preserve">ujeto </w:t>
      </w:r>
      <w:r w:rsidR="00CC3323">
        <w:rPr>
          <w:rFonts w:ascii="Arial" w:eastAsia="Arial" w:hAnsi="Arial" w:cs="Arial"/>
          <w:sz w:val="22"/>
          <w:szCs w:val="22"/>
        </w:rPr>
        <w:t>O</w:t>
      </w:r>
      <w:r w:rsidR="0098208D" w:rsidRPr="0098208D">
        <w:rPr>
          <w:rFonts w:ascii="Arial" w:eastAsia="Arial" w:hAnsi="Arial" w:cs="Arial"/>
          <w:sz w:val="22"/>
          <w:szCs w:val="22"/>
        </w:rPr>
        <w:t>bligado a modificar su respuesta en términos de la resolución respectiva</w:t>
      </w:r>
      <w:r w:rsidR="0098208D">
        <w:rPr>
          <w:rFonts w:ascii="Arial" w:eastAsia="Arial" w:hAnsi="Arial" w:cs="Arial"/>
          <w:sz w:val="22"/>
          <w:szCs w:val="22"/>
        </w:rPr>
        <w:t xml:space="preserve">. </w:t>
      </w:r>
      <w:r w:rsidRPr="0046132C">
        <w:rPr>
          <w:rFonts w:ascii="Arial" w:eastAsia="Arial" w:hAnsi="Arial" w:cs="Arial"/>
          <w:b/>
          <w:sz w:val="22"/>
          <w:szCs w:val="22"/>
        </w:rPr>
        <w:t xml:space="preserve">R.R.A.I./0212/2022/SICOM, </w:t>
      </w:r>
      <w:r w:rsidRPr="0098208D">
        <w:rPr>
          <w:rFonts w:ascii="Arial" w:eastAsia="Arial" w:hAnsi="Arial" w:cs="Arial"/>
          <w:sz w:val="22"/>
          <w:szCs w:val="22"/>
        </w:rPr>
        <w:t>A</w:t>
      </w:r>
      <w:r w:rsidR="0098208D" w:rsidRPr="0098208D">
        <w:rPr>
          <w:rFonts w:ascii="Arial" w:eastAsia="Arial" w:hAnsi="Arial" w:cs="Arial"/>
          <w:sz w:val="22"/>
          <w:szCs w:val="22"/>
        </w:rPr>
        <w:t>yuntamiento de Oaxaca de Juárez, se</w:t>
      </w:r>
      <w:r w:rsidR="0098208D" w:rsidRPr="0098208D">
        <w:rPr>
          <w:rFonts w:ascii="Arial" w:eastAsia="Arial" w:hAnsi="Arial" w:cs="Arial"/>
          <w:b/>
          <w:sz w:val="22"/>
          <w:szCs w:val="22"/>
        </w:rPr>
        <w:t xml:space="preserve"> ordena </w:t>
      </w:r>
      <w:r w:rsidR="0098208D" w:rsidRPr="0098208D">
        <w:rPr>
          <w:rFonts w:ascii="Arial" w:eastAsia="Arial" w:hAnsi="Arial" w:cs="Arial"/>
          <w:sz w:val="22"/>
          <w:szCs w:val="22"/>
        </w:rPr>
        <w:t xml:space="preserve">al sujeto obligado a modificar su respuesta en términos de la resolución </w:t>
      </w:r>
      <w:r w:rsidR="00AA50EA">
        <w:rPr>
          <w:rFonts w:ascii="Arial" w:eastAsia="Arial" w:hAnsi="Arial" w:cs="Arial"/>
          <w:sz w:val="22"/>
          <w:szCs w:val="22"/>
        </w:rPr>
        <w:t>de mérito</w:t>
      </w:r>
      <w:r w:rsidR="0098208D">
        <w:rPr>
          <w:rFonts w:ascii="Arial" w:eastAsia="Arial" w:hAnsi="Arial" w:cs="Arial"/>
          <w:sz w:val="22"/>
          <w:szCs w:val="22"/>
        </w:rPr>
        <w:t xml:space="preserve">. </w:t>
      </w:r>
      <w:r w:rsidRPr="0046132C">
        <w:rPr>
          <w:rFonts w:ascii="Arial" w:eastAsia="Arial" w:hAnsi="Arial" w:cs="Arial"/>
          <w:b/>
          <w:sz w:val="22"/>
          <w:szCs w:val="22"/>
        </w:rPr>
        <w:t xml:space="preserve">R.R.A.I./0432/2022/SICOM, </w:t>
      </w:r>
      <w:r w:rsidRPr="0098208D">
        <w:rPr>
          <w:rFonts w:ascii="Arial" w:eastAsia="Arial" w:hAnsi="Arial" w:cs="Arial"/>
          <w:sz w:val="22"/>
          <w:szCs w:val="22"/>
        </w:rPr>
        <w:t>Coordinación General de Comunicación Social y Vocería del G</w:t>
      </w:r>
      <w:r w:rsidR="0098208D" w:rsidRPr="0098208D">
        <w:rPr>
          <w:rFonts w:ascii="Arial" w:eastAsia="Arial" w:hAnsi="Arial" w:cs="Arial"/>
          <w:sz w:val="22"/>
          <w:szCs w:val="22"/>
        </w:rPr>
        <w:t xml:space="preserve">obierno del Estado, se </w:t>
      </w:r>
      <w:r w:rsidR="0098208D" w:rsidRPr="0098208D">
        <w:rPr>
          <w:rFonts w:ascii="Arial" w:eastAsia="Arial" w:hAnsi="Arial" w:cs="Arial"/>
          <w:b/>
          <w:sz w:val="22"/>
          <w:szCs w:val="22"/>
        </w:rPr>
        <w:t xml:space="preserve">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 xml:space="preserve"> a modificar su respuesta en términos de la resolución respectiva</w:t>
      </w:r>
      <w:r w:rsidR="0098208D">
        <w:rPr>
          <w:rFonts w:ascii="Arial" w:eastAsia="Arial" w:hAnsi="Arial" w:cs="Arial"/>
          <w:sz w:val="22"/>
          <w:szCs w:val="22"/>
        </w:rPr>
        <w:t xml:space="preserve">. </w:t>
      </w:r>
      <w:r w:rsidRPr="0046132C">
        <w:rPr>
          <w:rFonts w:ascii="Arial" w:eastAsia="Arial" w:hAnsi="Arial" w:cs="Arial"/>
          <w:b/>
          <w:sz w:val="22"/>
          <w:szCs w:val="22"/>
        </w:rPr>
        <w:t xml:space="preserve">R.R.A.I./0457/2022/SICOM, </w:t>
      </w:r>
      <w:r w:rsidRPr="0098208D">
        <w:rPr>
          <w:rFonts w:ascii="Arial" w:eastAsia="Arial" w:hAnsi="Arial" w:cs="Arial"/>
          <w:sz w:val="22"/>
          <w:szCs w:val="22"/>
        </w:rPr>
        <w:t>Secretaría General d</w:t>
      </w:r>
      <w:r w:rsidR="0098208D" w:rsidRPr="0098208D">
        <w:rPr>
          <w:rFonts w:ascii="Arial" w:eastAsia="Arial" w:hAnsi="Arial" w:cs="Arial"/>
          <w:sz w:val="22"/>
          <w:szCs w:val="22"/>
        </w:rPr>
        <w:t xml:space="preserve">e Gobierno del Estado de Oaxaca, se </w:t>
      </w:r>
      <w:r w:rsidR="0098208D" w:rsidRPr="0098208D">
        <w:rPr>
          <w:rFonts w:ascii="Arial" w:eastAsia="Arial" w:hAnsi="Arial" w:cs="Arial"/>
          <w:b/>
          <w:sz w:val="22"/>
          <w:szCs w:val="22"/>
        </w:rPr>
        <w:t xml:space="preserve">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 xml:space="preserve"> a modificar su respuesta en términos de la resolución respectiva</w:t>
      </w:r>
      <w:r w:rsidR="0098208D">
        <w:rPr>
          <w:rFonts w:ascii="Arial" w:eastAsia="Arial" w:hAnsi="Arial" w:cs="Arial"/>
          <w:sz w:val="22"/>
          <w:szCs w:val="22"/>
        </w:rPr>
        <w:t xml:space="preserve">. </w:t>
      </w:r>
      <w:r w:rsidRPr="0046132C">
        <w:rPr>
          <w:rFonts w:ascii="Arial" w:eastAsia="Arial" w:hAnsi="Arial" w:cs="Arial"/>
          <w:b/>
          <w:sz w:val="22"/>
          <w:szCs w:val="22"/>
        </w:rPr>
        <w:t xml:space="preserve">R.R.A.I./0482/2022/SICOM, </w:t>
      </w:r>
      <w:r w:rsidRPr="0098208D">
        <w:rPr>
          <w:rFonts w:ascii="Arial" w:eastAsia="Arial" w:hAnsi="Arial" w:cs="Arial"/>
          <w:sz w:val="22"/>
          <w:szCs w:val="22"/>
        </w:rPr>
        <w:t xml:space="preserve">Coordinación General de Comunicación Social y </w:t>
      </w:r>
      <w:r w:rsidR="0098208D" w:rsidRPr="0098208D">
        <w:rPr>
          <w:rFonts w:ascii="Arial" w:eastAsia="Arial" w:hAnsi="Arial" w:cs="Arial"/>
          <w:sz w:val="22"/>
          <w:szCs w:val="22"/>
        </w:rPr>
        <w:t>Vocería del Gobierno del Estado, se</w:t>
      </w:r>
      <w:r w:rsidR="0098208D" w:rsidRPr="0098208D">
        <w:rPr>
          <w:rFonts w:ascii="Arial" w:eastAsia="Arial" w:hAnsi="Arial" w:cs="Arial"/>
          <w:b/>
          <w:sz w:val="22"/>
          <w:szCs w:val="22"/>
        </w:rPr>
        <w:t xml:space="preserve"> 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 xml:space="preserve"> a modificar su respuesta en términos de la resolución respectiva</w:t>
      </w:r>
      <w:r w:rsidR="0098208D">
        <w:rPr>
          <w:rFonts w:ascii="Arial" w:eastAsia="Arial" w:hAnsi="Arial" w:cs="Arial"/>
          <w:sz w:val="22"/>
          <w:szCs w:val="22"/>
        </w:rPr>
        <w:t xml:space="preserve">. </w:t>
      </w:r>
      <w:r w:rsidRPr="0046132C">
        <w:rPr>
          <w:rFonts w:ascii="Arial" w:eastAsia="Arial" w:hAnsi="Arial" w:cs="Arial"/>
          <w:b/>
          <w:sz w:val="22"/>
          <w:szCs w:val="22"/>
        </w:rPr>
        <w:t xml:space="preserve">R.R.A.I./0507/2022/SICOM, </w:t>
      </w:r>
      <w:r w:rsidRPr="0098208D">
        <w:rPr>
          <w:rFonts w:ascii="Arial" w:eastAsia="Arial" w:hAnsi="Arial" w:cs="Arial"/>
          <w:sz w:val="22"/>
          <w:szCs w:val="22"/>
        </w:rPr>
        <w:t>Ayuntamiento de Oaxaca</w:t>
      </w:r>
      <w:r w:rsidR="0098208D" w:rsidRPr="0098208D">
        <w:rPr>
          <w:rFonts w:ascii="Arial" w:eastAsia="Arial" w:hAnsi="Arial" w:cs="Arial"/>
          <w:sz w:val="22"/>
          <w:szCs w:val="22"/>
        </w:rPr>
        <w:t xml:space="preserve"> de Juárez, se</w:t>
      </w:r>
      <w:r w:rsidR="0098208D" w:rsidRPr="0098208D">
        <w:rPr>
          <w:rFonts w:ascii="Arial" w:eastAsia="Arial" w:hAnsi="Arial" w:cs="Arial"/>
          <w:b/>
          <w:sz w:val="22"/>
          <w:szCs w:val="22"/>
        </w:rPr>
        <w:t xml:space="preserve"> confirma </w:t>
      </w:r>
      <w:r w:rsidR="0098208D" w:rsidRPr="0098208D">
        <w:rPr>
          <w:rFonts w:ascii="Arial" w:eastAsia="Arial" w:hAnsi="Arial" w:cs="Arial"/>
          <w:sz w:val="22"/>
          <w:szCs w:val="22"/>
        </w:rPr>
        <w:t xml:space="preserve">la respuesta del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w:t>
      </w:r>
      <w:r w:rsidR="0098208D">
        <w:rPr>
          <w:rFonts w:ascii="Arial" w:eastAsia="Arial" w:hAnsi="Arial" w:cs="Arial"/>
          <w:sz w:val="22"/>
          <w:szCs w:val="22"/>
        </w:rPr>
        <w:t xml:space="preserve"> </w:t>
      </w:r>
      <w:r w:rsidRPr="0046132C">
        <w:rPr>
          <w:rFonts w:ascii="Arial" w:eastAsia="Arial" w:hAnsi="Arial" w:cs="Arial"/>
          <w:b/>
          <w:sz w:val="22"/>
          <w:szCs w:val="22"/>
        </w:rPr>
        <w:t xml:space="preserve">R.R.A.I./0547/2022/SICOM, </w:t>
      </w:r>
      <w:r w:rsidRPr="0098208D">
        <w:rPr>
          <w:rFonts w:ascii="Arial" w:eastAsia="Arial" w:hAnsi="Arial" w:cs="Arial"/>
          <w:sz w:val="22"/>
          <w:szCs w:val="22"/>
        </w:rPr>
        <w:t>Ayuntamient</w:t>
      </w:r>
      <w:r w:rsidR="0098208D" w:rsidRPr="0098208D">
        <w:rPr>
          <w:rFonts w:ascii="Arial" w:eastAsia="Arial" w:hAnsi="Arial" w:cs="Arial"/>
          <w:sz w:val="22"/>
          <w:szCs w:val="22"/>
        </w:rPr>
        <w:t xml:space="preserve">o de San Juan Bautista Tuxtepec, se </w:t>
      </w:r>
      <w:r w:rsidR="0098208D" w:rsidRPr="0098208D">
        <w:rPr>
          <w:rFonts w:ascii="Arial" w:eastAsia="Arial" w:hAnsi="Arial" w:cs="Arial"/>
          <w:b/>
          <w:sz w:val="22"/>
          <w:szCs w:val="22"/>
        </w:rPr>
        <w:t xml:space="preserve">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 xml:space="preserve"> a modificar su respuesta en términos de la resolución respectiva</w:t>
      </w:r>
      <w:r w:rsidR="0098208D">
        <w:rPr>
          <w:rFonts w:ascii="Arial" w:eastAsia="Arial" w:hAnsi="Arial" w:cs="Arial"/>
          <w:sz w:val="22"/>
          <w:szCs w:val="22"/>
        </w:rPr>
        <w:t xml:space="preserve">. </w:t>
      </w:r>
      <w:r w:rsidR="00AA50EA">
        <w:rPr>
          <w:rFonts w:ascii="Arial" w:eastAsia="Arial" w:hAnsi="Arial" w:cs="Arial"/>
          <w:b/>
          <w:sz w:val="22"/>
          <w:szCs w:val="22"/>
        </w:rPr>
        <w:t xml:space="preserve">R.R.A.I./0557/2022/SICOM, </w:t>
      </w:r>
      <w:r w:rsidRPr="0098208D">
        <w:rPr>
          <w:rFonts w:ascii="Arial" w:eastAsia="Arial" w:hAnsi="Arial" w:cs="Arial"/>
          <w:sz w:val="22"/>
          <w:szCs w:val="22"/>
        </w:rPr>
        <w:t>Ay</w:t>
      </w:r>
      <w:r w:rsidR="0098208D" w:rsidRPr="0098208D">
        <w:rPr>
          <w:rFonts w:ascii="Arial" w:eastAsia="Arial" w:hAnsi="Arial" w:cs="Arial"/>
          <w:sz w:val="22"/>
          <w:szCs w:val="22"/>
        </w:rPr>
        <w:t xml:space="preserve">untamiento de Villa de Zaachila, se </w:t>
      </w:r>
      <w:r w:rsidR="0098208D" w:rsidRPr="0098208D">
        <w:rPr>
          <w:rFonts w:ascii="Arial" w:eastAsia="Arial" w:hAnsi="Arial" w:cs="Arial"/>
          <w:b/>
          <w:sz w:val="22"/>
          <w:szCs w:val="22"/>
        </w:rPr>
        <w:t xml:space="preserve">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 xml:space="preserve"> a modificar su respuesta en términos de la resolución </w:t>
      </w:r>
      <w:r w:rsidR="00AA50EA">
        <w:rPr>
          <w:rFonts w:ascii="Arial" w:eastAsia="Arial" w:hAnsi="Arial" w:cs="Arial"/>
          <w:sz w:val="22"/>
          <w:szCs w:val="22"/>
        </w:rPr>
        <w:t>de mérito</w:t>
      </w:r>
      <w:r w:rsidR="0098208D">
        <w:rPr>
          <w:rFonts w:ascii="Arial" w:eastAsia="Arial" w:hAnsi="Arial" w:cs="Arial"/>
          <w:sz w:val="22"/>
          <w:szCs w:val="22"/>
        </w:rPr>
        <w:t xml:space="preserve">. </w:t>
      </w:r>
      <w:r w:rsidRPr="0046132C">
        <w:rPr>
          <w:rFonts w:ascii="Arial" w:eastAsia="Arial" w:hAnsi="Arial" w:cs="Arial"/>
          <w:b/>
          <w:sz w:val="22"/>
          <w:szCs w:val="22"/>
        </w:rPr>
        <w:t xml:space="preserve">R.R.A.I./0567/2022/SICOM, </w:t>
      </w:r>
      <w:r w:rsidRPr="0098208D">
        <w:rPr>
          <w:rFonts w:ascii="Arial" w:eastAsia="Arial" w:hAnsi="Arial" w:cs="Arial"/>
          <w:sz w:val="22"/>
          <w:szCs w:val="22"/>
        </w:rPr>
        <w:t>Ayuntamiento de la Hero</w:t>
      </w:r>
      <w:r w:rsidR="0098208D" w:rsidRPr="0098208D">
        <w:rPr>
          <w:rFonts w:ascii="Arial" w:eastAsia="Arial" w:hAnsi="Arial" w:cs="Arial"/>
          <w:sz w:val="22"/>
          <w:szCs w:val="22"/>
        </w:rPr>
        <w:t xml:space="preserve">ica Ciudad de </w:t>
      </w:r>
      <w:proofErr w:type="spellStart"/>
      <w:r w:rsidR="0098208D" w:rsidRPr="0098208D">
        <w:rPr>
          <w:rFonts w:ascii="Arial" w:eastAsia="Arial" w:hAnsi="Arial" w:cs="Arial"/>
          <w:sz w:val="22"/>
          <w:szCs w:val="22"/>
        </w:rPr>
        <w:t>Huajuapan</w:t>
      </w:r>
      <w:proofErr w:type="spellEnd"/>
      <w:r w:rsidR="0098208D" w:rsidRPr="0098208D">
        <w:rPr>
          <w:rFonts w:ascii="Arial" w:eastAsia="Arial" w:hAnsi="Arial" w:cs="Arial"/>
          <w:sz w:val="22"/>
          <w:szCs w:val="22"/>
        </w:rPr>
        <w:t xml:space="preserve"> de León, se </w:t>
      </w:r>
      <w:r w:rsidR="0098208D" w:rsidRPr="0098208D">
        <w:rPr>
          <w:rFonts w:ascii="Arial" w:eastAsia="Arial" w:hAnsi="Arial" w:cs="Arial"/>
          <w:b/>
          <w:sz w:val="22"/>
          <w:szCs w:val="22"/>
        </w:rPr>
        <w:t xml:space="preserve">sobresee </w:t>
      </w:r>
      <w:r w:rsidR="0098208D" w:rsidRPr="0098208D">
        <w:rPr>
          <w:rFonts w:ascii="Arial" w:eastAsia="Arial" w:hAnsi="Arial" w:cs="Arial"/>
          <w:sz w:val="22"/>
          <w:szCs w:val="22"/>
        </w:rPr>
        <w:t>el recurso de revisión por ampliación de la solicitud de información.</w:t>
      </w:r>
      <w:r w:rsidR="0098208D">
        <w:rPr>
          <w:rFonts w:ascii="Arial" w:eastAsia="Arial" w:hAnsi="Arial" w:cs="Arial"/>
          <w:sz w:val="22"/>
          <w:szCs w:val="22"/>
        </w:rPr>
        <w:t xml:space="preserve"> </w:t>
      </w:r>
      <w:r w:rsidRPr="0046132C">
        <w:rPr>
          <w:rFonts w:ascii="Arial" w:eastAsia="Arial" w:hAnsi="Arial" w:cs="Arial"/>
          <w:b/>
          <w:sz w:val="22"/>
          <w:szCs w:val="22"/>
        </w:rPr>
        <w:t>R.R.A.I./0562/2022/SIC</w:t>
      </w:r>
      <w:r w:rsidR="0098208D">
        <w:rPr>
          <w:rFonts w:ascii="Arial" w:eastAsia="Arial" w:hAnsi="Arial" w:cs="Arial"/>
          <w:b/>
          <w:sz w:val="22"/>
          <w:szCs w:val="22"/>
        </w:rPr>
        <w:t xml:space="preserve">OM, </w:t>
      </w:r>
      <w:r w:rsidR="0098208D" w:rsidRPr="0098208D">
        <w:rPr>
          <w:rFonts w:ascii="Arial" w:eastAsia="Arial" w:hAnsi="Arial" w:cs="Arial"/>
          <w:sz w:val="22"/>
          <w:szCs w:val="22"/>
        </w:rPr>
        <w:t xml:space="preserve">Secretaría de Finanzas, se </w:t>
      </w:r>
      <w:r w:rsidR="0098208D" w:rsidRPr="0098208D">
        <w:rPr>
          <w:rFonts w:ascii="Arial" w:eastAsia="Arial" w:hAnsi="Arial" w:cs="Arial"/>
          <w:b/>
          <w:sz w:val="22"/>
          <w:szCs w:val="22"/>
        </w:rPr>
        <w:t xml:space="preserve">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98208D" w:rsidRPr="0098208D">
        <w:rPr>
          <w:rFonts w:ascii="Arial" w:eastAsia="Arial" w:hAnsi="Arial" w:cs="Arial"/>
          <w:sz w:val="22"/>
          <w:szCs w:val="22"/>
        </w:rPr>
        <w:t xml:space="preserve"> a modificar su respuesta en términos de la resolución respectiva</w:t>
      </w:r>
      <w:r w:rsidR="0098208D">
        <w:rPr>
          <w:rFonts w:ascii="Arial" w:eastAsia="Arial" w:hAnsi="Arial" w:cs="Arial"/>
          <w:sz w:val="22"/>
          <w:szCs w:val="22"/>
        </w:rPr>
        <w:t xml:space="preserve">. </w:t>
      </w:r>
      <w:r w:rsidRPr="0046132C">
        <w:rPr>
          <w:rFonts w:ascii="Arial" w:eastAsia="Arial" w:hAnsi="Arial" w:cs="Arial"/>
          <w:b/>
          <w:sz w:val="22"/>
          <w:szCs w:val="22"/>
        </w:rPr>
        <w:t xml:space="preserve">R.R.A.I./0727/2022/SICOM, </w:t>
      </w:r>
      <w:r w:rsidRPr="0098208D">
        <w:rPr>
          <w:rFonts w:ascii="Arial" w:eastAsia="Arial" w:hAnsi="Arial" w:cs="Arial"/>
          <w:sz w:val="22"/>
          <w:szCs w:val="22"/>
        </w:rPr>
        <w:t>Junta de Conciliación Agraria del Estado de Oaxaca</w:t>
      </w:r>
      <w:r w:rsidR="0098208D" w:rsidRPr="0098208D">
        <w:rPr>
          <w:rFonts w:ascii="Arial" w:eastAsia="Arial" w:hAnsi="Arial" w:cs="Arial"/>
          <w:sz w:val="22"/>
          <w:szCs w:val="22"/>
        </w:rPr>
        <w:t>, se</w:t>
      </w:r>
      <w:r w:rsidR="0098208D" w:rsidRPr="0098208D">
        <w:rPr>
          <w:rFonts w:ascii="Arial" w:eastAsia="Arial" w:hAnsi="Arial" w:cs="Arial"/>
          <w:b/>
          <w:sz w:val="22"/>
          <w:szCs w:val="22"/>
        </w:rPr>
        <w:t xml:space="preserve"> ordena </w:t>
      </w:r>
      <w:r w:rsidR="0098208D" w:rsidRPr="0098208D">
        <w:rPr>
          <w:rFonts w:ascii="Arial" w:eastAsia="Arial" w:hAnsi="Arial" w:cs="Arial"/>
          <w:sz w:val="22"/>
          <w:szCs w:val="22"/>
        </w:rPr>
        <w:t xml:space="preserve">al </w:t>
      </w:r>
      <w:r w:rsidR="00CC3323">
        <w:rPr>
          <w:rFonts w:ascii="Arial" w:eastAsia="Arial" w:hAnsi="Arial" w:cs="Arial"/>
          <w:sz w:val="22"/>
          <w:szCs w:val="22"/>
        </w:rPr>
        <w:t>S</w:t>
      </w:r>
      <w:r w:rsidR="00CC3323" w:rsidRPr="0098208D">
        <w:rPr>
          <w:rFonts w:ascii="Arial" w:eastAsia="Arial" w:hAnsi="Arial" w:cs="Arial"/>
          <w:sz w:val="22"/>
          <w:szCs w:val="22"/>
        </w:rPr>
        <w:t xml:space="preserve">ujeto </w:t>
      </w:r>
      <w:r w:rsidR="00CC3323">
        <w:rPr>
          <w:rFonts w:ascii="Arial" w:eastAsia="Arial" w:hAnsi="Arial" w:cs="Arial"/>
          <w:sz w:val="22"/>
          <w:szCs w:val="22"/>
        </w:rPr>
        <w:t>O</w:t>
      </w:r>
      <w:r w:rsidR="00CC3323" w:rsidRPr="0098208D">
        <w:rPr>
          <w:rFonts w:ascii="Arial" w:eastAsia="Arial" w:hAnsi="Arial" w:cs="Arial"/>
          <w:sz w:val="22"/>
          <w:szCs w:val="22"/>
        </w:rPr>
        <w:t>bligado</w:t>
      </w:r>
      <w:r w:rsidR="00CC3323" w:rsidRPr="0098208D">
        <w:rPr>
          <w:rFonts w:ascii="Arial" w:eastAsia="Arial" w:hAnsi="Arial" w:cs="Arial"/>
          <w:sz w:val="22"/>
          <w:szCs w:val="22"/>
        </w:rPr>
        <w:t xml:space="preserve"> </w:t>
      </w:r>
      <w:r w:rsidR="0098208D" w:rsidRPr="0098208D">
        <w:rPr>
          <w:rFonts w:ascii="Arial" w:eastAsia="Arial" w:hAnsi="Arial" w:cs="Arial"/>
          <w:sz w:val="22"/>
          <w:szCs w:val="22"/>
        </w:rPr>
        <w:t>atienda la solicitud, a efecto de que emita la declaratoria de incompetencia confirmada por su Comité de Transparencia.</w:t>
      </w:r>
      <w:r w:rsidR="0098208D">
        <w:rPr>
          <w:rFonts w:ascii="Arial" w:eastAsia="Arial" w:hAnsi="Arial" w:cs="Arial"/>
          <w:sz w:val="22"/>
          <w:szCs w:val="22"/>
        </w:rPr>
        <w:t xml:space="preserve"> </w:t>
      </w:r>
      <w:r w:rsidRPr="0046132C">
        <w:rPr>
          <w:rFonts w:ascii="Arial" w:eastAsia="Arial" w:hAnsi="Arial" w:cs="Arial"/>
          <w:b/>
          <w:sz w:val="22"/>
          <w:szCs w:val="22"/>
        </w:rPr>
        <w:t>R.R.A.I.</w:t>
      </w:r>
      <w:r w:rsidR="00CC3323">
        <w:rPr>
          <w:rFonts w:ascii="Arial" w:eastAsia="Arial" w:hAnsi="Arial" w:cs="Arial"/>
          <w:b/>
          <w:sz w:val="22"/>
          <w:szCs w:val="22"/>
        </w:rPr>
        <w:t>/</w:t>
      </w:r>
      <w:r w:rsidRPr="0046132C">
        <w:rPr>
          <w:rFonts w:ascii="Arial" w:eastAsia="Arial" w:hAnsi="Arial" w:cs="Arial"/>
          <w:b/>
          <w:sz w:val="22"/>
          <w:szCs w:val="22"/>
        </w:rPr>
        <w:t>0782/2022/SICOM</w:t>
      </w:r>
      <w:r w:rsidR="00FC1FAC">
        <w:rPr>
          <w:rFonts w:ascii="Arial" w:eastAsia="Arial" w:hAnsi="Arial" w:cs="Arial"/>
          <w:sz w:val="22"/>
          <w:szCs w:val="22"/>
        </w:rPr>
        <w:t xml:space="preserve">, </w:t>
      </w:r>
      <w:r w:rsidRPr="0098208D">
        <w:rPr>
          <w:rFonts w:ascii="Arial" w:eastAsia="Arial" w:hAnsi="Arial" w:cs="Arial"/>
          <w:sz w:val="22"/>
          <w:szCs w:val="22"/>
        </w:rPr>
        <w:t>Ayun</w:t>
      </w:r>
      <w:r w:rsidR="0098208D" w:rsidRPr="0098208D">
        <w:rPr>
          <w:rFonts w:ascii="Arial" w:eastAsia="Arial" w:hAnsi="Arial" w:cs="Arial"/>
          <w:sz w:val="22"/>
          <w:szCs w:val="22"/>
        </w:rPr>
        <w:t>tamiento</w:t>
      </w:r>
      <w:r w:rsidR="0098208D">
        <w:rPr>
          <w:rFonts w:ascii="Arial" w:eastAsia="Arial" w:hAnsi="Arial" w:cs="Arial"/>
          <w:sz w:val="22"/>
          <w:szCs w:val="22"/>
        </w:rPr>
        <w:t xml:space="preserve"> </w:t>
      </w:r>
      <w:r w:rsidR="0098208D" w:rsidRPr="0098208D">
        <w:rPr>
          <w:rFonts w:ascii="Arial" w:eastAsia="Arial" w:hAnsi="Arial" w:cs="Arial"/>
          <w:sz w:val="22"/>
          <w:szCs w:val="22"/>
        </w:rPr>
        <w:t xml:space="preserve">San Pedro </w:t>
      </w:r>
      <w:proofErr w:type="spellStart"/>
      <w:r w:rsidR="0098208D" w:rsidRPr="0098208D">
        <w:rPr>
          <w:rFonts w:ascii="Arial" w:eastAsia="Arial" w:hAnsi="Arial" w:cs="Arial"/>
          <w:sz w:val="22"/>
          <w:szCs w:val="22"/>
        </w:rPr>
        <w:t>Tapanatepec</w:t>
      </w:r>
      <w:proofErr w:type="spellEnd"/>
      <w:r w:rsidR="0098208D" w:rsidRPr="0098208D">
        <w:rPr>
          <w:rFonts w:ascii="Arial" w:eastAsia="Arial" w:hAnsi="Arial" w:cs="Arial"/>
          <w:sz w:val="22"/>
          <w:szCs w:val="22"/>
        </w:rPr>
        <w:t>, se le</w:t>
      </w:r>
      <w:r w:rsidR="0098208D" w:rsidRPr="0098208D">
        <w:rPr>
          <w:rFonts w:ascii="Arial" w:eastAsia="Arial" w:hAnsi="Arial" w:cs="Arial"/>
          <w:b/>
          <w:sz w:val="22"/>
          <w:szCs w:val="22"/>
        </w:rPr>
        <w:t xml:space="preserve"> ordena </w:t>
      </w:r>
      <w:r w:rsidR="0098208D" w:rsidRPr="0098208D">
        <w:rPr>
          <w:rFonts w:ascii="Arial" w:eastAsia="Arial" w:hAnsi="Arial" w:cs="Arial"/>
          <w:sz w:val="22"/>
          <w:szCs w:val="22"/>
        </w:rPr>
        <w:t xml:space="preserve">proporcione </w:t>
      </w:r>
      <w:r w:rsidR="00CC3323">
        <w:rPr>
          <w:rFonts w:ascii="Arial" w:eastAsia="Arial" w:hAnsi="Arial" w:cs="Arial"/>
          <w:sz w:val="22"/>
          <w:szCs w:val="22"/>
        </w:rPr>
        <w:t xml:space="preserve">la </w:t>
      </w:r>
      <w:r w:rsidR="0098208D" w:rsidRPr="0098208D">
        <w:rPr>
          <w:rFonts w:ascii="Arial" w:eastAsia="Arial" w:hAnsi="Arial" w:cs="Arial"/>
          <w:sz w:val="22"/>
          <w:szCs w:val="22"/>
        </w:rPr>
        <w:t>respuesta a la información requerida en su solicitud de información</w:t>
      </w:r>
      <w:r w:rsidR="00FC1FAC">
        <w:rPr>
          <w:rFonts w:ascii="Arial" w:eastAsia="Arial" w:hAnsi="Arial" w:cs="Arial"/>
          <w:sz w:val="22"/>
          <w:szCs w:val="22"/>
        </w:rPr>
        <w:t xml:space="preserve"> primigenia</w:t>
      </w:r>
      <w:r w:rsidR="0098208D" w:rsidRPr="0098208D">
        <w:rPr>
          <w:rFonts w:ascii="Arial" w:eastAsia="Arial" w:hAnsi="Arial" w:cs="Arial"/>
          <w:sz w:val="22"/>
          <w:szCs w:val="22"/>
        </w:rPr>
        <w:t>.</w:t>
      </w:r>
      <w:r w:rsidR="0098208D" w:rsidRPr="0098208D">
        <w:t xml:space="preserve"> </w:t>
      </w:r>
      <w:r w:rsidR="0098208D" w:rsidRPr="0098208D">
        <w:rPr>
          <w:rFonts w:ascii="Arial" w:eastAsia="Arial" w:hAnsi="Arial" w:cs="Arial"/>
          <w:sz w:val="22"/>
          <w:szCs w:val="22"/>
        </w:rPr>
        <w:t xml:space="preserve">Así mismo </w:t>
      </w:r>
      <w:r w:rsidR="00CC3323">
        <w:rPr>
          <w:rFonts w:ascii="Arial" w:eastAsia="Arial" w:hAnsi="Arial" w:cs="Arial"/>
          <w:sz w:val="22"/>
          <w:szCs w:val="22"/>
        </w:rPr>
        <w:t>doy</w:t>
      </w:r>
      <w:r w:rsidR="0098208D" w:rsidRPr="0098208D">
        <w:rPr>
          <w:rFonts w:ascii="Arial" w:eastAsia="Arial" w:hAnsi="Arial" w:cs="Arial"/>
          <w:sz w:val="22"/>
          <w:szCs w:val="22"/>
        </w:rPr>
        <w:t xml:space="preserve"> cuenta con los acuerdos de </w:t>
      </w:r>
      <w:proofErr w:type="spellStart"/>
      <w:r w:rsidR="0098208D" w:rsidRPr="0098208D">
        <w:rPr>
          <w:rFonts w:ascii="Arial" w:eastAsia="Arial" w:hAnsi="Arial" w:cs="Arial"/>
          <w:sz w:val="22"/>
          <w:szCs w:val="22"/>
        </w:rPr>
        <w:t>desechamiento</w:t>
      </w:r>
      <w:proofErr w:type="spellEnd"/>
      <w:r w:rsidR="0098208D" w:rsidRPr="0098208D">
        <w:rPr>
          <w:rFonts w:ascii="Arial" w:eastAsia="Arial" w:hAnsi="Arial" w:cs="Arial"/>
          <w:sz w:val="22"/>
          <w:szCs w:val="22"/>
        </w:rPr>
        <w:t>:</w:t>
      </w:r>
      <w:r w:rsidR="0098208D">
        <w:rPr>
          <w:rFonts w:ascii="Arial" w:eastAsia="Arial" w:hAnsi="Arial" w:cs="Arial"/>
          <w:sz w:val="22"/>
          <w:szCs w:val="22"/>
        </w:rPr>
        <w:t xml:space="preserve"> </w:t>
      </w:r>
      <w:r w:rsidR="0098208D" w:rsidRPr="0046132C">
        <w:rPr>
          <w:rFonts w:ascii="Arial" w:eastAsia="Arial" w:hAnsi="Arial" w:cs="Arial"/>
          <w:b/>
          <w:sz w:val="22"/>
          <w:szCs w:val="22"/>
        </w:rPr>
        <w:t xml:space="preserve">R.R.A.I.0817/2022/SICOM, </w:t>
      </w:r>
      <w:r w:rsidR="0098208D" w:rsidRPr="0098208D">
        <w:rPr>
          <w:rFonts w:ascii="Arial" w:eastAsia="Arial" w:hAnsi="Arial" w:cs="Arial"/>
          <w:sz w:val="22"/>
          <w:szCs w:val="22"/>
        </w:rPr>
        <w:t xml:space="preserve">Comisión Estatal de Arbitraje Médico de Oaxaca, se </w:t>
      </w:r>
      <w:r w:rsidR="0098208D" w:rsidRPr="0098208D">
        <w:rPr>
          <w:rFonts w:ascii="Arial" w:eastAsia="Arial" w:hAnsi="Arial" w:cs="Arial"/>
          <w:b/>
          <w:sz w:val="22"/>
          <w:szCs w:val="22"/>
        </w:rPr>
        <w:t xml:space="preserve">desecha por extemporáneo. </w:t>
      </w:r>
      <w:r w:rsidR="0098208D" w:rsidRPr="0046132C">
        <w:rPr>
          <w:rFonts w:ascii="Arial" w:eastAsia="Arial" w:hAnsi="Arial" w:cs="Arial"/>
          <w:b/>
          <w:sz w:val="22"/>
          <w:szCs w:val="22"/>
        </w:rPr>
        <w:t xml:space="preserve">R.R.A.I.0862/2022/SICOM, </w:t>
      </w:r>
      <w:r w:rsidR="0098208D" w:rsidRPr="0098208D">
        <w:rPr>
          <w:rFonts w:ascii="Arial" w:eastAsia="Arial" w:hAnsi="Arial" w:cs="Arial"/>
          <w:sz w:val="22"/>
          <w:szCs w:val="22"/>
        </w:rPr>
        <w:t>Instituto Estatal de Educación Pública de Oaxaca, se</w:t>
      </w:r>
      <w:r w:rsidR="0098208D" w:rsidRPr="0098208D">
        <w:rPr>
          <w:rFonts w:ascii="Arial" w:eastAsia="Arial" w:hAnsi="Arial" w:cs="Arial"/>
          <w:b/>
          <w:sz w:val="22"/>
          <w:szCs w:val="22"/>
        </w:rPr>
        <w:t xml:space="preserve"> desecha por extemporáneo.</w:t>
      </w:r>
      <w:r w:rsidR="0098208D">
        <w:rPr>
          <w:rFonts w:ascii="Arial" w:eastAsia="Arial" w:hAnsi="Arial" w:cs="Arial"/>
          <w:b/>
          <w:sz w:val="22"/>
          <w:szCs w:val="22"/>
        </w:rPr>
        <w:t xml:space="preserve"> </w:t>
      </w:r>
      <w:r w:rsidRPr="0046132C">
        <w:rPr>
          <w:rFonts w:ascii="Arial" w:eastAsia="Arial" w:hAnsi="Arial" w:cs="Arial"/>
          <w:b/>
          <w:sz w:val="22"/>
          <w:szCs w:val="22"/>
        </w:rPr>
        <w:t>R.R.A.I./0737/2022</w:t>
      </w:r>
      <w:r w:rsidR="0098208D">
        <w:rPr>
          <w:rFonts w:ascii="Arial" w:eastAsia="Arial" w:hAnsi="Arial" w:cs="Arial"/>
          <w:b/>
          <w:sz w:val="22"/>
          <w:szCs w:val="22"/>
        </w:rPr>
        <w:t>/SICOM,</w:t>
      </w:r>
      <w:r w:rsidR="0098208D" w:rsidRPr="0098208D">
        <w:rPr>
          <w:rFonts w:ascii="Arial" w:eastAsia="Arial" w:hAnsi="Arial" w:cs="Arial"/>
          <w:sz w:val="22"/>
          <w:szCs w:val="22"/>
        </w:rPr>
        <w:t xml:space="preserve"> Secretaría de Movilidad, se</w:t>
      </w:r>
      <w:r w:rsidR="0098208D" w:rsidRPr="0098208D">
        <w:rPr>
          <w:rFonts w:ascii="Arial" w:eastAsia="Arial" w:hAnsi="Arial" w:cs="Arial"/>
          <w:b/>
          <w:sz w:val="22"/>
          <w:szCs w:val="22"/>
        </w:rPr>
        <w:t xml:space="preserve"> desec</w:t>
      </w:r>
      <w:r w:rsidR="0098208D">
        <w:rPr>
          <w:rFonts w:ascii="Arial" w:eastAsia="Arial" w:hAnsi="Arial" w:cs="Arial"/>
          <w:b/>
          <w:sz w:val="22"/>
          <w:szCs w:val="22"/>
        </w:rPr>
        <w:t xml:space="preserve">ha por no cumplir </w:t>
      </w:r>
      <w:r w:rsidR="0098208D" w:rsidRPr="0098208D">
        <w:rPr>
          <w:rFonts w:ascii="Arial" w:eastAsia="Arial" w:hAnsi="Arial" w:cs="Arial"/>
          <w:sz w:val="22"/>
          <w:szCs w:val="22"/>
        </w:rPr>
        <w:t>la prevención.</w:t>
      </w:r>
      <w:r w:rsidR="0098208D">
        <w:rPr>
          <w:rFonts w:ascii="Arial" w:eastAsia="Arial" w:hAnsi="Arial" w:cs="Arial"/>
          <w:b/>
          <w:sz w:val="22"/>
          <w:szCs w:val="22"/>
        </w:rPr>
        <w:t xml:space="preserve"> </w:t>
      </w:r>
      <w:r w:rsidRPr="0046132C">
        <w:rPr>
          <w:rFonts w:ascii="Arial" w:eastAsia="Arial" w:hAnsi="Arial" w:cs="Arial"/>
          <w:b/>
          <w:sz w:val="22"/>
          <w:szCs w:val="22"/>
        </w:rPr>
        <w:t xml:space="preserve">R.R.A.I./0752/2022/SICOM, </w:t>
      </w:r>
      <w:r w:rsidRPr="0098208D">
        <w:rPr>
          <w:rFonts w:ascii="Arial" w:eastAsia="Arial" w:hAnsi="Arial" w:cs="Arial"/>
          <w:sz w:val="22"/>
          <w:szCs w:val="22"/>
        </w:rPr>
        <w:t>Secretaría General de Gobierno</w:t>
      </w:r>
      <w:r w:rsidR="0098208D" w:rsidRPr="0098208D">
        <w:rPr>
          <w:rFonts w:ascii="Arial" w:eastAsia="Arial" w:hAnsi="Arial" w:cs="Arial"/>
          <w:sz w:val="22"/>
          <w:szCs w:val="22"/>
        </w:rPr>
        <w:t>, se</w:t>
      </w:r>
      <w:r w:rsidR="0098208D" w:rsidRPr="0098208D">
        <w:rPr>
          <w:rFonts w:ascii="Arial" w:eastAsia="Arial" w:hAnsi="Arial" w:cs="Arial"/>
          <w:b/>
          <w:sz w:val="22"/>
          <w:szCs w:val="22"/>
        </w:rPr>
        <w:t xml:space="preserve"> desecha por no cumplir </w:t>
      </w:r>
      <w:r w:rsidR="00FC1FAC" w:rsidRPr="00FC1FAC">
        <w:rPr>
          <w:rFonts w:ascii="Arial" w:eastAsia="Arial" w:hAnsi="Arial" w:cs="Arial"/>
          <w:sz w:val="22"/>
          <w:szCs w:val="22"/>
        </w:rPr>
        <w:t>con</w:t>
      </w:r>
      <w:r w:rsidR="00FC1FAC">
        <w:rPr>
          <w:rFonts w:ascii="Arial" w:eastAsia="Arial" w:hAnsi="Arial" w:cs="Arial"/>
          <w:b/>
          <w:sz w:val="22"/>
          <w:szCs w:val="22"/>
        </w:rPr>
        <w:t xml:space="preserve"> </w:t>
      </w:r>
      <w:r w:rsidR="0098208D" w:rsidRPr="0098208D">
        <w:rPr>
          <w:rFonts w:ascii="Arial" w:eastAsia="Arial" w:hAnsi="Arial" w:cs="Arial"/>
          <w:sz w:val="22"/>
          <w:szCs w:val="22"/>
        </w:rPr>
        <w:t>la prevención.</w:t>
      </w:r>
      <w:r w:rsidR="0098208D">
        <w:rPr>
          <w:rFonts w:ascii="Arial" w:eastAsia="Arial" w:hAnsi="Arial" w:cs="Arial"/>
          <w:b/>
          <w:sz w:val="22"/>
          <w:szCs w:val="22"/>
        </w:rPr>
        <w:t xml:space="preserve"> </w:t>
      </w:r>
      <w:r w:rsidRPr="0046132C">
        <w:rPr>
          <w:rFonts w:ascii="Arial" w:eastAsia="Arial" w:hAnsi="Arial" w:cs="Arial"/>
          <w:b/>
          <w:sz w:val="22"/>
          <w:szCs w:val="22"/>
        </w:rPr>
        <w:t xml:space="preserve">R.R.A.I./0927/2022/SICOM, </w:t>
      </w:r>
      <w:r w:rsidRPr="0098208D">
        <w:rPr>
          <w:rFonts w:ascii="Arial" w:eastAsia="Arial" w:hAnsi="Arial" w:cs="Arial"/>
          <w:sz w:val="22"/>
          <w:szCs w:val="22"/>
        </w:rPr>
        <w:t>Ayuntamiento de la Villa de Zaachila</w:t>
      </w:r>
      <w:r w:rsidR="0098208D" w:rsidRPr="0098208D">
        <w:rPr>
          <w:rFonts w:ascii="Arial" w:eastAsia="Arial" w:hAnsi="Arial" w:cs="Arial"/>
          <w:sz w:val="22"/>
          <w:szCs w:val="22"/>
        </w:rPr>
        <w:t>, se</w:t>
      </w:r>
      <w:r w:rsidR="0098208D" w:rsidRPr="0098208D">
        <w:rPr>
          <w:rFonts w:ascii="Arial" w:eastAsia="Arial" w:hAnsi="Arial" w:cs="Arial"/>
          <w:b/>
          <w:sz w:val="22"/>
          <w:szCs w:val="22"/>
        </w:rPr>
        <w:t xml:space="preserve"> desecha por extemporáneo.</w:t>
      </w:r>
      <w:r w:rsidR="0098208D">
        <w:rPr>
          <w:rFonts w:ascii="Arial" w:eastAsia="Arial" w:hAnsi="Arial" w:cs="Arial"/>
          <w:b/>
          <w:sz w:val="22"/>
          <w:szCs w:val="22"/>
        </w:rPr>
        <w:t xml:space="preserve"> </w:t>
      </w:r>
      <w:r w:rsidRPr="0046132C">
        <w:rPr>
          <w:rFonts w:ascii="Arial" w:eastAsia="Arial" w:hAnsi="Arial" w:cs="Arial"/>
          <w:b/>
          <w:sz w:val="22"/>
          <w:szCs w:val="22"/>
        </w:rPr>
        <w:t>R.R.A.I./0932/2022/SICO</w:t>
      </w:r>
      <w:r w:rsidR="00FC1FAC">
        <w:rPr>
          <w:rFonts w:ascii="Arial" w:eastAsia="Arial" w:hAnsi="Arial" w:cs="Arial"/>
          <w:b/>
          <w:sz w:val="22"/>
          <w:szCs w:val="22"/>
        </w:rPr>
        <w:t xml:space="preserve">M, </w:t>
      </w:r>
      <w:r w:rsidRPr="0098208D">
        <w:rPr>
          <w:rFonts w:ascii="Arial" w:eastAsia="Arial" w:hAnsi="Arial" w:cs="Arial"/>
          <w:sz w:val="22"/>
          <w:szCs w:val="22"/>
        </w:rPr>
        <w:t>Ayunt</w:t>
      </w:r>
      <w:r w:rsidR="00FC1FAC">
        <w:rPr>
          <w:rFonts w:ascii="Arial" w:eastAsia="Arial" w:hAnsi="Arial" w:cs="Arial"/>
          <w:sz w:val="22"/>
          <w:szCs w:val="22"/>
        </w:rPr>
        <w:t>amiento de</w:t>
      </w:r>
      <w:r w:rsidR="0098208D" w:rsidRPr="0098208D">
        <w:rPr>
          <w:rFonts w:ascii="Arial" w:eastAsia="Arial" w:hAnsi="Arial" w:cs="Arial"/>
          <w:sz w:val="22"/>
          <w:szCs w:val="22"/>
        </w:rPr>
        <w:t xml:space="preserve"> Villa de Zaachila, </w:t>
      </w:r>
      <w:r w:rsidR="00FC1FAC">
        <w:rPr>
          <w:rFonts w:ascii="Arial" w:eastAsia="Arial" w:hAnsi="Arial" w:cs="Arial"/>
          <w:sz w:val="22"/>
          <w:szCs w:val="22"/>
        </w:rPr>
        <w:t xml:space="preserve">también </w:t>
      </w:r>
      <w:r w:rsidR="0098208D" w:rsidRPr="0098208D">
        <w:rPr>
          <w:rFonts w:ascii="Arial" w:eastAsia="Arial" w:hAnsi="Arial" w:cs="Arial"/>
          <w:sz w:val="22"/>
          <w:szCs w:val="22"/>
        </w:rPr>
        <w:t xml:space="preserve">se </w:t>
      </w:r>
      <w:r w:rsidR="0098208D" w:rsidRPr="0098208D">
        <w:rPr>
          <w:rFonts w:ascii="Arial" w:eastAsia="Arial" w:hAnsi="Arial" w:cs="Arial"/>
          <w:b/>
          <w:sz w:val="22"/>
          <w:szCs w:val="22"/>
        </w:rPr>
        <w:t>desecha por extemporáneo</w:t>
      </w:r>
      <w:r w:rsidR="0098208D" w:rsidRPr="00CC3323">
        <w:rPr>
          <w:rFonts w:ascii="Arial" w:eastAsia="Arial" w:hAnsi="Arial" w:cs="Arial"/>
          <w:sz w:val="22"/>
          <w:szCs w:val="22"/>
        </w:rPr>
        <w:t xml:space="preserve">. </w:t>
      </w:r>
      <w:r w:rsidR="00CC3323" w:rsidRPr="00CC3323">
        <w:rPr>
          <w:rFonts w:ascii="Arial" w:eastAsia="Arial" w:hAnsi="Arial" w:cs="Arial"/>
          <w:sz w:val="22"/>
          <w:szCs w:val="22"/>
        </w:rPr>
        <w:t>Finalmente</w:t>
      </w:r>
      <w:r w:rsidR="00CC3323">
        <w:rPr>
          <w:rFonts w:ascii="Arial" w:eastAsia="Arial" w:hAnsi="Arial" w:cs="Arial"/>
          <w:b/>
          <w:sz w:val="22"/>
          <w:szCs w:val="22"/>
        </w:rPr>
        <w:t xml:space="preserve"> </w:t>
      </w:r>
      <w:r w:rsidRPr="0046132C">
        <w:rPr>
          <w:rFonts w:ascii="Arial" w:eastAsia="Arial" w:hAnsi="Arial" w:cs="Arial"/>
          <w:b/>
          <w:sz w:val="22"/>
          <w:szCs w:val="22"/>
        </w:rPr>
        <w:t xml:space="preserve">R.R.A.I./0937/2022/SICOM, </w:t>
      </w:r>
      <w:r w:rsidR="00FC1FAC">
        <w:rPr>
          <w:rFonts w:ascii="Arial" w:eastAsia="Arial" w:hAnsi="Arial" w:cs="Arial"/>
          <w:sz w:val="22"/>
          <w:szCs w:val="22"/>
        </w:rPr>
        <w:t xml:space="preserve">nuevamente </w:t>
      </w:r>
      <w:r w:rsidRPr="0098208D">
        <w:rPr>
          <w:rFonts w:ascii="Arial" w:eastAsia="Arial" w:hAnsi="Arial" w:cs="Arial"/>
          <w:sz w:val="22"/>
          <w:szCs w:val="22"/>
        </w:rPr>
        <w:t>Ayunt</w:t>
      </w:r>
      <w:r w:rsidR="0098208D" w:rsidRPr="0098208D">
        <w:rPr>
          <w:rFonts w:ascii="Arial" w:eastAsia="Arial" w:hAnsi="Arial" w:cs="Arial"/>
          <w:sz w:val="22"/>
          <w:szCs w:val="22"/>
        </w:rPr>
        <w:t xml:space="preserve">amiento de la Villa de Zaachila, </w:t>
      </w:r>
      <w:r w:rsidR="00CC3323">
        <w:rPr>
          <w:rFonts w:ascii="Arial" w:eastAsia="Arial" w:hAnsi="Arial" w:cs="Arial"/>
          <w:sz w:val="22"/>
          <w:szCs w:val="22"/>
        </w:rPr>
        <w:t xml:space="preserve">también </w:t>
      </w:r>
      <w:r w:rsidR="0098208D" w:rsidRPr="0098208D">
        <w:rPr>
          <w:rFonts w:ascii="Arial" w:eastAsia="Arial" w:hAnsi="Arial" w:cs="Arial"/>
          <w:sz w:val="22"/>
          <w:szCs w:val="22"/>
        </w:rPr>
        <w:t xml:space="preserve">se </w:t>
      </w:r>
      <w:r w:rsidR="0098208D" w:rsidRPr="0098208D">
        <w:rPr>
          <w:rFonts w:ascii="Arial" w:eastAsia="Arial" w:hAnsi="Arial" w:cs="Arial"/>
          <w:b/>
          <w:sz w:val="22"/>
          <w:szCs w:val="22"/>
        </w:rPr>
        <w:t>desecha por extemporáneo.</w:t>
      </w:r>
      <w:r w:rsidR="00DC0802">
        <w:rPr>
          <w:rFonts w:ascii="Arial" w:eastAsia="Arial" w:hAnsi="Arial" w:cs="Arial"/>
          <w:sz w:val="22"/>
          <w:szCs w:val="22"/>
        </w:rPr>
        <w:t xml:space="preserve">- - - - - </w:t>
      </w:r>
      <w:r w:rsidR="00CC3323">
        <w:rPr>
          <w:rFonts w:ascii="Arial" w:eastAsia="Arial" w:hAnsi="Arial" w:cs="Arial"/>
          <w:sz w:val="22"/>
          <w:szCs w:val="22"/>
        </w:rPr>
        <w:t xml:space="preserve">- - - - - - - - - - - - - - - - - - - - - - - - - - - - - - - - - - - - - - - </w:t>
      </w:r>
    </w:p>
    <w:p w14:paraId="0A070E4A" w14:textId="41E53C09" w:rsidR="00D70404" w:rsidRDefault="00FC1FAC" w:rsidP="00C32E46">
      <w:pPr>
        <w:spacing w:line="360" w:lineRule="auto"/>
        <w:jc w:val="both"/>
        <w:rPr>
          <w:rFonts w:ascii="Arial" w:eastAsia="Arial" w:hAnsi="Arial" w:cs="Arial"/>
          <w:sz w:val="22"/>
          <w:szCs w:val="22"/>
        </w:rPr>
      </w:pPr>
      <w:r>
        <w:rPr>
          <w:rFonts w:ascii="Arial" w:eastAsia="Arial" w:hAnsi="Arial" w:cs="Arial"/>
          <w:sz w:val="22"/>
          <w:szCs w:val="22"/>
        </w:rPr>
        <w:lastRenderedPageBreak/>
        <w:t>P</w:t>
      </w:r>
      <w:r w:rsidR="00EB072D">
        <w:rPr>
          <w:rFonts w:ascii="Arial" w:eastAsia="Arial" w:hAnsi="Arial" w:cs="Arial"/>
          <w:sz w:val="22"/>
          <w:szCs w:val="22"/>
        </w:rPr>
        <w:t xml:space="preserve">or lo </w:t>
      </w:r>
      <w:r>
        <w:rPr>
          <w:rFonts w:ascii="Arial" w:eastAsia="Arial" w:hAnsi="Arial" w:cs="Arial"/>
          <w:sz w:val="22"/>
          <w:szCs w:val="22"/>
        </w:rPr>
        <w:t xml:space="preserve">anterior, solicito </w:t>
      </w:r>
      <w:r w:rsidR="00D70404">
        <w:rPr>
          <w:rFonts w:ascii="Arial" w:eastAsia="Arial" w:hAnsi="Arial" w:cs="Arial"/>
          <w:sz w:val="22"/>
          <w:szCs w:val="22"/>
        </w:rPr>
        <w:t xml:space="preserve">a las comisionadas y comisionados participantes </w:t>
      </w:r>
      <w:r w:rsidR="00192AB8">
        <w:rPr>
          <w:rFonts w:ascii="Arial" w:eastAsia="Arial" w:hAnsi="Arial" w:cs="Arial"/>
          <w:sz w:val="22"/>
          <w:szCs w:val="22"/>
        </w:rPr>
        <w:t>emit</w:t>
      </w:r>
      <w:r>
        <w:rPr>
          <w:rFonts w:ascii="Arial" w:eastAsia="Arial" w:hAnsi="Arial" w:cs="Arial"/>
          <w:sz w:val="22"/>
          <w:szCs w:val="22"/>
        </w:rPr>
        <w:t xml:space="preserve">an </w:t>
      </w:r>
      <w:r w:rsidR="00D70404">
        <w:rPr>
          <w:rFonts w:ascii="Arial" w:eastAsia="Arial" w:hAnsi="Arial" w:cs="Arial"/>
          <w:sz w:val="22"/>
          <w:szCs w:val="22"/>
        </w:rPr>
        <w:t>su voto</w:t>
      </w:r>
      <w:r w:rsidR="00C32E46" w:rsidRPr="0023183F">
        <w:rPr>
          <w:rFonts w:ascii="Arial" w:eastAsia="Arial" w:hAnsi="Arial" w:cs="Arial"/>
          <w:sz w:val="22"/>
          <w:szCs w:val="22"/>
        </w:rPr>
        <w:t xml:space="preserve">.- - </w:t>
      </w:r>
    </w:p>
    <w:p w14:paraId="0B0F5C21" w14:textId="3CF378C4" w:rsidR="00101143" w:rsidRPr="00E1580D" w:rsidRDefault="00101143" w:rsidP="00101143">
      <w:pPr>
        <w:spacing w:line="360" w:lineRule="auto"/>
        <w:jc w:val="both"/>
        <w:rPr>
          <w:rFonts w:ascii="Arial" w:eastAsia="Arial" w:hAnsi="Arial"/>
          <w:sz w:val="22"/>
          <w:szCs w:val="22"/>
        </w:rPr>
      </w:pPr>
      <w:r w:rsidRPr="00E1580D">
        <w:rPr>
          <w:rFonts w:ascii="Arial" w:eastAsia="Arial" w:hAnsi="Arial" w:cs="Arial"/>
          <w:b/>
          <w:sz w:val="22"/>
          <w:szCs w:val="22"/>
        </w:rPr>
        <w:t>Comisionado Josué Solana Salmorán</w:t>
      </w:r>
      <w:r w:rsidRPr="00E1580D">
        <w:rPr>
          <w:rFonts w:ascii="Arial" w:eastAsia="Arial" w:hAnsi="Arial"/>
          <w:sz w:val="22"/>
          <w:szCs w:val="22"/>
        </w:rPr>
        <w:t xml:space="preserve">: a favor de los proyectos de resolución presentados por </w:t>
      </w:r>
      <w:r w:rsidR="00CC3323">
        <w:rPr>
          <w:rFonts w:ascii="Arial" w:eastAsia="Arial" w:hAnsi="Arial"/>
          <w:sz w:val="22"/>
          <w:szCs w:val="22"/>
        </w:rPr>
        <w:t>la P</w:t>
      </w:r>
      <w:r>
        <w:rPr>
          <w:rFonts w:ascii="Arial" w:eastAsia="Arial" w:hAnsi="Arial"/>
          <w:sz w:val="22"/>
          <w:szCs w:val="22"/>
        </w:rPr>
        <w:t xml:space="preserve">onencia de la </w:t>
      </w:r>
      <w:r w:rsidRPr="00634811">
        <w:rPr>
          <w:rFonts w:ascii="Arial" w:eastAsia="Arial" w:hAnsi="Arial"/>
          <w:b/>
          <w:sz w:val="22"/>
          <w:szCs w:val="22"/>
        </w:rPr>
        <w:t xml:space="preserve">Comisionada </w:t>
      </w:r>
      <w:r>
        <w:rPr>
          <w:rFonts w:ascii="Arial" w:hAnsi="Arial" w:cs="Arial"/>
          <w:b/>
          <w:sz w:val="22"/>
          <w:szCs w:val="22"/>
        </w:rPr>
        <w:t>Xóchitl Elizabeth Méndez Sánchez</w:t>
      </w:r>
      <w:r>
        <w:rPr>
          <w:rFonts w:ascii="Arial" w:eastAsia="Arial" w:hAnsi="Arial"/>
          <w:sz w:val="22"/>
          <w:szCs w:val="22"/>
        </w:rPr>
        <w:t>.</w:t>
      </w:r>
      <w:r w:rsidRPr="00E1580D">
        <w:rPr>
          <w:rFonts w:ascii="Arial" w:eastAsia="Arial" w:hAnsi="Arial"/>
          <w:sz w:val="22"/>
          <w:szCs w:val="22"/>
        </w:rPr>
        <w:t xml:space="preserve">- - - </w:t>
      </w:r>
    </w:p>
    <w:p w14:paraId="674E05D0" w14:textId="374AB509" w:rsidR="00101143" w:rsidRPr="00E1580D" w:rsidRDefault="00101143" w:rsidP="00101143">
      <w:pPr>
        <w:spacing w:line="360" w:lineRule="auto"/>
        <w:jc w:val="both"/>
        <w:rPr>
          <w:rFonts w:ascii="Arial" w:hAnsi="Arial" w:cs="Arial"/>
          <w:sz w:val="22"/>
          <w:szCs w:val="22"/>
        </w:rPr>
      </w:pPr>
      <w:r w:rsidRPr="00E1580D">
        <w:rPr>
          <w:rFonts w:ascii="Arial" w:hAnsi="Arial" w:cs="Arial"/>
          <w:b/>
          <w:sz w:val="22"/>
          <w:szCs w:val="22"/>
        </w:rPr>
        <w:t>Comisionada María Tanivet Ramos Reyes</w:t>
      </w:r>
      <w:r w:rsidRPr="00E1580D">
        <w:rPr>
          <w:rFonts w:ascii="Arial" w:hAnsi="Arial" w:cs="Arial"/>
          <w:sz w:val="22"/>
          <w:szCs w:val="22"/>
        </w:rPr>
        <w:t>: a favor</w:t>
      </w:r>
      <w:r>
        <w:rPr>
          <w:rFonts w:ascii="Arial" w:hAnsi="Arial" w:cs="Arial"/>
          <w:sz w:val="22"/>
          <w:szCs w:val="22"/>
        </w:rPr>
        <w:t xml:space="preserve"> de los proyectos de resolución a los recurs</w:t>
      </w:r>
      <w:r w:rsidR="00CC3323">
        <w:rPr>
          <w:rFonts w:ascii="Arial" w:hAnsi="Arial" w:cs="Arial"/>
          <w:sz w:val="22"/>
          <w:szCs w:val="22"/>
        </w:rPr>
        <w:t>os de revisión que presenta la P</w:t>
      </w:r>
      <w:r>
        <w:rPr>
          <w:rFonts w:ascii="Arial" w:hAnsi="Arial" w:cs="Arial"/>
          <w:sz w:val="22"/>
          <w:szCs w:val="22"/>
        </w:rPr>
        <w:t xml:space="preserve">onencia de la </w:t>
      </w:r>
      <w:r w:rsidRPr="009D1FF2">
        <w:rPr>
          <w:rFonts w:ascii="Arial" w:hAnsi="Arial" w:cs="Arial"/>
          <w:b/>
          <w:sz w:val="22"/>
          <w:szCs w:val="22"/>
        </w:rPr>
        <w:t>Comisionada Xóchitl Elizabeth Méndez Sánchez</w:t>
      </w:r>
      <w:r w:rsidRPr="00E1580D">
        <w:rPr>
          <w:rFonts w:ascii="Arial" w:hAnsi="Arial" w:cs="Arial"/>
          <w:sz w:val="22"/>
          <w:szCs w:val="22"/>
        </w:rPr>
        <w:t xml:space="preserve">.- - - - - - - - - - - - - - </w:t>
      </w:r>
      <w:r>
        <w:rPr>
          <w:rFonts w:ascii="Arial" w:hAnsi="Arial" w:cs="Arial"/>
          <w:sz w:val="22"/>
          <w:szCs w:val="22"/>
        </w:rPr>
        <w:t xml:space="preserve">- - - - - - - - - - - - - - - - - - - - - - - - - - - - - - - - - - - - - - - </w:t>
      </w:r>
    </w:p>
    <w:p w14:paraId="3741D803" w14:textId="2354930A" w:rsidR="00101143" w:rsidRPr="00E1580D" w:rsidRDefault="00101143" w:rsidP="00101143">
      <w:pPr>
        <w:spacing w:line="360" w:lineRule="auto"/>
        <w:jc w:val="both"/>
        <w:rPr>
          <w:rFonts w:ascii="Arial" w:hAnsi="Arial" w:cs="Arial"/>
          <w:sz w:val="22"/>
          <w:szCs w:val="22"/>
        </w:rPr>
      </w:pPr>
      <w:r w:rsidRPr="00E1580D">
        <w:rPr>
          <w:rFonts w:ascii="Arial" w:hAnsi="Arial" w:cs="Arial"/>
          <w:b/>
          <w:sz w:val="22"/>
          <w:szCs w:val="22"/>
        </w:rPr>
        <w:t>Comisionado</w:t>
      </w:r>
      <w:r>
        <w:rPr>
          <w:rFonts w:ascii="Arial" w:hAnsi="Arial" w:cs="Arial"/>
          <w:b/>
          <w:sz w:val="22"/>
          <w:szCs w:val="22"/>
        </w:rPr>
        <w:t xml:space="preserve"> </w:t>
      </w:r>
      <w:r w:rsidRPr="00E1580D">
        <w:rPr>
          <w:rFonts w:ascii="Arial" w:hAnsi="Arial" w:cs="Arial"/>
          <w:b/>
          <w:sz w:val="22"/>
          <w:szCs w:val="22"/>
        </w:rPr>
        <w:t>Presidente José Luis Echeverría Morales</w:t>
      </w:r>
      <w:r w:rsidRPr="00E1580D">
        <w:rPr>
          <w:rFonts w:ascii="Arial" w:hAnsi="Arial" w:cs="Arial"/>
          <w:sz w:val="22"/>
          <w:szCs w:val="22"/>
        </w:rPr>
        <w:t xml:space="preserve">: a favor de los proyectos </w:t>
      </w:r>
      <w:r>
        <w:rPr>
          <w:rFonts w:ascii="Arial" w:hAnsi="Arial" w:cs="Arial"/>
          <w:sz w:val="22"/>
          <w:szCs w:val="22"/>
        </w:rPr>
        <w:t>presentados por</w:t>
      </w:r>
      <w:r w:rsidRPr="00E1580D">
        <w:rPr>
          <w:rFonts w:ascii="Arial" w:hAnsi="Arial" w:cs="Arial"/>
          <w:sz w:val="22"/>
          <w:szCs w:val="22"/>
        </w:rPr>
        <w:t xml:space="preserve"> la</w:t>
      </w:r>
      <w:r w:rsidR="00CC3323">
        <w:rPr>
          <w:rFonts w:ascii="Arial" w:hAnsi="Arial" w:cs="Arial"/>
          <w:sz w:val="22"/>
          <w:szCs w:val="22"/>
        </w:rPr>
        <w:t xml:space="preserve"> P</w:t>
      </w:r>
      <w:r>
        <w:rPr>
          <w:rFonts w:ascii="Arial" w:hAnsi="Arial" w:cs="Arial"/>
          <w:sz w:val="22"/>
          <w:szCs w:val="22"/>
        </w:rPr>
        <w:t xml:space="preserve">onencia de la </w:t>
      </w:r>
      <w:r w:rsidRPr="00634811">
        <w:rPr>
          <w:rFonts w:ascii="Arial" w:hAnsi="Arial" w:cs="Arial"/>
          <w:b/>
          <w:sz w:val="22"/>
          <w:szCs w:val="22"/>
        </w:rPr>
        <w:t>Comisionada Xóchitl Elizabeth Méndez</w:t>
      </w:r>
      <w:r>
        <w:rPr>
          <w:rFonts w:ascii="Arial" w:eastAsia="Arial" w:hAnsi="Arial"/>
          <w:sz w:val="22"/>
          <w:szCs w:val="22"/>
        </w:rPr>
        <w:t xml:space="preserve"> </w:t>
      </w:r>
      <w:r w:rsidRPr="00481678">
        <w:rPr>
          <w:rFonts w:ascii="Arial" w:eastAsia="Arial" w:hAnsi="Arial"/>
          <w:b/>
          <w:sz w:val="22"/>
          <w:szCs w:val="22"/>
        </w:rPr>
        <w:t>Sánchez</w:t>
      </w:r>
      <w:r>
        <w:rPr>
          <w:rFonts w:ascii="Arial" w:eastAsia="Arial" w:hAnsi="Arial"/>
          <w:sz w:val="22"/>
          <w:szCs w:val="22"/>
        </w:rPr>
        <w:t>.</w:t>
      </w:r>
      <w:r w:rsidRPr="00E1580D">
        <w:rPr>
          <w:rFonts w:ascii="Arial" w:hAnsi="Arial" w:cs="Arial"/>
          <w:sz w:val="22"/>
          <w:szCs w:val="22"/>
        </w:rPr>
        <w:t xml:space="preserve">- - </w:t>
      </w:r>
      <w:r>
        <w:rPr>
          <w:rFonts w:ascii="Arial" w:hAnsi="Arial" w:cs="Arial"/>
          <w:sz w:val="22"/>
          <w:szCs w:val="22"/>
        </w:rPr>
        <w:t xml:space="preserve">- </w:t>
      </w:r>
    </w:p>
    <w:p w14:paraId="7408CC58" w14:textId="5D07F7EA" w:rsidR="00101143" w:rsidRPr="00E1580D" w:rsidRDefault="00101143" w:rsidP="00101143">
      <w:pPr>
        <w:spacing w:line="360" w:lineRule="auto"/>
        <w:jc w:val="both"/>
        <w:rPr>
          <w:sz w:val="22"/>
          <w:szCs w:val="22"/>
        </w:rPr>
      </w:pPr>
      <w:r w:rsidRPr="00E1580D">
        <w:rPr>
          <w:rFonts w:ascii="Arial" w:hAnsi="Arial" w:cs="Arial"/>
          <w:b/>
          <w:sz w:val="22"/>
          <w:szCs w:val="22"/>
        </w:rPr>
        <w:t>Comisionada Xóchitl Elizabeth Méndez Sánchez:</w:t>
      </w:r>
      <w:r w:rsidRPr="00E1580D">
        <w:rPr>
          <w:rFonts w:ascii="Arial" w:hAnsi="Arial" w:cs="Arial"/>
          <w:sz w:val="22"/>
          <w:szCs w:val="22"/>
        </w:rPr>
        <w:t xml:space="preserve"> a favor de los proyectos de resolución </w:t>
      </w:r>
      <w:r>
        <w:rPr>
          <w:rFonts w:ascii="Arial" w:hAnsi="Arial" w:cs="Arial"/>
          <w:sz w:val="22"/>
          <w:szCs w:val="22"/>
        </w:rPr>
        <w:t xml:space="preserve">presentados por la </w:t>
      </w:r>
      <w:r w:rsidR="00CC3323">
        <w:rPr>
          <w:rFonts w:ascii="Arial" w:hAnsi="Arial" w:cs="Arial"/>
          <w:sz w:val="22"/>
          <w:szCs w:val="22"/>
        </w:rPr>
        <w:t>P</w:t>
      </w:r>
      <w:r w:rsidRPr="00E1580D">
        <w:rPr>
          <w:rFonts w:ascii="Arial" w:hAnsi="Arial" w:cs="Arial"/>
          <w:sz w:val="22"/>
          <w:szCs w:val="22"/>
        </w:rPr>
        <w:t>onencia</w:t>
      </w:r>
      <w:r>
        <w:rPr>
          <w:rFonts w:ascii="Arial" w:hAnsi="Arial" w:cs="Arial"/>
          <w:sz w:val="22"/>
          <w:szCs w:val="22"/>
        </w:rPr>
        <w:t xml:space="preserve"> a mi cargo</w:t>
      </w:r>
      <w:r w:rsidRPr="00E1580D">
        <w:rPr>
          <w:rFonts w:ascii="Arial" w:hAnsi="Arial" w:cs="Arial"/>
          <w:sz w:val="22"/>
          <w:szCs w:val="22"/>
        </w:rPr>
        <w:t xml:space="preserve">.- - - - - - - - - - - - - - - - - </w:t>
      </w:r>
      <w:r>
        <w:rPr>
          <w:rFonts w:ascii="Arial" w:hAnsi="Arial" w:cs="Arial"/>
          <w:sz w:val="22"/>
          <w:szCs w:val="22"/>
        </w:rPr>
        <w:t xml:space="preserve">- - - - - - - - - - - - - - - - - - - - </w:t>
      </w:r>
      <w:r w:rsidRPr="00C14299">
        <w:rPr>
          <w:rFonts w:ascii="Arial" w:hAnsi="Arial" w:cs="Arial"/>
          <w:sz w:val="22"/>
          <w:szCs w:val="22"/>
        </w:rPr>
        <w:t>y</w:t>
      </w:r>
      <w:r>
        <w:rPr>
          <w:rFonts w:ascii="Arial" w:hAnsi="Arial" w:cs="Arial"/>
          <w:b/>
          <w:sz w:val="22"/>
          <w:szCs w:val="22"/>
        </w:rPr>
        <w:t xml:space="preserve"> </w:t>
      </w:r>
      <w:r w:rsidRPr="00E1580D">
        <w:rPr>
          <w:rFonts w:ascii="Arial" w:hAnsi="Arial" w:cs="Arial"/>
          <w:b/>
          <w:sz w:val="22"/>
          <w:szCs w:val="22"/>
        </w:rPr>
        <w:t>Comisionada Claudia Ivette Soto Pineda</w:t>
      </w:r>
      <w:r w:rsidRPr="00E1580D">
        <w:rPr>
          <w:rFonts w:ascii="Arial" w:hAnsi="Arial" w:cs="Arial"/>
          <w:sz w:val="22"/>
          <w:szCs w:val="22"/>
        </w:rPr>
        <w:t xml:space="preserve">: a favor de la aprobación </w:t>
      </w:r>
      <w:r>
        <w:rPr>
          <w:rFonts w:ascii="Arial" w:hAnsi="Arial" w:cs="Arial"/>
          <w:sz w:val="22"/>
          <w:szCs w:val="22"/>
        </w:rPr>
        <w:t xml:space="preserve">a </w:t>
      </w:r>
      <w:r w:rsidRPr="00E1580D">
        <w:rPr>
          <w:rFonts w:ascii="Arial" w:hAnsi="Arial" w:cs="Arial"/>
          <w:sz w:val="22"/>
          <w:szCs w:val="22"/>
        </w:rPr>
        <w:t xml:space="preserve">los proyectos de resolución presentados por la </w:t>
      </w:r>
      <w:r w:rsidR="00CC3323">
        <w:rPr>
          <w:rFonts w:ascii="Arial" w:hAnsi="Arial" w:cs="Arial"/>
          <w:sz w:val="22"/>
          <w:szCs w:val="22"/>
        </w:rPr>
        <w:t>P</w:t>
      </w:r>
      <w:r w:rsidRPr="00E1580D">
        <w:rPr>
          <w:rFonts w:ascii="Arial" w:hAnsi="Arial" w:cs="Arial"/>
          <w:sz w:val="22"/>
          <w:szCs w:val="22"/>
        </w:rPr>
        <w:t xml:space="preserve">onencia de la </w:t>
      </w:r>
      <w:r w:rsidRPr="00634811">
        <w:rPr>
          <w:rFonts w:ascii="Arial" w:hAnsi="Arial" w:cs="Arial"/>
          <w:b/>
          <w:sz w:val="22"/>
          <w:szCs w:val="22"/>
        </w:rPr>
        <w:t>Comisionada Xóchitl Elizabeth Méndez Sánchez</w:t>
      </w:r>
      <w:r w:rsidRPr="00E1580D">
        <w:rPr>
          <w:rFonts w:ascii="Arial" w:hAnsi="Arial" w:cs="Arial"/>
          <w:sz w:val="22"/>
          <w:szCs w:val="22"/>
        </w:rPr>
        <w:t xml:space="preserve">.- - - - - - - - - - - - - - - - - - - - - - - - </w:t>
      </w:r>
      <w:r>
        <w:rPr>
          <w:rFonts w:ascii="Arial" w:hAnsi="Arial" w:cs="Arial"/>
          <w:sz w:val="22"/>
          <w:szCs w:val="22"/>
        </w:rPr>
        <w:t xml:space="preserve">- - - - - - - - - - - - - - - - - - - - - - - - - - - - - - - - - - - </w:t>
      </w:r>
    </w:p>
    <w:p w14:paraId="10944355" w14:textId="32B2A90F" w:rsidR="00101143" w:rsidRDefault="00101143" w:rsidP="00101143">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C. Luis Alberto Pavón Mercado: </w:t>
      </w:r>
      <w:r w:rsidRPr="00E1580D">
        <w:rPr>
          <w:rFonts w:ascii="Arial" w:eastAsia="Arial" w:hAnsi="Arial" w:cs="Arial"/>
          <w:color w:val="000000"/>
          <w:sz w:val="22"/>
          <w:szCs w:val="22"/>
        </w:rPr>
        <w:t xml:space="preserve">Comisionado presidente, </w:t>
      </w:r>
      <w:r w:rsidR="00473DAD">
        <w:rPr>
          <w:rFonts w:ascii="Arial" w:eastAsia="Arial" w:hAnsi="Arial" w:cs="Arial"/>
          <w:color w:val="000000"/>
          <w:sz w:val="22"/>
          <w:szCs w:val="22"/>
        </w:rPr>
        <w:t xml:space="preserve">informo que </w:t>
      </w:r>
      <w:r w:rsidRPr="00E1580D">
        <w:rPr>
          <w:rFonts w:ascii="Arial" w:eastAsia="Arial" w:hAnsi="Arial" w:cs="Arial"/>
          <w:color w:val="000000"/>
          <w:sz w:val="22"/>
          <w:szCs w:val="22"/>
        </w:rPr>
        <w:t xml:space="preserve">fue aprobado por unanimidad </w:t>
      </w:r>
      <w:r>
        <w:rPr>
          <w:rFonts w:ascii="Arial" w:eastAsia="Arial" w:hAnsi="Arial" w:cs="Arial"/>
          <w:color w:val="000000"/>
          <w:sz w:val="22"/>
          <w:szCs w:val="22"/>
        </w:rPr>
        <w:t xml:space="preserve">de votos </w:t>
      </w:r>
      <w:r w:rsidRPr="00E1580D">
        <w:rPr>
          <w:rFonts w:ascii="Arial" w:eastAsia="Arial" w:hAnsi="Arial" w:cs="Arial"/>
          <w:color w:val="000000"/>
          <w:sz w:val="22"/>
          <w:szCs w:val="22"/>
        </w:rPr>
        <w:t>el contenido de los proyectos de resolución d</w:t>
      </w:r>
      <w:r>
        <w:rPr>
          <w:rFonts w:ascii="Arial" w:eastAsia="Arial" w:hAnsi="Arial" w:cs="Arial"/>
          <w:color w:val="000000"/>
          <w:sz w:val="22"/>
          <w:szCs w:val="22"/>
        </w:rPr>
        <w:t>e los recursos de revisión anteriormente</w:t>
      </w:r>
      <w:r w:rsidRPr="00E1580D">
        <w:rPr>
          <w:rFonts w:ascii="Arial" w:eastAsia="Arial" w:hAnsi="Arial" w:cs="Arial"/>
          <w:color w:val="000000"/>
          <w:sz w:val="22"/>
          <w:szCs w:val="22"/>
        </w:rPr>
        <w:t xml:space="preserve"> mencionados.- - - - - - - - </w:t>
      </w:r>
    </w:p>
    <w:p w14:paraId="45F28A6C" w14:textId="37FCCA26" w:rsidR="00101143" w:rsidRDefault="00101143" w:rsidP="00101143">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proceda a desahogar el</w:t>
      </w:r>
      <w:r>
        <w:rPr>
          <w:rFonts w:ascii="Arial" w:eastAsia="Arial" w:hAnsi="Arial" w:cs="Arial"/>
          <w:color w:val="000000"/>
          <w:sz w:val="22"/>
          <w:szCs w:val="22"/>
          <w:lang w:val="es-ES"/>
        </w:rPr>
        <w:t xml:space="preserve"> DECIMO SEXTO</w:t>
      </w:r>
      <w:r>
        <w:rPr>
          <w:rFonts w:ascii="Arial" w:eastAsia="Arial" w:hAnsi="Arial" w:cs="Arial"/>
          <w:color w:val="000000"/>
          <w:sz w:val="22"/>
          <w:szCs w:val="22"/>
        </w:rPr>
        <w:t xml:space="preserve"> PUNTO, del orden del día </w:t>
      </w:r>
      <w:r w:rsidRPr="00E910CA">
        <w:rPr>
          <w:rFonts w:ascii="Arial" w:eastAsia="Arial" w:hAnsi="Arial" w:cs="Arial"/>
          <w:sz w:val="22"/>
          <w:szCs w:val="22"/>
        </w:rPr>
        <w:t>y posteriormente recabe el sentido de los votos de las comisionadas y los comisionados</w:t>
      </w:r>
      <w:r>
        <w:rPr>
          <w:rFonts w:ascii="Arial" w:eastAsia="Arial" w:hAnsi="Arial" w:cs="Arial"/>
          <w:sz w:val="22"/>
          <w:szCs w:val="22"/>
        </w:rPr>
        <w:t xml:space="preserve"> presentes</w:t>
      </w:r>
      <w:r w:rsidRPr="00E910CA">
        <w:rPr>
          <w:rFonts w:ascii="Arial" w:eastAsia="Arial" w:hAnsi="Arial" w:cs="Arial"/>
          <w:sz w:val="22"/>
          <w:szCs w:val="22"/>
        </w:rPr>
        <w:t xml:space="preserve">.- - </w:t>
      </w:r>
      <w:r>
        <w:rPr>
          <w:rFonts w:ascii="Arial" w:eastAsia="Arial" w:hAnsi="Arial" w:cs="Arial"/>
          <w:sz w:val="22"/>
          <w:szCs w:val="22"/>
        </w:rPr>
        <w:t xml:space="preserve">- - - - - - - - - - - - - - - - - - - - - - - - - - - - - - - - - - - - - - - - - - - - - - - - - - - - - - - - </w:t>
      </w:r>
    </w:p>
    <w:p w14:paraId="22E7D4FE" w14:textId="66ED92B5" w:rsidR="00101143" w:rsidRPr="00E1580D" w:rsidRDefault="00101143" w:rsidP="00101143">
      <w:pPr>
        <w:spacing w:line="360" w:lineRule="auto"/>
        <w:jc w:val="both"/>
        <w:rPr>
          <w:rFonts w:ascii="Arial" w:eastAsia="Arial" w:hAnsi="Arial" w:cs="Arial"/>
          <w:color w:val="000000"/>
          <w:sz w:val="22"/>
          <w:szCs w:val="22"/>
        </w:rPr>
      </w:pPr>
      <w:r w:rsidRPr="00E1580D">
        <w:rPr>
          <w:rFonts w:ascii="Arial" w:hAnsi="Arial" w:cs="Arial"/>
          <w:b/>
          <w:sz w:val="22"/>
          <w:szCs w:val="22"/>
        </w:rPr>
        <w:t xml:space="preserve">Secretario General de Acuerdos </w:t>
      </w:r>
      <w:r>
        <w:rPr>
          <w:rFonts w:ascii="Arial" w:hAnsi="Arial" w:cs="Arial"/>
          <w:b/>
          <w:sz w:val="22"/>
          <w:szCs w:val="22"/>
        </w:rPr>
        <w:t xml:space="preserve">C. Luis Alberto Pavón Mercado: </w:t>
      </w:r>
      <w:r w:rsidRPr="0036475A">
        <w:rPr>
          <w:rFonts w:ascii="Arial" w:hAnsi="Arial" w:cs="Arial"/>
          <w:sz w:val="22"/>
          <w:szCs w:val="22"/>
        </w:rPr>
        <w:t xml:space="preserve">con su </w:t>
      </w:r>
      <w:r w:rsidR="00473DAD">
        <w:rPr>
          <w:rFonts w:ascii="Arial" w:hAnsi="Arial" w:cs="Arial"/>
          <w:sz w:val="22"/>
          <w:szCs w:val="22"/>
        </w:rPr>
        <w:t>venia Comisionado</w:t>
      </w:r>
      <w:r w:rsidRPr="0036475A">
        <w:rPr>
          <w:rFonts w:ascii="Arial" w:hAnsi="Arial" w:cs="Arial"/>
          <w:sz w:val="22"/>
          <w:szCs w:val="22"/>
        </w:rPr>
        <w:t xml:space="preserve"> Presidente</w:t>
      </w:r>
      <w:r w:rsidRPr="0036475A">
        <w:rPr>
          <w:rFonts w:ascii="Arial" w:eastAsia="Arial" w:hAnsi="Arial" w:cs="Arial"/>
          <w:color w:val="000000"/>
          <w:sz w:val="22"/>
          <w:szCs w:val="22"/>
        </w:rPr>
        <w:t xml:space="preserve"> </w:t>
      </w:r>
      <w:r>
        <w:rPr>
          <w:rFonts w:ascii="Arial" w:eastAsia="Arial" w:hAnsi="Arial" w:cs="Arial"/>
          <w:sz w:val="22"/>
          <w:szCs w:val="22"/>
        </w:rPr>
        <w:t xml:space="preserve">y de acuerdo al décimo sexto punto del orden del día </w:t>
      </w:r>
      <w:r w:rsidRPr="00201175">
        <w:rPr>
          <w:rFonts w:ascii="Arial" w:eastAsia="Arial" w:hAnsi="Arial" w:cs="Arial"/>
          <w:sz w:val="22"/>
          <w:szCs w:val="22"/>
        </w:rPr>
        <w:t xml:space="preserve">procederé a dar lectura </w:t>
      </w:r>
      <w:r w:rsidRPr="00FB35BE">
        <w:rPr>
          <w:rFonts w:ascii="Arial" w:eastAsia="Arial" w:hAnsi="Arial" w:cs="Arial"/>
          <w:sz w:val="22"/>
          <w:szCs w:val="22"/>
        </w:rPr>
        <w:t xml:space="preserve">del número de recurso de revisión, denominación del Sujeto Obligado y </w:t>
      </w:r>
      <w:r>
        <w:rPr>
          <w:rFonts w:ascii="Arial" w:eastAsia="Arial" w:hAnsi="Arial" w:cs="Arial"/>
          <w:sz w:val="22"/>
          <w:szCs w:val="22"/>
        </w:rPr>
        <w:t xml:space="preserve">el </w:t>
      </w:r>
      <w:r w:rsidRPr="00FB35BE">
        <w:rPr>
          <w:rFonts w:ascii="Arial" w:eastAsia="Arial" w:hAnsi="Arial" w:cs="Arial"/>
          <w:sz w:val="22"/>
          <w:szCs w:val="22"/>
        </w:rPr>
        <w:t xml:space="preserve">sentido de la resolución, mismos que fueron presentados por la Ponencia de la </w:t>
      </w:r>
      <w:r w:rsidRPr="00FB35BE">
        <w:rPr>
          <w:rFonts w:ascii="Arial" w:eastAsia="Arial" w:hAnsi="Arial" w:cs="Arial"/>
          <w:b/>
          <w:sz w:val="22"/>
          <w:szCs w:val="22"/>
        </w:rPr>
        <w:t xml:space="preserve">Comisionada </w:t>
      </w:r>
      <w:r w:rsidR="00AB501A">
        <w:rPr>
          <w:rFonts w:ascii="Arial" w:eastAsia="Arial" w:hAnsi="Arial" w:cs="Arial"/>
          <w:b/>
          <w:sz w:val="22"/>
          <w:szCs w:val="22"/>
        </w:rPr>
        <w:t xml:space="preserve">ciudadana </w:t>
      </w:r>
      <w:r w:rsidRPr="00E1580D">
        <w:rPr>
          <w:rFonts w:ascii="Arial" w:hAnsi="Arial" w:cs="Arial"/>
          <w:b/>
          <w:sz w:val="22"/>
          <w:szCs w:val="22"/>
        </w:rPr>
        <w:t>Claudia Ivette Soto Pineda</w:t>
      </w:r>
      <w:r w:rsidRPr="00FB35BE">
        <w:rPr>
          <w:rFonts w:ascii="Arial" w:eastAsia="Arial" w:hAnsi="Arial" w:cs="Arial"/>
          <w:sz w:val="22"/>
          <w:szCs w:val="22"/>
        </w:rPr>
        <w:t>.</w:t>
      </w:r>
      <w:r w:rsidRPr="00C32E46">
        <w:rPr>
          <w:rFonts w:ascii="Arial" w:eastAsia="Arial" w:hAnsi="Arial" w:cs="Arial"/>
          <w:sz w:val="22"/>
          <w:szCs w:val="22"/>
        </w:rPr>
        <w:t xml:space="preserve"> </w:t>
      </w:r>
      <w:r w:rsidRPr="00FB35BE">
        <w:rPr>
          <w:rFonts w:ascii="Arial" w:eastAsia="Arial" w:hAnsi="Arial" w:cs="Arial"/>
          <w:sz w:val="22"/>
          <w:szCs w:val="22"/>
        </w:rPr>
        <w:t>- - - - - - - - - - - - - - - - - - - -</w:t>
      </w:r>
      <w:r>
        <w:rPr>
          <w:rFonts w:ascii="Arial" w:eastAsia="Arial" w:hAnsi="Arial" w:cs="Arial"/>
          <w:sz w:val="22"/>
          <w:szCs w:val="22"/>
        </w:rPr>
        <w:t xml:space="preserve"> - - - - - </w:t>
      </w:r>
    </w:p>
    <w:p w14:paraId="4C90199E" w14:textId="6E0B2BF5" w:rsidR="00DA641E" w:rsidRDefault="0046132C" w:rsidP="0046132C">
      <w:pPr>
        <w:spacing w:line="360" w:lineRule="auto"/>
        <w:jc w:val="both"/>
        <w:rPr>
          <w:rFonts w:ascii="Arial" w:eastAsia="Arial" w:hAnsi="Arial" w:cs="Arial"/>
          <w:sz w:val="22"/>
          <w:szCs w:val="22"/>
        </w:rPr>
      </w:pPr>
      <w:r w:rsidRPr="0046132C">
        <w:rPr>
          <w:rFonts w:ascii="Arial" w:eastAsia="Arial" w:hAnsi="Arial" w:cs="Arial"/>
          <w:b/>
          <w:sz w:val="22"/>
          <w:szCs w:val="22"/>
        </w:rPr>
        <w:t>R.R.A.I. 0495/2022/SICOM,</w:t>
      </w:r>
      <w:r w:rsidR="00620BD1">
        <w:rPr>
          <w:rFonts w:ascii="Arial" w:eastAsia="Arial" w:hAnsi="Arial" w:cs="Arial"/>
          <w:b/>
          <w:sz w:val="22"/>
          <w:szCs w:val="22"/>
        </w:rPr>
        <w:t xml:space="preserve"> </w:t>
      </w:r>
      <w:r w:rsidR="00620BD1" w:rsidRPr="00620BD1">
        <w:rPr>
          <w:rFonts w:ascii="Arial" w:eastAsia="Arial" w:hAnsi="Arial" w:cs="Arial"/>
          <w:sz w:val="22"/>
          <w:szCs w:val="22"/>
        </w:rPr>
        <w:t>Secretaría General de Gobierno,</w:t>
      </w:r>
      <w:r w:rsidR="00620BD1">
        <w:rPr>
          <w:rFonts w:ascii="Arial" w:eastAsia="Arial" w:hAnsi="Arial" w:cs="Arial"/>
          <w:b/>
          <w:sz w:val="22"/>
          <w:szCs w:val="22"/>
        </w:rPr>
        <w:t xml:space="preserve"> </w:t>
      </w:r>
      <w:r w:rsidR="00AB501A" w:rsidRPr="00AB501A">
        <w:rPr>
          <w:rFonts w:ascii="Arial" w:eastAsia="Arial" w:hAnsi="Arial" w:cs="Arial"/>
          <w:sz w:val="22"/>
          <w:szCs w:val="22"/>
        </w:rPr>
        <w:t>se</w:t>
      </w:r>
      <w:r w:rsidR="00AB501A">
        <w:rPr>
          <w:rFonts w:ascii="Arial" w:eastAsia="Arial" w:hAnsi="Arial" w:cs="Arial"/>
          <w:b/>
          <w:sz w:val="22"/>
          <w:szCs w:val="22"/>
        </w:rPr>
        <w:t xml:space="preserve"> </w:t>
      </w:r>
      <w:r w:rsidR="00620BD1" w:rsidRPr="00620BD1">
        <w:rPr>
          <w:rFonts w:ascii="Arial" w:eastAsia="Arial" w:hAnsi="Arial" w:cs="Arial"/>
          <w:b/>
          <w:sz w:val="22"/>
          <w:szCs w:val="22"/>
        </w:rPr>
        <w:t xml:space="preserve">sobresee </w:t>
      </w:r>
      <w:r w:rsidR="00620BD1" w:rsidRPr="00620BD1">
        <w:rPr>
          <w:rFonts w:ascii="Arial" w:eastAsia="Arial" w:hAnsi="Arial" w:cs="Arial"/>
          <w:sz w:val="22"/>
          <w:szCs w:val="22"/>
        </w:rPr>
        <w:t>el recurso de revisión, al sobrevenir una causal de improcedencia.</w:t>
      </w:r>
      <w:r w:rsidR="00620BD1">
        <w:rPr>
          <w:rFonts w:ascii="Arial" w:eastAsia="Arial" w:hAnsi="Arial" w:cs="Arial"/>
          <w:sz w:val="22"/>
          <w:szCs w:val="22"/>
        </w:rPr>
        <w:t xml:space="preserve"> </w:t>
      </w:r>
      <w:r w:rsidRPr="0046132C">
        <w:rPr>
          <w:rFonts w:ascii="Arial" w:eastAsia="Arial" w:hAnsi="Arial" w:cs="Arial"/>
          <w:b/>
          <w:sz w:val="22"/>
          <w:szCs w:val="22"/>
        </w:rPr>
        <w:t>R.R.A.I. 0500/2022</w:t>
      </w:r>
      <w:r w:rsidR="00620BD1">
        <w:rPr>
          <w:rFonts w:ascii="Arial" w:eastAsia="Arial" w:hAnsi="Arial" w:cs="Arial"/>
          <w:b/>
          <w:sz w:val="22"/>
          <w:szCs w:val="22"/>
        </w:rPr>
        <w:t xml:space="preserve">/SICOM, </w:t>
      </w:r>
      <w:r w:rsidR="00620BD1" w:rsidRPr="00620BD1">
        <w:rPr>
          <w:rFonts w:ascii="Arial" w:eastAsia="Arial" w:hAnsi="Arial" w:cs="Arial"/>
          <w:sz w:val="22"/>
          <w:szCs w:val="22"/>
        </w:rPr>
        <w:t>Secretaría de Movilidad, se</w:t>
      </w:r>
      <w:r w:rsidR="00620BD1" w:rsidRPr="00620BD1">
        <w:rPr>
          <w:rFonts w:ascii="Arial" w:eastAsia="Arial" w:hAnsi="Arial" w:cs="Arial"/>
          <w:b/>
          <w:sz w:val="22"/>
          <w:szCs w:val="22"/>
        </w:rPr>
        <w:t xml:space="preserve"> sobresee </w:t>
      </w:r>
      <w:r w:rsidR="00620BD1" w:rsidRPr="00620BD1">
        <w:rPr>
          <w:rFonts w:ascii="Arial" w:eastAsia="Arial" w:hAnsi="Arial" w:cs="Arial"/>
          <w:sz w:val="22"/>
          <w:szCs w:val="22"/>
        </w:rPr>
        <w:t>el recurso de revisión, al haberse modificado el acto quedando el medio de impugnación sin materia.</w:t>
      </w:r>
      <w:r w:rsidR="00620BD1">
        <w:rPr>
          <w:rFonts w:ascii="Arial" w:eastAsia="Arial" w:hAnsi="Arial" w:cs="Arial"/>
          <w:sz w:val="22"/>
          <w:szCs w:val="22"/>
        </w:rPr>
        <w:t xml:space="preserve"> </w:t>
      </w:r>
      <w:r w:rsidRPr="0046132C">
        <w:rPr>
          <w:rFonts w:ascii="Arial" w:eastAsia="Arial" w:hAnsi="Arial" w:cs="Arial"/>
          <w:b/>
          <w:sz w:val="22"/>
          <w:szCs w:val="22"/>
        </w:rPr>
        <w:t>R.R.A.I. 0505/2022/SICOM,</w:t>
      </w:r>
      <w:r w:rsidRPr="00620BD1">
        <w:rPr>
          <w:rFonts w:ascii="Arial" w:eastAsia="Arial" w:hAnsi="Arial" w:cs="Arial"/>
          <w:sz w:val="22"/>
          <w:szCs w:val="22"/>
        </w:rPr>
        <w:t xml:space="preserve"> A</w:t>
      </w:r>
      <w:r w:rsidR="00620BD1" w:rsidRPr="00620BD1">
        <w:rPr>
          <w:rFonts w:ascii="Arial" w:eastAsia="Arial" w:hAnsi="Arial" w:cs="Arial"/>
          <w:sz w:val="22"/>
          <w:szCs w:val="22"/>
        </w:rPr>
        <w:t xml:space="preserve">yuntamiento de San Pablo Huitzo, se </w:t>
      </w:r>
      <w:r w:rsidR="00620BD1" w:rsidRPr="00620BD1">
        <w:rPr>
          <w:rFonts w:ascii="Arial" w:eastAsia="Arial" w:hAnsi="Arial" w:cs="Arial"/>
          <w:b/>
          <w:sz w:val="22"/>
          <w:szCs w:val="22"/>
        </w:rPr>
        <w:t xml:space="preserve">sobresee </w:t>
      </w:r>
      <w:r w:rsidR="00620BD1" w:rsidRPr="00620BD1">
        <w:rPr>
          <w:rFonts w:ascii="Arial" w:eastAsia="Arial" w:hAnsi="Arial" w:cs="Arial"/>
          <w:sz w:val="22"/>
          <w:szCs w:val="22"/>
        </w:rPr>
        <w:t>el recurso de revisión, al haberse modificado el acto quedando el medio de impugnación sin materia.</w:t>
      </w:r>
      <w:r w:rsidR="00620BD1">
        <w:rPr>
          <w:rFonts w:ascii="Arial" w:eastAsia="Arial" w:hAnsi="Arial" w:cs="Arial"/>
          <w:sz w:val="22"/>
          <w:szCs w:val="22"/>
        </w:rPr>
        <w:t xml:space="preserve"> </w:t>
      </w:r>
      <w:r w:rsidRPr="0046132C">
        <w:rPr>
          <w:rFonts w:ascii="Arial" w:eastAsia="Arial" w:hAnsi="Arial" w:cs="Arial"/>
          <w:b/>
          <w:sz w:val="22"/>
          <w:szCs w:val="22"/>
        </w:rPr>
        <w:t>R.R.A.I. 0535/2022/SICOM,</w:t>
      </w:r>
      <w:r w:rsidRPr="00620BD1">
        <w:rPr>
          <w:rFonts w:ascii="Arial" w:eastAsia="Arial" w:hAnsi="Arial" w:cs="Arial"/>
          <w:sz w:val="22"/>
          <w:szCs w:val="22"/>
        </w:rPr>
        <w:t xml:space="preserve"> Secretaría de Desarrollo </w:t>
      </w:r>
      <w:proofErr w:type="spellStart"/>
      <w:r w:rsidR="00AB501A">
        <w:rPr>
          <w:rFonts w:ascii="Arial" w:eastAsia="Arial" w:hAnsi="Arial" w:cs="Arial"/>
          <w:sz w:val="22"/>
          <w:szCs w:val="22"/>
        </w:rPr>
        <w:t>Agropeca</w:t>
      </w:r>
      <w:r w:rsidR="00CC3323">
        <w:rPr>
          <w:rFonts w:ascii="Arial" w:eastAsia="Arial" w:hAnsi="Arial" w:cs="Arial"/>
          <w:sz w:val="22"/>
          <w:szCs w:val="22"/>
        </w:rPr>
        <w:t>rio</w:t>
      </w:r>
      <w:proofErr w:type="spellEnd"/>
      <w:r w:rsidR="00AB501A">
        <w:rPr>
          <w:rFonts w:ascii="Arial" w:eastAsia="Arial" w:hAnsi="Arial" w:cs="Arial"/>
          <w:sz w:val="22"/>
          <w:szCs w:val="22"/>
        </w:rPr>
        <w:t xml:space="preserve">, </w:t>
      </w:r>
      <w:r w:rsidRPr="00620BD1">
        <w:rPr>
          <w:rFonts w:ascii="Arial" w:eastAsia="Arial" w:hAnsi="Arial" w:cs="Arial"/>
          <w:sz w:val="22"/>
          <w:szCs w:val="22"/>
        </w:rPr>
        <w:t>Agropecuario, Pesca y Acuacultu</w:t>
      </w:r>
      <w:r w:rsidR="00620BD1" w:rsidRPr="00620BD1">
        <w:rPr>
          <w:rFonts w:ascii="Arial" w:eastAsia="Arial" w:hAnsi="Arial" w:cs="Arial"/>
          <w:sz w:val="22"/>
          <w:szCs w:val="22"/>
        </w:rPr>
        <w:t xml:space="preserve">ra, se </w:t>
      </w:r>
      <w:r w:rsidR="00620BD1" w:rsidRPr="00620BD1">
        <w:rPr>
          <w:rFonts w:ascii="Arial" w:eastAsia="Arial" w:hAnsi="Arial" w:cs="Arial"/>
          <w:b/>
          <w:sz w:val="22"/>
          <w:szCs w:val="22"/>
        </w:rPr>
        <w:t xml:space="preserve">sobresee </w:t>
      </w:r>
      <w:r w:rsidR="00620BD1" w:rsidRPr="00620BD1">
        <w:rPr>
          <w:rFonts w:ascii="Arial" w:eastAsia="Arial" w:hAnsi="Arial" w:cs="Arial"/>
          <w:sz w:val="22"/>
          <w:szCs w:val="22"/>
        </w:rPr>
        <w:t>el recurso de revisión, por ser improcedente, toda vez que se presentó de forma extemporánea.</w:t>
      </w:r>
      <w:r w:rsidR="00620BD1">
        <w:rPr>
          <w:rFonts w:ascii="Arial" w:eastAsia="Arial" w:hAnsi="Arial" w:cs="Arial"/>
          <w:sz w:val="22"/>
          <w:szCs w:val="22"/>
        </w:rPr>
        <w:t xml:space="preserve"> </w:t>
      </w:r>
      <w:r w:rsidRPr="0046132C">
        <w:rPr>
          <w:rFonts w:ascii="Arial" w:eastAsia="Arial" w:hAnsi="Arial" w:cs="Arial"/>
          <w:b/>
          <w:sz w:val="22"/>
          <w:szCs w:val="22"/>
        </w:rPr>
        <w:t xml:space="preserve">R.R.A.I. 0705/2022/SICOM, </w:t>
      </w:r>
      <w:r w:rsidRPr="00620BD1">
        <w:rPr>
          <w:rFonts w:ascii="Arial" w:eastAsia="Arial" w:hAnsi="Arial" w:cs="Arial"/>
          <w:sz w:val="22"/>
          <w:szCs w:val="22"/>
        </w:rPr>
        <w:t>Ayuntamien</w:t>
      </w:r>
      <w:r w:rsidR="00620BD1" w:rsidRPr="00620BD1">
        <w:rPr>
          <w:rFonts w:ascii="Arial" w:eastAsia="Arial" w:hAnsi="Arial" w:cs="Arial"/>
          <w:sz w:val="22"/>
          <w:szCs w:val="22"/>
        </w:rPr>
        <w:t>to de Acatlán de Pérez Figueroa, se</w:t>
      </w:r>
      <w:r w:rsidR="00620BD1" w:rsidRPr="00620BD1">
        <w:rPr>
          <w:rFonts w:ascii="Arial" w:eastAsia="Arial" w:hAnsi="Arial" w:cs="Arial"/>
          <w:b/>
          <w:sz w:val="22"/>
          <w:szCs w:val="22"/>
        </w:rPr>
        <w:t xml:space="preserve"> ordena </w:t>
      </w:r>
      <w:r w:rsidR="00620BD1" w:rsidRPr="00620BD1">
        <w:rPr>
          <w:rFonts w:ascii="Arial" w:eastAsia="Arial" w:hAnsi="Arial" w:cs="Arial"/>
          <w:sz w:val="22"/>
          <w:szCs w:val="22"/>
        </w:rPr>
        <w:t xml:space="preserve">al </w:t>
      </w:r>
      <w:r w:rsidR="00EC3CAA" w:rsidRPr="00EC3CAA">
        <w:rPr>
          <w:rFonts w:ascii="Arial" w:eastAsia="Arial" w:hAnsi="Arial" w:cs="Arial"/>
          <w:sz w:val="22"/>
          <w:szCs w:val="22"/>
        </w:rPr>
        <w:t>Sujeto Obligado</w:t>
      </w:r>
      <w:r w:rsidR="00620BD1" w:rsidRPr="00620BD1">
        <w:rPr>
          <w:rFonts w:ascii="Arial" w:eastAsia="Arial" w:hAnsi="Arial" w:cs="Arial"/>
          <w:sz w:val="22"/>
          <w:szCs w:val="22"/>
        </w:rPr>
        <w:t xml:space="preserve"> a que realice la entrega de la información o bien, de manera fundada y motivada le informe la negativa por su inexistencia.</w:t>
      </w:r>
      <w:r w:rsidR="00620BD1">
        <w:rPr>
          <w:rFonts w:ascii="Arial" w:eastAsia="Arial" w:hAnsi="Arial" w:cs="Arial"/>
          <w:sz w:val="22"/>
          <w:szCs w:val="22"/>
        </w:rPr>
        <w:t xml:space="preserve"> </w:t>
      </w:r>
      <w:r w:rsidRPr="0046132C">
        <w:rPr>
          <w:rFonts w:ascii="Arial" w:eastAsia="Arial" w:hAnsi="Arial" w:cs="Arial"/>
          <w:b/>
          <w:sz w:val="22"/>
          <w:szCs w:val="22"/>
        </w:rPr>
        <w:t xml:space="preserve">R.R.A.I. 0715/2022/SICOM, </w:t>
      </w:r>
      <w:r w:rsidRPr="00620BD1">
        <w:rPr>
          <w:rFonts w:ascii="Arial" w:eastAsia="Arial" w:hAnsi="Arial" w:cs="Arial"/>
          <w:sz w:val="22"/>
          <w:szCs w:val="22"/>
        </w:rPr>
        <w:t>Ayuntam</w:t>
      </w:r>
      <w:r w:rsidR="00620BD1" w:rsidRPr="00620BD1">
        <w:rPr>
          <w:rFonts w:ascii="Arial" w:eastAsia="Arial" w:hAnsi="Arial" w:cs="Arial"/>
          <w:sz w:val="22"/>
          <w:szCs w:val="22"/>
        </w:rPr>
        <w:t>iento de San Lorenzo Texmelucan, se</w:t>
      </w:r>
      <w:r w:rsidR="00620BD1" w:rsidRPr="00620BD1">
        <w:rPr>
          <w:rFonts w:ascii="Arial" w:eastAsia="Arial" w:hAnsi="Arial" w:cs="Arial"/>
          <w:b/>
          <w:sz w:val="22"/>
          <w:szCs w:val="22"/>
        </w:rPr>
        <w:t xml:space="preserve"> ordena </w:t>
      </w:r>
      <w:r w:rsidR="00620BD1" w:rsidRPr="00620BD1">
        <w:rPr>
          <w:rFonts w:ascii="Arial" w:eastAsia="Arial" w:hAnsi="Arial" w:cs="Arial"/>
          <w:sz w:val="22"/>
          <w:szCs w:val="22"/>
        </w:rPr>
        <w:t xml:space="preserve">al </w:t>
      </w:r>
      <w:r w:rsidR="00CC3323" w:rsidRPr="00CC3323">
        <w:rPr>
          <w:rFonts w:ascii="Arial" w:eastAsia="Arial" w:hAnsi="Arial" w:cs="Arial"/>
          <w:sz w:val="22"/>
          <w:szCs w:val="22"/>
        </w:rPr>
        <w:t>Sujeto Obligado</w:t>
      </w:r>
      <w:r w:rsidR="00620BD1" w:rsidRPr="00620BD1">
        <w:rPr>
          <w:rFonts w:ascii="Arial" w:eastAsia="Arial" w:hAnsi="Arial" w:cs="Arial"/>
          <w:sz w:val="22"/>
          <w:szCs w:val="22"/>
        </w:rPr>
        <w:t xml:space="preserve"> a que realice la entrega de la información en los términos de contenidos en la resolución respectiva.</w:t>
      </w:r>
      <w:r w:rsidR="00620BD1">
        <w:rPr>
          <w:rFonts w:ascii="Arial" w:eastAsia="Arial" w:hAnsi="Arial" w:cs="Arial"/>
          <w:sz w:val="22"/>
          <w:szCs w:val="22"/>
        </w:rPr>
        <w:t xml:space="preserve"> </w:t>
      </w:r>
      <w:r w:rsidRPr="0046132C">
        <w:rPr>
          <w:rFonts w:ascii="Arial" w:eastAsia="Arial" w:hAnsi="Arial" w:cs="Arial"/>
          <w:b/>
          <w:sz w:val="22"/>
          <w:szCs w:val="22"/>
        </w:rPr>
        <w:t xml:space="preserve">R.R.A.I. 0775/2022/SICOM, </w:t>
      </w:r>
      <w:r w:rsidRPr="00620BD1">
        <w:rPr>
          <w:rFonts w:ascii="Arial" w:eastAsia="Arial" w:hAnsi="Arial" w:cs="Arial"/>
          <w:sz w:val="22"/>
          <w:szCs w:val="22"/>
        </w:rPr>
        <w:t>Ayun</w:t>
      </w:r>
      <w:r w:rsidR="00620BD1" w:rsidRPr="00620BD1">
        <w:rPr>
          <w:rFonts w:ascii="Arial" w:eastAsia="Arial" w:hAnsi="Arial" w:cs="Arial"/>
          <w:sz w:val="22"/>
          <w:szCs w:val="22"/>
        </w:rPr>
        <w:t xml:space="preserve">tamiento de San Andrés </w:t>
      </w:r>
      <w:proofErr w:type="spellStart"/>
      <w:r w:rsidR="00620BD1" w:rsidRPr="00620BD1">
        <w:rPr>
          <w:rFonts w:ascii="Arial" w:eastAsia="Arial" w:hAnsi="Arial" w:cs="Arial"/>
          <w:sz w:val="22"/>
          <w:szCs w:val="22"/>
        </w:rPr>
        <w:t>Sinaxtla</w:t>
      </w:r>
      <w:proofErr w:type="spellEnd"/>
      <w:r w:rsidR="00620BD1" w:rsidRPr="00620BD1">
        <w:rPr>
          <w:rFonts w:ascii="Arial" w:eastAsia="Arial" w:hAnsi="Arial" w:cs="Arial"/>
          <w:sz w:val="22"/>
          <w:szCs w:val="22"/>
        </w:rPr>
        <w:t>, se</w:t>
      </w:r>
      <w:r w:rsidR="00620BD1" w:rsidRPr="00620BD1">
        <w:rPr>
          <w:rFonts w:ascii="Arial" w:eastAsia="Arial" w:hAnsi="Arial" w:cs="Arial"/>
          <w:b/>
          <w:sz w:val="22"/>
          <w:szCs w:val="22"/>
        </w:rPr>
        <w:t xml:space="preserve"> ordena </w:t>
      </w:r>
      <w:r w:rsidR="00620BD1" w:rsidRPr="00620BD1">
        <w:rPr>
          <w:rFonts w:ascii="Arial" w:eastAsia="Arial" w:hAnsi="Arial" w:cs="Arial"/>
          <w:sz w:val="22"/>
          <w:szCs w:val="22"/>
        </w:rPr>
        <w:t xml:space="preserve">al </w:t>
      </w:r>
      <w:r w:rsidR="00CC3323" w:rsidRPr="00CC3323">
        <w:rPr>
          <w:rFonts w:ascii="Arial" w:eastAsia="Arial" w:hAnsi="Arial" w:cs="Arial"/>
          <w:sz w:val="22"/>
          <w:szCs w:val="22"/>
        </w:rPr>
        <w:t>Sujeto Obligado</w:t>
      </w:r>
      <w:r w:rsidR="00620BD1" w:rsidRPr="00620BD1">
        <w:rPr>
          <w:rFonts w:ascii="Arial" w:eastAsia="Arial" w:hAnsi="Arial" w:cs="Arial"/>
          <w:sz w:val="22"/>
          <w:szCs w:val="22"/>
        </w:rPr>
        <w:t xml:space="preserve"> a que realice la entrega de la información en los términos de contenidos en la resolución respectiva</w:t>
      </w:r>
      <w:r w:rsidR="00620BD1">
        <w:rPr>
          <w:rFonts w:ascii="Arial" w:eastAsia="Arial" w:hAnsi="Arial" w:cs="Arial"/>
          <w:sz w:val="22"/>
          <w:szCs w:val="22"/>
        </w:rPr>
        <w:t xml:space="preserve">. </w:t>
      </w:r>
      <w:r w:rsidRPr="0046132C">
        <w:rPr>
          <w:rFonts w:ascii="Arial" w:eastAsia="Arial" w:hAnsi="Arial" w:cs="Arial"/>
          <w:b/>
          <w:sz w:val="22"/>
          <w:szCs w:val="22"/>
        </w:rPr>
        <w:t xml:space="preserve">R.R.A.I. 0790/2022/SICOM, </w:t>
      </w:r>
      <w:r w:rsidRPr="00620BD1">
        <w:rPr>
          <w:rFonts w:ascii="Arial" w:eastAsia="Arial" w:hAnsi="Arial" w:cs="Arial"/>
          <w:sz w:val="22"/>
          <w:szCs w:val="22"/>
        </w:rPr>
        <w:t xml:space="preserve">Jardín </w:t>
      </w:r>
      <w:proofErr w:type="spellStart"/>
      <w:r w:rsidRPr="00620BD1">
        <w:rPr>
          <w:rFonts w:ascii="Arial" w:eastAsia="Arial" w:hAnsi="Arial" w:cs="Arial"/>
          <w:sz w:val="22"/>
          <w:szCs w:val="22"/>
        </w:rPr>
        <w:t>Etnobotánico</w:t>
      </w:r>
      <w:proofErr w:type="spellEnd"/>
      <w:r w:rsidR="00620BD1" w:rsidRPr="00620BD1">
        <w:rPr>
          <w:rFonts w:ascii="Arial" w:eastAsia="Arial" w:hAnsi="Arial" w:cs="Arial"/>
          <w:sz w:val="22"/>
          <w:szCs w:val="22"/>
        </w:rPr>
        <w:t xml:space="preserve"> de Oaxaca,</w:t>
      </w:r>
      <w:r w:rsidR="00620BD1" w:rsidRPr="00620BD1">
        <w:t xml:space="preserve"> </w:t>
      </w:r>
      <w:r w:rsidR="00620BD1" w:rsidRPr="00620BD1">
        <w:rPr>
          <w:rFonts w:ascii="Arial" w:eastAsia="Arial" w:hAnsi="Arial" w:cs="Arial"/>
          <w:sz w:val="22"/>
          <w:szCs w:val="22"/>
        </w:rPr>
        <w:t xml:space="preserve">se </w:t>
      </w:r>
      <w:r w:rsidR="00620BD1" w:rsidRPr="00620BD1">
        <w:rPr>
          <w:rFonts w:ascii="Arial" w:eastAsia="Arial" w:hAnsi="Arial" w:cs="Arial"/>
          <w:b/>
          <w:sz w:val="22"/>
          <w:szCs w:val="22"/>
        </w:rPr>
        <w:t xml:space="preserve">ordena </w:t>
      </w:r>
      <w:r w:rsidR="00620BD1" w:rsidRPr="00620BD1">
        <w:rPr>
          <w:rFonts w:ascii="Arial" w:eastAsia="Arial" w:hAnsi="Arial" w:cs="Arial"/>
          <w:sz w:val="22"/>
          <w:szCs w:val="22"/>
        </w:rPr>
        <w:t xml:space="preserve">al </w:t>
      </w:r>
      <w:r w:rsidR="00CC3323" w:rsidRPr="00CC3323">
        <w:rPr>
          <w:rFonts w:ascii="Arial" w:eastAsia="Arial" w:hAnsi="Arial" w:cs="Arial"/>
          <w:sz w:val="22"/>
          <w:szCs w:val="22"/>
        </w:rPr>
        <w:t>Sujeto Obligado</w:t>
      </w:r>
      <w:r w:rsidR="00620BD1" w:rsidRPr="00620BD1">
        <w:rPr>
          <w:rFonts w:ascii="Arial" w:eastAsia="Arial" w:hAnsi="Arial" w:cs="Arial"/>
          <w:sz w:val="22"/>
          <w:szCs w:val="22"/>
        </w:rPr>
        <w:t xml:space="preserve"> a que realice la entrega de la información en los términos de contenidos en la resolución </w:t>
      </w:r>
      <w:r w:rsidR="00AB501A">
        <w:rPr>
          <w:rFonts w:ascii="Arial" w:eastAsia="Arial" w:hAnsi="Arial" w:cs="Arial"/>
          <w:sz w:val="22"/>
          <w:szCs w:val="22"/>
        </w:rPr>
        <w:t>de mérito</w:t>
      </w:r>
      <w:r w:rsidR="00620BD1">
        <w:rPr>
          <w:rFonts w:ascii="Arial" w:eastAsia="Arial" w:hAnsi="Arial" w:cs="Arial"/>
          <w:sz w:val="22"/>
          <w:szCs w:val="22"/>
        </w:rPr>
        <w:t xml:space="preserve">. </w:t>
      </w:r>
      <w:r w:rsidR="00AB501A">
        <w:rPr>
          <w:rFonts w:ascii="Arial" w:eastAsia="Arial" w:hAnsi="Arial" w:cs="Arial"/>
          <w:b/>
          <w:sz w:val="22"/>
          <w:szCs w:val="22"/>
        </w:rPr>
        <w:t>R.R.A.I. 0840/2022/SICOM,</w:t>
      </w:r>
      <w:r w:rsidRPr="00620BD1">
        <w:rPr>
          <w:rFonts w:ascii="Arial" w:eastAsia="Arial" w:hAnsi="Arial" w:cs="Arial"/>
          <w:sz w:val="22"/>
          <w:szCs w:val="22"/>
        </w:rPr>
        <w:t xml:space="preserve"> Ayuntami</w:t>
      </w:r>
      <w:r w:rsidR="00EC3CAA">
        <w:rPr>
          <w:rFonts w:ascii="Arial" w:eastAsia="Arial" w:hAnsi="Arial" w:cs="Arial"/>
          <w:sz w:val="22"/>
          <w:szCs w:val="22"/>
        </w:rPr>
        <w:t>ento de E</w:t>
      </w:r>
      <w:r w:rsidR="00620BD1" w:rsidRPr="00620BD1">
        <w:rPr>
          <w:rFonts w:ascii="Arial" w:eastAsia="Arial" w:hAnsi="Arial" w:cs="Arial"/>
          <w:sz w:val="22"/>
          <w:szCs w:val="22"/>
        </w:rPr>
        <w:t xml:space="preserve">l Barrio de la </w:t>
      </w:r>
      <w:r w:rsidR="00620BD1" w:rsidRPr="00620BD1">
        <w:rPr>
          <w:rFonts w:ascii="Arial" w:eastAsia="Arial" w:hAnsi="Arial" w:cs="Arial"/>
          <w:sz w:val="22"/>
          <w:szCs w:val="22"/>
        </w:rPr>
        <w:lastRenderedPageBreak/>
        <w:t xml:space="preserve">Soledad, se </w:t>
      </w:r>
      <w:r w:rsidR="00620BD1" w:rsidRPr="00620BD1">
        <w:rPr>
          <w:rFonts w:ascii="Arial" w:eastAsia="Arial" w:hAnsi="Arial" w:cs="Arial"/>
          <w:b/>
          <w:sz w:val="22"/>
          <w:szCs w:val="22"/>
        </w:rPr>
        <w:t xml:space="preserve">ordena </w:t>
      </w:r>
      <w:r w:rsidR="00620BD1" w:rsidRPr="00620BD1">
        <w:rPr>
          <w:rFonts w:ascii="Arial" w:eastAsia="Arial" w:hAnsi="Arial" w:cs="Arial"/>
          <w:sz w:val="22"/>
          <w:szCs w:val="22"/>
        </w:rPr>
        <w:t xml:space="preserve">al </w:t>
      </w:r>
      <w:r w:rsidR="00EC3CAA" w:rsidRPr="00EC3CAA">
        <w:rPr>
          <w:rFonts w:ascii="Arial" w:eastAsia="Arial" w:hAnsi="Arial" w:cs="Arial"/>
          <w:sz w:val="22"/>
          <w:szCs w:val="22"/>
        </w:rPr>
        <w:t>Sujeto Obligado</w:t>
      </w:r>
      <w:r w:rsidR="00620BD1" w:rsidRPr="00620BD1">
        <w:rPr>
          <w:rFonts w:ascii="Arial" w:eastAsia="Arial" w:hAnsi="Arial" w:cs="Arial"/>
          <w:sz w:val="22"/>
          <w:szCs w:val="22"/>
        </w:rPr>
        <w:t xml:space="preserve"> a que realice la entrega de la información en los términos de contenidos en la resolución respectiva</w:t>
      </w:r>
      <w:r w:rsidR="00620BD1">
        <w:rPr>
          <w:rFonts w:ascii="Arial" w:eastAsia="Arial" w:hAnsi="Arial" w:cs="Arial"/>
          <w:sz w:val="22"/>
          <w:szCs w:val="22"/>
        </w:rPr>
        <w:t xml:space="preserve">. </w:t>
      </w:r>
      <w:r w:rsidR="00AB501A">
        <w:rPr>
          <w:rFonts w:ascii="Arial" w:eastAsia="Arial" w:hAnsi="Arial" w:cs="Arial"/>
          <w:sz w:val="22"/>
          <w:szCs w:val="22"/>
        </w:rPr>
        <w:t xml:space="preserve">Así mismo doy cuenta con los siguientes acuerdos de </w:t>
      </w:r>
      <w:proofErr w:type="spellStart"/>
      <w:r w:rsidR="00AB501A">
        <w:rPr>
          <w:rFonts w:ascii="Arial" w:eastAsia="Arial" w:hAnsi="Arial" w:cs="Arial"/>
          <w:sz w:val="22"/>
          <w:szCs w:val="22"/>
        </w:rPr>
        <w:t>desechamiento</w:t>
      </w:r>
      <w:proofErr w:type="spellEnd"/>
      <w:r w:rsidR="00AB501A">
        <w:rPr>
          <w:rFonts w:ascii="Arial" w:eastAsia="Arial" w:hAnsi="Arial" w:cs="Arial"/>
          <w:sz w:val="22"/>
          <w:szCs w:val="22"/>
        </w:rPr>
        <w:t xml:space="preserve">: </w:t>
      </w:r>
      <w:r w:rsidRPr="0046132C">
        <w:rPr>
          <w:rFonts w:ascii="Arial" w:eastAsia="Arial" w:hAnsi="Arial" w:cs="Arial"/>
          <w:b/>
          <w:sz w:val="22"/>
          <w:szCs w:val="22"/>
        </w:rPr>
        <w:t>R.R.A.I. 0565/2022/SICOM,</w:t>
      </w:r>
      <w:r w:rsidR="00AB501A">
        <w:rPr>
          <w:rFonts w:ascii="Arial" w:eastAsia="Arial" w:hAnsi="Arial" w:cs="Arial"/>
          <w:b/>
          <w:sz w:val="22"/>
          <w:szCs w:val="22"/>
        </w:rPr>
        <w:t xml:space="preserve"> </w:t>
      </w:r>
      <w:r w:rsidRPr="00620BD1">
        <w:rPr>
          <w:rFonts w:ascii="Arial" w:eastAsia="Arial" w:hAnsi="Arial" w:cs="Arial"/>
          <w:sz w:val="22"/>
          <w:szCs w:val="22"/>
        </w:rPr>
        <w:t xml:space="preserve">Ayuntamiento de la Heroica Ciudad de </w:t>
      </w:r>
      <w:proofErr w:type="spellStart"/>
      <w:r w:rsidRPr="00620BD1">
        <w:rPr>
          <w:rFonts w:ascii="Arial" w:eastAsia="Arial" w:hAnsi="Arial" w:cs="Arial"/>
          <w:sz w:val="22"/>
          <w:szCs w:val="22"/>
        </w:rPr>
        <w:t>Huajuapan</w:t>
      </w:r>
      <w:proofErr w:type="spellEnd"/>
      <w:r w:rsidRPr="00620BD1">
        <w:rPr>
          <w:rFonts w:ascii="Arial" w:eastAsia="Arial" w:hAnsi="Arial" w:cs="Arial"/>
          <w:sz w:val="22"/>
          <w:szCs w:val="22"/>
        </w:rPr>
        <w:t xml:space="preserve"> de León</w:t>
      </w:r>
      <w:r w:rsidR="00620BD1" w:rsidRPr="00620BD1">
        <w:rPr>
          <w:rFonts w:ascii="Arial" w:eastAsia="Arial" w:hAnsi="Arial" w:cs="Arial"/>
          <w:sz w:val="22"/>
          <w:szCs w:val="22"/>
        </w:rPr>
        <w:t xml:space="preserve">, se </w:t>
      </w:r>
      <w:r w:rsidR="00620BD1" w:rsidRPr="00620BD1">
        <w:rPr>
          <w:rFonts w:ascii="Arial" w:eastAsia="Arial" w:hAnsi="Arial" w:cs="Arial"/>
          <w:b/>
          <w:sz w:val="22"/>
          <w:szCs w:val="22"/>
        </w:rPr>
        <w:t>desecha</w:t>
      </w:r>
      <w:r w:rsidR="00620BD1" w:rsidRPr="00620BD1">
        <w:rPr>
          <w:rFonts w:ascii="Arial" w:eastAsia="Arial" w:hAnsi="Arial" w:cs="Arial"/>
          <w:sz w:val="22"/>
          <w:szCs w:val="22"/>
        </w:rPr>
        <w:t xml:space="preserve"> el recurso de revisión </w:t>
      </w:r>
      <w:r w:rsidR="00AB501A">
        <w:rPr>
          <w:rFonts w:ascii="Arial" w:eastAsia="Arial" w:hAnsi="Arial" w:cs="Arial"/>
          <w:sz w:val="22"/>
          <w:szCs w:val="22"/>
        </w:rPr>
        <w:t xml:space="preserve">toda vez </w:t>
      </w:r>
      <w:r w:rsidR="00620BD1" w:rsidRPr="00620BD1">
        <w:rPr>
          <w:rFonts w:ascii="Arial" w:eastAsia="Arial" w:hAnsi="Arial" w:cs="Arial"/>
          <w:sz w:val="22"/>
          <w:szCs w:val="22"/>
        </w:rPr>
        <w:t>de que se trata toda vez que se actualiza la causal de improcedencia</w:t>
      </w:r>
      <w:r w:rsidR="00620BD1">
        <w:rPr>
          <w:rFonts w:ascii="Arial" w:eastAsia="Arial" w:hAnsi="Arial" w:cs="Arial"/>
          <w:sz w:val="22"/>
          <w:szCs w:val="22"/>
        </w:rPr>
        <w:t xml:space="preserve">. </w:t>
      </w:r>
      <w:r w:rsidRPr="0046132C">
        <w:rPr>
          <w:rFonts w:ascii="Arial" w:eastAsia="Arial" w:hAnsi="Arial" w:cs="Arial"/>
          <w:b/>
          <w:sz w:val="22"/>
          <w:szCs w:val="22"/>
        </w:rPr>
        <w:t xml:space="preserve">R.R.A.I. 0605/2022/SICOM, </w:t>
      </w:r>
      <w:r w:rsidRPr="00620BD1">
        <w:rPr>
          <w:rFonts w:ascii="Arial" w:eastAsia="Arial" w:hAnsi="Arial" w:cs="Arial"/>
          <w:sz w:val="22"/>
          <w:szCs w:val="22"/>
        </w:rPr>
        <w:t>Ayuntamiento de San Juan Bautista Tuxtepec</w:t>
      </w:r>
      <w:r w:rsidR="00620BD1" w:rsidRPr="00620BD1">
        <w:rPr>
          <w:rFonts w:ascii="Arial" w:eastAsia="Arial" w:hAnsi="Arial" w:cs="Arial"/>
          <w:sz w:val="22"/>
          <w:szCs w:val="22"/>
        </w:rPr>
        <w:t>,</w:t>
      </w:r>
      <w:r w:rsidR="00620BD1">
        <w:rPr>
          <w:rFonts w:ascii="Arial" w:eastAsia="Arial" w:hAnsi="Arial" w:cs="Arial"/>
          <w:b/>
          <w:sz w:val="22"/>
          <w:szCs w:val="22"/>
        </w:rPr>
        <w:t xml:space="preserve"> </w:t>
      </w:r>
      <w:r w:rsidR="00620BD1" w:rsidRPr="00620BD1">
        <w:rPr>
          <w:rFonts w:ascii="Arial" w:eastAsia="Arial" w:hAnsi="Arial" w:cs="Arial"/>
          <w:sz w:val="22"/>
          <w:szCs w:val="22"/>
        </w:rPr>
        <w:t xml:space="preserve">se </w:t>
      </w:r>
      <w:r w:rsidR="00620BD1" w:rsidRPr="00620BD1">
        <w:rPr>
          <w:rFonts w:ascii="Arial" w:eastAsia="Arial" w:hAnsi="Arial" w:cs="Arial"/>
          <w:b/>
          <w:sz w:val="22"/>
          <w:szCs w:val="22"/>
        </w:rPr>
        <w:t>desecha</w:t>
      </w:r>
      <w:r w:rsidR="00620BD1" w:rsidRPr="00620BD1">
        <w:rPr>
          <w:rFonts w:ascii="Arial" w:eastAsia="Arial" w:hAnsi="Arial" w:cs="Arial"/>
          <w:sz w:val="22"/>
          <w:szCs w:val="22"/>
        </w:rPr>
        <w:t xml:space="preserve"> el recurso de revisión toda vez que se actualiza la causal de improcedencia</w:t>
      </w:r>
      <w:r w:rsidR="00620BD1">
        <w:rPr>
          <w:rFonts w:ascii="Arial" w:eastAsia="Arial" w:hAnsi="Arial" w:cs="Arial"/>
          <w:sz w:val="22"/>
          <w:szCs w:val="22"/>
        </w:rPr>
        <w:t xml:space="preserve">. </w:t>
      </w:r>
      <w:r w:rsidRPr="0046132C">
        <w:rPr>
          <w:rFonts w:ascii="Arial" w:eastAsia="Arial" w:hAnsi="Arial" w:cs="Arial"/>
          <w:b/>
          <w:sz w:val="22"/>
          <w:szCs w:val="22"/>
        </w:rPr>
        <w:t xml:space="preserve">R.R.A.I. 0730/2022/SICOM, </w:t>
      </w:r>
      <w:r w:rsidRPr="00620BD1">
        <w:rPr>
          <w:rFonts w:ascii="Arial" w:eastAsia="Arial" w:hAnsi="Arial" w:cs="Arial"/>
          <w:sz w:val="22"/>
          <w:szCs w:val="22"/>
        </w:rPr>
        <w:t>Secretaría de Administración</w:t>
      </w:r>
      <w:r w:rsidR="00620BD1" w:rsidRPr="00620BD1">
        <w:rPr>
          <w:rFonts w:ascii="Arial" w:eastAsia="Arial" w:hAnsi="Arial" w:cs="Arial"/>
          <w:sz w:val="22"/>
          <w:szCs w:val="22"/>
        </w:rPr>
        <w:t>,</w:t>
      </w:r>
      <w:r w:rsidR="00620BD1">
        <w:rPr>
          <w:rFonts w:ascii="Arial" w:eastAsia="Arial" w:hAnsi="Arial" w:cs="Arial"/>
          <w:b/>
          <w:sz w:val="22"/>
          <w:szCs w:val="22"/>
        </w:rPr>
        <w:t xml:space="preserve"> </w:t>
      </w:r>
      <w:r w:rsidR="00620BD1" w:rsidRPr="00620BD1">
        <w:rPr>
          <w:rFonts w:ascii="Arial" w:eastAsia="Arial" w:hAnsi="Arial" w:cs="Arial"/>
          <w:sz w:val="22"/>
          <w:szCs w:val="22"/>
        </w:rPr>
        <w:t xml:space="preserve">se </w:t>
      </w:r>
      <w:r w:rsidR="00620BD1" w:rsidRPr="00620BD1">
        <w:rPr>
          <w:rFonts w:ascii="Arial" w:eastAsia="Arial" w:hAnsi="Arial" w:cs="Arial"/>
          <w:b/>
          <w:sz w:val="22"/>
          <w:szCs w:val="22"/>
        </w:rPr>
        <w:t>desecha</w:t>
      </w:r>
      <w:r w:rsidR="00620BD1" w:rsidRPr="00620BD1">
        <w:rPr>
          <w:rFonts w:ascii="Arial" w:eastAsia="Arial" w:hAnsi="Arial" w:cs="Arial"/>
          <w:sz w:val="22"/>
          <w:szCs w:val="22"/>
        </w:rPr>
        <w:t xml:space="preserve"> el recurso de revisión toda vez que se actualiza </w:t>
      </w:r>
      <w:r w:rsidR="00EC3CAA">
        <w:rPr>
          <w:rFonts w:ascii="Arial" w:eastAsia="Arial" w:hAnsi="Arial" w:cs="Arial"/>
          <w:sz w:val="22"/>
          <w:szCs w:val="22"/>
        </w:rPr>
        <w:t>una</w:t>
      </w:r>
      <w:r w:rsidR="00620BD1" w:rsidRPr="00620BD1">
        <w:rPr>
          <w:rFonts w:ascii="Arial" w:eastAsia="Arial" w:hAnsi="Arial" w:cs="Arial"/>
          <w:sz w:val="22"/>
          <w:szCs w:val="22"/>
        </w:rPr>
        <w:t xml:space="preserve"> causal de improcedencia</w:t>
      </w:r>
      <w:r w:rsidR="00620BD1">
        <w:rPr>
          <w:rFonts w:ascii="Arial" w:eastAsia="Arial" w:hAnsi="Arial" w:cs="Arial"/>
          <w:sz w:val="22"/>
          <w:szCs w:val="22"/>
        </w:rPr>
        <w:t>.</w:t>
      </w:r>
      <w:r w:rsidR="00DA641E" w:rsidRPr="00DC0802">
        <w:rPr>
          <w:rFonts w:ascii="Arial" w:eastAsia="Arial" w:hAnsi="Arial" w:cs="Arial"/>
          <w:sz w:val="22"/>
          <w:szCs w:val="22"/>
        </w:rPr>
        <w:t>-</w:t>
      </w:r>
      <w:r w:rsidR="00DA641E" w:rsidRPr="00871C0E">
        <w:rPr>
          <w:rFonts w:ascii="Arial" w:eastAsia="Arial" w:hAnsi="Arial" w:cs="Arial"/>
          <w:sz w:val="22"/>
          <w:szCs w:val="22"/>
        </w:rPr>
        <w:t xml:space="preserve"> - - - - - - - </w:t>
      </w:r>
      <w:r w:rsidR="00DA641E">
        <w:rPr>
          <w:rFonts w:ascii="Arial" w:eastAsia="Arial" w:hAnsi="Arial" w:cs="Arial"/>
          <w:sz w:val="22"/>
          <w:szCs w:val="22"/>
        </w:rPr>
        <w:t xml:space="preserve">- </w:t>
      </w:r>
      <w:r w:rsidR="00AB501A">
        <w:rPr>
          <w:rFonts w:ascii="Arial" w:eastAsia="Arial" w:hAnsi="Arial" w:cs="Arial"/>
          <w:sz w:val="22"/>
          <w:szCs w:val="22"/>
        </w:rPr>
        <w:t xml:space="preserve">- - - - - - - - - - - - - - - - - - - - - - - - - - - - - - - - - - - - - </w:t>
      </w:r>
      <w:r w:rsidR="00EC3CAA">
        <w:rPr>
          <w:rFonts w:ascii="Arial" w:eastAsia="Arial" w:hAnsi="Arial" w:cs="Arial"/>
          <w:sz w:val="22"/>
          <w:szCs w:val="22"/>
        </w:rPr>
        <w:t xml:space="preserve">- - - - - - - - - </w:t>
      </w:r>
    </w:p>
    <w:p w14:paraId="4F33B0B1" w14:textId="5EEBA565" w:rsidR="00DA641E" w:rsidRPr="00AC277C" w:rsidRDefault="00DA641E" w:rsidP="00DA641E">
      <w:pPr>
        <w:spacing w:line="360" w:lineRule="auto"/>
        <w:jc w:val="both"/>
        <w:rPr>
          <w:rFonts w:ascii="Arial" w:hAnsi="Arial" w:cs="Arial"/>
          <w:sz w:val="22"/>
          <w:szCs w:val="22"/>
        </w:rPr>
      </w:pPr>
      <w:r w:rsidRPr="00BB1B07">
        <w:rPr>
          <w:rFonts w:ascii="Arial" w:eastAsia="Arial" w:hAnsi="Arial" w:cs="Arial"/>
          <w:b/>
          <w:sz w:val="22"/>
          <w:szCs w:val="22"/>
        </w:rPr>
        <w:t>Secretario General de Acuerdos C. Luis Alberto Pavón Mercado</w:t>
      </w:r>
      <w:r w:rsidRPr="00BB1B07">
        <w:rPr>
          <w:rFonts w:ascii="Arial" w:eastAsia="Arial" w:hAnsi="Arial" w:cs="Arial"/>
          <w:sz w:val="22"/>
          <w:szCs w:val="22"/>
        </w:rPr>
        <w:t xml:space="preserve">: </w:t>
      </w:r>
      <w:r>
        <w:rPr>
          <w:rFonts w:ascii="Arial" w:eastAsia="Arial" w:hAnsi="Arial" w:cs="Arial"/>
          <w:sz w:val="22"/>
          <w:szCs w:val="22"/>
        </w:rPr>
        <w:t xml:space="preserve">por lo anterior </w:t>
      </w:r>
      <w:r w:rsidRPr="00C862ED">
        <w:rPr>
          <w:rFonts w:ascii="Arial" w:hAnsi="Arial" w:cs="Arial"/>
          <w:sz w:val="22"/>
          <w:szCs w:val="22"/>
        </w:rPr>
        <w:t>solicito a las comisionad</w:t>
      </w:r>
      <w:r>
        <w:rPr>
          <w:rFonts w:ascii="Arial" w:hAnsi="Arial" w:cs="Arial"/>
          <w:sz w:val="22"/>
          <w:szCs w:val="22"/>
        </w:rPr>
        <w:t xml:space="preserve">as y comisionados participantes </w:t>
      </w:r>
      <w:r w:rsidR="00AB501A">
        <w:rPr>
          <w:rFonts w:ascii="Arial" w:hAnsi="Arial" w:cs="Arial"/>
          <w:sz w:val="22"/>
          <w:szCs w:val="22"/>
        </w:rPr>
        <w:t>emitan</w:t>
      </w:r>
      <w:r>
        <w:rPr>
          <w:rFonts w:ascii="Arial" w:hAnsi="Arial" w:cs="Arial"/>
          <w:sz w:val="22"/>
          <w:szCs w:val="22"/>
        </w:rPr>
        <w:t xml:space="preserve"> su voto de </w:t>
      </w:r>
      <w:r w:rsidR="00EC3CAA">
        <w:rPr>
          <w:rFonts w:ascii="Arial" w:hAnsi="Arial" w:cs="Arial"/>
          <w:sz w:val="22"/>
          <w:szCs w:val="22"/>
        </w:rPr>
        <w:t>forma</w:t>
      </w:r>
      <w:r>
        <w:rPr>
          <w:rFonts w:ascii="Arial" w:hAnsi="Arial" w:cs="Arial"/>
          <w:sz w:val="22"/>
          <w:szCs w:val="22"/>
        </w:rPr>
        <w:t xml:space="preserve"> individual</w:t>
      </w:r>
      <w:r w:rsidRPr="00E1580D">
        <w:rPr>
          <w:rFonts w:ascii="Arial" w:eastAsia="Arial" w:hAnsi="Arial" w:cs="Arial"/>
          <w:color w:val="000000"/>
          <w:sz w:val="22"/>
          <w:szCs w:val="22"/>
        </w:rPr>
        <w:t>.</w:t>
      </w:r>
      <w:r>
        <w:rPr>
          <w:rFonts w:ascii="Arial" w:eastAsia="Arial" w:hAnsi="Arial" w:cs="Arial"/>
          <w:color w:val="000000"/>
          <w:sz w:val="22"/>
          <w:szCs w:val="22"/>
        </w:rPr>
        <w:t xml:space="preserve">- - - - </w:t>
      </w:r>
      <w:r w:rsidR="00EC3CAA">
        <w:rPr>
          <w:rFonts w:ascii="Arial" w:eastAsia="Arial" w:hAnsi="Arial" w:cs="Arial"/>
          <w:color w:val="000000"/>
          <w:sz w:val="22"/>
          <w:szCs w:val="22"/>
        </w:rPr>
        <w:t xml:space="preserve">- </w:t>
      </w:r>
    </w:p>
    <w:p w14:paraId="21C22D1F" w14:textId="78EF56F0" w:rsidR="00101143" w:rsidRPr="0023183F"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Comisionado Josué Solana Salmorán</w:t>
      </w:r>
      <w:r>
        <w:rPr>
          <w:rFonts w:ascii="Arial" w:eastAsia="Arial" w:hAnsi="Arial" w:cs="Arial"/>
          <w:sz w:val="22"/>
          <w:szCs w:val="22"/>
        </w:rPr>
        <w:t xml:space="preserve">: a favor de los proyectos de resolución presentados por la ponencia </w:t>
      </w:r>
      <w:r w:rsidR="00AB501A">
        <w:rPr>
          <w:rFonts w:ascii="Arial" w:eastAsia="Arial" w:hAnsi="Arial" w:cs="Arial"/>
          <w:sz w:val="22"/>
          <w:szCs w:val="22"/>
        </w:rPr>
        <w:t xml:space="preserve">a cargo </w:t>
      </w:r>
      <w:r>
        <w:rPr>
          <w:rFonts w:ascii="Arial" w:eastAsia="Arial" w:hAnsi="Arial" w:cs="Arial"/>
          <w:sz w:val="22"/>
          <w:szCs w:val="22"/>
        </w:rPr>
        <w:t xml:space="preserve">de la </w:t>
      </w:r>
      <w:r>
        <w:rPr>
          <w:rFonts w:ascii="Arial" w:eastAsia="Arial" w:hAnsi="Arial" w:cs="Arial"/>
          <w:b/>
          <w:sz w:val="22"/>
          <w:szCs w:val="22"/>
        </w:rPr>
        <w:t xml:space="preserve">Comisionada Claudia Ivette </w:t>
      </w:r>
      <w:r w:rsidRPr="002F334A">
        <w:rPr>
          <w:rFonts w:ascii="Arial" w:eastAsia="Arial" w:hAnsi="Arial" w:cs="Arial"/>
          <w:b/>
          <w:sz w:val="22"/>
          <w:szCs w:val="22"/>
        </w:rPr>
        <w:t>Soto Pineda</w:t>
      </w:r>
      <w:r>
        <w:rPr>
          <w:rFonts w:ascii="Arial" w:eastAsia="Arial" w:hAnsi="Arial" w:cs="Arial"/>
          <w:b/>
          <w:sz w:val="22"/>
          <w:szCs w:val="22"/>
        </w:rPr>
        <w:t>.</w:t>
      </w:r>
      <w:r w:rsidRPr="0023183F">
        <w:rPr>
          <w:rFonts w:ascii="Arial" w:eastAsia="Arial" w:hAnsi="Arial" w:cs="Arial"/>
          <w:sz w:val="22"/>
          <w:szCs w:val="22"/>
        </w:rPr>
        <w:t xml:space="preserve">- - - </w:t>
      </w:r>
    </w:p>
    <w:p w14:paraId="3149D195" w14:textId="1A7C87F4" w:rsidR="00101143"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Comisionada María Tanivet Ramos Reyes</w:t>
      </w:r>
      <w:r w:rsidRPr="0023183F">
        <w:rPr>
          <w:rFonts w:ascii="Arial" w:eastAsia="Arial" w:hAnsi="Arial" w:cs="Arial"/>
          <w:sz w:val="22"/>
          <w:szCs w:val="22"/>
        </w:rPr>
        <w:t xml:space="preserve">: a favor de los proyectos de resolución </w:t>
      </w:r>
      <w:r>
        <w:rPr>
          <w:rFonts w:ascii="Arial" w:eastAsia="Arial" w:hAnsi="Arial" w:cs="Arial"/>
          <w:sz w:val="22"/>
          <w:szCs w:val="22"/>
        </w:rPr>
        <w:t xml:space="preserve">a los recursos de revisión que presenta </w:t>
      </w:r>
      <w:r w:rsidRPr="0023183F">
        <w:rPr>
          <w:rFonts w:ascii="Arial" w:eastAsia="Arial" w:hAnsi="Arial" w:cs="Arial"/>
          <w:sz w:val="22"/>
          <w:szCs w:val="22"/>
        </w:rPr>
        <w:t xml:space="preserve">la ponencia </w:t>
      </w:r>
      <w:r>
        <w:rPr>
          <w:rFonts w:ascii="Arial" w:eastAsia="Arial" w:hAnsi="Arial" w:cs="Arial"/>
          <w:sz w:val="22"/>
          <w:szCs w:val="22"/>
        </w:rPr>
        <w:t xml:space="preserve">de </w:t>
      </w:r>
      <w:r w:rsidRPr="0023183F">
        <w:rPr>
          <w:rFonts w:ascii="Arial" w:eastAsia="Arial" w:hAnsi="Arial" w:cs="Arial"/>
          <w:sz w:val="22"/>
          <w:szCs w:val="22"/>
        </w:rPr>
        <w:t xml:space="preserve">la </w:t>
      </w: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sidR="00AB501A">
        <w:rPr>
          <w:rFonts w:ascii="Arial" w:eastAsia="Arial" w:hAnsi="Arial" w:cs="Arial"/>
          <w:sz w:val="22"/>
          <w:szCs w:val="22"/>
        </w:rPr>
        <w:t xml:space="preserve"> Y en el caso del Recurso de Revisión identificado con el número </w:t>
      </w:r>
      <w:r w:rsidR="00AB501A" w:rsidRPr="0046132C">
        <w:rPr>
          <w:rFonts w:ascii="Arial" w:eastAsia="Arial" w:hAnsi="Arial" w:cs="Arial"/>
          <w:b/>
          <w:sz w:val="22"/>
          <w:szCs w:val="22"/>
        </w:rPr>
        <w:t>R.R.A.I. 0505/2022/SICOM,</w:t>
      </w:r>
      <w:r w:rsidR="00AB501A" w:rsidRPr="00620BD1">
        <w:rPr>
          <w:rFonts w:ascii="Arial" w:eastAsia="Arial" w:hAnsi="Arial" w:cs="Arial"/>
          <w:sz w:val="22"/>
          <w:szCs w:val="22"/>
        </w:rPr>
        <w:t xml:space="preserve"> </w:t>
      </w:r>
      <w:r w:rsidR="00AB501A">
        <w:rPr>
          <w:rFonts w:ascii="Arial" w:eastAsia="Arial" w:hAnsi="Arial" w:cs="Arial"/>
          <w:sz w:val="22"/>
          <w:szCs w:val="22"/>
        </w:rPr>
        <w:t>es voto a favor con consideraciones.</w:t>
      </w:r>
      <w:r w:rsidRPr="0023183F">
        <w:rPr>
          <w:rFonts w:ascii="Arial" w:eastAsia="Arial" w:hAnsi="Arial" w:cs="Arial"/>
          <w:sz w:val="22"/>
          <w:szCs w:val="22"/>
        </w:rPr>
        <w:t xml:space="preserve">- - - - - - - - - - - - - - - </w:t>
      </w:r>
      <w:r>
        <w:rPr>
          <w:rFonts w:ascii="Arial" w:eastAsia="Arial" w:hAnsi="Arial" w:cs="Arial"/>
          <w:sz w:val="22"/>
          <w:szCs w:val="22"/>
        </w:rPr>
        <w:t xml:space="preserve">- - - - - - - - - - </w:t>
      </w:r>
    </w:p>
    <w:p w14:paraId="4D4C7837" w14:textId="45A4D585" w:rsidR="003016E0" w:rsidRPr="0023183F" w:rsidRDefault="003016E0" w:rsidP="00101143">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Pr>
          <w:rFonts w:ascii="Arial" w:eastAsia="Arial" w:hAnsi="Arial" w:cs="Arial"/>
          <w:sz w:val="22"/>
          <w:szCs w:val="22"/>
        </w:rPr>
        <w:t xml:space="preserve">: gracias.- - - - - - - - - - </w:t>
      </w:r>
    </w:p>
    <w:p w14:paraId="77FA1A5E" w14:textId="77777777" w:rsidR="00101143" w:rsidRPr="0023183F"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Comisionado Presidente José Luis Echeverría Morales</w:t>
      </w:r>
      <w:r>
        <w:rPr>
          <w:rFonts w:ascii="Arial" w:eastAsia="Arial" w:hAnsi="Arial" w:cs="Arial"/>
          <w:sz w:val="22"/>
          <w:szCs w:val="22"/>
        </w:rPr>
        <w:t>: a favor de lo</w:t>
      </w:r>
      <w:r w:rsidRPr="0023183F">
        <w:rPr>
          <w:rFonts w:ascii="Arial" w:eastAsia="Arial" w:hAnsi="Arial" w:cs="Arial"/>
          <w:sz w:val="22"/>
          <w:szCs w:val="22"/>
        </w:rPr>
        <w:t xml:space="preserve">s </w:t>
      </w:r>
      <w:r>
        <w:rPr>
          <w:rFonts w:ascii="Arial" w:eastAsia="Arial" w:hAnsi="Arial" w:cs="Arial"/>
          <w:sz w:val="22"/>
          <w:szCs w:val="22"/>
        </w:rPr>
        <w:t>proyectos de resolución presentados</w:t>
      </w:r>
      <w:r w:rsidRPr="0023183F">
        <w:rPr>
          <w:rFonts w:ascii="Arial" w:eastAsia="Arial" w:hAnsi="Arial" w:cs="Arial"/>
          <w:sz w:val="22"/>
          <w:szCs w:val="22"/>
        </w:rPr>
        <w:t xml:space="preserve"> </w:t>
      </w:r>
      <w:r>
        <w:rPr>
          <w:rFonts w:ascii="Arial" w:eastAsia="Arial" w:hAnsi="Arial" w:cs="Arial"/>
          <w:sz w:val="22"/>
          <w:szCs w:val="22"/>
        </w:rPr>
        <w:t xml:space="preserve">por </w:t>
      </w:r>
      <w:r w:rsidRPr="0023183F">
        <w:rPr>
          <w:rFonts w:ascii="Arial" w:eastAsia="Arial" w:hAnsi="Arial" w:cs="Arial"/>
          <w:sz w:val="22"/>
          <w:szCs w:val="22"/>
        </w:rPr>
        <w:t>la</w:t>
      </w:r>
      <w:r>
        <w:rPr>
          <w:rFonts w:ascii="Arial" w:eastAsia="Arial" w:hAnsi="Arial" w:cs="Arial"/>
          <w:sz w:val="22"/>
          <w:szCs w:val="22"/>
        </w:rPr>
        <w:t xml:space="preserve"> Ponencia de la </w:t>
      </w:r>
      <w:r w:rsidRPr="0023183F">
        <w:rPr>
          <w:rFonts w:ascii="Arial" w:eastAsia="Arial" w:hAnsi="Arial" w:cs="Arial"/>
          <w:b/>
          <w:sz w:val="22"/>
          <w:szCs w:val="22"/>
        </w:rPr>
        <w:t>Comisionada Claudia Ivette Soto Pineda</w:t>
      </w:r>
      <w:r>
        <w:rPr>
          <w:rFonts w:ascii="Arial" w:eastAsia="Arial" w:hAnsi="Arial" w:cs="Arial"/>
          <w:sz w:val="22"/>
          <w:szCs w:val="22"/>
        </w:rPr>
        <w:t xml:space="preserve">.- </w:t>
      </w:r>
    </w:p>
    <w:p w14:paraId="50D26ECD" w14:textId="2EDCC4A6" w:rsidR="00101143" w:rsidRDefault="00101143" w:rsidP="00101143">
      <w:pPr>
        <w:spacing w:line="360" w:lineRule="auto"/>
        <w:jc w:val="both"/>
        <w:rPr>
          <w:rFonts w:ascii="Arial" w:eastAsia="Arial" w:hAnsi="Arial" w:cs="Arial"/>
          <w:sz w:val="22"/>
          <w:szCs w:val="22"/>
        </w:rPr>
      </w:pPr>
      <w:r w:rsidRPr="0023183F">
        <w:rPr>
          <w:rFonts w:ascii="Arial" w:eastAsia="Arial" w:hAnsi="Arial" w:cs="Arial"/>
          <w:b/>
          <w:sz w:val="22"/>
          <w:szCs w:val="22"/>
        </w:rPr>
        <w:t>Comisionada Xóchitl Elizabeth Méndez Sánchez</w:t>
      </w:r>
      <w:r w:rsidRPr="0023183F">
        <w:rPr>
          <w:rFonts w:ascii="Arial" w:eastAsia="Arial" w:hAnsi="Arial" w:cs="Arial"/>
          <w:sz w:val="22"/>
          <w:szCs w:val="22"/>
        </w:rPr>
        <w:t>: a favor</w:t>
      </w:r>
      <w:r>
        <w:rPr>
          <w:rFonts w:ascii="Arial" w:eastAsia="Arial" w:hAnsi="Arial" w:cs="Arial"/>
          <w:sz w:val="22"/>
          <w:szCs w:val="22"/>
        </w:rPr>
        <w:t xml:space="preserve"> de los proyectos de resolución </w:t>
      </w:r>
      <w:r w:rsidR="003016E0">
        <w:rPr>
          <w:rFonts w:ascii="Arial" w:eastAsia="Arial" w:hAnsi="Arial" w:cs="Arial"/>
          <w:sz w:val="22"/>
          <w:szCs w:val="22"/>
        </w:rPr>
        <w:t xml:space="preserve">de los recursos de revisión </w:t>
      </w:r>
      <w:r>
        <w:rPr>
          <w:rFonts w:ascii="Arial" w:eastAsia="Arial" w:hAnsi="Arial" w:cs="Arial"/>
          <w:sz w:val="22"/>
          <w:szCs w:val="22"/>
        </w:rPr>
        <w:t xml:space="preserve">presentados por la </w:t>
      </w:r>
      <w:r w:rsidRPr="00EB072D">
        <w:rPr>
          <w:rFonts w:ascii="Arial" w:eastAsia="Arial" w:hAnsi="Arial" w:cs="Arial"/>
          <w:b/>
          <w:sz w:val="22"/>
          <w:szCs w:val="22"/>
        </w:rPr>
        <w:t>Comisionada Claudia Ivette Soto Pineda</w:t>
      </w:r>
      <w:r>
        <w:rPr>
          <w:rFonts w:ascii="Arial" w:eastAsia="Arial" w:hAnsi="Arial" w:cs="Arial"/>
          <w:b/>
          <w:sz w:val="22"/>
          <w:szCs w:val="22"/>
        </w:rPr>
        <w:t>.</w:t>
      </w:r>
      <w:r>
        <w:rPr>
          <w:rFonts w:ascii="Arial" w:eastAsia="Arial" w:hAnsi="Arial" w:cs="Arial"/>
          <w:sz w:val="22"/>
          <w:szCs w:val="22"/>
        </w:rPr>
        <w:t xml:space="preserve">- </w:t>
      </w:r>
    </w:p>
    <w:p w14:paraId="33F1829E" w14:textId="7D3760FE" w:rsidR="00101143" w:rsidRPr="0023183F" w:rsidRDefault="00101143" w:rsidP="00101143">
      <w:pPr>
        <w:spacing w:line="360" w:lineRule="auto"/>
        <w:jc w:val="both"/>
        <w:rPr>
          <w:rFonts w:ascii="Arial" w:eastAsia="Arial" w:hAnsi="Arial" w:cs="Arial"/>
          <w:sz w:val="22"/>
          <w:szCs w:val="22"/>
        </w:rPr>
      </w:pPr>
      <w:proofErr w:type="gramStart"/>
      <w:r w:rsidRPr="0023183F">
        <w:rPr>
          <w:rFonts w:ascii="Arial" w:eastAsia="Arial" w:hAnsi="Arial" w:cs="Arial"/>
          <w:sz w:val="22"/>
          <w:szCs w:val="22"/>
        </w:rPr>
        <w:t>y</w:t>
      </w:r>
      <w:proofErr w:type="gramEnd"/>
      <w:r w:rsidRPr="0023183F">
        <w:rPr>
          <w:rFonts w:ascii="Arial" w:eastAsia="Arial" w:hAnsi="Arial" w:cs="Arial"/>
          <w:sz w:val="22"/>
          <w:szCs w:val="22"/>
        </w:rPr>
        <w:t xml:space="preserve"> </w:t>
      </w:r>
      <w:r w:rsidRPr="0023183F">
        <w:rPr>
          <w:rFonts w:ascii="Arial" w:eastAsia="Arial" w:hAnsi="Arial" w:cs="Arial"/>
          <w:b/>
          <w:sz w:val="22"/>
          <w:szCs w:val="22"/>
        </w:rPr>
        <w:t>Comisionada Claudia Ivette Soto Pineda</w:t>
      </w:r>
      <w:r w:rsidRPr="0023183F">
        <w:rPr>
          <w:rFonts w:ascii="Arial" w:eastAsia="Arial" w:hAnsi="Arial" w:cs="Arial"/>
          <w:sz w:val="22"/>
          <w:szCs w:val="22"/>
        </w:rPr>
        <w:t xml:space="preserve">: a favor de la aprobación </w:t>
      </w:r>
      <w:r w:rsidR="003016E0">
        <w:rPr>
          <w:rFonts w:ascii="Arial" w:eastAsia="Arial" w:hAnsi="Arial" w:cs="Arial"/>
          <w:sz w:val="22"/>
          <w:szCs w:val="22"/>
        </w:rPr>
        <w:t xml:space="preserve">de los recursos de revisión </w:t>
      </w:r>
      <w:r w:rsidRPr="0023183F">
        <w:rPr>
          <w:rFonts w:ascii="Arial" w:eastAsia="Arial" w:hAnsi="Arial" w:cs="Arial"/>
          <w:sz w:val="22"/>
          <w:szCs w:val="22"/>
        </w:rPr>
        <w:t xml:space="preserve">presentados por la ponencia a mi cargo.- - - - - - - - - </w:t>
      </w:r>
      <w:r>
        <w:rPr>
          <w:rFonts w:ascii="Arial" w:eastAsia="Arial" w:hAnsi="Arial" w:cs="Arial"/>
          <w:sz w:val="22"/>
          <w:szCs w:val="22"/>
        </w:rPr>
        <w:t xml:space="preserve">- </w:t>
      </w:r>
      <w:r w:rsidR="003016E0">
        <w:rPr>
          <w:rFonts w:ascii="Arial" w:eastAsia="Arial" w:hAnsi="Arial" w:cs="Arial"/>
          <w:sz w:val="22"/>
          <w:szCs w:val="22"/>
        </w:rPr>
        <w:t xml:space="preserve">- - - - - - - - - - - - - - - - - - - - - </w:t>
      </w:r>
    </w:p>
    <w:p w14:paraId="114ECC91" w14:textId="36D9B18A" w:rsidR="00F34E0B" w:rsidRDefault="00101143" w:rsidP="00AA13D1">
      <w:pPr>
        <w:spacing w:line="360" w:lineRule="auto"/>
        <w:jc w:val="both"/>
        <w:rPr>
          <w:rFonts w:ascii="Arial" w:eastAsia="Arial" w:hAnsi="Arial" w:cs="Arial"/>
          <w:sz w:val="22"/>
          <w:szCs w:val="22"/>
        </w:rPr>
      </w:pPr>
      <w:r w:rsidRPr="0023183F">
        <w:rPr>
          <w:rFonts w:ascii="Arial" w:eastAsia="Arial" w:hAnsi="Arial" w:cs="Arial"/>
          <w:b/>
          <w:sz w:val="22"/>
          <w:szCs w:val="22"/>
        </w:rPr>
        <w:t>Secretario General de Acuerdos C. Luis Alberto Pavón Mercado</w:t>
      </w:r>
      <w:r>
        <w:rPr>
          <w:rFonts w:ascii="Arial" w:eastAsia="Arial" w:hAnsi="Arial" w:cs="Arial"/>
          <w:sz w:val="22"/>
          <w:szCs w:val="22"/>
        </w:rPr>
        <w:t>: Comisionado P</w:t>
      </w:r>
      <w:r w:rsidRPr="0023183F">
        <w:rPr>
          <w:rFonts w:ascii="Arial" w:eastAsia="Arial" w:hAnsi="Arial" w:cs="Arial"/>
          <w:sz w:val="22"/>
          <w:szCs w:val="22"/>
        </w:rPr>
        <w:t xml:space="preserve">residente, </w:t>
      </w:r>
      <w:r>
        <w:rPr>
          <w:rFonts w:ascii="Arial" w:eastAsia="Arial" w:hAnsi="Arial" w:cs="Arial"/>
          <w:sz w:val="22"/>
          <w:szCs w:val="22"/>
        </w:rPr>
        <w:t xml:space="preserve">informo que </w:t>
      </w:r>
      <w:r w:rsidRPr="0023183F">
        <w:rPr>
          <w:rFonts w:ascii="Arial" w:eastAsia="Arial" w:hAnsi="Arial" w:cs="Arial"/>
          <w:sz w:val="22"/>
          <w:szCs w:val="22"/>
        </w:rPr>
        <w:t xml:space="preserve">fue aprobado por unanimidad de votos el contenido de los proyectos de resolución de los recursos </w:t>
      </w:r>
      <w:r>
        <w:rPr>
          <w:rFonts w:ascii="Arial" w:eastAsia="Arial" w:hAnsi="Arial" w:cs="Arial"/>
          <w:sz w:val="22"/>
          <w:szCs w:val="22"/>
        </w:rPr>
        <w:t xml:space="preserve">anteriormente </w:t>
      </w:r>
      <w:r w:rsidRPr="0023183F">
        <w:rPr>
          <w:rFonts w:ascii="Arial" w:eastAsia="Arial" w:hAnsi="Arial" w:cs="Arial"/>
          <w:sz w:val="22"/>
          <w:szCs w:val="22"/>
        </w:rPr>
        <w:t>mencionados</w:t>
      </w:r>
      <w:r w:rsidR="003016E0">
        <w:rPr>
          <w:rFonts w:ascii="Arial" w:eastAsia="Arial" w:hAnsi="Arial" w:cs="Arial"/>
          <w:sz w:val="22"/>
          <w:szCs w:val="22"/>
        </w:rPr>
        <w:t xml:space="preserve"> y tomando en consideración para el engrose necesario del expediente respectivo, el voto a favor con consideraciones emitido por la </w:t>
      </w:r>
      <w:r w:rsidR="003016E0" w:rsidRPr="0023183F">
        <w:rPr>
          <w:rFonts w:ascii="Arial" w:eastAsia="Arial" w:hAnsi="Arial" w:cs="Arial"/>
          <w:b/>
          <w:sz w:val="22"/>
          <w:szCs w:val="22"/>
        </w:rPr>
        <w:t>Comis</w:t>
      </w:r>
      <w:r w:rsidR="003016E0">
        <w:rPr>
          <w:rFonts w:ascii="Arial" w:eastAsia="Arial" w:hAnsi="Arial" w:cs="Arial"/>
          <w:b/>
          <w:sz w:val="22"/>
          <w:szCs w:val="22"/>
        </w:rPr>
        <w:t xml:space="preserve">ionada María Tanivet Ramos </w:t>
      </w:r>
      <w:proofErr w:type="spellStart"/>
      <w:r w:rsidR="003016E0">
        <w:rPr>
          <w:rFonts w:ascii="Arial" w:eastAsia="Arial" w:hAnsi="Arial" w:cs="Arial"/>
          <w:b/>
          <w:sz w:val="22"/>
          <w:szCs w:val="22"/>
        </w:rPr>
        <w:t>Reyos</w:t>
      </w:r>
      <w:proofErr w:type="spellEnd"/>
      <w:r w:rsidR="003016E0">
        <w:rPr>
          <w:rFonts w:ascii="Arial" w:eastAsia="Arial" w:hAnsi="Arial" w:cs="Arial"/>
          <w:b/>
          <w:sz w:val="22"/>
          <w:szCs w:val="22"/>
        </w:rPr>
        <w:t xml:space="preserve">, Reyes, </w:t>
      </w:r>
      <w:r w:rsidR="003016E0" w:rsidRPr="003016E0">
        <w:rPr>
          <w:rFonts w:ascii="Arial" w:eastAsia="Arial" w:hAnsi="Arial" w:cs="Arial"/>
          <w:sz w:val="22"/>
          <w:szCs w:val="22"/>
        </w:rPr>
        <w:t>respecto del recurso</w:t>
      </w:r>
      <w:r w:rsidR="003016E0">
        <w:rPr>
          <w:rFonts w:ascii="Arial" w:eastAsia="Arial" w:hAnsi="Arial" w:cs="Arial"/>
          <w:b/>
          <w:sz w:val="22"/>
          <w:szCs w:val="22"/>
        </w:rPr>
        <w:t xml:space="preserve"> </w:t>
      </w:r>
      <w:r w:rsidR="003016E0" w:rsidRPr="0046132C">
        <w:rPr>
          <w:rFonts w:ascii="Arial" w:eastAsia="Arial" w:hAnsi="Arial" w:cs="Arial"/>
          <w:b/>
          <w:sz w:val="22"/>
          <w:szCs w:val="22"/>
        </w:rPr>
        <w:t xml:space="preserve">R.R.A.I. </w:t>
      </w:r>
      <w:r w:rsidR="005F342F">
        <w:rPr>
          <w:rFonts w:ascii="Arial" w:eastAsia="Arial" w:hAnsi="Arial" w:cs="Arial"/>
          <w:b/>
          <w:sz w:val="22"/>
          <w:szCs w:val="22"/>
        </w:rPr>
        <w:t>/</w:t>
      </w:r>
      <w:r w:rsidR="003016E0" w:rsidRPr="0046132C">
        <w:rPr>
          <w:rFonts w:ascii="Arial" w:eastAsia="Arial" w:hAnsi="Arial" w:cs="Arial"/>
          <w:b/>
          <w:sz w:val="22"/>
          <w:szCs w:val="22"/>
        </w:rPr>
        <w:t>0505/2022/SICOM</w:t>
      </w:r>
      <w:r w:rsidR="003016E0">
        <w:rPr>
          <w:rFonts w:ascii="Arial" w:eastAsia="Arial" w:hAnsi="Arial" w:cs="Arial"/>
          <w:b/>
          <w:sz w:val="22"/>
          <w:szCs w:val="22"/>
        </w:rPr>
        <w:t xml:space="preserve"> </w:t>
      </w:r>
      <w:r w:rsidR="00F34E0B" w:rsidRPr="00F34E0B">
        <w:rPr>
          <w:rFonts w:ascii="Arial" w:eastAsia="Arial" w:hAnsi="Arial" w:cs="Arial"/>
          <w:sz w:val="22"/>
          <w:szCs w:val="22"/>
        </w:rPr>
        <w:t>d</w:t>
      </w:r>
      <w:r w:rsidR="003016E0">
        <w:rPr>
          <w:rFonts w:ascii="Arial" w:eastAsia="Arial" w:hAnsi="Arial" w:cs="Arial"/>
          <w:sz w:val="22"/>
          <w:szCs w:val="22"/>
        </w:rPr>
        <w:t>el Ayuntamiento de San Pablo Huitzo.</w:t>
      </w:r>
      <w:r w:rsidRPr="0023183F">
        <w:rPr>
          <w:rFonts w:ascii="Arial" w:eastAsia="Arial" w:hAnsi="Arial" w:cs="Arial"/>
          <w:sz w:val="22"/>
          <w:szCs w:val="22"/>
        </w:rPr>
        <w:t xml:space="preserve">- - </w:t>
      </w:r>
    </w:p>
    <w:p w14:paraId="6962E01C" w14:textId="2C829723" w:rsidR="008C3236" w:rsidRDefault="00D33CC1" w:rsidP="00AA13D1">
      <w:pPr>
        <w:spacing w:line="360" w:lineRule="auto"/>
        <w:jc w:val="both"/>
        <w:rPr>
          <w:rFonts w:ascii="Arial" w:eastAsia="Arial" w:hAnsi="Arial" w:cs="Arial"/>
          <w:sz w:val="22"/>
          <w:szCs w:val="22"/>
        </w:rPr>
      </w:pPr>
      <w:r w:rsidRPr="00E910CA">
        <w:rPr>
          <w:rFonts w:ascii="Arial" w:eastAsia="Arial" w:hAnsi="Arial" w:cs="Arial"/>
          <w:b/>
          <w:color w:val="000000"/>
          <w:sz w:val="22"/>
          <w:szCs w:val="22"/>
          <w:lang w:val="es-ES"/>
        </w:rPr>
        <w:t>Comisionado Presidente José Luis Echeverría Morales:</w:t>
      </w:r>
      <w:r w:rsidRPr="00E910CA">
        <w:rPr>
          <w:rFonts w:ascii="Arial" w:eastAsia="Arial" w:hAnsi="Arial" w:cs="Arial"/>
          <w:color w:val="000000"/>
          <w:sz w:val="22"/>
          <w:szCs w:val="22"/>
          <w:lang w:val="es-ES"/>
        </w:rPr>
        <w:t xml:space="preserve"> gracias señor Secretario General de Acuerdos </w:t>
      </w:r>
      <w:r w:rsidR="003016E0">
        <w:rPr>
          <w:rFonts w:ascii="Arial" w:eastAsia="Arial" w:hAnsi="Arial" w:cs="Arial"/>
          <w:color w:val="000000"/>
          <w:sz w:val="22"/>
          <w:szCs w:val="22"/>
          <w:lang w:val="es-ES"/>
        </w:rPr>
        <w:t>continuamos con el desahogo</w:t>
      </w:r>
      <w:r w:rsidRPr="00E910CA">
        <w:rPr>
          <w:rFonts w:ascii="Arial" w:eastAsia="Arial" w:hAnsi="Arial" w:cs="Arial"/>
          <w:color w:val="000000"/>
          <w:sz w:val="22"/>
          <w:szCs w:val="22"/>
          <w:lang w:val="es-ES"/>
        </w:rPr>
        <w:t xml:space="preserve"> el</w:t>
      </w:r>
      <w:r>
        <w:rPr>
          <w:rFonts w:ascii="Arial" w:eastAsia="Arial" w:hAnsi="Arial" w:cs="Arial"/>
          <w:color w:val="000000"/>
          <w:sz w:val="22"/>
          <w:szCs w:val="22"/>
          <w:lang w:val="es-ES"/>
        </w:rPr>
        <w:t xml:space="preserve"> DECIMO </w:t>
      </w:r>
      <w:r w:rsidR="001F5872">
        <w:rPr>
          <w:rFonts w:ascii="Arial" w:eastAsia="Arial" w:hAnsi="Arial" w:cs="Arial"/>
          <w:color w:val="000000"/>
          <w:sz w:val="22"/>
          <w:szCs w:val="22"/>
          <w:lang w:val="es-ES"/>
        </w:rPr>
        <w:t>SÉPTIMO</w:t>
      </w:r>
      <w:r>
        <w:rPr>
          <w:rFonts w:ascii="Arial" w:eastAsia="Arial" w:hAnsi="Arial" w:cs="Arial"/>
          <w:color w:val="000000"/>
          <w:sz w:val="22"/>
          <w:szCs w:val="22"/>
        </w:rPr>
        <w:t xml:space="preserve"> PUNTO, del orden del día </w:t>
      </w:r>
      <w:r w:rsidR="007A70D2">
        <w:rPr>
          <w:rFonts w:ascii="Arial" w:eastAsia="Arial" w:hAnsi="Arial" w:cs="Arial"/>
          <w:sz w:val="22"/>
          <w:szCs w:val="22"/>
        </w:rPr>
        <w:t xml:space="preserve">que corresponde </w:t>
      </w:r>
      <w:r w:rsidR="007A70D2" w:rsidRPr="003872D6">
        <w:rPr>
          <w:rFonts w:ascii="Arial" w:eastAsia="Arial" w:hAnsi="Arial" w:cs="Arial"/>
          <w:sz w:val="22"/>
          <w:szCs w:val="22"/>
        </w:rPr>
        <w:t>a asuntos generales razón por la cual, se concede el uso de la palabra, por si al</w:t>
      </w:r>
      <w:r w:rsidR="00F34E0B">
        <w:rPr>
          <w:rFonts w:ascii="Arial" w:eastAsia="Arial" w:hAnsi="Arial" w:cs="Arial"/>
          <w:sz w:val="22"/>
          <w:szCs w:val="22"/>
        </w:rPr>
        <w:t>guna o alguno de la</w:t>
      </w:r>
      <w:r w:rsidR="0013107E">
        <w:rPr>
          <w:rFonts w:ascii="Arial" w:eastAsia="Arial" w:hAnsi="Arial" w:cs="Arial"/>
          <w:sz w:val="22"/>
          <w:szCs w:val="22"/>
        </w:rPr>
        <w:t>s Comisionad</w:t>
      </w:r>
      <w:r w:rsidR="00F34E0B">
        <w:rPr>
          <w:rFonts w:ascii="Arial" w:eastAsia="Arial" w:hAnsi="Arial" w:cs="Arial"/>
          <w:sz w:val="22"/>
          <w:szCs w:val="22"/>
        </w:rPr>
        <w:t>a</w:t>
      </w:r>
      <w:r w:rsidR="0013107E">
        <w:rPr>
          <w:rFonts w:ascii="Arial" w:eastAsia="Arial" w:hAnsi="Arial" w:cs="Arial"/>
          <w:sz w:val="22"/>
          <w:szCs w:val="22"/>
        </w:rPr>
        <w:t xml:space="preserve">s </w:t>
      </w:r>
      <w:r w:rsidR="00715A53">
        <w:rPr>
          <w:rFonts w:ascii="Arial" w:eastAsia="Arial" w:hAnsi="Arial" w:cs="Arial"/>
          <w:sz w:val="22"/>
          <w:szCs w:val="22"/>
        </w:rPr>
        <w:t>o</w:t>
      </w:r>
      <w:r w:rsidR="007A70D2" w:rsidRPr="003872D6">
        <w:rPr>
          <w:rFonts w:ascii="Arial" w:eastAsia="Arial" w:hAnsi="Arial" w:cs="Arial"/>
          <w:sz w:val="22"/>
          <w:szCs w:val="22"/>
        </w:rPr>
        <w:t xml:space="preserve"> </w:t>
      </w:r>
      <w:r w:rsidR="00F34E0B">
        <w:rPr>
          <w:rFonts w:ascii="Arial" w:eastAsia="Arial" w:hAnsi="Arial" w:cs="Arial"/>
          <w:sz w:val="22"/>
          <w:szCs w:val="22"/>
        </w:rPr>
        <w:t xml:space="preserve">el </w:t>
      </w:r>
      <w:r w:rsidR="0013107E">
        <w:rPr>
          <w:rFonts w:ascii="Arial" w:eastAsia="Arial" w:hAnsi="Arial" w:cs="Arial"/>
          <w:sz w:val="22"/>
          <w:szCs w:val="22"/>
        </w:rPr>
        <w:t>Comisionad</w:t>
      </w:r>
      <w:r w:rsidR="00F34E0B">
        <w:rPr>
          <w:rFonts w:ascii="Arial" w:eastAsia="Arial" w:hAnsi="Arial" w:cs="Arial"/>
          <w:sz w:val="22"/>
          <w:szCs w:val="22"/>
        </w:rPr>
        <w:t>o</w:t>
      </w:r>
      <w:r w:rsidR="007A70D2" w:rsidRPr="003872D6">
        <w:rPr>
          <w:rFonts w:ascii="Arial" w:eastAsia="Arial" w:hAnsi="Arial" w:cs="Arial"/>
          <w:sz w:val="22"/>
          <w:szCs w:val="22"/>
        </w:rPr>
        <w:t xml:space="preserve"> desean hacer us</w:t>
      </w:r>
      <w:r w:rsidR="007A70D2">
        <w:rPr>
          <w:rFonts w:ascii="Arial" w:eastAsia="Arial" w:hAnsi="Arial" w:cs="Arial"/>
          <w:sz w:val="22"/>
          <w:szCs w:val="22"/>
        </w:rPr>
        <w:t>o de ella</w:t>
      </w:r>
      <w:r w:rsidR="006A0001">
        <w:rPr>
          <w:rFonts w:ascii="Arial" w:eastAsia="Arial" w:hAnsi="Arial" w:cs="Arial"/>
          <w:sz w:val="22"/>
          <w:szCs w:val="22"/>
        </w:rPr>
        <w:t>.</w:t>
      </w:r>
      <w:r w:rsidR="0013107E">
        <w:rPr>
          <w:rFonts w:ascii="Arial" w:eastAsia="Arial" w:hAnsi="Arial" w:cs="Arial"/>
          <w:sz w:val="22"/>
          <w:szCs w:val="22"/>
        </w:rPr>
        <w:t xml:space="preserve"> </w:t>
      </w:r>
      <w:r w:rsidR="00F34E0B">
        <w:rPr>
          <w:rFonts w:ascii="Arial" w:eastAsia="Arial" w:hAnsi="Arial" w:cs="Arial"/>
          <w:sz w:val="22"/>
          <w:szCs w:val="22"/>
        </w:rPr>
        <w:t>Comisionada Claudia Ivette.</w:t>
      </w:r>
      <w:r w:rsidR="008C3236">
        <w:rPr>
          <w:rFonts w:ascii="Arial" w:eastAsia="Arial" w:hAnsi="Arial" w:cs="Arial"/>
          <w:sz w:val="22"/>
          <w:szCs w:val="22"/>
        </w:rPr>
        <w:t xml:space="preserve">- - - - - - </w:t>
      </w:r>
      <w:r w:rsidR="002D0CE8">
        <w:rPr>
          <w:rFonts w:ascii="Arial" w:eastAsia="Arial" w:hAnsi="Arial" w:cs="Arial"/>
          <w:sz w:val="22"/>
          <w:szCs w:val="22"/>
        </w:rPr>
        <w:t xml:space="preserve">- - - - - - - - - - - - - - - - - - - - - - - - - - - - - - </w:t>
      </w:r>
      <w:r w:rsidR="00F23344">
        <w:rPr>
          <w:rFonts w:ascii="Arial" w:eastAsia="Arial" w:hAnsi="Arial" w:cs="Arial"/>
          <w:sz w:val="22"/>
          <w:szCs w:val="22"/>
        </w:rPr>
        <w:t xml:space="preserve">- - - - </w:t>
      </w:r>
    </w:p>
    <w:p w14:paraId="28ECE29F" w14:textId="159C5AD5" w:rsidR="00F34E0B" w:rsidRDefault="00F34E0B" w:rsidP="00AA13D1">
      <w:pPr>
        <w:spacing w:line="360" w:lineRule="auto"/>
        <w:jc w:val="both"/>
        <w:rPr>
          <w:rFonts w:ascii="Arial" w:eastAsia="Arial" w:hAnsi="Arial" w:cs="Arial"/>
          <w:sz w:val="22"/>
          <w:szCs w:val="22"/>
        </w:rPr>
      </w:pPr>
      <w:r w:rsidRPr="0023183F">
        <w:rPr>
          <w:rFonts w:ascii="Arial" w:eastAsia="Arial" w:hAnsi="Arial" w:cs="Arial"/>
          <w:b/>
          <w:sz w:val="22"/>
          <w:szCs w:val="22"/>
        </w:rPr>
        <w:t>Comisionada Claudia Ivette Soto Pineda</w:t>
      </w:r>
      <w:r w:rsidRPr="0023183F">
        <w:rPr>
          <w:rFonts w:ascii="Arial" w:eastAsia="Arial" w:hAnsi="Arial" w:cs="Arial"/>
          <w:sz w:val="22"/>
          <w:szCs w:val="22"/>
        </w:rPr>
        <w:t>:</w:t>
      </w:r>
      <w:r>
        <w:rPr>
          <w:rFonts w:ascii="Arial" w:eastAsia="Arial" w:hAnsi="Arial" w:cs="Arial"/>
          <w:sz w:val="22"/>
          <w:szCs w:val="22"/>
        </w:rPr>
        <w:t xml:space="preserve"> buenas tardes solamente para hacer un extensivo agradecimiento a todo el personal que labora en este Órgano Garante desde la persona que diario nos apoya en la limpieza, todo el personal de la Ponencias, todas las personas que están atrás de la cámaras que no se ven, porque el trabajo ha sido extenuante en este primer año que han dado resultados, la ciudadanía ha visto los resultados y pues, digo felicitando a todos, abrazando coincidencias, respetando diferencias y que sigamos como hasta ahora.- - - - - - - - - - - - - - - - - - - - - - - - - - - - - - - - - - - - - - - - - - - - - - - - - - - - -  </w:t>
      </w:r>
    </w:p>
    <w:p w14:paraId="22BEBD7D" w14:textId="60143CBA" w:rsidR="00F34E0B" w:rsidRDefault="00F34E0B" w:rsidP="005B5E97">
      <w:pPr>
        <w:spacing w:line="360" w:lineRule="auto"/>
        <w:jc w:val="both"/>
        <w:rPr>
          <w:rFonts w:ascii="Arial" w:hAnsi="Arial" w:cs="Arial"/>
          <w:sz w:val="22"/>
          <w:szCs w:val="22"/>
        </w:rPr>
      </w:pPr>
      <w:r w:rsidRPr="00E1580D">
        <w:rPr>
          <w:rFonts w:ascii="Arial" w:hAnsi="Arial" w:cs="Arial"/>
          <w:b/>
          <w:sz w:val="22"/>
          <w:szCs w:val="22"/>
        </w:rPr>
        <w:lastRenderedPageBreak/>
        <w:t>Secretario General de Acuerdos</w:t>
      </w:r>
      <w:r>
        <w:rPr>
          <w:rFonts w:ascii="Arial" w:hAnsi="Arial" w:cs="Arial"/>
          <w:b/>
          <w:sz w:val="22"/>
          <w:szCs w:val="22"/>
        </w:rPr>
        <w:t xml:space="preserve"> C. Luis Alberto Pavón Mercado: </w:t>
      </w:r>
      <w:r w:rsidR="005B5E97" w:rsidRPr="005B5E97">
        <w:rPr>
          <w:rFonts w:ascii="Arial" w:hAnsi="Arial" w:cs="Arial"/>
          <w:sz w:val="22"/>
          <w:szCs w:val="22"/>
        </w:rPr>
        <w:t xml:space="preserve">Comisionado </w:t>
      </w:r>
      <w:r w:rsidR="005B5E97">
        <w:rPr>
          <w:rFonts w:ascii="Arial" w:hAnsi="Arial" w:cs="Arial"/>
          <w:sz w:val="22"/>
          <w:szCs w:val="22"/>
        </w:rPr>
        <w:t>P</w:t>
      </w:r>
      <w:r w:rsidR="005B5E97" w:rsidRPr="005B5E97">
        <w:rPr>
          <w:rFonts w:ascii="Arial" w:hAnsi="Arial" w:cs="Arial"/>
          <w:sz w:val="22"/>
          <w:szCs w:val="22"/>
        </w:rPr>
        <w:t>residente</w:t>
      </w:r>
      <w:r w:rsidR="005B5E97">
        <w:rPr>
          <w:rFonts w:ascii="Arial" w:hAnsi="Arial" w:cs="Arial"/>
          <w:sz w:val="22"/>
          <w:szCs w:val="22"/>
        </w:rPr>
        <w:t xml:space="preserve">, </w:t>
      </w:r>
      <w:r w:rsidR="005B5E97" w:rsidRPr="005B5E97">
        <w:rPr>
          <w:rFonts w:ascii="Arial" w:hAnsi="Arial" w:cs="Arial"/>
          <w:sz w:val="22"/>
          <w:szCs w:val="22"/>
        </w:rPr>
        <w:t xml:space="preserve">Comisionadas y </w:t>
      </w:r>
      <w:r w:rsidR="005B5E97">
        <w:rPr>
          <w:rFonts w:ascii="Arial" w:hAnsi="Arial" w:cs="Arial"/>
          <w:sz w:val="22"/>
          <w:szCs w:val="22"/>
        </w:rPr>
        <w:t xml:space="preserve">Comisionado </w:t>
      </w:r>
      <w:r w:rsidR="005F342F">
        <w:rPr>
          <w:rFonts w:ascii="Arial" w:hAnsi="Arial" w:cs="Arial"/>
          <w:sz w:val="22"/>
          <w:szCs w:val="22"/>
        </w:rPr>
        <w:t>que integran</w:t>
      </w:r>
      <w:r w:rsidR="005B5E97">
        <w:rPr>
          <w:rFonts w:ascii="Arial" w:hAnsi="Arial" w:cs="Arial"/>
          <w:sz w:val="22"/>
          <w:szCs w:val="22"/>
        </w:rPr>
        <w:t xml:space="preserve"> este Consejo G</w:t>
      </w:r>
      <w:r w:rsidR="005B5E97" w:rsidRPr="005B5E97">
        <w:rPr>
          <w:rFonts w:ascii="Arial" w:hAnsi="Arial" w:cs="Arial"/>
          <w:sz w:val="22"/>
          <w:szCs w:val="22"/>
        </w:rPr>
        <w:t>eneral</w:t>
      </w:r>
      <w:r w:rsidR="005B5E97">
        <w:rPr>
          <w:rFonts w:ascii="Arial" w:hAnsi="Arial" w:cs="Arial"/>
          <w:sz w:val="22"/>
          <w:szCs w:val="22"/>
        </w:rPr>
        <w:t>, p</w:t>
      </w:r>
      <w:r w:rsidR="005B5E97" w:rsidRPr="005B5E97">
        <w:rPr>
          <w:rFonts w:ascii="Arial" w:hAnsi="Arial" w:cs="Arial"/>
          <w:sz w:val="22"/>
          <w:szCs w:val="22"/>
        </w:rPr>
        <w:t>úblico que nos acompaña en esta sesión a través de las redes sociales</w:t>
      </w:r>
      <w:r w:rsidR="005B5E97">
        <w:rPr>
          <w:rFonts w:ascii="Arial" w:hAnsi="Arial" w:cs="Arial"/>
          <w:sz w:val="22"/>
          <w:szCs w:val="22"/>
        </w:rPr>
        <w:t xml:space="preserve"> a</w:t>
      </w:r>
      <w:r w:rsidR="005B5E97" w:rsidRPr="005B5E97">
        <w:rPr>
          <w:rFonts w:ascii="Arial" w:hAnsi="Arial" w:cs="Arial"/>
          <w:sz w:val="22"/>
          <w:szCs w:val="22"/>
        </w:rPr>
        <w:t>migas y amigos todos.</w:t>
      </w:r>
      <w:r w:rsidR="005B5E97">
        <w:rPr>
          <w:rFonts w:ascii="Arial" w:hAnsi="Arial" w:cs="Arial"/>
          <w:sz w:val="22"/>
          <w:szCs w:val="22"/>
        </w:rPr>
        <w:t xml:space="preserve"> </w:t>
      </w:r>
      <w:r w:rsidR="005B5E97" w:rsidRPr="005B5E97">
        <w:rPr>
          <w:rFonts w:ascii="Arial" w:hAnsi="Arial" w:cs="Arial"/>
          <w:sz w:val="22"/>
          <w:szCs w:val="22"/>
        </w:rPr>
        <w:t>Dicen que, “el elogio en boca propia es vituperio”, no obstante, también se dice y estoy de acuerdo con ello, que se deben de reconocer los méritos, cuando estos son evidentes, y sobre todo cuando estos, también son producto</w:t>
      </w:r>
      <w:r w:rsidR="005F342F">
        <w:rPr>
          <w:rFonts w:ascii="Arial" w:hAnsi="Arial" w:cs="Arial"/>
          <w:sz w:val="22"/>
          <w:szCs w:val="22"/>
        </w:rPr>
        <w:t>s</w:t>
      </w:r>
      <w:r w:rsidR="005B5E97" w:rsidRPr="005B5E97">
        <w:rPr>
          <w:rFonts w:ascii="Arial" w:hAnsi="Arial" w:cs="Arial"/>
          <w:sz w:val="22"/>
          <w:szCs w:val="22"/>
        </w:rPr>
        <w:t xml:space="preserve"> del arduo trabajo cotidiano, del día a día, tal como lo es, el presente caso, del p</w:t>
      </w:r>
      <w:r w:rsidR="005B5E97">
        <w:rPr>
          <w:rFonts w:ascii="Arial" w:hAnsi="Arial" w:cs="Arial"/>
          <w:sz w:val="22"/>
          <w:szCs w:val="22"/>
        </w:rPr>
        <w:t>rimer año de vida del presente Ó</w:t>
      </w:r>
      <w:r w:rsidR="005B5E97" w:rsidRPr="005B5E97">
        <w:rPr>
          <w:rFonts w:ascii="Arial" w:hAnsi="Arial" w:cs="Arial"/>
          <w:sz w:val="22"/>
          <w:szCs w:val="22"/>
        </w:rPr>
        <w:t xml:space="preserve">rgano </w:t>
      </w:r>
      <w:r w:rsidR="005B5E97">
        <w:rPr>
          <w:rFonts w:ascii="Arial" w:hAnsi="Arial" w:cs="Arial"/>
          <w:sz w:val="22"/>
          <w:szCs w:val="22"/>
        </w:rPr>
        <w:t>G</w:t>
      </w:r>
      <w:r w:rsidR="005B5E97" w:rsidRPr="005B5E97">
        <w:rPr>
          <w:rFonts w:ascii="Arial" w:hAnsi="Arial" w:cs="Arial"/>
          <w:sz w:val="22"/>
          <w:szCs w:val="22"/>
        </w:rPr>
        <w:t>arante.</w:t>
      </w:r>
      <w:r w:rsidR="005B5E97">
        <w:rPr>
          <w:rFonts w:ascii="Arial" w:hAnsi="Arial" w:cs="Arial"/>
          <w:sz w:val="22"/>
          <w:szCs w:val="22"/>
        </w:rPr>
        <w:t xml:space="preserve"> </w:t>
      </w:r>
      <w:r w:rsidR="005B5E97" w:rsidRPr="005B5E97">
        <w:rPr>
          <w:rFonts w:ascii="Arial" w:hAnsi="Arial" w:cs="Arial"/>
          <w:sz w:val="22"/>
          <w:szCs w:val="22"/>
        </w:rPr>
        <w:t xml:space="preserve">El OGAIPO, se ha destacado, como bien, ya lo apuntó con antelación, el </w:t>
      </w:r>
      <w:r w:rsidR="005B5E97">
        <w:rPr>
          <w:rFonts w:ascii="Arial" w:hAnsi="Arial" w:cs="Arial"/>
          <w:sz w:val="22"/>
          <w:szCs w:val="22"/>
        </w:rPr>
        <w:t>C</w:t>
      </w:r>
      <w:r w:rsidR="005B5E97" w:rsidRPr="005B5E97">
        <w:rPr>
          <w:rFonts w:ascii="Arial" w:hAnsi="Arial" w:cs="Arial"/>
          <w:sz w:val="22"/>
          <w:szCs w:val="22"/>
        </w:rPr>
        <w:t xml:space="preserve">omisionado </w:t>
      </w:r>
      <w:r w:rsidR="005B5E97">
        <w:rPr>
          <w:rFonts w:ascii="Arial" w:hAnsi="Arial" w:cs="Arial"/>
          <w:sz w:val="22"/>
          <w:szCs w:val="22"/>
        </w:rPr>
        <w:t>P</w:t>
      </w:r>
      <w:r w:rsidR="005B5E97" w:rsidRPr="005B5E97">
        <w:rPr>
          <w:rFonts w:ascii="Arial" w:hAnsi="Arial" w:cs="Arial"/>
          <w:sz w:val="22"/>
          <w:szCs w:val="22"/>
        </w:rPr>
        <w:t>residente, por tener presente en todo momento y aplicar, con decisión, los principios que nos rigen, de certeza, eficacia, imparcialidad, independencia, legalidad, máxima publicidad, objetividad, profesionalismo y transparencia.</w:t>
      </w:r>
      <w:r w:rsidR="005B5E97">
        <w:rPr>
          <w:rFonts w:ascii="Arial" w:hAnsi="Arial" w:cs="Arial"/>
          <w:sz w:val="22"/>
          <w:szCs w:val="22"/>
        </w:rPr>
        <w:t xml:space="preserve"> </w:t>
      </w:r>
      <w:r w:rsidR="005B5E97" w:rsidRPr="005B5E97">
        <w:rPr>
          <w:rFonts w:ascii="Arial" w:hAnsi="Arial" w:cs="Arial"/>
          <w:sz w:val="22"/>
          <w:szCs w:val="22"/>
        </w:rPr>
        <w:t xml:space="preserve">No es mi deseo alargar, más esta sesión, pero tampoco, quise pasar por alto, la oportunidad, de hacer público, mi agradecimiento de haber sido invitado a formar parte de este gran equipo que conforma al </w:t>
      </w:r>
      <w:r w:rsidR="006C79AC" w:rsidRPr="005B5E97">
        <w:rPr>
          <w:rFonts w:ascii="Arial" w:hAnsi="Arial" w:cs="Arial"/>
          <w:b/>
          <w:sz w:val="22"/>
          <w:szCs w:val="22"/>
        </w:rPr>
        <w:t>OGAIPO</w:t>
      </w:r>
      <w:r w:rsidR="005B5E97" w:rsidRPr="005B5E97">
        <w:rPr>
          <w:rFonts w:ascii="Arial" w:hAnsi="Arial" w:cs="Arial"/>
          <w:sz w:val="22"/>
          <w:szCs w:val="22"/>
        </w:rPr>
        <w:t xml:space="preserve">, del cual nos debemos sentir muy orgullosos y defender con prestancia, con cabalidad, con orgullo, con profesionalismo, como lo hemos venido haciendo </w:t>
      </w:r>
      <w:r w:rsidR="0041521C">
        <w:rPr>
          <w:rFonts w:ascii="Arial" w:hAnsi="Arial" w:cs="Arial"/>
          <w:sz w:val="22"/>
          <w:szCs w:val="22"/>
        </w:rPr>
        <w:t>desde</w:t>
      </w:r>
      <w:r w:rsidR="005B5E97" w:rsidRPr="005B5E97">
        <w:rPr>
          <w:rFonts w:ascii="Arial" w:hAnsi="Arial" w:cs="Arial"/>
          <w:sz w:val="22"/>
          <w:szCs w:val="22"/>
        </w:rPr>
        <w:t xml:space="preserve"> este primer año de vida</w:t>
      </w:r>
      <w:r w:rsidR="0041521C">
        <w:rPr>
          <w:rFonts w:ascii="Arial" w:hAnsi="Arial" w:cs="Arial"/>
          <w:sz w:val="22"/>
          <w:szCs w:val="22"/>
        </w:rPr>
        <w:t>.</w:t>
      </w:r>
      <w:r w:rsidR="006C79AC">
        <w:rPr>
          <w:rFonts w:ascii="Arial" w:hAnsi="Arial" w:cs="Arial"/>
          <w:sz w:val="22"/>
          <w:szCs w:val="22"/>
        </w:rPr>
        <w:t xml:space="preserve"> Y</w:t>
      </w:r>
      <w:r w:rsidR="005B5E97" w:rsidRPr="005B5E97">
        <w:rPr>
          <w:rFonts w:ascii="Arial" w:hAnsi="Arial" w:cs="Arial"/>
          <w:sz w:val="22"/>
          <w:szCs w:val="22"/>
        </w:rPr>
        <w:t xml:space="preserve"> por muchos que aún tenemos por venir.</w:t>
      </w:r>
      <w:r w:rsidR="005B5E97">
        <w:rPr>
          <w:rFonts w:ascii="Arial" w:hAnsi="Arial" w:cs="Arial"/>
          <w:sz w:val="22"/>
          <w:szCs w:val="22"/>
        </w:rPr>
        <w:t xml:space="preserve"> </w:t>
      </w:r>
      <w:r w:rsidR="005B5E97" w:rsidRPr="005B5E97">
        <w:rPr>
          <w:rFonts w:ascii="Arial" w:hAnsi="Arial" w:cs="Arial"/>
          <w:sz w:val="22"/>
          <w:szCs w:val="22"/>
        </w:rPr>
        <w:t>El OGAIPO está vivo</w:t>
      </w:r>
      <w:r w:rsidR="006C79AC">
        <w:rPr>
          <w:rFonts w:ascii="Arial" w:hAnsi="Arial" w:cs="Arial"/>
          <w:sz w:val="22"/>
          <w:szCs w:val="22"/>
        </w:rPr>
        <w:t xml:space="preserve">, y para muestra basta un botón, como el día </w:t>
      </w:r>
      <w:r w:rsidR="0041521C">
        <w:rPr>
          <w:rFonts w:ascii="Arial" w:hAnsi="Arial" w:cs="Arial"/>
          <w:sz w:val="22"/>
          <w:szCs w:val="22"/>
        </w:rPr>
        <w:t>de hoy y e</w:t>
      </w:r>
      <w:r w:rsidR="006C79AC">
        <w:rPr>
          <w:rFonts w:ascii="Arial" w:hAnsi="Arial" w:cs="Arial"/>
          <w:sz w:val="22"/>
          <w:szCs w:val="22"/>
        </w:rPr>
        <w:t xml:space="preserve">s cuanto Comisionado Presidente, Comisionadas y Comisionado.- - </w:t>
      </w:r>
    </w:p>
    <w:p w14:paraId="03CDEBA9" w14:textId="1C8E2078" w:rsidR="00065082" w:rsidRDefault="008C3236" w:rsidP="007A70D2">
      <w:pPr>
        <w:spacing w:line="360" w:lineRule="auto"/>
        <w:jc w:val="both"/>
        <w:rPr>
          <w:rFonts w:ascii="Arial" w:hAnsi="Arial" w:cs="Arial"/>
          <w:sz w:val="22"/>
          <w:szCs w:val="22"/>
        </w:rPr>
      </w:pPr>
      <w:r w:rsidRPr="00E1580D">
        <w:rPr>
          <w:rFonts w:ascii="Arial" w:hAnsi="Arial" w:cs="Arial"/>
          <w:b/>
          <w:sz w:val="22"/>
          <w:szCs w:val="22"/>
        </w:rPr>
        <w:t>Comisionado</w:t>
      </w:r>
      <w:r w:rsidRPr="00E1580D">
        <w:rPr>
          <w:rFonts w:ascii="Arial" w:hAnsi="Arial" w:cs="Arial"/>
          <w:sz w:val="22"/>
          <w:szCs w:val="22"/>
        </w:rPr>
        <w:t xml:space="preserve"> </w:t>
      </w:r>
      <w:r w:rsidRPr="00E1580D">
        <w:rPr>
          <w:rFonts w:ascii="Arial" w:hAnsi="Arial" w:cs="Arial"/>
          <w:b/>
          <w:sz w:val="22"/>
          <w:szCs w:val="22"/>
        </w:rPr>
        <w:t>Presidente José Luis Echeverría Morales:</w:t>
      </w:r>
      <w:r w:rsidR="00065082">
        <w:rPr>
          <w:rFonts w:ascii="Arial" w:hAnsi="Arial" w:cs="Arial"/>
          <w:sz w:val="22"/>
          <w:szCs w:val="22"/>
        </w:rPr>
        <w:t xml:space="preserve"> </w:t>
      </w:r>
      <w:r w:rsidR="00F34E0B">
        <w:rPr>
          <w:rFonts w:ascii="Arial" w:hAnsi="Arial" w:cs="Arial"/>
          <w:sz w:val="22"/>
          <w:szCs w:val="22"/>
        </w:rPr>
        <w:t xml:space="preserve">Gracias y si no hay ninguna intervención más, </w:t>
      </w:r>
      <w:r w:rsidR="00065082">
        <w:rPr>
          <w:rFonts w:ascii="Arial" w:hAnsi="Arial" w:cs="Arial"/>
          <w:sz w:val="22"/>
          <w:szCs w:val="22"/>
        </w:rPr>
        <w:t>p</w:t>
      </w:r>
      <w:r w:rsidR="00F34E0B">
        <w:rPr>
          <w:rFonts w:ascii="Arial" w:eastAsia="Arial" w:hAnsi="Arial" w:cs="Arial"/>
          <w:sz w:val="22"/>
          <w:szCs w:val="22"/>
        </w:rPr>
        <w:t>ara atender a</w:t>
      </w:r>
      <w:r w:rsidR="0013107E">
        <w:rPr>
          <w:rFonts w:ascii="Arial" w:eastAsia="Arial" w:hAnsi="Arial" w:cs="Arial"/>
          <w:sz w:val="22"/>
          <w:szCs w:val="22"/>
        </w:rPr>
        <w:t>l</w:t>
      </w:r>
      <w:r w:rsidR="00065082">
        <w:rPr>
          <w:rFonts w:ascii="Arial" w:eastAsia="Arial" w:hAnsi="Arial" w:cs="Arial"/>
          <w:sz w:val="22"/>
          <w:szCs w:val="22"/>
        </w:rPr>
        <w:t xml:space="preserve"> </w:t>
      </w:r>
      <w:r w:rsidR="00F23344">
        <w:rPr>
          <w:rFonts w:ascii="Arial" w:eastAsia="Arial" w:hAnsi="Arial" w:cs="Arial"/>
          <w:sz w:val="22"/>
          <w:szCs w:val="22"/>
        </w:rPr>
        <w:t>DÉCIMO OCTAVO</w:t>
      </w:r>
      <w:r w:rsidR="00AA6A56">
        <w:rPr>
          <w:rFonts w:ascii="Arial" w:eastAsia="Arial" w:hAnsi="Arial" w:cs="Arial"/>
          <w:sz w:val="22"/>
          <w:szCs w:val="22"/>
        </w:rPr>
        <w:t xml:space="preserve"> </w:t>
      </w:r>
      <w:r w:rsidR="0041521C">
        <w:rPr>
          <w:rFonts w:ascii="Arial" w:eastAsia="Arial" w:hAnsi="Arial" w:cs="Arial"/>
          <w:sz w:val="22"/>
          <w:szCs w:val="22"/>
        </w:rPr>
        <w:t xml:space="preserve">y último </w:t>
      </w:r>
      <w:r w:rsidR="00AA13D1">
        <w:rPr>
          <w:rFonts w:ascii="Arial" w:eastAsia="Arial" w:hAnsi="Arial" w:cs="Arial"/>
          <w:sz w:val="22"/>
          <w:szCs w:val="22"/>
        </w:rPr>
        <w:t>punto del Orden del día</w:t>
      </w:r>
      <w:r w:rsidR="00373A3A">
        <w:rPr>
          <w:rFonts w:ascii="Arial" w:eastAsia="Arial" w:hAnsi="Arial" w:cs="Arial"/>
          <w:sz w:val="22"/>
          <w:szCs w:val="22"/>
        </w:rPr>
        <w:t xml:space="preserve">, </w:t>
      </w:r>
      <w:r w:rsidR="007A70D2" w:rsidRPr="00304EBF">
        <w:rPr>
          <w:rFonts w:ascii="Arial" w:hAnsi="Arial" w:cs="Arial"/>
          <w:sz w:val="22"/>
          <w:szCs w:val="22"/>
        </w:rPr>
        <w:t>relativo a la clausura de la sesión y en virtud de que han sido desahogados todos y cada uno de los puntos acordados para esta sesión</w:t>
      </w:r>
      <w:r w:rsidR="007A70D2" w:rsidRPr="00AA13D1">
        <w:rPr>
          <w:rFonts w:ascii="Arial" w:hAnsi="Arial" w:cs="Arial"/>
          <w:sz w:val="22"/>
          <w:szCs w:val="22"/>
        </w:rPr>
        <w:t xml:space="preserve">; </w:t>
      </w:r>
      <w:r w:rsidR="007A70D2" w:rsidRPr="00F34E0B">
        <w:rPr>
          <w:rFonts w:ascii="Arial" w:hAnsi="Arial" w:cs="Arial"/>
          <w:sz w:val="22"/>
          <w:szCs w:val="22"/>
        </w:rPr>
        <w:t xml:space="preserve">siendo las </w:t>
      </w:r>
      <w:r w:rsidR="00AA13D1" w:rsidRPr="00F34E0B">
        <w:rPr>
          <w:rFonts w:ascii="Arial" w:hAnsi="Arial" w:cs="Arial"/>
          <w:sz w:val="22"/>
          <w:szCs w:val="22"/>
        </w:rPr>
        <w:t>1</w:t>
      </w:r>
      <w:r w:rsidR="00F34E0B" w:rsidRPr="00F34E0B">
        <w:rPr>
          <w:rFonts w:ascii="Arial" w:hAnsi="Arial" w:cs="Arial"/>
          <w:sz w:val="22"/>
          <w:szCs w:val="22"/>
        </w:rPr>
        <w:t>4</w:t>
      </w:r>
      <w:r w:rsidR="00065082" w:rsidRPr="00F34E0B">
        <w:rPr>
          <w:rFonts w:ascii="Arial" w:hAnsi="Arial" w:cs="Arial"/>
          <w:sz w:val="22"/>
          <w:szCs w:val="22"/>
        </w:rPr>
        <w:t xml:space="preserve"> horas</w:t>
      </w:r>
      <w:r w:rsidR="002C72B1" w:rsidRPr="00F34E0B">
        <w:rPr>
          <w:rFonts w:ascii="Arial" w:hAnsi="Arial" w:cs="Arial"/>
          <w:sz w:val="22"/>
          <w:szCs w:val="22"/>
        </w:rPr>
        <w:t xml:space="preserve"> </w:t>
      </w:r>
      <w:r w:rsidR="00AA13D1" w:rsidRPr="00F34E0B">
        <w:rPr>
          <w:rFonts w:ascii="Arial" w:hAnsi="Arial" w:cs="Arial"/>
          <w:sz w:val="22"/>
          <w:szCs w:val="22"/>
        </w:rPr>
        <w:t xml:space="preserve">con </w:t>
      </w:r>
      <w:r w:rsidR="00F34E0B" w:rsidRPr="00F34E0B">
        <w:rPr>
          <w:rFonts w:ascii="Arial" w:hAnsi="Arial" w:cs="Arial"/>
          <w:sz w:val="22"/>
          <w:szCs w:val="22"/>
        </w:rPr>
        <w:t>25</w:t>
      </w:r>
      <w:r w:rsidR="00AA13D1" w:rsidRPr="00F34E0B">
        <w:rPr>
          <w:rFonts w:ascii="Arial" w:hAnsi="Arial" w:cs="Arial"/>
          <w:sz w:val="22"/>
          <w:szCs w:val="22"/>
        </w:rPr>
        <w:t xml:space="preserve"> minutos </w:t>
      </w:r>
      <w:r w:rsidR="002C72B1" w:rsidRPr="00F34E0B">
        <w:rPr>
          <w:rFonts w:ascii="Arial" w:hAnsi="Arial" w:cs="Arial"/>
          <w:sz w:val="22"/>
          <w:szCs w:val="22"/>
        </w:rPr>
        <w:t>del</w:t>
      </w:r>
      <w:r w:rsidR="00065082" w:rsidRPr="00F34E0B">
        <w:rPr>
          <w:rFonts w:ascii="Arial" w:hAnsi="Arial" w:cs="Arial"/>
          <w:sz w:val="22"/>
          <w:szCs w:val="22"/>
        </w:rPr>
        <w:t xml:space="preserve"> </w:t>
      </w:r>
      <w:bookmarkStart w:id="0" w:name="_GoBack"/>
      <w:bookmarkEnd w:id="0"/>
      <w:r w:rsidR="0001386B" w:rsidRPr="00F34E0B">
        <w:rPr>
          <w:rFonts w:ascii="Arial" w:hAnsi="Arial" w:cs="Arial"/>
          <w:sz w:val="22"/>
          <w:szCs w:val="22"/>
        </w:rPr>
        <w:t xml:space="preserve">27 de octubre </w:t>
      </w:r>
      <w:r w:rsidR="007A70D2" w:rsidRPr="00F34E0B">
        <w:rPr>
          <w:rFonts w:ascii="Arial" w:hAnsi="Arial" w:cs="Arial"/>
          <w:sz w:val="22"/>
          <w:szCs w:val="22"/>
        </w:rPr>
        <w:t xml:space="preserve">de 2022, declaro clausurada la </w:t>
      </w:r>
      <w:r w:rsidR="0001386B" w:rsidRPr="00F34E0B">
        <w:rPr>
          <w:rFonts w:ascii="Arial" w:hAnsi="Arial" w:cs="Arial"/>
          <w:b/>
          <w:sz w:val="22"/>
          <w:szCs w:val="22"/>
        </w:rPr>
        <w:t>VIGÉSIMA</w:t>
      </w:r>
      <w:r w:rsidR="007A70D2" w:rsidRPr="00F34E0B">
        <w:rPr>
          <w:rFonts w:ascii="Arial" w:hAnsi="Arial" w:cs="Arial"/>
          <w:b/>
          <w:sz w:val="22"/>
          <w:szCs w:val="22"/>
        </w:rPr>
        <w:t xml:space="preserve"> SESIÓN ORDINARIA 2022</w:t>
      </w:r>
      <w:r w:rsidR="005E040B" w:rsidRPr="00F34E0B">
        <w:rPr>
          <w:rFonts w:ascii="Arial" w:hAnsi="Arial" w:cs="Arial"/>
          <w:sz w:val="22"/>
          <w:szCs w:val="22"/>
        </w:rPr>
        <w:t>,</w:t>
      </w:r>
      <w:r w:rsidR="007A70D2" w:rsidRPr="00F34E0B">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9C78FF" w:rsidRPr="00F34E0B">
        <w:rPr>
          <w:rFonts w:ascii="Arial" w:hAnsi="Arial" w:cs="Arial"/>
          <w:sz w:val="22"/>
          <w:szCs w:val="22"/>
        </w:rPr>
        <w:t xml:space="preserve"> </w:t>
      </w:r>
      <w:r w:rsidR="007A70D2" w:rsidRPr="00F34E0B">
        <w:rPr>
          <w:rFonts w:ascii="Arial" w:hAnsi="Arial" w:cs="Arial"/>
          <w:sz w:val="22"/>
          <w:szCs w:val="22"/>
        </w:rPr>
        <w:t>Se levanta la sesión, gracias por su asistencia</w:t>
      </w:r>
      <w:r w:rsidR="00F34E0B">
        <w:rPr>
          <w:rFonts w:ascii="Arial" w:hAnsi="Arial" w:cs="Arial"/>
          <w:sz w:val="22"/>
          <w:szCs w:val="22"/>
        </w:rPr>
        <w:t xml:space="preserve">, </w:t>
      </w:r>
      <w:r w:rsidR="00AA13D1" w:rsidRPr="00F34E0B">
        <w:rPr>
          <w:rFonts w:ascii="Arial" w:hAnsi="Arial" w:cs="Arial"/>
          <w:sz w:val="22"/>
          <w:szCs w:val="22"/>
        </w:rPr>
        <w:t>buenas tardes</w:t>
      </w:r>
      <w:r w:rsidR="007A70D2" w:rsidRPr="00F34E0B">
        <w:rPr>
          <w:rFonts w:ascii="Arial" w:hAnsi="Arial" w:cs="Arial"/>
          <w:sz w:val="22"/>
          <w:szCs w:val="22"/>
        </w:rPr>
        <w:t>.- - - - - -</w:t>
      </w:r>
      <w:r w:rsidR="007A70D2" w:rsidRPr="00304EBF">
        <w:rPr>
          <w:rFonts w:ascii="Arial" w:hAnsi="Arial" w:cs="Arial"/>
          <w:sz w:val="22"/>
          <w:szCs w:val="22"/>
        </w:rPr>
        <w:t xml:space="preserve"> </w:t>
      </w:r>
      <w:r w:rsidR="00F34E0B">
        <w:rPr>
          <w:rFonts w:ascii="Arial" w:hAnsi="Arial" w:cs="Arial"/>
          <w:sz w:val="22"/>
          <w:szCs w:val="22"/>
        </w:rPr>
        <w:t xml:space="preserve">- - - - - - - - - - - - - - - - - - - - - - - - - - - - - - - - - - - - - - - - - - - - - - - - - </w:t>
      </w:r>
    </w:p>
    <w:p w14:paraId="72CA18CA" w14:textId="00AB87B1" w:rsidR="007A70D2" w:rsidRPr="00304EBF" w:rsidRDefault="002C72B1" w:rsidP="007A70D2">
      <w:pPr>
        <w:spacing w:line="360" w:lineRule="auto"/>
        <w:jc w:val="both"/>
        <w:rPr>
          <w:rFonts w:ascii="Arial" w:hAnsi="Arial" w:cs="Arial"/>
          <w:sz w:val="22"/>
          <w:szCs w:val="22"/>
        </w:rPr>
      </w:pPr>
      <w:r w:rsidRPr="00E1580D">
        <w:rPr>
          <w:rFonts w:ascii="Arial" w:hAnsi="Arial" w:cs="Arial"/>
          <w:b/>
          <w:sz w:val="22"/>
          <w:szCs w:val="22"/>
        </w:rPr>
        <w:t>Secretario General de Acuerdos</w:t>
      </w:r>
      <w:r>
        <w:rPr>
          <w:rFonts w:ascii="Arial" w:hAnsi="Arial" w:cs="Arial"/>
          <w:b/>
          <w:sz w:val="22"/>
          <w:szCs w:val="22"/>
        </w:rPr>
        <w:t xml:space="preserve"> C. Luis Alberto Pavón Mercado:</w:t>
      </w:r>
      <w:r w:rsidRPr="00AA13D1">
        <w:rPr>
          <w:rFonts w:ascii="Arial" w:hAnsi="Arial" w:cs="Arial"/>
          <w:sz w:val="22"/>
          <w:szCs w:val="22"/>
        </w:rPr>
        <w:t xml:space="preserve"> </w:t>
      </w:r>
      <w:r w:rsidR="00AA13D1">
        <w:rPr>
          <w:rFonts w:ascii="Arial" w:hAnsi="Arial" w:cs="Arial"/>
          <w:sz w:val="22"/>
          <w:szCs w:val="22"/>
        </w:rPr>
        <w:t>gracias</w:t>
      </w:r>
      <w:r w:rsidRPr="002C72B1">
        <w:rPr>
          <w:rFonts w:ascii="Arial" w:hAnsi="Arial" w:cs="Arial"/>
          <w:sz w:val="22"/>
          <w:szCs w:val="22"/>
        </w:rPr>
        <w:t>.- - - - -</w:t>
      </w:r>
      <w:r w:rsidR="00065082">
        <w:rPr>
          <w:rFonts w:ascii="Arial" w:hAnsi="Arial" w:cs="Arial"/>
          <w:sz w:val="22"/>
          <w:szCs w:val="22"/>
        </w:rPr>
        <w:t xml:space="preserve"> - - - - - </w:t>
      </w:r>
    </w:p>
    <w:p w14:paraId="4E260035" w14:textId="77777777" w:rsidR="007A70D2" w:rsidRPr="00E1580D" w:rsidRDefault="007A70D2" w:rsidP="007A70D2">
      <w:pPr>
        <w:spacing w:line="360" w:lineRule="auto"/>
        <w:jc w:val="both"/>
        <w:rPr>
          <w:rFonts w:ascii="Arial" w:eastAsia="Arial" w:hAnsi="Arial" w:cs="Arial"/>
          <w:sz w:val="22"/>
          <w:szCs w:val="22"/>
        </w:rPr>
      </w:pPr>
      <w:r w:rsidRPr="00304EBF">
        <w:rPr>
          <w:rFonts w:ascii="Arial" w:hAnsi="Arial" w:cs="Arial"/>
          <w:sz w:val="22"/>
          <w:szCs w:val="22"/>
        </w:rPr>
        <w:t>CBR/</w:t>
      </w:r>
      <w:proofErr w:type="spellStart"/>
      <w:r w:rsidRPr="00304EBF">
        <w:rPr>
          <w:rFonts w:ascii="Arial" w:hAnsi="Arial" w:cs="Arial"/>
          <w:sz w:val="22"/>
          <w:szCs w:val="22"/>
        </w:rPr>
        <w:t>jcse</w:t>
      </w:r>
      <w:proofErr w:type="spellEnd"/>
      <w:r w:rsidRPr="00304EBF">
        <w:rPr>
          <w:rFonts w:ascii="Arial" w:hAnsi="Arial" w:cs="Arial"/>
          <w:sz w:val="22"/>
          <w:szCs w:val="22"/>
        </w:rPr>
        <w:t>…</w:t>
      </w:r>
    </w:p>
    <w:sectPr w:rsidR="007A70D2" w:rsidRPr="00E1580D"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7485D" w14:textId="77777777" w:rsidR="0004349F" w:rsidRDefault="0004349F" w:rsidP="00505074">
      <w:r>
        <w:separator/>
      </w:r>
    </w:p>
  </w:endnote>
  <w:endnote w:type="continuationSeparator" w:id="0">
    <w:p w14:paraId="27851EA2" w14:textId="77777777" w:rsidR="0004349F" w:rsidRDefault="0004349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6668"/>
      <w:docPartObj>
        <w:docPartGallery w:val="Page Numbers (Bottom of Page)"/>
        <w:docPartUnique/>
      </w:docPartObj>
    </w:sdtPr>
    <w:sdtEndPr/>
    <w:sdtContent>
      <w:p w14:paraId="5C8B5191" w14:textId="3B45A366" w:rsidR="00B6469E" w:rsidRDefault="00B6469E">
        <w:pPr>
          <w:pStyle w:val="Piedepgina"/>
          <w:jc w:val="right"/>
        </w:pPr>
        <w:r>
          <w:rPr>
            <w:noProof/>
            <w:lang w:eastAsia="es-MX"/>
          </w:rPr>
          <w:drawing>
            <wp:anchor distT="0" distB="0" distL="114300" distR="114300" simplePos="0" relativeHeight="251676672" behindDoc="0" locked="0" layoutInCell="1" allowOverlap="1" wp14:anchorId="26FA13C8" wp14:editId="5EB3F037">
              <wp:simplePos x="0" y="0"/>
              <wp:positionH relativeFrom="margin">
                <wp:align>center</wp:align>
              </wp:positionH>
              <wp:positionV relativeFrom="paragraph">
                <wp:posOffset>-267488</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fldChar w:fldCharType="begin"/>
        </w:r>
        <w:r>
          <w:instrText>PAGE   \* MERGEFORMAT</w:instrText>
        </w:r>
        <w:r>
          <w:fldChar w:fldCharType="separate"/>
        </w:r>
        <w:r w:rsidR="00292E65" w:rsidRPr="00292E65">
          <w:rPr>
            <w:noProof/>
            <w:lang w:val="es-ES"/>
          </w:rPr>
          <w:t>33</w:t>
        </w:r>
        <w:r>
          <w:fldChar w:fldCharType="end"/>
        </w:r>
      </w:p>
    </w:sdtContent>
  </w:sdt>
  <w:p w14:paraId="10CD2423" w14:textId="0D3B695C" w:rsidR="00B6469E" w:rsidRDefault="00B646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C6BF" w14:textId="77777777" w:rsidR="0004349F" w:rsidRDefault="0004349F" w:rsidP="00505074">
      <w:r>
        <w:separator/>
      </w:r>
    </w:p>
  </w:footnote>
  <w:footnote w:type="continuationSeparator" w:id="0">
    <w:p w14:paraId="40CC1B44" w14:textId="77777777" w:rsidR="0004349F" w:rsidRDefault="0004349F"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B6469E" w:rsidRDefault="00B6469E">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174ACE"/>
    <w:multiLevelType w:val="multilevel"/>
    <w:tmpl w:val="11174A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6F02FC1"/>
    <w:multiLevelType w:val="hybridMultilevel"/>
    <w:tmpl w:val="C1DA7750"/>
    <w:lvl w:ilvl="0" w:tplc="FD7E9626">
      <w:start w:val="1"/>
      <w:numFmt w:val="bullet"/>
      <w:lvlText w:val="-"/>
      <w:lvlJc w:val="left"/>
      <w:pPr>
        <w:ind w:left="720" w:hanging="360"/>
      </w:pPr>
      <w:rPr>
        <w:rFonts w:ascii="Arial" w:eastAsia="Arial"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770CF8"/>
    <w:multiLevelType w:val="hybridMultilevel"/>
    <w:tmpl w:val="FB42C226"/>
    <w:lvl w:ilvl="0" w:tplc="6F6E6026">
      <w:start w:val="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8D5AF1"/>
    <w:multiLevelType w:val="multilevel"/>
    <w:tmpl w:val="1A8D5AF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28463E0"/>
    <w:multiLevelType w:val="hybridMultilevel"/>
    <w:tmpl w:val="35F6A64E"/>
    <w:lvl w:ilvl="0" w:tplc="300A0013">
      <w:start w:val="1"/>
      <w:numFmt w:val="upperRoman"/>
      <w:lvlText w:val="%1."/>
      <w:lvlJc w:val="righ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2DDD2B49"/>
    <w:multiLevelType w:val="multilevel"/>
    <w:tmpl w:val="2DDD2B49"/>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794011"/>
    <w:multiLevelType w:val="multilevel"/>
    <w:tmpl w:val="34794011"/>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34FA177B"/>
    <w:multiLevelType w:val="multilevel"/>
    <w:tmpl w:val="34FA177B"/>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520BB3"/>
    <w:multiLevelType w:val="hybridMultilevel"/>
    <w:tmpl w:val="FD10096A"/>
    <w:lvl w:ilvl="0" w:tplc="7B26F272">
      <w:start w:val="1"/>
      <w:numFmt w:val="decimal"/>
      <w:lvlText w:val="%1."/>
      <w:lvlJc w:val="left"/>
      <w:pPr>
        <w:ind w:left="409" w:hanging="267"/>
      </w:pPr>
      <w:rPr>
        <w:rFonts w:ascii="Arial MT" w:eastAsia="Arial MT" w:hAnsi="Arial MT" w:cs="Arial MT" w:hint="default"/>
        <w:w w:val="100"/>
        <w:sz w:val="24"/>
        <w:szCs w:val="24"/>
        <w:lang w:val="es-ES" w:eastAsia="en-US" w:bidi="ar-SA"/>
      </w:rPr>
    </w:lvl>
    <w:lvl w:ilvl="1" w:tplc="AD9826D4">
      <w:start w:val="1"/>
      <w:numFmt w:val="decimal"/>
      <w:lvlText w:val="%2."/>
      <w:lvlJc w:val="left"/>
      <w:pPr>
        <w:ind w:left="862" w:hanging="360"/>
      </w:pPr>
      <w:rPr>
        <w:rFonts w:ascii="Arial MT" w:eastAsia="Arial MT" w:hAnsi="Arial MT" w:cs="Arial MT" w:hint="default"/>
        <w:w w:val="100"/>
        <w:sz w:val="24"/>
        <w:szCs w:val="24"/>
        <w:lang w:val="es-ES" w:eastAsia="en-US" w:bidi="ar-SA"/>
      </w:rPr>
    </w:lvl>
    <w:lvl w:ilvl="2" w:tplc="1624D296">
      <w:numFmt w:val="bullet"/>
      <w:lvlText w:val="•"/>
      <w:lvlJc w:val="left"/>
      <w:pPr>
        <w:ind w:left="1814" w:hanging="360"/>
      </w:pPr>
      <w:rPr>
        <w:rFonts w:hint="default"/>
        <w:lang w:val="es-ES" w:eastAsia="en-US" w:bidi="ar-SA"/>
      </w:rPr>
    </w:lvl>
    <w:lvl w:ilvl="3" w:tplc="75FE2538">
      <w:numFmt w:val="bullet"/>
      <w:lvlText w:val="•"/>
      <w:lvlJc w:val="left"/>
      <w:pPr>
        <w:ind w:left="2767" w:hanging="360"/>
      </w:pPr>
      <w:rPr>
        <w:rFonts w:hint="default"/>
        <w:lang w:val="es-ES" w:eastAsia="en-US" w:bidi="ar-SA"/>
      </w:rPr>
    </w:lvl>
    <w:lvl w:ilvl="4" w:tplc="5A84F744">
      <w:numFmt w:val="bullet"/>
      <w:lvlText w:val="•"/>
      <w:lvlJc w:val="left"/>
      <w:pPr>
        <w:ind w:left="3721" w:hanging="360"/>
      </w:pPr>
      <w:rPr>
        <w:rFonts w:hint="default"/>
        <w:lang w:val="es-ES" w:eastAsia="en-US" w:bidi="ar-SA"/>
      </w:rPr>
    </w:lvl>
    <w:lvl w:ilvl="5" w:tplc="9B92AD34">
      <w:numFmt w:val="bullet"/>
      <w:lvlText w:val="•"/>
      <w:lvlJc w:val="left"/>
      <w:pPr>
        <w:ind w:left="4674" w:hanging="360"/>
      </w:pPr>
      <w:rPr>
        <w:rFonts w:hint="default"/>
        <w:lang w:val="es-ES" w:eastAsia="en-US" w:bidi="ar-SA"/>
      </w:rPr>
    </w:lvl>
    <w:lvl w:ilvl="6" w:tplc="15968110">
      <w:numFmt w:val="bullet"/>
      <w:lvlText w:val="•"/>
      <w:lvlJc w:val="left"/>
      <w:pPr>
        <w:ind w:left="5627" w:hanging="360"/>
      </w:pPr>
      <w:rPr>
        <w:rFonts w:hint="default"/>
        <w:lang w:val="es-ES" w:eastAsia="en-US" w:bidi="ar-SA"/>
      </w:rPr>
    </w:lvl>
    <w:lvl w:ilvl="7" w:tplc="DAEE6012">
      <w:numFmt w:val="bullet"/>
      <w:lvlText w:val="•"/>
      <w:lvlJc w:val="left"/>
      <w:pPr>
        <w:ind w:left="6581" w:hanging="360"/>
      </w:pPr>
      <w:rPr>
        <w:rFonts w:hint="default"/>
        <w:lang w:val="es-ES" w:eastAsia="en-US" w:bidi="ar-SA"/>
      </w:rPr>
    </w:lvl>
    <w:lvl w:ilvl="8" w:tplc="0E38F932">
      <w:numFmt w:val="bullet"/>
      <w:lvlText w:val="•"/>
      <w:lvlJc w:val="left"/>
      <w:pPr>
        <w:ind w:left="7534" w:hanging="360"/>
      </w:pPr>
      <w:rPr>
        <w:rFonts w:hint="default"/>
        <w:lang w:val="es-ES" w:eastAsia="en-US" w:bidi="ar-SA"/>
      </w:rPr>
    </w:lvl>
  </w:abstractNum>
  <w:abstractNum w:abstractNumId="12">
    <w:nsid w:val="4669651E"/>
    <w:multiLevelType w:val="hybridMultilevel"/>
    <w:tmpl w:val="E2764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3012F7"/>
    <w:multiLevelType w:val="hybridMultilevel"/>
    <w:tmpl w:val="01AA18EE"/>
    <w:lvl w:ilvl="0" w:tplc="1688DD8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9927E25"/>
    <w:multiLevelType w:val="hybridMultilevel"/>
    <w:tmpl w:val="C97414E6"/>
    <w:lvl w:ilvl="0" w:tplc="80C4763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18F0722"/>
    <w:multiLevelType w:val="multilevel"/>
    <w:tmpl w:val="618F0722"/>
    <w:lvl w:ilvl="0">
      <w:start w:val="1"/>
      <w:numFmt w:val="upperRoman"/>
      <w:lvlText w:val="%1."/>
      <w:lvlJc w:val="righ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nsid w:val="636D15AA"/>
    <w:multiLevelType w:val="hybridMultilevel"/>
    <w:tmpl w:val="C9DA516C"/>
    <w:lvl w:ilvl="0" w:tplc="53AA26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2E22BC4"/>
    <w:multiLevelType w:val="hybridMultilevel"/>
    <w:tmpl w:val="2B6AE654"/>
    <w:lvl w:ilvl="0" w:tplc="EB326C5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1"/>
  </w:num>
  <w:num w:numId="5">
    <w:abstractNumId w:val="9"/>
  </w:num>
  <w:num w:numId="6">
    <w:abstractNumId w:val="6"/>
  </w:num>
  <w:num w:numId="7">
    <w:abstractNumId w:val="16"/>
  </w:num>
  <w:num w:numId="8">
    <w:abstractNumId w:val="8"/>
  </w:num>
  <w:num w:numId="9">
    <w:abstractNumId w:val="10"/>
  </w:num>
  <w:num w:numId="10">
    <w:abstractNumId w:val="2"/>
  </w:num>
  <w:num w:numId="11">
    <w:abstractNumId w:val="5"/>
  </w:num>
  <w:num w:numId="12">
    <w:abstractNumId w:val="17"/>
  </w:num>
  <w:num w:numId="13">
    <w:abstractNumId w:val="18"/>
  </w:num>
  <w:num w:numId="14">
    <w:abstractNumId w:val="14"/>
  </w:num>
  <w:num w:numId="15">
    <w:abstractNumId w:val="15"/>
  </w:num>
  <w:num w:numId="16">
    <w:abstractNumId w:val="13"/>
  </w:num>
  <w:num w:numId="17">
    <w:abstractNumId w:val="3"/>
  </w:num>
  <w:num w:numId="18">
    <w:abstractNumId w:val="1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C9B"/>
    <w:rsid w:val="00002419"/>
    <w:rsid w:val="00005782"/>
    <w:rsid w:val="00007103"/>
    <w:rsid w:val="00012558"/>
    <w:rsid w:val="00012CB7"/>
    <w:rsid w:val="0001386B"/>
    <w:rsid w:val="00014F96"/>
    <w:rsid w:val="00016E7A"/>
    <w:rsid w:val="000179A8"/>
    <w:rsid w:val="00022C68"/>
    <w:rsid w:val="00023828"/>
    <w:rsid w:val="00026162"/>
    <w:rsid w:val="00027A67"/>
    <w:rsid w:val="0003072B"/>
    <w:rsid w:val="000350E4"/>
    <w:rsid w:val="00037DF4"/>
    <w:rsid w:val="00037FFB"/>
    <w:rsid w:val="00041A0A"/>
    <w:rsid w:val="000420A1"/>
    <w:rsid w:val="0004349F"/>
    <w:rsid w:val="00044A0C"/>
    <w:rsid w:val="00045E10"/>
    <w:rsid w:val="00045FFC"/>
    <w:rsid w:val="0005740D"/>
    <w:rsid w:val="000576FA"/>
    <w:rsid w:val="00061F36"/>
    <w:rsid w:val="00062A71"/>
    <w:rsid w:val="00065082"/>
    <w:rsid w:val="00065AB9"/>
    <w:rsid w:val="00070C0E"/>
    <w:rsid w:val="00072EDF"/>
    <w:rsid w:val="000745C0"/>
    <w:rsid w:val="00075AB7"/>
    <w:rsid w:val="00075FDB"/>
    <w:rsid w:val="00081419"/>
    <w:rsid w:val="0008254C"/>
    <w:rsid w:val="0008359C"/>
    <w:rsid w:val="00084A84"/>
    <w:rsid w:val="00084ADD"/>
    <w:rsid w:val="00093594"/>
    <w:rsid w:val="0009534B"/>
    <w:rsid w:val="000A0923"/>
    <w:rsid w:val="000A103B"/>
    <w:rsid w:val="000A15B8"/>
    <w:rsid w:val="000A23B0"/>
    <w:rsid w:val="000A2F60"/>
    <w:rsid w:val="000A47FE"/>
    <w:rsid w:val="000A6449"/>
    <w:rsid w:val="000A6BAF"/>
    <w:rsid w:val="000A77D3"/>
    <w:rsid w:val="000B1878"/>
    <w:rsid w:val="000B28EA"/>
    <w:rsid w:val="000B3E3E"/>
    <w:rsid w:val="000B75F4"/>
    <w:rsid w:val="000C15FE"/>
    <w:rsid w:val="000C4148"/>
    <w:rsid w:val="000C5F6D"/>
    <w:rsid w:val="000D1972"/>
    <w:rsid w:val="000E3461"/>
    <w:rsid w:val="000E7561"/>
    <w:rsid w:val="000F2FB9"/>
    <w:rsid w:val="000F54D7"/>
    <w:rsid w:val="000F5F48"/>
    <w:rsid w:val="000F665D"/>
    <w:rsid w:val="00101143"/>
    <w:rsid w:val="001015F0"/>
    <w:rsid w:val="00102494"/>
    <w:rsid w:val="00102C8D"/>
    <w:rsid w:val="00111E32"/>
    <w:rsid w:val="00113997"/>
    <w:rsid w:val="00114C8D"/>
    <w:rsid w:val="00120CC3"/>
    <w:rsid w:val="001221D4"/>
    <w:rsid w:val="0012397F"/>
    <w:rsid w:val="00125012"/>
    <w:rsid w:val="0013107E"/>
    <w:rsid w:val="00131BF4"/>
    <w:rsid w:val="00137302"/>
    <w:rsid w:val="00137BAB"/>
    <w:rsid w:val="00143D42"/>
    <w:rsid w:val="0014534A"/>
    <w:rsid w:val="00150315"/>
    <w:rsid w:val="00151534"/>
    <w:rsid w:val="00152C4F"/>
    <w:rsid w:val="00152DD8"/>
    <w:rsid w:val="00152E6E"/>
    <w:rsid w:val="001530E3"/>
    <w:rsid w:val="00153371"/>
    <w:rsid w:val="001544A3"/>
    <w:rsid w:val="00155DE5"/>
    <w:rsid w:val="00156E81"/>
    <w:rsid w:val="00162898"/>
    <w:rsid w:val="001630D0"/>
    <w:rsid w:val="00165688"/>
    <w:rsid w:val="001708B6"/>
    <w:rsid w:val="00172249"/>
    <w:rsid w:val="00180F32"/>
    <w:rsid w:val="0018273F"/>
    <w:rsid w:val="00184DEB"/>
    <w:rsid w:val="00191709"/>
    <w:rsid w:val="00192AB8"/>
    <w:rsid w:val="0019470B"/>
    <w:rsid w:val="00196AD2"/>
    <w:rsid w:val="001A0E6E"/>
    <w:rsid w:val="001A6A96"/>
    <w:rsid w:val="001B03B8"/>
    <w:rsid w:val="001B1933"/>
    <w:rsid w:val="001B2ACD"/>
    <w:rsid w:val="001B32CC"/>
    <w:rsid w:val="001B49C5"/>
    <w:rsid w:val="001C3910"/>
    <w:rsid w:val="001C3A24"/>
    <w:rsid w:val="001C5977"/>
    <w:rsid w:val="001C790D"/>
    <w:rsid w:val="001D30EE"/>
    <w:rsid w:val="001D36A7"/>
    <w:rsid w:val="001D425A"/>
    <w:rsid w:val="001D603F"/>
    <w:rsid w:val="001D7696"/>
    <w:rsid w:val="001E5308"/>
    <w:rsid w:val="001E60CB"/>
    <w:rsid w:val="001E6B42"/>
    <w:rsid w:val="001F030B"/>
    <w:rsid w:val="001F429F"/>
    <w:rsid w:val="001F4FA6"/>
    <w:rsid w:val="001F5872"/>
    <w:rsid w:val="001F783B"/>
    <w:rsid w:val="00201175"/>
    <w:rsid w:val="00202A21"/>
    <w:rsid w:val="002031E2"/>
    <w:rsid w:val="002033FC"/>
    <w:rsid w:val="00205857"/>
    <w:rsid w:val="002060F1"/>
    <w:rsid w:val="00207BBC"/>
    <w:rsid w:val="00212225"/>
    <w:rsid w:val="00212343"/>
    <w:rsid w:val="002130B1"/>
    <w:rsid w:val="002213FD"/>
    <w:rsid w:val="0022166F"/>
    <w:rsid w:val="00222E5A"/>
    <w:rsid w:val="0022553F"/>
    <w:rsid w:val="00227BE4"/>
    <w:rsid w:val="0023183F"/>
    <w:rsid w:val="0023601D"/>
    <w:rsid w:val="00236859"/>
    <w:rsid w:val="00240112"/>
    <w:rsid w:val="002441F6"/>
    <w:rsid w:val="0024554A"/>
    <w:rsid w:val="00245A11"/>
    <w:rsid w:val="00250CB0"/>
    <w:rsid w:val="0025372D"/>
    <w:rsid w:val="00255BE3"/>
    <w:rsid w:val="00257EFE"/>
    <w:rsid w:val="00260EC6"/>
    <w:rsid w:val="00262785"/>
    <w:rsid w:val="00265561"/>
    <w:rsid w:val="00272793"/>
    <w:rsid w:val="00272B43"/>
    <w:rsid w:val="00272C07"/>
    <w:rsid w:val="00277F2F"/>
    <w:rsid w:val="0028052A"/>
    <w:rsid w:val="002814F6"/>
    <w:rsid w:val="002828DC"/>
    <w:rsid w:val="00283276"/>
    <w:rsid w:val="002855E7"/>
    <w:rsid w:val="00292839"/>
    <w:rsid w:val="00292E65"/>
    <w:rsid w:val="002958D7"/>
    <w:rsid w:val="002974A0"/>
    <w:rsid w:val="002A1F2F"/>
    <w:rsid w:val="002A2B4F"/>
    <w:rsid w:val="002A3738"/>
    <w:rsid w:val="002A541D"/>
    <w:rsid w:val="002B0054"/>
    <w:rsid w:val="002B57BC"/>
    <w:rsid w:val="002B7061"/>
    <w:rsid w:val="002C1ED8"/>
    <w:rsid w:val="002C2FD2"/>
    <w:rsid w:val="002C4B58"/>
    <w:rsid w:val="002C5CFF"/>
    <w:rsid w:val="002C6F1D"/>
    <w:rsid w:val="002C72B1"/>
    <w:rsid w:val="002C7A24"/>
    <w:rsid w:val="002D0CE8"/>
    <w:rsid w:val="002D152B"/>
    <w:rsid w:val="002D3F26"/>
    <w:rsid w:val="002D7CB4"/>
    <w:rsid w:val="002E1BE9"/>
    <w:rsid w:val="002E1FBC"/>
    <w:rsid w:val="002E3F86"/>
    <w:rsid w:val="002E6C35"/>
    <w:rsid w:val="002E6FF3"/>
    <w:rsid w:val="002E7EE0"/>
    <w:rsid w:val="002F0E39"/>
    <w:rsid w:val="002F18A1"/>
    <w:rsid w:val="002F334A"/>
    <w:rsid w:val="002F7653"/>
    <w:rsid w:val="003016E0"/>
    <w:rsid w:val="0030242A"/>
    <w:rsid w:val="00302CB8"/>
    <w:rsid w:val="00304EBF"/>
    <w:rsid w:val="00306825"/>
    <w:rsid w:val="00312596"/>
    <w:rsid w:val="003178F4"/>
    <w:rsid w:val="0032048D"/>
    <w:rsid w:val="003208ED"/>
    <w:rsid w:val="00320B59"/>
    <w:rsid w:val="00321460"/>
    <w:rsid w:val="00326304"/>
    <w:rsid w:val="00327C67"/>
    <w:rsid w:val="00333DAE"/>
    <w:rsid w:val="003345EC"/>
    <w:rsid w:val="00337A06"/>
    <w:rsid w:val="00342C35"/>
    <w:rsid w:val="00343685"/>
    <w:rsid w:val="00344DA5"/>
    <w:rsid w:val="003461E8"/>
    <w:rsid w:val="00346516"/>
    <w:rsid w:val="00346633"/>
    <w:rsid w:val="00352BE2"/>
    <w:rsid w:val="00353CC5"/>
    <w:rsid w:val="0035485D"/>
    <w:rsid w:val="00356E0B"/>
    <w:rsid w:val="003622FC"/>
    <w:rsid w:val="0036475A"/>
    <w:rsid w:val="003670AA"/>
    <w:rsid w:val="003673AF"/>
    <w:rsid w:val="00370C3A"/>
    <w:rsid w:val="0037163E"/>
    <w:rsid w:val="00372438"/>
    <w:rsid w:val="00372A35"/>
    <w:rsid w:val="00373A3A"/>
    <w:rsid w:val="00374987"/>
    <w:rsid w:val="0037721B"/>
    <w:rsid w:val="00377AC0"/>
    <w:rsid w:val="003815D5"/>
    <w:rsid w:val="00381B7A"/>
    <w:rsid w:val="003833DB"/>
    <w:rsid w:val="003872D6"/>
    <w:rsid w:val="0039794F"/>
    <w:rsid w:val="003A3082"/>
    <w:rsid w:val="003A63D6"/>
    <w:rsid w:val="003A700B"/>
    <w:rsid w:val="003A727B"/>
    <w:rsid w:val="003B3806"/>
    <w:rsid w:val="003B7317"/>
    <w:rsid w:val="003C02EC"/>
    <w:rsid w:val="003C245B"/>
    <w:rsid w:val="003C2DA7"/>
    <w:rsid w:val="003C47BE"/>
    <w:rsid w:val="003C73D8"/>
    <w:rsid w:val="003D65C8"/>
    <w:rsid w:val="003E0B59"/>
    <w:rsid w:val="003E0C26"/>
    <w:rsid w:val="003E0F57"/>
    <w:rsid w:val="003F2C5C"/>
    <w:rsid w:val="003F7C21"/>
    <w:rsid w:val="00401D86"/>
    <w:rsid w:val="00403B90"/>
    <w:rsid w:val="00404AFA"/>
    <w:rsid w:val="00406EA0"/>
    <w:rsid w:val="004075C4"/>
    <w:rsid w:val="00410190"/>
    <w:rsid w:val="00410229"/>
    <w:rsid w:val="0041280E"/>
    <w:rsid w:val="0041328E"/>
    <w:rsid w:val="00413DE1"/>
    <w:rsid w:val="0041521C"/>
    <w:rsid w:val="004159E8"/>
    <w:rsid w:val="00422542"/>
    <w:rsid w:val="0042348D"/>
    <w:rsid w:val="004251B6"/>
    <w:rsid w:val="004253DA"/>
    <w:rsid w:val="0043097D"/>
    <w:rsid w:val="004314F9"/>
    <w:rsid w:val="00437560"/>
    <w:rsid w:val="00440C8D"/>
    <w:rsid w:val="00441FE9"/>
    <w:rsid w:val="004429D4"/>
    <w:rsid w:val="00444C36"/>
    <w:rsid w:val="00445746"/>
    <w:rsid w:val="004503C2"/>
    <w:rsid w:val="004535CB"/>
    <w:rsid w:val="00455357"/>
    <w:rsid w:val="00460DA4"/>
    <w:rsid w:val="0046122B"/>
    <w:rsid w:val="0046132C"/>
    <w:rsid w:val="00463218"/>
    <w:rsid w:val="00465344"/>
    <w:rsid w:val="00465958"/>
    <w:rsid w:val="00467287"/>
    <w:rsid w:val="00472122"/>
    <w:rsid w:val="00473DAD"/>
    <w:rsid w:val="00476EC7"/>
    <w:rsid w:val="00481678"/>
    <w:rsid w:val="004816B0"/>
    <w:rsid w:val="004830C2"/>
    <w:rsid w:val="00483B7B"/>
    <w:rsid w:val="00491714"/>
    <w:rsid w:val="00492338"/>
    <w:rsid w:val="00494F8B"/>
    <w:rsid w:val="0049541D"/>
    <w:rsid w:val="004973F2"/>
    <w:rsid w:val="004A2D86"/>
    <w:rsid w:val="004A3A86"/>
    <w:rsid w:val="004B6247"/>
    <w:rsid w:val="004B6BBF"/>
    <w:rsid w:val="004C495A"/>
    <w:rsid w:val="004C6ABA"/>
    <w:rsid w:val="004C70D1"/>
    <w:rsid w:val="004D21E9"/>
    <w:rsid w:val="004D2BAA"/>
    <w:rsid w:val="004D4BAA"/>
    <w:rsid w:val="004D7DFF"/>
    <w:rsid w:val="004E3292"/>
    <w:rsid w:val="004E5FAE"/>
    <w:rsid w:val="004E6F0F"/>
    <w:rsid w:val="004F0456"/>
    <w:rsid w:val="004F1DF4"/>
    <w:rsid w:val="004F30D9"/>
    <w:rsid w:val="004F3403"/>
    <w:rsid w:val="004F385F"/>
    <w:rsid w:val="004F6BE0"/>
    <w:rsid w:val="005008CF"/>
    <w:rsid w:val="00500BE8"/>
    <w:rsid w:val="00503AED"/>
    <w:rsid w:val="00504A23"/>
    <w:rsid w:val="00505074"/>
    <w:rsid w:val="00510DED"/>
    <w:rsid w:val="0051282A"/>
    <w:rsid w:val="005163CA"/>
    <w:rsid w:val="00520138"/>
    <w:rsid w:val="00520726"/>
    <w:rsid w:val="005228E4"/>
    <w:rsid w:val="00525742"/>
    <w:rsid w:val="00525CB9"/>
    <w:rsid w:val="0053253B"/>
    <w:rsid w:val="0053460F"/>
    <w:rsid w:val="00534B1C"/>
    <w:rsid w:val="00540FDE"/>
    <w:rsid w:val="00541ABB"/>
    <w:rsid w:val="00543B8D"/>
    <w:rsid w:val="00543EEB"/>
    <w:rsid w:val="005466E1"/>
    <w:rsid w:val="0055282B"/>
    <w:rsid w:val="005551D1"/>
    <w:rsid w:val="005610B6"/>
    <w:rsid w:val="005629B4"/>
    <w:rsid w:val="00565D7A"/>
    <w:rsid w:val="005717AD"/>
    <w:rsid w:val="0057442E"/>
    <w:rsid w:val="005756AC"/>
    <w:rsid w:val="005759C0"/>
    <w:rsid w:val="0057665E"/>
    <w:rsid w:val="0057770D"/>
    <w:rsid w:val="00580519"/>
    <w:rsid w:val="00584DFD"/>
    <w:rsid w:val="005901BE"/>
    <w:rsid w:val="0059326B"/>
    <w:rsid w:val="00595E10"/>
    <w:rsid w:val="005A0A51"/>
    <w:rsid w:val="005A17FC"/>
    <w:rsid w:val="005A2595"/>
    <w:rsid w:val="005A29C1"/>
    <w:rsid w:val="005A38DE"/>
    <w:rsid w:val="005A6F0C"/>
    <w:rsid w:val="005B1BAC"/>
    <w:rsid w:val="005B1E26"/>
    <w:rsid w:val="005B206A"/>
    <w:rsid w:val="005B2A87"/>
    <w:rsid w:val="005B53C4"/>
    <w:rsid w:val="005B5E97"/>
    <w:rsid w:val="005C0602"/>
    <w:rsid w:val="005C3511"/>
    <w:rsid w:val="005C4B89"/>
    <w:rsid w:val="005C6403"/>
    <w:rsid w:val="005C7BBE"/>
    <w:rsid w:val="005D26F0"/>
    <w:rsid w:val="005D6998"/>
    <w:rsid w:val="005E040B"/>
    <w:rsid w:val="005E3E1C"/>
    <w:rsid w:val="005E50C8"/>
    <w:rsid w:val="005F080A"/>
    <w:rsid w:val="005F342F"/>
    <w:rsid w:val="005F3832"/>
    <w:rsid w:val="005F61D6"/>
    <w:rsid w:val="005F6794"/>
    <w:rsid w:val="00610710"/>
    <w:rsid w:val="00613BEA"/>
    <w:rsid w:val="0061401C"/>
    <w:rsid w:val="00620BD1"/>
    <w:rsid w:val="00621F0A"/>
    <w:rsid w:val="00622C9C"/>
    <w:rsid w:val="006230D2"/>
    <w:rsid w:val="00624E4B"/>
    <w:rsid w:val="006261FA"/>
    <w:rsid w:val="0062672B"/>
    <w:rsid w:val="00632803"/>
    <w:rsid w:val="00634811"/>
    <w:rsid w:val="00643809"/>
    <w:rsid w:val="006501D9"/>
    <w:rsid w:val="0065614E"/>
    <w:rsid w:val="006561D1"/>
    <w:rsid w:val="00657D48"/>
    <w:rsid w:val="006616A7"/>
    <w:rsid w:val="006647D2"/>
    <w:rsid w:val="006670D1"/>
    <w:rsid w:val="00672097"/>
    <w:rsid w:val="00674317"/>
    <w:rsid w:val="00676CF9"/>
    <w:rsid w:val="00677AC6"/>
    <w:rsid w:val="00681516"/>
    <w:rsid w:val="006828E3"/>
    <w:rsid w:val="00682910"/>
    <w:rsid w:val="00682CDE"/>
    <w:rsid w:val="006841AA"/>
    <w:rsid w:val="00690462"/>
    <w:rsid w:val="00692A00"/>
    <w:rsid w:val="0069464E"/>
    <w:rsid w:val="00695C40"/>
    <w:rsid w:val="0069610A"/>
    <w:rsid w:val="00696EBD"/>
    <w:rsid w:val="006A0001"/>
    <w:rsid w:val="006A5653"/>
    <w:rsid w:val="006B1D5B"/>
    <w:rsid w:val="006B3A8B"/>
    <w:rsid w:val="006B734F"/>
    <w:rsid w:val="006C286B"/>
    <w:rsid w:val="006C4A93"/>
    <w:rsid w:val="006C6145"/>
    <w:rsid w:val="006C79AC"/>
    <w:rsid w:val="006D2B50"/>
    <w:rsid w:val="006D3D4C"/>
    <w:rsid w:val="006D42BD"/>
    <w:rsid w:val="006D50FC"/>
    <w:rsid w:val="006D6DCE"/>
    <w:rsid w:val="006D6E4A"/>
    <w:rsid w:val="006E2303"/>
    <w:rsid w:val="006E72E1"/>
    <w:rsid w:val="006F03C0"/>
    <w:rsid w:val="006F116D"/>
    <w:rsid w:val="006F223C"/>
    <w:rsid w:val="007005BC"/>
    <w:rsid w:val="00706A20"/>
    <w:rsid w:val="00707515"/>
    <w:rsid w:val="00710093"/>
    <w:rsid w:val="00712A10"/>
    <w:rsid w:val="00715A53"/>
    <w:rsid w:val="00715FAB"/>
    <w:rsid w:val="00716982"/>
    <w:rsid w:val="00720C74"/>
    <w:rsid w:val="007279EA"/>
    <w:rsid w:val="00730242"/>
    <w:rsid w:val="00737A94"/>
    <w:rsid w:val="00740A3C"/>
    <w:rsid w:val="00740DCE"/>
    <w:rsid w:val="0074782F"/>
    <w:rsid w:val="00750CD3"/>
    <w:rsid w:val="007538CD"/>
    <w:rsid w:val="00765F0C"/>
    <w:rsid w:val="007772CA"/>
    <w:rsid w:val="007778C6"/>
    <w:rsid w:val="007813AC"/>
    <w:rsid w:val="007824A0"/>
    <w:rsid w:val="0078520F"/>
    <w:rsid w:val="007861C9"/>
    <w:rsid w:val="007867D0"/>
    <w:rsid w:val="0079054F"/>
    <w:rsid w:val="00793AA1"/>
    <w:rsid w:val="00795512"/>
    <w:rsid w:val="007A425A"/>
    <w:rsid w:val="007A434E"/>
    <w:rsid w:val="007A70D2"/>
    <w:rsid w:val="007B4178"/>
    <w:rsid w:val="007B5668"/>
    <w:rsid w:val="007B784A"/>
    <w:rsid w:val="007C1EA6"/>
    <w:rsid w:val="007C4332"/>
    <w:rsid w:val="007C5F23"/>
    <w:rsid w:val="007C7203"/>
    <w:rsid w:val="007D3070"/>
    <w:rsid w:val="007D31A2"/>
    <w:rsid w:val="007D4972"/>
    <w:rsid w:val="007D5D01"/>
    <w:rsid w:val="007E5DFF"/>
    <w:rsid w:val="007E7082"/>
    <w:rsid w:val="007E7CEA"/>
    <w:rsid w:val="007F0A66"/>
    <w:rsid w:val="007F1B8C"/>
    <w:rsid w:val="007F4C97"/>
    <w:rsid w:val="007F7C6F"/>
    <w:rsid w:val="008008EA"/>
    <w:rsid w:val="00801920"/>
    <w:rsid w:val="008020AD"/>
    <w:rsid w:val="008023C1"/>
    <w:rsid w:val="00802591"/>
    <w:rsid w:val="00802E46"/>
    <w:rsid w:val="00806828"/>
    <w:rsid w:val="00806DFA"/>
    <w:rsid w:val="00811B4F"/>
    <w:rsid w:val="008126A5"/>
    <w:rsid w:val="00814C7C"/>
    <w:rsid w:val="008162C3"/>
    <w:rsid w:val="00820C2F"/>
    <w:rsid w:val="0082239C"/>
    <w:rsid w:val="00823EAE"/>
    <w:rsid w:val="00824169"/>
    <w:rsid w:val="0082433B"/>
    <w:rsid w:val="008243EB"/>
    <w:rsid w:val="00827FAE"/>
    <w:rsid w:val="00831D60"/>
    <w:rsid w:val="008329E9"/>
    <w:rsid w:val="00834BE9"/>
    <w:rsid w:val="00840BE6"/>
    <w:rsid w:val="0084226D"/>
    <w:rsid w:val="008429E0"/>
    <w:rsid w:val="00842D34"/>
    <w:rsid w:val="0084797D"/>
    <w:rsid w:val="00847EF5"/>
    <w:rsid w:val="008528AA"/>
    <w:rsid w:val="0085322A"/>
    <w:rsid w:val="00854339"/>
    <w:rsid w:val="00871C0E"/>
    <w:rsid w:val="00874542"/>
    <w:rsid w:val="008765C3"/>
    <w:rsid w:val="00877AFD"/>
    <w:rsid w:val="00877B5A"/>
    <w:rsid w:val="008808C8"/>
    <w:rsid w:val="00887A57"/>
    <w:rsid w:val="008906FB"/>
    <w:rsid w:val="00894761"/>
    <w:rsid w:val="00895000"/>
    <w:rsid w:val="008962E3"/>
    <w:rsid w:val="00897C58"/>
    <w:rsid w:val="008A37BB"/>
    <w:rsid w:val="008A5EE8"/>
    <w:rsid w:val="008A656E"/>
    <w:rsid w:val="008A6609"/>
    <w:rsid w:val="008A7BC3"/>
    <w:rsid w:val="008B42DA"/>
    <w:rsid w:val="008B577D"/>
    <w:rsid w:val="008B5EF1"/>
    <w:rsid w:val="008B6BE6"/>
    <w:rsid w:val="008C0190"/>
    <w:rsid w:val="008C233C"/>
    <w:rsid w:val="008C3236"/>
    <w:rsid w:val="008C34B6"/>
    <w:rsid w:val="008C79DC"/>
    <w:rsid w:val="008D4DD0"/>
    <w:rsid w:val="008D5787"/>
    <w:rsid w:val="008E3148"/>
    <w:rsid w:val="008E3BA7"/>
    <w:rsid w:val="008E5DC2"/>
    <w:rsid w:val="008E7478"/>
    <w:rsid w:val="008E74FE"/>
    <w:rsid w:val="008F18BD"/>
    <w:rsid w:val="008F3A3D"/>
    <w:rsid w:val="008F5363"/>
    <w:rsid w:val="008F6BDA"/>
    <w:rsid w:val="008F7063"/>
    <w:rsid w:val="008F7248"/>
    <w:rsid w:val="00902D3C"/>
    <w:rsid w:val="009064E4"/>
    <w:rsid w:val="009112D7"/>
    <w:rsid w:val="00913746"/>
    <w:rsid w:val="009141AF"/>
    <w:rsid w:val="00914574"/>
    <w:rsid w:val="00914DD7"/>
    <w:rsid w:val="00916E20"/>
    <w:rsid w:val="00917C78"/>
    <w:rsid w:val="009201D9"/>
    <w:rsid w:val="00920943"/>
    <w:rsid w:val="0092163D"/>
    <w:rsid w:val="00930319"/>
    <w:rsid w:val="00932520"/>
    <w:rsid w:val="00937E5D"/>
    <w:rsid w:val="00946AD8"/>
    <w:rsid w:val="009510F2"/>
    <w:rsid w:val="00951209"/>
    <w:rsid w:val="00954B69"/>
    <w:rsid w:val="00954C0C"/>
    <w:rsid w:val="00967F2E"/>
    <w:rsid w:val="00972192"/>
    <w:rsid w:val="009758A4"/>
    <w:rsid w:val="0098208D"/>
    <w:rsid w:val="00983140"/>
    <w:rsid w:val="009833F6"/>
    <w:rsid w:val="00984440"/>
    <w:rsid w:val="00987A56"/>
    <w:rsid w:val="00991D07"/>
    <w:rsid w:val="00993131"/>
    <w:rsid w:val="00995A16"/>
    <w:rsid w:val="00997FC9"/>
    <w:rsid w:val="009A054F"/>
    <w:rsid w:val="009A09F8"/>
    <w:rsid w:val="009A0D36"/>
    <w:rsid w:val="009A2CBB"/>
    <w:rsid w:val="009A5297"/>
    <w:rsid w:val="009B7659"/>
    <w:rsid w:val="009C0EDD"/>
    <w:rsid w:val="009C56D2"/>
    <w:rsid w:val="009C78FF"/>
    <w:rsid w:val="009D03AC"/>
    <w:rsid w:val="009D1FF2"/>
    <w:rsid w:val="009D34AE"/>
    <w:rsid w:val="009D3581"/>
    <w:rsid w:val="009D387A"/>
    <w:rsid w:val="009D4A54"/>
    <w:rsid w:val="009D6572"/>
    <w:rsid w:val="009D7959"/>
    <w:rsid w:val="009E06B1"/>
    <w:rsid w:val="009E0FF9"/>
    <w:rsid w:val="009E14C0"/>
    <w:rsid w:val="009F1291"/>
    <w:rsid w:val="009F1C7A"/>
    <w:rsid w:val="009F490A"/>
    <w:rsid w:val="00A03BB7"/>
    <w:rsid w:val="00A060E3"/>
    <w:rsid w:val="00A06600"/>
    <w:rsid w:val="00A06969"/>
    <w:rsid w:val="00A0765C"/>
    <w:rsid w:val="00A10D7A"/>
    <w:rsid w:val="00A11841"/>
    <w:rsid w:val="00A158D1"/>
    <w:rsid w:val="00A17B92"/>
    <w:rsid w:val="00A2010B"/>
    <w:rsid w:val="00A205E7"/>
    <w:rsid w:val="00A2271A"/>
    <w:rsid w:val="00A23042"/>
    <w:rsid w:val="00A24AD4"/>
    <w:rsid w:val="00A30094"/>
    <w:rsid w:val="00A31065"/>
    <w:rsid w:val="00A42DCF"/>
    <w:rsid w:val="00A459F6"/>
    <w:rsid w:val="00A4613C"/>
    <w:rsid w:val="00A461C4"/>
    <w:rsid w:val="00A4741F"/>
    <w:rsid w:val="00A52C4F"/>
    <w:rsid w:val="00A52F67"/>
    <w:rsid w:val="00A53728"/>
    <w:rsid w:val="00A53C7A"/>
    <w:rsid w:val="00A56332"/>
    <w:rsid w:val="00A66B56"/>
    <w:rsid w:val="00A744E6"/>
    <w:rsid w:val="00A75522"/>
    <w:rsid w:val="00A811D8"/>
    <w:rsid w:val="00A81898"/>
    <w:rsid w:val="00A8261D"/>
    <w:rsid w:val="00A82B61"/>
    <w:rsid w:val="00A8337D"/>
    <w:rsid w:val="00A83CBE"/>
    <w:rsid w:val="00A854E0"/>
    <w:rsid w:val="00A8672A"/>
    <w:rsid w:val="00A9088B"/>
    <w:rsid w:val="00A90A0E"/>
    <w:rsid w:val="00A90D67"/>
    <w:rsid w:val="00A91991"/>
    <w:rsid w:val="00A9363F"/>
    <w:rsid w:val="00A94369"/>
    <w:rsid w:val="00A969D8"/>
    <w:rsid w:val="00A97069"/>
    <w:rsid w:val="00A975F3"/>
    <w:rsid w:val="00A97689"/>
    <w:rsid w:val="00AA0BE7"/>
    <w:rsid w:val="00AA13D1"/>
    <w:rsid w:val="00AA31B4"/>
    <w:rsid w:val="00AA50EA"/>
    <w:rsid w:val="00AA5FE4"/>
    <w:rsid w:val="00AA6A56"/>
    <w:rsid w:val="00AA755E"/>
    <w:rsid w:val="00AB115A"/>
    <w:rsid w:val="00AB1CDE"/>
    <w:rsid w:val="00AB3B26"/>
    <w:rsid w:val="00AB501A"/>
    <w:rsid w:val="00AC277C"/>
    <w:rsid w:val="00AC3BA6"/>
    <w:rsid w:val="00AC6EF3"/>
    <w:rsid w:val="00AD0E7A"/>
    <w:rsid w:val="00AD1863"/>
    <w:rsid w:val="00AD19BA"/>
    <w:rsid w:val="00AD4678"/>
    <w:rsid w:val="00AE0085"/>
    <w:rsid w:val="00AE17CC"/>
    <w:rsid w:val="00AE2D46"/>
    <w:rsid w:val="00AE38C0"/>
    <w:rsid w:val="00AE42FF"/>
    <w:rsid w:val="00AE5217"/>
    <w:rsid w:val="00AE5301"/>
    <w:rsid w:val="00AE7B11"/>
    <w:rsid w:val="00AF2957"/>
    <w:rsid w:val="00AF2FFC"/>
    <w:rsid w:val="00AF49A2"/>
    <w:rsid w:val="00B007FB"/>
    <w:rsid w:val="00B012F2"/>
    <w:rsid w:val="00B0701A"/>
    <w:rsid w:val="00B0728A"/>
    <w:rsid w:val="00B10F88"/>
    <w:rsid w:val="00B11449"/>
    <w:rsid w:val="00B14F8E"/>
    <w:rsid w:val="00B16723"/>
    <w:rsid w:val="00B2326F"/>
    <w:rsid w:val="00B2486A"/>
    <w:rsid w:val="00B26600"/>
    <w:rsid w:val="00B26DB9"/>
    <w:rsid w:val="00B332EF"/>
    <w:rsid w:val="00B437F7"/>
    <w:rsid w:val="00B4427C"/>
    <w:rsid w:val="00B4689A"/>
    <w:rsid w:val="00B50304"/>
    <w:rsid w:val="00B5151E"/>
    <w:rsid w:val="00B524FD"/>
    <w:rsid w:val="00B562EF"/>
    <w:rsid w:val="00B56449"/>
    <w:rsid w:val="00B57BB5"/>
    <w:rsid w:val="00B57DFA"/>
    <w:rsid w:val="00B62120"/>
    <w:rsid w:val="00B6469E"/>
    <w:rsid w:val="00B64AB3"/>
    <w:rsid w:val="00B7063F"/>
    <w:rsid w:val="00B710DD"/>
    <w:rsid w:val="00B8573E"/>
    <w:rsid w:val="00B90981"/>
    <w:rsid w:val="00B91C12"/>
    <w:rsid w:val="00BA2BF9"/>
    <w:rsid w:val="00BB1B07"/>
    <w:rsid w:val="00BB3418"/>
    <w:rsid w:val="00BB47E9"/>
    <w:rsid w:val="00BB6606"/>
    <w:rsid w:val="00BB7883"/>
    <w:rsid w:val="00BB7932"/>
    <w:rsid w:val="00BB7B91"/>
    <w:rsid w:val="00BC0043"/>
    <w:rsid w:val="00BC03B1"/>
    <w:rsid w:val="00BC40A0"/>
    <w:rsid w:val="00BC4A8A"/>
    <w:rsid w:val="00BD3304"/>
    <w:rsid w:val="00BE1B8D"/>
    <w:rsid w:val="00BE1F6F"/>
    <w:rsid w:val="00BE2FF1"/>
    <w:rsid w:val="00BE36FF"/>
    <w:rsid w:val="00BE64DE"/>
    <w:rsid w:val="00BE64E8"/>
    <w:rsid w:val="00BF1C9B"/>
    <w:rsid w:val="00BF7CFB"/>
    <w:rsid w:val="00C00507"/>
    <w:rsid w:val="00C036B5"/>
    <w:rsid w:val="00C036DF"/>
    <w:rsid w:val="00C04A97"/>
    <w:rsid w:val="00C06907"/>
    <w:rsid w:val="00C07082"/>
    <w:rsid w:val="00C14299"/>
    <w:rsid w:val="00C150ED"/>
    <w:rsid w:val="00C206FB"/>
    <w:rsid w:val="00C22FAB"/>
    <w:rsid w:val="00C25E29"/>
    <w:rsid w:val="00C26DC2"/>
    <w:rsid w:val="00C27A19"/>
    <w:rsid w:val="00C32E46"/>
    <w:rsid w:val="00C335F7"/>
    <w:rsid w:val="00C33634"/>
    <w:rsid w:val="00C418B4"/>
    <w:rsid w:val="00C423DC"/>
    <w:rsid w:val="00C51D95"/>
    <w:rsid w:val="00C54BF3"/>
    <w:rsid w:val="00C62D55"/>
    <w:rsid w:val="00C65581"/>
    <w:rsid w:val="00C656C2"/>
    <w:rsid w:val="00C660E9"/>
    <w:rsid w:val="00C66F55"/>
    <w:rsid w:val="00C74166"/>
    <w:rsid w:val="00C746CC"/>
    <w:rsid w:val="00C75A8D"/>
    <w:rsid w:val="00C820B9"/>
    <w:rsid w:val="00C847F2"/>
    <w:rsid w:val="00C862ED"/>
    <w:rsid w:val="00C91BDE"/>
    <w:rsid w:val="00C927FC"/>
    <w:rsid w:val="00C934ED"/>
    <w:rsid w:val="00C93579"/>
    <w:rsid w:val="00C95D26"/>
    <w:rsid w:val="00CA1568"/>
    <w:rsid w:val="00CA3CB3"/>
    <w:rsid w:val="00CA5717"/>
    <w:rsid w:val="00CA7519"/>
    <w:rsid w:val="00CB0BA1"/>
    <w:rsid w:val="00CB19F9"/>
    <w:rsid w:val="00CB64CA"/>
    <w:rsid w:val="00CB68B8"/>
    <w:rsid w:val="00CB7251"/>
    <w:rsid w:val="00CB7833"/>
    <w:rsid w:val="00CC248F"/>
    <w:rsid w:val="00CC3323"/>
    <w:rsid w:val="00CC69F4"/>
    <w:rsid w:val="00CD07B5"/>
    <w:rsid w:val="00CD3113"/>
    <w:rsid w:val="00CD679D"/>
    <w:rsid w:val="00CE28C8"/>
    <w:rsid w:val="00D02F8C"/>
    <w:rsid w:val="00D03517"/>
    <w:rsid w:val="00D03B9A"/>
    <w:rsid w:val="00D10AB0"/>
    <w:rsid w:val="00D1158C"/>
    <w:rsid w:val="00D11668"/>
    <w:rsid w:val="00D1290E"/>
    <w:rsid w:val="00D13C8B"/>
    <w:rsid w:val="00D17373"/>
    <w:rsid w:val="00D24554"/>
    <w:rsid w:val="00D26143"/>
    <w:rsid w:val="00D27125"/>
    <w:rsid w:val="00D2761E"/>
    <w:rsid w:val="00D2774A"/>
    <w:rsid w:val="00D27B15"/>
    <w:rsid w:val="00D33CC1"/>
    <w:rsid w:val="00D35F35"/>
    <w:rsid w:val="00D363A2"/>
    <w:rsid w:val="00D51D35"/>
    <w:rsid w:val="00D56636"/>
    <w:rsid w:val="00D56B6A"/>
    <w:rsid w:val="00D609AB"/>
    <w:rsid w:val="00D62C57"/>
    <w:rsid w:val="00D6352E"/>
    <w:rsid w:val="00D70404"/>
    <w:rsid w:val="00D7123D"/>
    <w:rsid w:val="00D72CDB"/>
    <w:rsid w:val="00D748CD"/>
    <w:rsid w:val="00D8194A"/>
    <w:rsid w:val="00D8273C"/>
    <w:rsid w:val="00D82C19"/>
    <w:rsid w:val="00D83BB5"/>
    <w:rsid w:val="00D90252"/>
    <w:rsid w:val="00D934CB"/>
    <w:rsid w:val="00D93D49"/>
    <w:rsid w:val="00D947FA"/>
    <w:rsid w:val="00D96B13"/>
    <w:rsid w:val="00DA2B02"/>
    <w:rsid w:val="00DA33A5"/>
    <w:rsid w:val="00DA59FD"/>
    <w:rsid w:val="00DA641E"/>
    <w:rsid w:val="00DA6B37"/>
    <w:rsid w:val="00DA74D4"/>
    <w:rsid w:val="00DB0117"/>
    <w:rsid w:val="00DB09C6"/>
    <w:rsid w:val="00DB0F83"/>
    <w:rsid w:val="00DB0FDC"/>
    <w:rsid w:val="00DB33B8"/>
    <w:rsid w:val="00DB5C87"/>
    <w:rsid w:val="00DC0802"/>
    <w:rsid w:val="00DC0B0F"/>
    <w:rsid w:val="00DC134D"/>
    <w:rsid w:val="00DC1402"/>
    <w:rsid w:val="00DC2CDC"/>
    <w:rsid w:val="00DC5F83"/>
    <w:rsid w:val="00DC65C4"/>
    <w:rsid w:val="00DC7E74"/>
    <w:rsid w:val="00DD7635"/>
    <w:rsid w:val="00DE25DD"/>
    <w:rsid w:val="00DE2987"/>
    <w:rsid w:val="00DE372A"/>
    <w:rsid w:val="00DE38CC"/>
    <w:rsid w:val="00DF09D7"/>
    <w:rsid w:val="00E01741"/>
    <w:rsid w:val="00E06401"/>
    <w:rsid w:val="00E134A6"/>
    <w:rsid w:val="00E1580D"/>
    <w:rsid w:val="00E16254"/>
    <w:rsid w:val="00E218D9"/>
    <w:rsid w:val="00E27FE4"/>
    <w:rsid w:val="00E31023"/>
    <w:rsid w:val="00E31072"/>
    <w:rsid w:val="00E32EF0"/>
    <w:rsid w:val="00E441B2"/>
    <w:rsid w:val="00E50D94"/>
    <w:rsid w:val="00E51EC6"/>
    <w:rsid w:val="00E52D8D"/>
    <w:rsid w:val="00E62FF1"/>
    <w:rsid w:val="00E66DE8"/>
    <w:rsid w:val="00E70F32"/>
    <w:rsid w:val="00E713D9"/>
    <w:rsid w:val="00E7510F"/>
    <w:rsid w:val="00E81BA5"/>
    <w:rsid w:val="00E82818"/>
    <w:rsid w:val="00E86AFD"/>
    <w:rsid w:val="00E910CA"/>
    <w:rsid w:val="00E93428"/>
    <w:rsid w:val="00E94330"/>
    <w:rsid w:val="00E9666E"/>
    <w:rsid w:val="00E97B7B"/>
    <w:rsid w:val="00EA2856"/>
    <w:rsid w:val="00EA3FAD"/>
    <w:rsid w:val="00EA6123"/>
    <w:rsid w:val="00EA68BE"/>
    <w:rsid w:val="00EB072D"/>
    <w:rsid w:val="00EB0D4C"/>
    <w:rsid w:val="00EB2DE3"/>
    <w:rsid w:val="00EB2ECB"/>
    <w:rsid w:val="00EB47E3"/>
    <w:rsid w:val="00EB51F9"/>
    <w:rsid w:val="00EB7692"/>
    <w:rsid w:val="00EC18BB"/>
    <w:rsid w:val="00EC3CAA"/>
    <w:rsid w:val="00EC5786"/>
    <w:rsid w:val="00ED2A22"/>
    <w:rsid w:val="00ED743F"/>
    <w:rsid w:val="00ED78BF"/>
    <w:rsid w:val="00ED7D69"/>
    <w:rsid w:val="00EE023D"/>
    <w:rsid w:val="00EE1DEC"/>
    <w:rsid w:val="00EE320A"/>
    <w:rsid w:val="00EE48C4"/>
    <w:rsid w:val="00EE6B94"/>
    <w:rsid w:val="00EF233C"/>
    <w:rsid w:val="00EF60EF"/>
    <w:rsid w:val="00F00BFE"/>
    <w:rsid w:val="00F023FE"/>
    <w:rsid w:val="00F02DE2"/>
    <w:rsid w:val="00F06C5F"/>
    <w:rsid w:val="00F12213"/>
    <w:rsid w:val="00F13A56"/>
    <w:rsid w:val="00F14475"/>
    <w:rsid w:val="00F23344"/>
    <w:rsid w:val="00F24EDD"/>
    <w:rsid w:val="00F27882"/>
    <w:rsid w:val="00F27EE7"/>
    <w:rsid w:val="00F3122F"/>
    <w:rsid w:val="00F34E0B"/>
    <w:rsid w:val="00F36284"/>
    <w:rsid w:val="00F368E4"/>
    <w:rsid w:val="00F36CF2"/>
    <w:rsid w:val="00F37C6E"/>
    <w:rsid w:val="00F45FAE"/>
    <w:rsid w:val="00F47038"/>
    <w:rsid w:val="00F474C8"/>
    <w:rsid w:val="00F47603"/>
    <w:rsid w:val="00F47FE5"/>
    <w:rsid w:val="00F5087C"/>
    <w:rsid w:val="00F52BD6"/>
    <w:rsid w:val="00F542DC"/>
    <w:rsid w:val="00F5605A"/>
    <w:rsid w:val="00F56F58"/>
    <w:rsid w:val="00F5714B"/>
    <w:rsid w:val="00F5746D"/>
    <w:rsid w:val="00F60D0F"/>
    <w:rsid w:val="00F62DB0"/>
    <w:rsid w:val="00F72238"/>
    <w:rsid w:val="00F72D56"/>
    <w:rsid w:val="00F73BC6"/>
    <w:rsid w:val="00F77C56"/>
    <w:rsid w:val="00F854FE"/>
    <w:rsid w:val="00F85E17"/>
    <w:rsid w:val="00F871DC"/>
    <w:rsid w:val="00F91850"/>
    <w:rsid w:val="00FA4F3F"/>
    <w:rsid w:val="00FA707F"/>
    <w:rsid w:val="00FB35BE"/>
    <w:rsid w:val="00FB40BD"/>
    <w:rsid w:val="00FB7045"/>
    <w:rsid w:val="00FC1FAC"/>
    <w:rsid w:val="00FC3C1F"/>
    <w:rsid w:val="00FC3D7D"/>
    <w:rsid w:val="00FC7676"/>
    <w:rsid w:val="00FD1361"/>
    <w:rsid w:val="00FD43E5"/>
    <w:rsid w:val="00FD7DD9"/>
    <w:rsid w:val="00FE5D2A"/>
    <w:rsid w:val="00FE7B1C"/>
    <w:rsid w:val="00FF00B9"/>
    <w:rsid w:val="00FF1467"/>
    <w:rsid w:val="00FF38A5"/>
    <w:rsid w:val="00FF6B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B7F907E6-05DA-43D4-A5C9-6CE9F439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9F6"/>
  </w:style>
  <w:style w:type="paragraph" w:styleId="Ttulo1">
    <w:name w:val="heading 1"/>
    <w:basedOn w:val="Normal"/>
    <w:next w:val="Normal"/>
    <w:link w:val="Ttulo1Car"/>
    <w:uiPriority w:val="9"/>
    <w:qFormat/>
    <w:rsid w:val="00F02D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qFormat/>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251B6"/>
    <w:pPr>
      <w:ind w:left="720"/>
      <w:contextualSpacing/>
    </w:pPr>
  </w:style>
  <w:style w:type="character" w:customStyle="1" w:styleId="Ttulo1Car">
    <w:name w:val="Título 1 Car"/>
    <w:basedOn w:val="Fuentedeprrafopredeter"/>
    <w:link w:val="Ttulo1"/>
    <w:uiPriority w:val="9"/>
    <w:rsid w:val="00F02DE2"/>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1"/>
    <w:qFormat/>
    <w:rsid w:val="00C206FB"/>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C206FB"/>
    <w:rPr>
      <w:rFonts w:ascii="Arial MT" w:eastAsia="Arial MT" w:hAnsi="Arial MT" w:cs="Arial MT"/>
      <w:sz w:val="26"/>
      <w:szCs w:val="26"/>
      <w:lang w:val="es-ES"/>
    </w:rPr>
  </w:style>
  <w:style w:type="table" w:customStyle="1" w:styleId="Style12">
    <w:name w:val="_Style 12"/>
    <w:basedOn w:val="Tablanormal"/>
    <w:qFormat/>
    <w:rsid w:val="006B734F"/>
    <w:rPr>
      <w:rFonts w:ascii="Calibri" w:eastAsia="Calibri" w:hAnsi="Calibri" w:cs="Calibri"/>
      <w:sz w:val="20"/>
      <w:szCs w:val="20"/>
      <w:lang w:eastAsia="es-MX"/>
    </w:rPr>
    <w:tblPr>
      <w:tblInd w:w="0" w:type="dxa"/>
      <w:tblCellMar>
        <w:top w:w="15" w:type="dxa"/>
        <w:left w:w="15" w:type="dxa"/>
        <w:bottom w:w="15" w:type="dxa"/>
        <w:right w:w="15" w:type="dxa"/>
      </w:tblCellMar>
    </w:tblPr>
  </w:style>
  <w:style w:type="table" w:customStyle="1" w:styleId="Style13">
    <w:name w:val="_Style 13"/>
    <w:basedOn w:val="Tablanormal"/>
    <w:qFormat/>
    <w:rsid w:val="00BB7932"/>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4">
    <w:name w:val="_Style 14"/>
    <w:basedOn w:val="Tablanormal"/>
    <w:qFormat/>
    <w:rsid w:val="00695C4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5">
    <w:name w:val="_Style 15"/>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table" w:customStyle="1" w:styleId="Style16">
    <w:name w:val="_Style 16"/>
    <w:basedOn w:val="Tablanormal"/>
    <w:qFormat/>
    <w:rsid w:val="00895000"/>
    <w:rPr>
      <w:rFonts w:ascii="Calibri" w:eastAsia="Calibri" w:hAnsi="Calibri" w:cs="Calibri"/>
      <w:sz w:val="20"/>
      <w:szCs w:val="20"/>
      <w:lang w:eastAsia="es-MX"/>
    </w:rPr>
    <w:tblPr>
      <w:tblInd w:w="0" w:type="dxa"/>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828DC"/>
    <w:rPr>
      <w:sz w:val="16"/>
      <w:szCs w:val="16"/>
    </w:rPr>
  </w:style>
  <w:style w:type="paragraph" w:styleId="Textocomentario">
    <w:name w:val="annotation text"/>
    <w:basedOn w:val="Normal"/>
    <w:link w:val="TextocomentarioCar"/>
    <w:uiPriority w:val="99"/>
    <w:semiHidden/>
    <w:unhideWhenUsed/>
    <w:rsid w:val="002828DC"/>
    <w:rPr>
      <w:sz w:val="20"/>
      <w:szCs w:val="20"/>
    </w:rPr>
  </w:style>
  <w:style w:type="character" w:customStyle="1" w:styleId="TextocomentarioCar">
    <w:name w:val="Texto comentario Car"/>
    <w:basedOn w:val="Fuentedeprrafopredeter"/>
    <w:link w:val="Textocomentario"/>
    <w:uiPriority w:val="99"/>
    <w:semiHidden/>
    <w:rsid w:val="002828DC"/>
    <w:rPr>
      <w:sz w:val="20"/>
      <w:szCs w:val="20"/>
    </w:rPr>
  </w:style>
  <w:style w:type="paragraph" w:styleId="Asuntodelcomentario">
    <w:name w:val="annotation subject"/>
    <w:basedOn w:val="Textocomentario"/>
    <w:next w:val="Textocomentario"/>
    <w:link w:val="AsuntodelcomentarioCar"/>
    <w:uiPriority w:val="99"/>
    <w:semiHidden/>
    <w:unhideWhenUsed/>
    <w:rsid w:val="002828DC"/>
    <w:rPr>
      <w:b/>
      <w:bCs/>
    </w:rPr>
  </w:style>
  <w:style w:type="character" w:customStyle="1" w:styleId="AsuntodelcomentarioCar">
    <w:name w:val="Asunto del comentario Car"/>
    <w:basedOn w:val="TextocomentarioCar"/>
    <w:link w:val="Asuntodelcomentario"/>
    <w:uiPriority w:val="99"/>
    <w:semiHidden/>
    <w:rsid w:val="002828DC"/>
    <w:rPr>
      <w:b/>
      <w:bCs/>
      <w:sz w:val="20"/>
      <w:szCs w:val="20"/>
    </w:rPr>
  </w:style>
  <w:style w:type="paragraph" w:styleId="Textonotapie">
    <w:name w:val="footnote text"/>
    <w:basedOn w:val="Normal"/>
    <w:link w:val="TextonotapieCar"/>
    <w:uiPriority w:val="99"/>
    <w:semiHidden/>
    <w:unhideWhenUsed/>
    <w:rsid w:val="001221D4"/>
    <w:rPr>
      <w:sz w:val="20"/>
      <w:szCs w:val="20"/>
    </w:rPr>
  </w:style>
  <w:style w:type="character" w:customStyle="1" w:styleId="TextonotapieCar">
    <w:name w:val="Texto nota pie Car"/>
    <w:basedOn w:val="Fuentedeprrafopredeter"/>
    <w:link w:val="Textonotapie"/>
    <w:uiPriority w:val="99"/>
    <w:semiHidden/>
    <w:rsid w:val="001221D4"/>
    <w:rPr>
      <w:sz w:val="20"/>
      <w:szCs w:val="20"/>
    </w:rPr>
  </w:style>
  <w:style w:type="character" w:styleId="Refdenotaalpie">
    <w:name w:val="footnote reference"/>
    <w:basedOn w:val="Fuentedeprrafopredeter"/>
    <w:uiPriority w:val="99"/>
    <w:semiHidden/>
    <w:unhideWhenUsed/>
    <w:rsid w:val="001221D4"/>
    <w:rPr>
      <w:vertAlign w:val="superscript"/>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rsid w:val="001221D4"/>
  </w:style>
  <w:style w:type="paragraph" w:customStyle="1" w:styleId="Default">
    <w:name w:val="Default"/>
    <w:rsid w:val="001221D4"/>
    <w:pPr>
      <w:autoSpaceDE w:val="0"/>
      <w:autoSpaceDN w:val="0"/>
      <w:adjustRightInd w:val="0"/>
    </w:pPr>
    <w:rPr>
      <w:rFonts w:ascii="Cambria" w:hAnsi="Cambria" w:cs="Cambria"/>
      <w:color w:val="00000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0099068">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26912-757F-4BEA-880A-1C3AAC4E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33</Pages>
  <Words>19322</Words>
  <Characters>106276</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74</cp:revision>
  <cp:lastPrinted>2021-11-25T21:02:00Z</cp:lastPrinted>
  <dcterms:created xsi:type="dcterms:W3CDTF">2022-10-25T16:23:00Z</dcterms:created>
  <dcterms:modified xsi:type="dcterms:W3CDTF">2022-11-01T15:53:00Z</dcterms:modified>
</cp:coreProperties>
</file>