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03BF35A1"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84226D">
        <w:rPr>
          <w:rFonts w:ascii="Arial" w:hAnsi="Arial" w:cs="Arial"/>
          <w:b/>
          <w:sz w:val="22"/>
          <w:szCs w:val="22"/>
        </w:rPr>
        <w:t>VIGÉSIMA</w:t>
      </w:r>
      <w:r w:rsidR="00B7063F">
        <w:rPr>
          <w:rFonts w:ascii="Arial" w:hAnsi="Arial" w:cs="Arial"/>
          <w:b/>
          <w:sz w:val="22"/>
          <w:szCs w:val="22"/>
        </w:rPr>
        <w:t xml:space="preserve"> </w:t>
      </w:r>
      <w:r w:rsidR="00DA6BB7">
        <w:rPr>
          <w:rFonts w:ascii="Arial" w:hAnsi="Arial" w:cs="Arial"/>
          <w:b/>
          <w:sz w:val="22"/>
          <w:szCs w:val="22"/>
        </w:rPr>
        <w:t xml:space="preserve">PRIMERA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2679824F"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720C74">
        <w:rPr>
          <w:rFonts w:ascii="Arial" w:hAnsi="Arial" w:cs="Arial"/>
          <w:sz w:val="22"/>
          <w:szCs w:val="22"/>
        </w:rPr>
        <w:t xml:space="preserve">jueves </w:t>
      </w:r>
      <w:r w:rsidR="00DA6BB7">
        <w:rPr>
          <w:rFonts w:ascii="Arial" w:hAnsi="Arial" w:cs="Arial"/>
          <w:sz w:val="22"/>
          <w:szCs w:val="22"/>
        </w:rPr>
        <w:t>10 de noviembre</w:t>
      </w:r>
      <w:r w:rsidR="00CC248F">
        <w:rPr>
          <w:rFonts w:ascii="Arial" w:hAnsi="Arial" w:cs="Arial"/>
          <w:sz w:val="22"/>
          <w:szCs w:val="22"/>
        </w:rPr>
        <w:t xml:space="preserve"> </w:t>
      </w:r>
      <w:r w:rsidR="00720C74">
        <w:rPr>
          <w:rFonts w:ascii="Arial" w:hAnsi="Arial" w:cs="Arial"/>
          <w:sz w:val="22"/>
          <w:szCs w:val="22"/>
        </w:rPr>
        <w:t>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4435EE">
        <w:rPr>
          <w:rFonts w:ascii="Arial" w:hAnsi="Arial" w:cs="Arial"/>
          <w:sz w:val="22"/>
          <w:szCs w:val="22"/>
        </w:rPr>
        <w:t>1</w:t>
      </w:r>
      <w:r w:rsidR="004435EE">
        <w:rPr>
          <w:rFonts w:ascii="Arial" w:hAnsi="Arial" w:cs="Arial"/>
          <w:sz w:val="22"/>
          <w:szCs w:val="22"/>
        </w:rPr>
        <w:t>4</w:t>
      </w:r>
      <w:r w:rsidR="008A7BC3" w:rsidRPr="004435EE">
        <w:rPr>
          <w:rFonts w:ascii="Arial" w:hAnsi="Arial" w:cs="Arial"/>
          <w:sz w:val="22"/>
          <w:szCs w:val="22"/>
        </w:rPr>
        <w:t>:</w:t>
      </w:r>
      <w:r w:rsidR="00410229" w:rsidRPr="004435EE">
        <w:rPr>
          <w:rFonts w:ascii="Arial" w:hAnsi="Arial" w:cs="Arial"/>
          <w:sz w:val="22"/>
          <w:szCs w:val="22"/>
        </w:rPr>
        <w:t>1</w:t>
      </w:r>
      <w:r w:rsidR="004435EE">
        <w:rPr>
          <w:rFonts w:ascii="Arial" w:hAnsi="Arial" w:cs="Arial"/>
          <w:sz w:val="22"/>
          <w:szCs w:val="22"/>
        </w:rPr>
        <w:t>7</w:t>
      </w:r>
      <w:r w:rsidRPr="004435EE">
        <w:rPr>
          <w:rFonts w:ascii="Arial" w:hAnsi="Arial" w:cs="Arial"/>
          <w:sz w:val="22"/>
          <w:szCs w:val="22"/>
        </w:rPr>
        <w:t xml:space="preserve"> horas</w:t>
      </w:r>
      <w:r w:rsidRPr="00A06600">
        <w:rPr>
          <w:rFonts w:ascii="Arial" w:hAnsi="Arial" w:cs="Arial"/>
          <w:sz w:val="22"/>
          <w:szCs w:val="22"/>
        </w:rPr>
        <w:t>)</w:t>
      </w:r>
      <w:r w:rsidR="00CA7519">
        <w:rPr>
          <w:rFonts w:ascii="Arial" w:hAnsi="Arial" w:cs="Arial"/>
          <w:sz w:val="22"/>
          <w:szCs w:val="22"/>
        </w:rPr>
        <w:tab/>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1A27E708"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 xml:space="preserve">sionadas y </w:t>
      </w:r>
      <w:r w:rsidR="00EB2ECB" w:rsidRPr="00E1580D">
        <w:rPr>
          <w:rFonts w:ascii="Arial" w:hAnsi="Arial" w:cs="Arial"/>
          <w:sz w:val="22"/>
          <w:szCs w:val="22"/>
        </w:rPr>
        <w:t>Comisionado</w:t>
      </w:r>
      <w:r w:rsidR="00EB2ECB">
        <w:rPr>
          <w:rFonts w:ascii="Arial" w:hAnsi="Arial" w:cs="Arial"/>
          <w:sz w:val="22"/>
          <w:szCs w:val="22"/>
        </w:rPr>
        <w:t xml:space="preserve"> </w:t>
      </w:r>
      <w:r w:rsidR="002031E2" w:rsidRPr="00E1580D">
        <w:rPr>
          <w:rFonts w:ascii="Arial" w:hAnsi="Arial" w:cs="Arial"/>
          <w:sz w:val="22"/>
          <w:szCs w:val="22"/>
        </w:rPr>
        <w:t>presente</w:t>
      </w:r>
      <w:r w:rsidR="004435EE">
        <w:rPr>
          <w:rFonts w:ascii="Arial" w:hAnsi="Arial" w:cs="Arial"/>
          <w:sz w:val="22"/>
          <w:szCs w:val="22"/>
        </w:rPr>
        <w:t>s</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E94330">
        <w:rPr>
          <w:rFonts w:ascii="Arial" w:hAnsi="Arial" w:cs="Arial"/>
          <w:sz w:val="22"/>
          <w:szCs w:val="22"/>
        </w:rPr>
        <w:t>o</w:t>
      </w:r>
      <w:r w:rsidR="00EB2ECB">
        <w:rPr>
          <w:rFonts w:ascii="Arial" w:hAnsi="Arial" w:cs="Arial"/>
          <w:sz w:val="22"/>
          <w:szCs w:val="22"/>
        </w:rPr>
        <w:t xml:space="preserve">, también, </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4435E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84226D">
        <w:rPr>
          <w:rFonts w:ascii="Arial" w:hAnsi="Arial" w:cs="Arial"/>
          <w:b/>
          <w:sz w:val="22"/>
          <w:szCs w:val="22"/>
        </w:rPr>
        <w:t>Vigésima</w:t>
      </w:r>
      <w:r w:rsidR="00DA6BB7">
        <w:rPr>
          <w:rFonts w:ascii="Arial" w:hAnsi="Arial" w:cs="Arial"/>
          <w:b/>
          <w:sz w:val="22"/>
          <w:szCs w:val="22"/>
        </w:rPr>
        <w:t xml:space="preserve"> Primera </w:t>
      </w:r>
      <w:r w:rsidRPr="0084226D">
        <w:rPr>
          <w:rFonts w:ascii="Arial" w:hAnsi="Arial" w:cs="Arial"/>
          <w:b/>
          <w:sz w:val="22"/>
          <w:szCs w:val="22"/>
        </w:rPr>
        <w:t xml:space="preserve">Sesión </w:t>
      </w:r>
      <w:r w:rsidR="00831D60" w:rsidRPr="0084226D">
        <w:rPr>
          <w:rFonts w:ascii="Arial" w:hAnsi="Arial" w:cs="Arial"/>
          <w:b/>
          <w:sz w:val="22"/>
          <w:szCs w:val="22"/>
        </w:rPr>
        <w:t>Ordinaria</w:t>
      </w:r>
      <w:r w:rsidR="00342C35" w:rsidRPr="0084226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E4776B">
        <w:rPr>
          <w:rFonts w:ascii="Arial" w:hAnsi="Arial" w:cs="Arial"/>
          <w:sz w:val="22"/>
          <w:szCs w:val="22"/>
        </w:rPr>
        <w:t xml:space="preserve">con fundamento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4435EE">
        <w:rPr>
          <w:rFonts w:ascii="Arial" w:hAnsi="Arial" w:cs="Arial"/>
          <w:sz w:val="22"/>
          <w:szCs w:val="22"/>
        </w:rPr>
        <w:t>O</w:t>
      </w:r>
      <w:r w:rsidR="00381B7A">
        <w:rPr>
          <w:rFonts w:ascii="Arial" w:hAnsi="Arial" w:cs="Arial"/>
          <w:sz w:val="22"/>
          <w:szCs w:val="22"/>
        </w:rPr>
        <w:t xml:space="preserve">rden </w:t>
      </w:r>
      <w:r w:rsidR="00EB2ECB">
        <w:rPr>
          <w:rFonts w:ascii="Arial" w:hAnsi="Arial" w:cs="Arial"/>
          <w:sz w:val="22"/>
          <w:szCs w:val="22"/>
        </w:rPr>
        <w:t xml:space="preserve">del </w:t>
      </w:r>
      <w:r w:rsidR="004435EE">
        <w:rPr>
          <w:rFonts w:ascii="Arial" w:hAnsi="Arial" w:cs="Arial"/>
          <w:sz w:val="22"/>
          <w:szCs w:val="22"/>
        </w:rPr>
        <w:t>D</w:t>
      </w:r>
      <w:r w:rsidR="00381B7A">
        <w:rPr>
          <w:rFonts w:ascii="Arial" w:hAnsi="Arial" w:cs="Arial"/>
          <w:sz w:val="22"/>
          <w:szCs w:val="22"/>
        </w:rPr>
        <w:t xml:space="preserve">ía realice el pase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4427C">
        <w:rPr>
          <w:rFonts w:ascii="Arial" w:hAnsi="Arial" w:cs="Arial"/>
          <w:sz w:val="22"/>
          <w:szCs w:val="22"/>
        </w:rPr>
        <w:t xml:space="preserve">- - - - - </w:t>
      </w:r>
      <w:r w:rsidR="00EB2ECB">
        <w:rPr>
          <w:rFonts w:ascii="Arial" w:hAnsi="Arial" w:cs="Arial"/>
          <w:sz w:val="22"/>
          <w:szCs w:val="22"/>
        </w:rPr>
        <w:t xml:space="preserve">- - - - - - - - - - - - - - - - - - - - - - - - - - - - - - - - - - - - - - </w:t>
      </w:r>
      <w:r w:rsidR="0023597E">
        <w:rPr>
          <w:rFonts w:ascii="Arial" w:hAnsi="Arial" w:cs="Arial"/>
          <w:sz w:val="22"/>
          <w:szCs w:val="22"/>
        </w:rPr>
        <w:t xml:space="preserve">- - - - - - - - - - </w:t>
      </w:r>
    </w:p>
    <w:p w14:paraId="5DF9389D" w14:textId="01DC0DA8"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19F83C95"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4B2B70">
        <w:rPr>
          <w:rFonts w:ascii="Arial" w:hAnsi="Arial" w:cs="Arial"/>
          <w:sz w:val="22"/>
          <w:szCs w:val="22"/>
        </w:rPr>
        <w:t xml:space="preserve"> </w:t>
      </w:r>
      <w:r w:rsidR="00EE023D" w:rsidRPr="00E1580D">
        <w:rPr>
          <w:rFonts w:ascii="Arial" w:hAnsi="Arial" w:cs="Arial"/>
          <w:sz w:val="22"/>
          <w:szCs w:val="22"/>
        </w:rPr>
        <w:t xml:space="preserve">(Presente),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4435EE">
        <w:rPr>
          <w:rFonts w:ascii="Arial" w:hAnsi="Arial" w:cs="Arial"/>
          <w:sz w:val="22"/>
          <w:szCs w:val="22"/>
        </w:rPr>
        <w:t xml:space="preserve">ánchez (Presente), </w:t>
      </w:r>
      <w:r w:rsidR="000A2F60" w:rsidRPr="00E1580D">
        <w:rPr>
          <w:rFonts w:ascii="Arial" w:hAnsi="Arial" w:cs="Arial"/>
          <w:sz w:val="22"/>
          <w:szCs w:val="22"/>
        </w:rPr>
        <w:t xml:space="preserve">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F542DC" w:rsidRPr="00E1580D">
        <w:rPr>
          <w:rFonts w:ascii="Arial" w:hAnsi="Arial" w:cs="Arial"/>
          <w:sz w:val="22"/>
          <w:szCs w:val="22"/>
        </w:rPr>
        <w:t>y</w:t>
      </w:r>
      <w:r w:rsidR="004B2B70">
        <w:rPr>
          <w:rFonts w:ascii="Arial" w:hAnsi="Arial" w:cs="Arial"/>
          <w:sz w:val="22"/>
          <w:szCs w:val="22"/>
        </w:rPr>
        <w:t xml:space="preserve"> los</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F542DC" w:rsidRPr="00E1580D">
        <w:rPr>
          <w:rFonts w:ascii="Arial" w:hAnsi="Arial" w:cs="Arial"/>
          <w:sz w:val="22"/>
          <w:szCs w:val="22"/>
        </w:rPr>
        <w:t xml:space="preserve"> </w:t>
      </w:r>
      <w:r w:rsidR="004B2B70">
        <w:rPr>
          <w:rFonts w:ascii="Arial" w:hAnsi="Arial" w:cs="Arial"/>
          <w:sz w:val="22"/>
          <w:szCs w:val="22"/>
        </w:rPr>
        <w:t xml:space="preserve">- - - - - - - - - - - - - - </w:t>
      </w:r>
    </w:p>
    <w:p w14:paraId="4C52938F" w14:textId="07D6CC37" w:rsidR="00344DA5" w:rsidRPr="00CC248F"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4B2B70">
        <w:rPr>
          <w:rFonts w:ascii="Arial" w:eastAsia="Times New Roman" w:hAnsi="Arial" w:cs="Arial"/>
          <w:sz w:val="22"/>
          <w:szCs w:val="22"/>
          <w:lang w:eastAsia="es-MX"/>
        </w:rPr>
        <w:t xml:space="preserve">muchas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w:t>
      </w:r>
      <w:r w:rsidR="004435EE">
        <w:rPr>
          <w:rFonts w:ascii="Arial" w:eastAsia="Times New Roman" w:hAnsi="Arial" w:cs="Arial"/>
          <w:sz w:val="22"/>
          <w:szCs w:val="22"/>
          <w:lang w:eastAsia="es-MX"/>
        </w:rPr>
        <w:t xml:space="preserve"> </w:t>
      </w:r>
      <w:proofErr w:type="spellStart"/>
      <w:r w:rsidR="004435EE">
        <w:rPr>
          <w:rFonts w:ascii="Arial" w:eastAsia="Times New Roman" w:hAnsi="Arial" w:cs="Arial"/>
          <w:sz w:val="22"/>
          <w:szCs w:val="22"/>
          <w:lang w:eastAsia="es-MX"/>
        </w:rPr>
        <w:t>contición</w:t>
      </w:r>
      <w:proofErr w:type="spellEnd"/>
      <w:r w:rsidR="004435EE">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 xml:space="preserve">del </w:t>
      </w:r>
      <w:r w:rsidR="004435EE">
        <w:rPr>
          <w:rFonts w:ascii="Arial" w:eastAsia="Times New Roman" w:hAnsi="Arial" w:cs="Arial"/>
          <w:sz w:val="22"/>
          <w:szCs w:val="22"/>
          <w:lang w:eastAsia="es-MX"/>
        </w:rPr>
        <w:t>O</w:t>
      </w:r>
      <w:r w:rsidR="00344DA5" w:rsidRPr="00E1580D">
        <w:rPr>
          <w:rFonts w:ascii="Arial" w:eastAsia="Times New Roman" w:hAnsi="Arial" w:cs="Arial"/>
          <w:sz w:val="22"/>
          <w:szCs w:val="22"/>
          <w:lang w:eastAsia="es-MX"/>
        </w:rPr>
        <w:t xml:space="preserve">rden del </w:t>
      </w:r>
      <w:r w:rsidR="004435EE">
        <w:rPr>
          <w:rFonts w:ascii="Arial" w:eastAsia="Times New Roman" w:hAnsi="Arial" w:cs="Arial"/>
          <w:sz w:val="22"/>
          <w:szCs w:val="22"/>
          <w:lang w:eastAsia="es-MX"/>
        </w:rPr>
        <w:t>D</w:t>
      </w:r>
      <w:r w:rsidR="00344DA5" w:rsidRPr="00E1580D">
        <w:rPr>
          <w:rFonts w:ascii="Arial" w:eastAsia="Times New Roman" w:hAnsi="Arial" w:cs="Arial"/>
          <w:sz w:val="22"/>
          <w:szCs w:val="22"/>
          <w:lang w:eastAsia="es-MX"/>
        </w:rPr>
        <w:t>ía relativo a la declaración de instalación legal de la presente sesión</w:t>
      </w:r>
      <w:r w:rsidR="00AA0BE7">
        <w:rPr>
          <w:rFonts w:ascii="Arial" w:eastAsia="Times New Roman" w:hAnsi="Arial" w:cs="Arial"/>
          <w:sz w:val="22"/>
          <w:szCs w:val="22"/>
          <w:lang w:eastAsia="es-MX"/>
        </w:rPr>
        <w:t xml:space="preserve">, </w:t>
      </w:r>
      <w:r w:rsidR="004B2B70">
        <w:rPr>
          <w:rFonts w:ascii="Arial" w:eastAsia="Times New Roman" w:hAnsi="Arial" w:cs="Arial"/>
          <w:sz w:val="22"/>
          <w:szCs w:val="22"/>
          <w:lang w:eastAsia="es-MX"/>
        </w:rPr>
        <w:t>solicitando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por favor;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4B2B70">
        <w:rPr>
          <w:rFonts w:ascii="Arial" w:eastAsia="Times New Roman" w:hAnsi="Arial" w:cs="Arial"/>
          <w:sz w:val="22"/>
          <w:szCs w:val="22"/>
          <w:lang w:eastAsia="es-MX"/>
        </w:rPr>
        <w:t>catorce</w:t>
      </w:r>
      <w:r w:rsidR="00A97689" w:rsidRPr="00B4427C">
        <w:rPr>
          <w:rFonts w:ascii="Arial" w:eastAsia="Times New Roman" w:hAnsi="Arial" w:cs="Arial"/>
          <w:sz w:val="22"/>
          <w:szCs w:val="22"/>
          <w:lang w:eastAsia="es-MX"/>
        </w:rPr>
        <w:t xml:space="preserve"> </w:t>
      </w:r>
      <w:r w:rsidR="00A97689" w:rsidRPr="00E94330">
        <w:rPr>
          <w:rFonts w:ascii="Arial" w:eastAsia="Times New Roman" w:hAnsi="Arial" w:cs="Arial"/>
          <w:sz w:val="22"/>
          <w:szCs w:val="22"/>
          <w:lang w:eastAsia="es-MX"/>
        </w:rPr>
        <w:t xml:space="preserve">horas con </w:t>
      </w:r>
      <w:r w:rsidR="004B2B70">
        <w:rPr>
          <w:rFonts w:ascii="Arial" w:eastAsia="Times New Roman" w:hAnsi="Arial" w:cs="Arial"/>
          <w:sz w:val="22"/>
          <w:szCs w:val="22"/>
          <w:lang w:eastAsia="es-MX"/>
        </w:rPr>
        <w:t>diecisiete</w:t>
      </w:r>
      <w:r w:rsidR="00B437F7" w:rsidRPr="00EB2ECB">
        <w:rPr>
          <w:rFonts w:ascii="Arial" w:eastAsia="Times New Roman" w:hAnsi="Arial" w:cs="Arial"/>
          <w:sz w:val="22"/>
          <w:szCs w:val="22"/>
          <w:lang w:eastAsia="es-MX"/>
        </w:rPr>
        <w:t xml:space="preserve"> </w:t>
      </w:r>
      <w:r w:rsidR="00344DA5" w:rsidRPr="00EB2ECB">
        <w:rPr>
          <w:rFonts w:ascii="Arial" w:eastAsia="Times New Roman" w:hAnsi="Arial" w:cs="Arial"/>
          <w:sz w:val="22"/>
          <w:szCs w:val="22"/>
          <w:lang w:eastAsia="es-MX"/>
        </w:rPr>
        <w:t xml:space="preserve">minutos </w:t>
      </w:r>
      <w:r w:rsidR="002E3F86" w:rsidRPr="00EB2ECB">
        <w:rPr>
          <w:rFonts w:ascii="Arial" w:eastAsia="Times New Roman" w:hAnsi="Arial" w:cs="Arial"/>
          <w:sz w:val="22"/>
          <w:szCs w:val="22"/>
          <w:lang w:eastAsia="es-MX"/>
        </w:rPr>
        <w:t xml:space="preserve">del día </w:t>
      </w:r>
      <w:r w:rsidR="00DA6BB7" w:rsidRPr="004B2B70">
        <w:rPr>
          <w:rFonts w:ascii="Arial" w:eastAsia="Times New Roman" w:hAnsi="Arial" w:cs="Arial"/>
          <w:sz w:val="22"/>
          <w:szCs w:val="22"/>
          <w:lang w:eastAsia="es-MX"/>
        </w:rPr>
        <w:t>10 de noviembre</w:t>
      </w:r>
      <w:r w:rsidR="00CC248F" w:rsidRPr="00EB2ECB">
        <w:rPr>
          <w:rFonts w:ascii="Arial" w:eastAsia="Times New Roman" w:hAnsi="Arial" w:cs="Arial"/>
          <w:sz w:val="22"/>
          <w:szCs w:val="22"/>
          <w:lang w:eastAsia="es-MX"/>
        </w:rPr>
        <w:t xml:space="preserve"> </w:t>
      </w:r>
      <w:r w:rsidR="002E3F86" w:rsidRPr="00EB2ECB">
        <w:rPr>
          <w:rFonts w:ascii="Arial" w:eastAsia="Times New Roman" w:hAnsi="Arial" w:cs="Arial"/>
          <w:sz w:val="22"/>
          <w:szCs w:val="22"/>
          <w:lang w:eastAsia="es-MX"/>
        </w:rPr>
        <w:t>de</w:t>
      </w:r>
      <w:r w:rsidR="00E4776B">
        <w:rPr>
          <w:rFonts w:ascii="Arial" w:eastAsia="Times New Roman" w:hAnsi="Arial" w:cs="Arial"/>
          <w:sz w:val="22"/>
          <w:szCs w:val="22"/>
          <w:lang w:eastAsia="es-MX"/>
        </w:rPr>
        <w:t>l</w:t>
      </w:r>
      <w:r w:rsidR="002E3F86" w:rsidRPr="00EB2ECB">
        <w:rPr>
          <w:rFonts w:ascii="Arial" w:eastAsia="Times New Roman" w:hAnsi="Arial" w:cs="Arial"/>
          <w:sz w:val="22"/>
          <w:szCs w:val="22"/>
          <w:lang w:eastAsia="es-MX"/>
        </w:rPr>
        <w:t xml:space="preserve"> 202</w:t>
      </w:r>
      <w:r w:rsidR="009833F6" w:rsidRPr="00EB2ECB">
        <w:rPr>
          <w:rFonts w:ascii="Arial" w:eastAsia="Times New Roman" w:hAnsi="Arial" w:cs="Arial"/>
          <w:sz w:val="22"/>
          <w:szCs w:val="22"/>
          <w:lang w:eastAsia="es-MX"/>
        </w:rPr>
        <w:t>2</w:t>
      </w:r>
      <w:r w:rsidR="002E3F86" w:rsidRPr="00EB2ECB">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01386B">
        <w:rPr>
          <w:rFonts w:ascii="Arial" w:hAnsi="Arial" w:cs="Arial"/>
          <w:b/>
          <w:sz w:val="22"/>
          <w:szCs w:val="22"/>
        </w:rPr>
        <w:t>Vigésima</w:t>
      </w:r>
      <w:r w:rsidR="00A969D8" w:rsidRPr="00A66B56">
        <w:rPr>
          <w:rFonts w:ascii="Arial" w:hAnsi="Arial" w:cs="Arial"/>
          <w:b/>
          <w:sz w:val="22"/>
          <w:szCs w:val="22"/>
        </w:rPr>
        <w:t xml:space="preserve"> </w:t>
      </w:r>
      <w:r w:rsidR="00DA6BB7">
        <w:rPr>
          <w:rFonts w:ascii="Arial" w:hAnsi="Arial" w:cs="Arial"/>
          <w:b/>
          <w:sz w:val="22"/>
          <w:szCs w:val="22"/>
        </w:rPr>
        <w:t xml:space="preserve">Primera </w:t>
      </w:r>
      <w:r w:rsidR="002E3F86" w:rsidRPr="00A66B56">
        <w:rPr>
          <w:rFonts w:ascii="Arial" w:hAnsi="Arial" w:cs="Arial"/>
          <w:b/>
          <w:sz w:val="22"/>
          <w:szCs w:val="22"/>
        </w:rPr>
        <w:t xml:space="preserve">Sesión </w:t>
      </w:r>
      <w:r w:rsidR="00B10F88" w:rsidRPr="00A66B56">
        <w:rPr>
          <w:rFonts w:ascii="Arial" w:hAnsi="Arial" w:cs="Arial"/>
          <w:b/>
          <w:sz w:val="22"/>
          <w:szCs w:val="22"/>
        </w:rPr>
        <w:t>O</w:t>
      </w:r>
      <w:r w:rsidR="009833F6" w:rsidRPr="00A66B56">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044A0C" w:rsidRPr="00B437F7">
        <w:rPr>
          <w:rFonts w:ascii="Arial" w:hAnsi="Arial" w:cs="Arial"/>
          <w:sz w:val="22"/>
          <w:szCs w:val="22"/>
        </w:rPr>
        <w:t xml:space="preserve">pueden </w:t>
      </w:r>
      <w:r w:rsidR="004B2B70">
        <w:rPr>
          <w:rFonts w:ascii="Arial" w:hAnsi="Arial" w:cs="Arial"/>
          <w:sz w:val="22"/>
          <w:szCs w:val="22"/>
        </w:rPr>
        <w:t>tomar asiento</w:t>
      </w:r>
      <w:r w:rsidR="00B4427C">
        <w:rPr>
          <w:rFonts w:ascii="Arial" w:hAnsi="Arial" w:cs="Arial"/>
          <w:sz w:val="22"/>
          <w:szCs w:val="22"/>
        </w:rPr>
        <w:t>.</w:t>
      </w:r>
      <w:r w:rsidR="00410229">
        <w:rPr>
          <w:rFonts w:ascii="Arial" w:hAnsi="Arial" w:cs="Arial"/>
          <w:sz w:val="22"/>
          <w:szCs w:val="22"/>
        </w:rPr>
        <w:t xml:space="preserve"> Se concede el uso de la palabra al </w:t>
      </w:r>
      <w:r w:rsidR="00172249">
        <w:rPr>
          <w:rFonts w:ascii="Arial" w:hAnsi="Arial" w:cs="Arial"/>
          <w:sz w:val="22"/>
          <w:szCs w:val="22"/>
        </w:rPr>
        <w:t>S</w:t>
      </w:r>
      <w:r w:rsidR="00410229">
        <w:rPr>
          <w:rFonts w:ascii="Arial" w:hAnsi="Arial" w:cs="Arial"/>
          <w:sz w:val="22"/>
          <w:szCs w:val="22"/>
        </w:rPr>
        <w:t xml:space="preserve">ecretario </w:t>
      </w:r>
      <w:r w:rsidR="00172249">
        <w:rPr>
          <w:rFonts w:ascii="Arial" w:hAnsi="Arial" w:cs="Arial"/>
          <w:sz w:val="22"/>
          <w:szCs w:val="22"/>
        </w:rPr>
        <w:t>G</w:t>
      </w:r>
      <w:r w:rsidR="00410229">
        <w:rPr>
          <w:rFonts w:ascii="Arial" w:hAnsi="Arial" w:cs="Arial"/>
          <w:sz w:val="22"/>
          <w:szCs w:val="22"/>
        </w:rPr>
        <w:t xml:space="preserve">eneral de </w:t>
      </w:r>
      <w:r w:rsidR="00172249">
        <w:rPr>
          <w:rFonts w:ascii="Arial" w:hAnsi="Arial" w:cs="Arial"/>
          <w:sz w:val="22"/>
          <w:szCs w:val="22"/>
        </w:rPr>
        <w:t>A</w:t>
      </w:r>
      <w:r w:rsidR="00410229">
        <w:rPr>
          <w:rFonts w:ascii="Arial" w:hAnsi="Arial" w:cs="Arial"/>
          <w:sz w:val="22"/>
          <w:szCs w:val="22"/>
        </w:rPr>
        <w:t>cuerdos</w:t>
      </w:r>
      <w:r w:rsidR="004B2B70">
        <w:rPr>
          <w:rFonts w:ascii="Arial" w:hAnsi="Arial" w:cs="Arial"/>
          <w:sz w:val="22"/>
          <w:szCs w:val="22"/>
        </w:rPr>
        <w:t xml:space="preserve"> para continuar con la sesión</w:t>
      </w:r>
      <w:r w:rsidR="00410229">
        <w:rPr>
          <w:rFonts w:ascii="Arial" w:hAnsi="Arial" w:cs="Arial"/>
          <w:sz w:val="22"/>
          <w:szCs w:val="22"/>
        </w:rPr>
        <w:t>.</w:t>
      </w:r>
      <w:r w:rsidR="00541ABB" w:rsidRPr="00B437F7">
        <w:rPr>
          <w:rFonts w:ascii="Arial" w:hAnsi="Arial" w:cs="Arial"/>
          <w:sz w:val="22"/>
          <w:szCs w:val="22"/>
        </w:rPr>
        <w:t xml:space="preserve">- - - - - - - - - - - - - </w:t>
      </w:r>
      <w:r w:rsidR="00410229">
        <w:rPr>
          <w:rFonts w:ascii="Arial" w:hAnsi="Arial" w:cs="Arial"/>
          <w:sz w:val="22"/>
          <w:szCs w:val="22"/>
        </w:rPr>
        <w:t xml:space="preserve">- - - - - - - - - - - - - - - - - - </w:t>
      </w:r>
      <w:r w:rsidR="00172249">
        <w:rPr>
          <w:rFonts w:ascii="Arial" w:hAnsi="Arial" w:cs="Arial"/>
          <w:sz w:val="22"/>
          <w:szCs w:val="22"/>
        </w:rPr>
        <w:t xml:space="preserve">- - - - </w:t>
      </w:r>
      <w:r w:rsidR="004B2B70">
        <w:rPr>
          <w:rFonts w:ascii="Arial" w:hAnsi="Arial" w:cs="Arial"/>
          <w:sz w:val="22"/>
          <w:szCs w:val="22"/>
        </w:rPr>
        <w:t xml:space="preserve">- - - </w:t>
      </w:r>
    </w:p>
    <w:p w14:paraId="5679AEE4" w14:textId="08EC44C5"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00172249" w:rsidRPr="00172249">
        <w:rPr>
          <w:rFonts w:ascii="Arial" w:hAnsi="Arial" w:cs="Arial"/>
          <w:sz w:val="22"/>
          <w:szCs w:val="22"/>
        </w:rPr>
        <w:t>gracias</w:t>
      </w:r>
      <w:r w:rsidRPr="00E1580D">
        <w:rPr>
          <w:rFonts w:ascii="Arial" w:eastAsia="Times New Roman" w:hAnsi="Arial" w:cs="Arial"/>
          <w:sz w:val="22"/>
          <w:szCs w:val="22"/>
          <w:lang w:eastAsia="es-MX"/>
        </w:rPr>
        <w:t xml:space="preserve"> Comisionado Presidente</w:t>
      </w:r>
      <w:r w:rsidR="004435EE">
        <w:rPr>
          <w:rFonts w:ascii="Arial" w:eastAsia="Times New Roman" w:hAnsi="Arial" w:cs="Arial"/>
          <w:sz w:val="22"/>
          <w:szCs w:val="22"/>
          <w:lang w:eastAsia="es-MX"/>
        </w:rPr>
        <w:t xml:space="preserve"> y</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172249">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rden del </w:t>
      </w:r>
      <w:r w:rsidR="00172249">
        <w:rPr>
          <w:rFonts w:ascii="Arial" w:eastAsia="Times New Roman" w:hAnsi="Arial" w:cs="Arial"/>
          <w:sz w:val="22"/>
          <w:szCs w:val="22"/>
          <w:lang w:eastAsia="es-MX"/>
        </w:rPr>
        <w:t>D</w:t>
      </w:r>
      <w:r w:rsidR="00A83CBE" w:rsidRPr="00E1580D">
        <w:rPr>
          <w:rFonts w:ascii="Arial" w:eastAsia="Times New Roman" w:hAnsi="Arial" w:cs="Arial"/>
          <w:sz w:val="22"/>
          <w:szCs w:val="22"/>
          <w:lang w:eastAsia="es-MX"/>
        </w:rPr>
        <w:t xml:space="preserve">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xml:space="preserve">, tomando en consideración que ha sido </w:t>
      </w:r>
      <w:r w:rsidR="00A83CBE" w:rsidRPr="00E1580D">
        <w:rPr>
          <w:rFonts w:ascii="Arial" w:eastAsia="Times New Roman" w:hAnsi="Arial" w:cs="Arial"/>
          <w:sz w:val="22"/>
          <w:szCs w:val="22"/>
          <w:lang w:eastAsia="es-MX"/>
        </w:rPr>
        <w:lastRenderedPageBreak/>
        <w:t>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CC248F">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t>hacer del conocimiento general</w:t>
      </w:r>
      <w:r w:rsidR="00381B7A">
        <w:rPr>
          <w:rFonts w:ascii="Arial" w:eastAsia="Times New Roman" w:hAnsi="Arial" w:cs="Arial"/>
          <w:sz w:val="22"/>
          <w:szCs w:val="22"/>
          <w:lang w:eastAsia="es-MX"/>
        </w:rPr>
        <w:t xml:space="preserve">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DA6BB7">
        <w:rPr>
          <w:rFonts w:ascii="Arial" w:eastAsia="Times New Roman" w:hAnsi="Arial" w:cs="Arial"/>
          <w:sz w:val="22"/>
          <w:szCs w:val="22"/>
          <w:lang w:eastAsia="es-MX"/>
        </w:rPr>
        <w:t xml:space="preserve"> </w:t>
      </w:r>
      <w:r w:rsidR="004B2B70">
        <w:rPr>
          <w:rFonts w:ascii="Arial" w:eastAsia="Times New Roman" w:hAnsi="Arial" w:cs="Arial"/>
          <w:sz w:val="22"/>
          <w:szCs w:val="22"/>
          <w:lang w:eastAsia="es-MX"/>
        </w:rPr>
        <w:t>excepción,</w:t>
      </w:r>
      <w:r w:rsidR="004435EE">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excepción expresa, respecto de los proemios, así como de los resolutivos que forme</w:t>
      </w:r>
      <w:r w:rsidR="004435EE">
        <w:rPr>
          <w:rFonts w:ascii="Arial" w:eastAsia="Times New Roman" w:hAnsi="Arial" w:cs="Arial"/>
          <w:sz w:val="22"/>
          <w:szCs w:val="22"/>
          <w:lang w:eastAsia="es-MX"/>
        </w:rPr>
        <w:t>n parte de los propios acuerdos y</w:t>
      </w:r>
      <w:r w:rsidR="00A83CBE" w:rsidRPr="00E1580D">
        <w:rPr>
          <w:rFonts w:ascii="Arial" w:eastAsia="Times New Roman" w:hAnsi="Arial" w:cs="Arial"/>
          <w:sz w:val="22"/>
          <w:szCs w:val="22"/>
          <w:lang w:eastAsia="es-MX"/>
        </w:rPr>
        <w:t xml:space="preserve">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10229">
        <w:rPr>
          <w:rFonts w:ascii="Arial" w:eastAsia="Times New Roman" w:hAnsi="Arial" w:cs="Arial"/>
          <w:sz w:val="22"/>
          <w:szCs w:val="22"/>
          <w:lang w:eastAsia="es-MX"/>
        </w:rPr>
        <w:t>el sentido d</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172249">
        <w:rPr>
          <w:rFonts w:ascii="Arial" w:eastAsia="Times New Roman" w:hAnsi="Arial" w:cs="Arial"/>
          <w:sz w:val="22"/>
          <w:szCs w:val="22"/>
          <w:lang w:eastAsia="es-MX"/>
        </w:rPr>
        <w:t>.</w:t>
      </w:r>
      <w:r w:rsidR="00381B7A">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 xml:space="preserve">- - - - - - - - - - - - - - </w:t>
      </w:r>
    </w:p>
    <w:p w14:paraId="3FE778A2" w14:textId="1C9CEF60"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FD43E5">
        <w:rPr>
          <w:rFonts w:ascii="Arial" w:eastAsia="Times New Roman" w:hAnsi="Arial" w:cs="Arial"/>
          <w:sz w:val="22"/>
          <w:szCs w:val="22"/>
          <w:lang w:eastAsia="es-MX"/>
        </w:rPr>
        <w:t>a</w:t>
      </w:r>
      <w:r w:rsidR="00172249">
        <w:rPr>
          <w:rFonts w:ascii="Arial" w:eastAsia="Times New Roman" w:hAnsi="Arial" w:cs="Arial"/>
          <w:sz w:val="22"/>
          <w:szCs w:val="22"/>
          <w:lang w:eastAsia="es-MX"/>
        </w:rPr>
        <w:t xml:space="preserve">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00172249">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w:t>
      </w:r>
      <w:r w:rsidR="00CC248F">
        <w:rPr>
          <w:rFonts w:ascii="Arial" w:eastAsia="Times New Roman" w:hAnsi="Arial" w:cs="Arial"/>
          <w:sz w:val="22"/>
          <w:szCs w:val="22"/>
          <w:lang w:eastAsia="es-MX"/>
        </w:rPr>
        <w:t xml:space="preserve">- - - - - - - - - - - - - - - - - - - - - - - - - - - - - - - - - - - </w:t>
      </w:r>
    </w:p>
    <w:p w14:paraId="2B7BACF1" w14:textId="6B16E852"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4B2B70">
        <w:rPr>
          <w:rFonts w:ascii="Arial" w:hAnsi="Arial" w:cs="Arial"/>
          <w:sz w:val="22"/>
          <w:szCs w:val="22"/>
        </w:rPr>
        <w:t xml:space="preserve"> de</w:t>
      </w:r>
      <w:r w:rsidR="00FD43E5">
        <w:rPr>
          <w:rFonts w:ascii="Arial" w:hAnsi="Arial" w:cs="Arial"/>
          <w:sz w:val="22"/>
          <w:szCs w:val="22"/>
        </w:rPr>
        <w:t>l</w:t>
      </w:r>
      <w:r w:rsidR="004B2B70">
        <w:rPr>
          <w:rFonts w:ascii="Arial" w:hAnsi="Arial" w:cs="Arial"/>
          <w:sz w:val="22"/>
          <w:szCs w:val="22"/>
        </w:rPr>
        <w:t xml:space="preserve"> </w:t>
      </w:r>
      <w:r w:rsidR="00FD43E5">
        <w:rPr>
          <w:rFonts w:ascii="Arial" w:hAnsi="Arial" w:cs="Arial"/>
          <w:sz w:val="22"/>
          <w:szCs w:val="22"/>
        </w:rPr>
        <w:t>Orden del Día</w:t>
      </w:r>
      <w:r w:rsidR="008429E0" w:rsidRPr="00E1580D">
        <w:rPr>
          <w:rFonts w:ascii="Arial" w:hAnsi="Arial" w:cs="Arial"/>
          <w:sz w:val="22"/>
          <w:szCs w:val="22"/>
        </w:rPr>
        <w:t>.</w:t>
      </w:r>
      <w:r w:rsidR="00A83CBE" w:rsidRPr="00E1580D">
        <w:rPr>
          <w:rFonts w:ascii="Arial" w:hAnsi="Arial" w:cs="Arial"/>
          <w:sz w:val="22"/>
          <w:szCs w:val="22"/>
        </w:rPr>
        <w:t>- - - -</w:t>
      </w:r>
      <w:r w:rsidR="00172249">
        <w:rPr>
          <w:rFonts w:ascii="Arial" w:hAnsi="Arial" w:cs="Arial"/>
          <w:sz w:val="22"/>
          <w:szCs w:val="22"/>
        </w:rPr>
        <w:t xml:space="preserve"> </w:t>
      </w:r>
      <w:r w:rsidR="004435EE">
        <w:rPr>
          <w:rFonts w:ascii="Arial" w:hAnsi="Arial" w:cs="Arial"/>
          <w:sz w:val="22"/>
          <w:szCs w:val="22"/>
        </w:rPr>
        <w:t xml:space="preserve">- - - - - - - - - - - - - </w:t>
      </w:r>
      <w:r w:rsidR="00A83CBE" w:rsidRPr="00E1580D">
        <w:rPr>
          <w:rFonts w:ascii="Arial" w:hAnsi="Arial" w:cs="Arial"/>
          <w:sz w:val="22"/>
          <w:szCs w:val="22"/>
        </w:rPr>
        <w:t xml:space="preserve"> </w:t>
      </w:r>
    </w:p>
    <w:p w14:paraId="027F5E78" w14:textId="22B9BB80"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FD43E5">
        <w:rPr>
          <w:rFonts w:ascii="Arial" w:hAnsi="Arial" w:cs="Arial"/>
          <w:sz w:val="22"/>
          <w:szCs w:val="22"/>
        </w:rPr>
        <w:t xml:space="preserve"> de </w:t>
      </w:r>
      <w:r w:rsidR="00CC248F">
        <w:rPr>
          <w:rFonts w:ascii="Arial" w:hAnsi="Arial" w:cs="Arial"/>
          <w:sz w:val="22"/>
          <w:szCs w:val="22"/>
        </w:rPr>
        <w:t>la aprobación del Orden del Día</w:t>
      </w:r>
      <w:r w:rsidR="00381B7A">
        <w:rPr>
          <w:rFonts w:ascii="Arial" w:hAnsi="Arial" w:cs="Arial"/>
          <w:sz w:val="22"/>
          <w:szCs w:val="22"/>
        </w:rPr>
        <w:t>.-</w:t>
      </w:r>
      <w:r w:rsidR="00172249">
        <w:rPr>
          <w:rFonts w:ascii="Arial" w:hAnsi="Arial" w:cs="Arial"/>
          <w:sz w:val="22"/>
          <w:szCs w:val="22"/>
        </w:rPr>
        <w:t xml:space="preserve"> </w:t>
      </w:r>
      <w:r w:rsidR="00381B7A">
        <w:rPr>
          <w:rFonts w:ascii="Arial" w:hAnsi="Arial" w:cs="Arial"/>
          <w:sz w:val="22"/>
          <w:szCs w:val="22"/>
        </w:rPr>
        <w:t xml:space="preserve"> </w:t>
      </w:r>
    </w:p>
    <w:p w14:paraId="19C6747D" w14:textId="249F63F5"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1D2EB9EC"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FD43E5">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w:t>
      </w:r>
      <w:r w:rsidR="00CC248F">
        <w:rPr>
          <w:rFonts w:ascii="Arial" w:hAnsi="Arial" w:cs="Arial"/>
          <w:sz w:val="22"/>
          <w:szCs w:val="22"/>
        </w:rPr>
        <w:t xml:space="preserve">- - </w:t>
      </w:r>
    </w:p>
    <w:p w14:paraId="51271673" w14:textId="46B6BA79"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w:t>
      </w:r>
      <w:r w:rsidR="004435EE">
        <w:rPr>
          <w:rFonts w:ascii="Arial" w:hAnsi="Arial" w:cs="Arial"/>
          <w:sz w:val="22"/>
          <w:szCs w:val="22"/>
        </w:rPr>
        <w:t xml:space="preserve">orden del </w:t>
      </w:r>
      <w:r w:rsidR="000F2FB9" w:rsidRPr="00E1580D">
        <w:rPr>
          <w:rFonts w:ascii="Arial" w:hAnsi="Arial" w:cs="Arial"/>
          <w:sz w:val="22"/>
          <w:szCs w:val="22"/>
        </w:rPr>
        <w:t>día</w:t>
      </w:r>
      <w:r w:rsidR="00520726">
        <w:rPr>
          <w:rFonts w:ascii="Arial" w:hAnsi="Arial" w:cs="Arial"/>
          <w:sz w:val="22"/>
          <w:szCs w:val="22"/>
        </w:rPr>
        <w:t>.</w:t>
      </w:r>
      <w:r w:rsidR="009833F6" w:rsidRPr="00E1580D">
        <w:rPr>
          <w:rFonts w:ascii="Arial" w:hAnsi="Arial" w:cs="Arial"/>
          <w:sz w:val="22"/>
          <w:szCs w:val="22"/>
        </w:rPr>
        <w:t>- -</w:t>
      </w:r>
      <w:r w:rsidR="00FD43E5">
        <w:rPr>
          <w:rFonts w:ascii="Arial" w:hAnsi="Arial" w:cs="Arial"/>
          <w:sz w:val="22"/>
          <w:szCs w:val="22"/>
        </w:rPr>
        <w:t xml:space="preserve"> </w:t>
      </w:r>
    </w:p>
    <w:p w14:paraId="5F49100A" w14:textId="100E9C10"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 xml:space="preserve">del conocimiento que por unanimidad de votos, </w:t>
      </w:r>
      <w:r w:rsidR="00E4776B">
        <w:rPr>
          <w:rFonts w:ascii="Arial" w:eastAsia="Times New Roman" w:hAnsi="Arial" w:cs="Arial"/>
          <w:sz w:val="22"/>
          <w:szCs w:val="22"/>
          <w:lang w:eastAsia="es-MX"/>
        </w:rPr>
        <w:t>fue aprobado el O</w:t>
      </w:r>
      <w:r w:rsidR="000F2FB9" w:rsidRPr="00E1580D">
        <w:rPr>
          <w:rFonts w:ascii="Arial" w:eastAsia="Times New Roman" w:hAnsi="Arial" w:cs="Arial"/>
          <w:sz w:val="22"/>
          <w:szCs w:val="22"/>
          <w:lang w:eastAsia="es-MX"/>
        </w:rPr>
        <w:t xml:space="preserve">rden del </w:t>
      </w:r>
      <w:r w:rsidR="00E4776B">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172249">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punto</w:t>
      </w:r>
      <w:r w:rsidR="00172249">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r w:rsidR="000A6449">
        <w:rPr>
          <w:rFonts w:ascii="Arial" w:eastAsia="Times New Roman" w:hAnsi="Arial" w:cs="Arial"/>
          <w:sz w:val="22"/>
          <w:szCs w:val="22"/>
          <w:lang w:eastAsia="es-MX"/>
        </w:rPr>
        <w:t xml:space="preserve">- - - - - - - - - - - - - </w:t>
      </w:r>
      <w:r w:rsidR="00172249">
        <w:rPr>
          <w:rFonts w:ascii="Arial" w:eastAsia="Times New Roman" w:hAnsi="Arial" w:cs="Arial"/>
          <w:sz w:val="22"/>
          <w:szCs w:val="22"/>
          <w:lang w:eastAsia="es-MX"/>
        </w:rPr>
        <w:t xml:space="preserve">- - - - </w:t>
      </w:r>
    </w:p>
    <w:p w14:paraId="1E555246" w14:textId="7DEC1997" w:rsidR="00172249" w:rsidRDefault="00BE1F6F"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procedo a</w:t>
      </w:r>
      <w:r w:rsidR="00172249">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desahogar el </w:t>
      </w:r>
      <w:r w:rsidR="00993131" w:rsidRPr="00DA59FD">
        <w:rPr>
          <w:rFonts w:ascii="Arial" w:eastAsia="Times New Roman" w:hAnsi="Arial" w:cs="Arial"/>
          <w:sz w:val="22"/>
          <w:szCs w:val="22"/>
          <w:lang w:eastAsia="es-MX"/>
        </w:rPr>
        <w:t>CUARTO PUNTO</w:t>
      </w:r>
      <w:r w:rsidR="001F5872">
        <w:rPr>
          <w:rFonts w:ascii="Arial" w:eastAsia="Times New Roman" w:hAnsi="Arial" w:cs="Arial"/>
          <w:sz w:val="22"/>
          <w:szCs w:val="22"/>
          <w:lang w:eastAsia="es-MX"/>
        </w:rPr>
        <w:t xml:space="preserve"> del Orden del Día </w:t>
      </w:r>
      <w:r w:rsidR="007A434E" w:rsidRPr="00DA59FD">
        <w:rPr>
          <w:rFonts w:ascii="Arial" w:eastAsia="Times New Roman" w:hAnsi="Arial" w:cs="Arial"/>
          <w:sz w:val="22"/>
          <w:szCs w:val="22"/>
          <w:lang w:eastAsia="es-MX"/>
        </w:rPr>
        <w:t>consistente en la aprobación de</w:t>
      </w:r>
      <w:r w:rsidR="007A434E">
        <w:rPr>
          <w:rFonts w:ascii="Arial" w:eastAsia="Times New Roman" w:hAnsi="Arial" w:cs="Arial"/>
          <w:sz w:val="22"/>
          <w:szCs w:val="22"/>
          <w:lang w:eastAsia="es-MX"/>
        </w:rPr>
        <w:t xml:space="preserve">l </w:t>
      </w:r>
      <w:r w:rsidR="007A434E" w:rsidRPr="00DA59FD">
        <w:rPr>
          <w:rFonts w:ascii="Arial" w:eastAsia="Times New Roman" w:hAnsi="Arial" w:cs="Arial"/>
          <w:sz w:val="22"/>
          <w:szCs w:val="22"/>
          <w:lang w:eastAsia="es-MX"/>
        </w:rPr>
        <w:t>acta</w:t>
      </w:r>
      <w:r w:rsidR="007A434E">
        <w:rPr>
          <w:rFonts w:ascii="Arial" w:eastAsia="Times New Roman" w:hAnsi="Arial" w:cs="Arial"/>
          <w:sz w:val="22"/>
          <w:szCs w:val="22"/>
          <w:lang w:eastAsia="es-MX"/>
        </w:rPr>
        <w:t xml:space="preserve"> </w:t>
      </w:r>
      <w:r w:rsidR="004B2B70">
        <w:rPr>
          <w:rFonts w:ascii="Arial" w:eastAsia="Times New Roman" w:hAnsi="Arial" w:cs="Arial"/>
          <w:sz w:val="22"/>
          <w:szCs w:val="22"/>
          <w:lang w:eastAsia="es-MX"/>
        </w:rPr>
        <w:t xml:space="preserve">Vigésima, </w:t>
      </w:r>
      <w:r w:rsidR="007A434E">
        <w:rPr>
          <w:rFonts w:ascii="Arial" w:eastAsia="Times New Roman" w:hAnsi="Arial" w:cs="Arial"/>
          <w:sz w:val="22"/>
          <w:szCs w:val="22"/>
          <w:lang w:eastAsia="es-MX"/>
        </w:rPr>
        <w:t xml:space="preserve">de </w:t>
      </w:r>
      <w:r w:rsidR="007A434E" w:rsidRPr="00DA59FD">
        <w:rPr>
          <w:rFonts w:ascii="Arial" w:eastAsia="Times New Roman" w:hAnsi="Arial" w:cs="Arial"/>
          <w:sz w:val="22"/>
          <w:szCs w:val="22"/>
          <w:lang w:eastAsia="es-MX"/>
        </w:rPr>
        <w:t xml:space="preserve">la </w:t>
      </w:r>
      <w:r w:rsidR="00DA6BB7">
        <w:rPr>
          <w:rFonts w:ascii="Arial" w:eastAsia="Times New Roman" w:hAnsi="Arial" w:cs="Arial"/>
          <w:sz w:val="22"/>
          <w:szCs w:val="22"/>
          <w:lang w:eastAsia="es-MX"/>
        </w:rPr>
        <w:t>Vigésima</w:t>
      </w:r>
      <w:r w:rsidR="007A434E" w:rsidRPr="0001386B">
        <w:rPr>
          <w:rFonts w:ascii="Arial" w:eastAsia="Times New Roman" w:hAnsi="Arial" w:cs="Arial"/>
          <w:sz w:val="22"/>
          <w:szCs w:val="22"/>
          <w:lang w:eastAsia="es-MX"/>
        </w:rPr>
        <w:t xml:space="preserve"> Sesión Ordinaria 2022</w:t>
      </w:r>
      <w:r w:rsidR="007A434E" w:rsidRPr="00A66B56">
        <w:rPr>
          <w:rFonts w:ascii="Arial" w:eastAsia="Times New Roman" w:hAnsi="Arial" w:cs="Arial"/>
          <w:sz w:val="22"/>
          <w:szCs w:val="22"/>
          <w:lang w:eastAsia="es-MX"/>
        </w:rPr>
        <w:t xml:space="preserve">, así como de su </w:t>
      </w:r>
      <w:r w:rsidR="007A434E">
        <w:rPr>
          <w:rFonts w:ascii="Arial" w:eastAsia="Times New Roman" w:hAnsi="Arial" w:cs="Arial"/>
          <w:sz w:val="22"/>
          <w:szCs w:val="22"/>
          <w:lang w:eastAsia="es-MX"/>
        </w:rPr>
        <w:t>versió</w:t>
      </w:r>
      <w:r w:rsidR="007A434E" w:rsidRPr="00A66B56">
        <w:rPr>
          <w:rFonts w:ascii="Arial" w:eastAsia="Times New Roman" w:hAnsi="Arial" w:cs="Arial"/>
          <w:sz w:val="22"/>
          <w:szCs w:val="22"/>
          <w:lang w:eastAsia="es-MX"/>
        </w:rPr>
        <w:t>n estenográfica</w:t>
      </w:r>
      <w:r w:rsidR="007A434E" w:rsidRPr="00DA59FD">
        <w:rPr>
          <w:rFonts w:ascii="Arial" w:eastAsia="Times New Roman" w:hAnsi="Arial" w:cs="Arial"/>
          <w:sz w:val="22"/>
          <w:szCs w:val="22"/>
          <w:lang w:eastAsia="es-MX"/>
        </w:rPr>
        <w:t>.</w:t>
      </w:r>
      <w:r w:rsidR="007A434E">
        <w:rPr>
          <w:rFonts w:ascii="Arial" w:eastAsia="Times New Roman" w:hAnsi="Arial" w:cs="Arial"/>
          <w:sz w:val="22"/>
          <w:szCs w:val="22"/>
          <w:lang w:eastAsia="es-MX"/>
        </w:rPr>
        <w:t xml:space="preserve">- - - - - - - - - - - - - - - - - - - - - - - - - - - - </w:t>
      </w:r>
      <w:r w:rsidR="00172249">
        <w:rPr>
          <w:rFonts w:ascii="Arial" w:eastAsia="Times New Roman" w:hAnsi="Arial" w:cs="Arial"/>
          <w:sz w:val="22"/>
          <w:szCs w:val="22"/>
          <w:lang w:eastAsia="es-MX"/>
        </w:rPr>
        <w:t>- - - - - - - - - - - - -</w:t>
      </w:r>
      <w:r w:rsidR="001F7265">
        <w:rPr>
          <w:rFonts w:ascii="Arial" w:eastAsia="Times New Roman" w:hAnsi="Arial" w:cs="Arial"/>
          <w:sz w:val="22"/>
          <w:szCs w:val="22"/>
          <w:lang w:eastAsia="es-MX"/>
        </w:rPr>
        <w:t xml:space="preserve"> - - - - - - - - - </w:t>
      </w:r>
    </w:p>
    <w:p w14:paraId="6BE9A6FF" w14:textId="43ED57DC" w:rsidR="007A434E" w:rsidRPr="00E1580D" w:rsidRDefault="007A434E"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Por tal motivo,</w:t>
      </w:r>
      <w:r>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del acta referida.</w:t>
      </w:r>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r w:rsidR="00DC31EE">
        <w:rPr>
          <w:rFonts w:ascii="Arial" w:hAnsi="Arial" w:cs="Arial"/>
          <w:sz w:val="22"/>
          <w:szCs w:val="22"/>
        </w:rPr>
        <w:t xml:space="preserve">- - - - - - - - - - - </w:t>
      </w:r>
    </w:p>
    <w:p w14:paraId="7DB86EC5" w14:textId="1C552B13"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Pr>
          <w:rFonts w:ascii="Arial" w:hAnsi="Arial" w:cs="Arial"/>
          <w:sz w:val="22"/>
          <w:szCs w:val="22"/>
        </w:rPr>
        <w:t xml:space="preserve">favor.- - - - - - - - - - - - </w:t>
      </w:r>
      <w:r w:rsidR="00172249">
        <w:rPr>
          <w:rFonts w:ascii="Arial" w:hAnsi="Arial" w:cs="Arial"/>
          <w:sz w:val="22"/>
          <w:szCs w:val="22"/>
        </w:rPr>
        <w:t xml:space="preserve">- - - - - - - - - - - - - - - - - - </w:t>
      </w:r>
    </w:p>
    <w:p w14:paraId="277E73FA" w14:textId="0A6239B1" w:rsidR="007A434E"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Pr>
          <w:rFonts w:ascii="Arial" w:hAnsi="Arial" w:cs="Arial"/>
          <w:sz w:val="22"/>
          <w:szCs w:val="22"/>
        </w:rPr>
        <w:t>.-</w:t>
      </w:r>
      <w:r w:rsidRPr="00E1580D">
        <w:rPr>
          <w:rFonts w:ascii="Arial" w:hAnsi="Arial" w:cs="Arial"/>
          <w:sz w:val="22"/>
          <w:szCs w:val="22"/>
        </w:rPr>
        <w:t xml:space="preserve"> - - - - - - - - </w:t>
      </w:r>
      <w:r>
        <w:rPr>
          <w:rFonts w:ascii="Arial" w:hAnsi="Arial" w:cs="Arial"/>
          <w:sz w:val="22"/>
          <w:szCs w:val="22"/>
        </w:rPr>
        <w:t xml:space="preserve">- - - - - - - - </w:t>
      </w:r>
      <w:r w:rsidR="00172249">
        <w:rPr>
          <w:rFonts w:ascii="Arial" w:hAnsi="Arial" w:cs="Arial"/>
          <w:sz w:val="22"/>
          <w:szCs w:val="22"/>
        </w:rPr>
        <w:t xml:space="preserve">- - - - - - - - - - </w:t>
      </w:r>
    </w:p>
    <w:p w14:paraId="393413C4" w14:textId="77777777"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 - - - - - - - - - - - - - - </w:t>
      </w:r>
      <w:r>
        <w:rPr>
          <w:rFonts w:ascii="Arial" w:hAnsi="Arial" w:cs="Arial"/>
          <w:sz w:val="22"/>
          <w:szCs w:val="22"/>
        </w:rPr>
        <w:t>-</w:t>
      </w:r>
    </w:p>
    <w:p w14:paraId="1DE706CB" w14:textId="7FD73A26"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 - - - - - -</w:t>
      </w:r>
      <w:r w:rsidR="00172249">
        <w:rPr>
          <w:rFonts w:ascii="Arial" w:hAnsi="Arial" w:cs="Arial"/>
          <w:sz w:val="22"/>
          <w:szCs w:val="22"/>
        </w:rPr>
        <w:t xml:space="preserve"> - - - - - - - - - - - - - - - </w:t>
      </w:r>
    </w:p>
    <w:p w14:paraId="42FC6340" w14:textId="224276C5" w:rsidR="007A434E" w:rsidRPr="00E1580D" w:rsidRDefault="007A434E" w:rsidP="007A434E">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4B2B70">
        <w:rPr>
          <w:rFonts w:ascii="Arial" w:eastAsia="Times New Roman" w:hAnsi="Arial" w:cs="Arial"/>
          <w:sz w:val="22"/>
          <w:szCs w:val="22"/>
          <w:lang w:eastAsia="es-MX"/>
        </w:rPr>
        <w:t>Vigésima</w:t>
      </w:r>
      <w:r w:rsidRPr="00172249">
        <w:rPr>
          <w:rFonts w:ascii="Arial" w:eastAsia="Times New Roman" w:hAnsi="Arial" w:cs="Arial"/>
          <w:sz w:val="22"/>
          <w:szCs w:val="22"/>
          <w:lang w:eastAsia="es-MX"/>
        </w:rPr>
        <w:t xml:space="preserve"> Sesión Ordinaria 2022,</w:t>
      </w:r>
      <w:r w:rsidRPr="00A66B56">
        <w:rPr>
          <w:rFonts w:ascii="Arial" w:eastAsia="Times New Roman" w:hAnsi="Arial" w:cs="Arial"/>
          <w:sz w:val="22"/>
          <w:szCs w:val="22"/>
          <w:lang w:eastAsia="es-MX"/>
        </w:rPr>
        <w:t xml:space="preserve"> </w:t>
      </w:r>
      <w:r>
        <w:rPr>
          <w:rFonts w:ascii="Arial" w:eastAsia="Times New Roman" w:hAnsi="Arial" w:cs="Arial"/>
          <w:sz w:val="22"/>
          <w:szCs w:val="22"/>
          <w:lang w:eastAsia="es-MX"/>
        </w:rPr>
        <w:t>así como de su versión estenográfica</w:t>
      </w:r>
      <w:r w:rsidRPr="00E1580D">
        <w:rPr>
          <w:rFonts w:ascii="Arial" w:hAnsi="Arial" w:cs="Arial"/>
          <w:sz w:val="22"/>
          <w:szCs w:val="22"/>
        </w:rPr>
        <w:t xml:space="preserve">.- - - - - - - - - </w:t>
      </w:r>
      <w:r>
        <w:rPr>
          <w:rFonts w:ascii="Arial" w:hAnsi="Arial" w:cs="Arial"/>
          <w:sz w:val="22"/>
          <w:szCs w:val="22"/>
        </w:rPr>
        <w:t xml:space="preserve">- - - - - </w:t>
      </w:r>
    </w:p>
    <w:p w14:paraId="67786F5B" w14:textId="6AD32221" w:rsidR="007A434E" w:rsidRPr="00DA59FD" w:rsidRDefault="007A434E" w:rsidP="007A434E">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404AFA">
        <w:rPr>
          <w:rFonts w:ascii="Arial" w:hAnsi="Arial" w:cs="Arial"/>
          <w:sz w:val="22"/>
          <w:szCs w:val="22"/>
        </w:rPr>
        <w:t>Informo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DA6BB7">
        <w:rPr>
          <w:rFonts w:ascii="Arial" w:eastAsia="Times New Roman" w:hAnsi="Arial" w:cs="Arial"/>
          <w:sz w:val="22"/>
          <w:szCs w:val="22"/>
          <w:lang w:eastAsia="es-MX"/>
        </w:rPr>
        <w:t>Vigésima</w:t>
      </w:r>
      <w:r w:rsidRPr="00410229">
        <w:rPr>
          <w:rFonts w:ascii="Arial" w:eastAsia="Times New Roman" w:hAnsi="Arial" w:cs="Arial"/>
          <w:sz w:val="22"/>
          <w:szCs w:val="22"/>
          <w:lang w:eastAsia="es-MX"/>
        </w:rPr>
        <w:t xml:space="preserve"> Sesión Ordinaria 2022</w:t>
      </w:r>
      <w:r w:rsidRPr="00A66B56">
        <w:rPr>
          <w:rFonts w:ascii="Arial" w:eastAsia="Times New Roman" w:hAnsi="Arial" w:cs="Arial"/>
          <w:sz w:val="22"/>
          <w:szCs w:val="22"/>
          <w:lang w:eastAsia="es-MX"/>
        </w:rPr>
        <w:t xml:space="preserve">, </w:t>
      </w:r>
      <w:r>
        <w:rPr>
          <w:rFonts w:ascii="Arial" w:eastAsia="Times New Roman" w:hAnsi="Arial" w:cs="Arial"/>
          <w:sz w:val="22"/>
          <w:szCs w:val="22"/>
          <w:lang w:eastAsia="es-MX"/>
        </w:rPr>
        <w:t>así como de su versión estenográfica</w:t>
      </w:r>
      <w:r w:rsidRPr="00E1580D">
        <w:rPr>
          <w:rFonts w:ascii="Arial" w:hAnsi="Arial" w:cs="Arial"/>
          <w:sz w:val="22"/>
          <w:szCs w:val="22"/>
        </w:rPr>
        <w:t>.- -</w:t>
      </w:r>
      <w:r>
        <w:rPr>
          <w:rFonts w:ascii="Arial" w:hAnsi="Arial" w:cs="Arial"/>
          <w:sz w:val="22"/>
          <w:szCs w:val="22"/>
        </w:rPr>
        <w:t xml:space="preserve"> - - - - - - - - - - - - - - - - - - - - - - - - - - - - - - - - - - - - - </w:t>
      </w:r>
      <w:r w:rsidR="004B2B70">
        <w:rPr>
          <w:rFonts w:ascii="Arial" w:hAnsi="Arial" w:cs="Arial"/>
          <w:sz w:val="22"/>
          <w:szCs w:val="22"/>
        </w:rPr>
        <w:t xml:space="preserve">- - - - - - - </w:t>
      </w:r>
    </w:p>
    <w:p w14:paraId="52C8AAE0" w14:textId="28F93E00" w:rsidR="00DA6BB7" w:rsidRPr="00E1580D" w:rsidRDefault="00DA6BB7" w:rsidP="00DA6BB7">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Gracias, señor Secretario General de Acuerdos, </w:t>
      </w:r>
      <w:r w:rsidR="00DC31EE">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sidR="004B2B70">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 los Comisionados.</w:t>
      </w:r>
      <w:r>
        <w:rPr>
          <w:rFonts w:ascii="Arial" w:eastAsia="Times New Roman" w:hAnsi="Arial" w:cs="Arial"/>
          <w:sz w:val="22"/>
          <w:szCs w:val="22"/>
          <w:lang w:eastAsia="es-MX"/>
        </w:rPr>
        <w:t xml:space="preserve">- - </w:t>
      </w:r>
      <w:r w:rsidR="00DC31EE">
        <w:rPr>
          <w:rFonts w:ascii="Arial" w:eastAsia="Times New Roman" w:hAnsi="Arial" w:cs="Arial"/>
          <w:sz w:val="22"/>
          <w:szCs w:val="22"/>
          <w:lang w:eastAsia="es-MX"/>
        </w:rPr>
        <w:t xml:space="preserve">- - - - - - - - - - - - - - - - - - - - - - - - - - - - - - - - - - - - - - - - - - - - - - - - - - - - - </w:t>
      </w:r>
    </w:p>
    <w:p w14:paraId="2CCBE093" w14:textId="743F4CF3" w:rsidR="003E0B59" w:rsidRPr="00932520" w:rsidRDefault="000A103B" w:rsidP="003E0B59">
      <w:pPr>
        <w:spacing w:line="360" w:lineRule="auto"/>
        <w:jc w:val="both"/>
        <w:rPr>
          <w:rFonts w:ascii="Arial" w:hAnsi="Arial" w:cs="Arial"/>
          <w:sz w:val="22"/>
          <w:szCs w:val="22"/>
          <w:lang w:val="es-ES"/>
        </w:rPr>
      </w:pPr>
      <w:r w:rsidRPr="001F7265">
        <w:rPr>
          <w:rFonts w:ascii="Arial" w:hAnsi="Arial" w:cs="Arial"/>
          <w:b/>
          <w:sz w:val="22"/>
          <w:szCs w:val="22"/>
        </w:rPr>
        <w:t>Secretario General de Acuerdos</w:t>
      </w:r>
      <w:r w:rsidR="0018273F" w:rsidRPr="001F7265">
        <w:rPr>
          <w:rFonts w:ascii="Arial" w:hAnsi="Arial" w:cs="Arial"/>
          <w:b/>
          <w:sz w:val="22"/>
          <w:szCs w:val="22"/>
        </w:rPr>
        <w:t xml:space="preserve"> C. Luis Alberto Pavón Mercado: </w:t>
      </w:r>
      <w:r w:rsidR="00F12213" w:rsidRPr="001F7265">
        <w:rPr>
          <w:rFonts w:ascii="Arial" w:hAnsi="Arial" w:cs="Arial"/>
          <w:sz w:val="22"/>
          <w:szCs w:val="22"/>
        </w:rPr>
        <w:t>Comisionado Presidente</w:t>
      </w:r>
      <w:r w:rsidR="00E94330" w:rsidRPr="001F7265">
        <w:rPr>
          <w:rFonts w:ascii="Arial" w:hAnsi="Arial" w:cs="Arial"/>
          <w:b/>
          <w:sz w:val="22"/>
          <w:szCs w:val="22"/>
        </w:rPr>
        <w:t xml:space="preserve"> </w:t>
      </w:r>
      <w:r w:rsidR="00494F8B" w:rsidRPr="001F7265">
        <w:rPr>
          <w:rFonts w:ascii="Arial" w:eastAsia="Arial" w:hAnsi="Arial" w:cs="Arial"/>
          <w:sz w:val="22"/>
          <w:szCs w:val="22"/>
        </w:rPr>
        <w:t xml:space="preserve">procederé a dar lectura de la parte relativa del </w:t>
      </w:r>
      <w:r w:rsidR="00525742" w:rsidRPr="001F7265">
        <w:rPr>
          <w:rFonts w:ascii="Arial" w:hAnsi="Arial" w:cs="Arial"/>
          <w:sz w:val="22"/>
          <w:szCs w:val="22"/>
          <w:lang w:val="es-ES"/>
        </w:rPr>
        <w:t xml:space="preserve">acuerdo número </w:t>
      </w:r>
      <w:r w:rsidR="001F7265" w:rsidRPr="001F7265">
        <w:rPr>
          <w:rFonts w:ascii="Arial" w:eastAsia="Arial Unicode MS" w:hAnsi="Arial" w:cs="Arial"/>
          <w:b/>
          <w:sz w:val="22"/>
          <w:szCs w:val="22"/>
        </w:rPr>
        <w:t xml:space="preserve">OGAIPO/CG/101/2022 </w:t>
      </w:r>
      <w:r w:rsidR="001F7265" w:rsidRPr="001F7265">
        <w:rPr>
          <w:rFonts w:ascii="Arial" w:eastAsia="Arial Unicode MS" w:hAnsi="Arial" w:cs="Arial"/>
          <w:sz w:val="22"/>
          <w:szCs w:val="22"/>
        </w:rPr>
        <w:t>mediante el cual el Consejo General d</w:t>
      </w:r>
      <w:r w:rsidR="00E4776B">
        <w:rPr>
          <w:rFonts w:ascii="Arial" w:eastAsia="Arial Unicode MS" w:hAnsi="Arial" w:cs="Arial"/>
          <w:sz w:val="22"/>
          <w:szCs w:val="22"/>
        </w:rPr>
        <w:t xml:space="preserve">el Órgano Garante del Estado de </w:t>
      </w:r>
      <w:r w:rsidR="001F7265" w:rsidRPr="001F7265">
        <w:rPr>
          <w:rFonts w:ascii="Arial" w:eastAsia="Arial Unicode MS" w:hAnsi="Arial" w:cs="Arial"/>
          <w:sz w:val="22"/>
          <w:szCs w:val="22"/>
        </w:rPr>
        <w:t xml:space="preserve">Oaxaca, aprueba ocho Dictámenes de Cumplimiento sobre el Procedimiento del </w:t>
      </w:r>
      <w:r w:rsidR="001F7265" w:rsidRPr="001F7265">
        <w:rPr>
          <w:rFonts w:ascii="Arial" w:eastAsia="Arial Unicode MS" w:hAnsi="Arial" w:cs="Arial"/>
          <w:sz w:val="22"/>
          <w:szCs w:val="22"/>
        </w:rPr>
        <w:lastRenderedPageBreak/>
        <w:t>Programa Anual de Verificación al Cumplimiento de las Obligaciones de Transparencia 2022, que emite la Dirección de Comunicación, Capacitación, Evaluación, Archivo y Datos Personales</w:t>
      </w:r>
      <w:r w:rsidR="004B2B70">
        <w:rPr>
          <w:rFonts w:ascii="Arial" w:eastAsia="Arial Unicode MS" w:hAnsi="Arial" w:cs="Arial"/>
          <w:sz w:val="22"/>
          <w:szCs w:val="22"/>
        </w:rPr>
        <w:t xml:space="preserve"> de este propio Órgano Garante</w:t>
      </w:r>
      <w:r w:rsidR="001F7265" w:rsidRPr="001F7265">
        <w:rPr>
          <w:rFonts w:ascii="Arial" w:eastAsia="Arial Unicode MS" w:hAnsi="Arial" w:cs="Arial"/>
          <w:sz w:val="22"/>
          <w:szCs w:val="22"/>
        </w:rPr>
        <w:t>.</w:t>
      </w:r>
      <w:r w:rsidR="007A434E">
        <w:rPr>
          <w:rFonts w:ascii="Arial" w:eastAsia="Arial" w:hAnsi="Arial" w:cs="Arial"/>
          <w:sz w:val="22"/>
          <w:szCs w:val="22"/>
        </w:rPr>
        <w:t xml:space="preserve">- - - - - - - - </w:t>
      </w:r>
      <w:r w:rsidR="008E7478" w:rsidRPr="00932520">
        <w:rPr>
          <w:rFonts w:ascii="Arial" w:hAnsi="Arial" w:cs="Arial"/>
          <w:sz w:val="22"/>
          <w:szCs w:val="22"/>
          <w:lang w:val="es-ES"/>
        </w:rPr>
        <w:t xml:space="preserve">- - - - - </w:t>
      </w:r>
      <w:r w:rsidR="00932520">
        <w:rPr>
          <w:rFonts w:ascii="Arial" w:hAnsi="Arial" w:cs="Arial"/>
          <w:sz w:val="22"/>
          <w:szCs w:val="22"/>
          <w:lang w:val="es-ES"/>
        </w:rPr>
        <w:t xml:space="preserve">- - - - - - - - - - - - - - </w:t>
      </w:r>
      <w:r w:rsidR="006D42BD">
        <w:rPr>
          <w:rFonts w:ascii="Arial" w:hAnsi="Arial" w:cs="Arial"/>
          <w:sz w:val="22"/>
          <w:szCs w:val="22"/>
          <w:lang w:val="es-ES"/>
        </w:rPr>
        <w:t xml:space="preserve">- - </w:t>
      </w:r>
      <w:r w:rsidR="002E6FF3">
        <w:rPr>
          <w:rFonts w:ascii="Arial" w:hAnsi="Arial" w:cs="Arial"/>
          <w:sz w:val="22"/>
          <w:szCs w:val="22"/>
          <w:lang w:val="es-ES"/>
        </w:rPr>
        <w:t xml:space="preserve">-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1C6E4859" w14:textId="2A53E532" w:rsidR="007A434E" w:rsidRDefault="007A434E" w:rsidP="001F7265">
      <w:pPr>
        <w:spacing w:line="360" w:lineRule="auto"/>
        <w:jc w:val="both"/>
        <w:rPr>
          <w:rFonts w:ascii="Arial" w:eastAsia="Arial" w:hAnsi="Arial" w:cs="Arial"/>
          <w:b/>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001F7265" w:rsidRPr="001F7265">
        <w:rPr>
          <w:rFonts w:ascii="Arial" w:eastAsia="Arial" w:hAnsi="Arial" w:cs="Arial"/>
          <w:sz w:val="22"/>
          <w:szCs w:val="22"/>
        </w:rPr>
        <w:t>Es procedente la aprobación de los ocho dictámenes de cumplimiento emitidos por la Dirección de Comunicación, Capacitación, Evaluación, Archivo y Datos Personales, correspondientes en el siguiente sentido y del sujeto obligado que se menciona</w:t>
      </w:r>
      <w:r w:rsidR="001F7265">
        <w:rPr>
          <w:rFonts w:ascii="Arial" w:eastAsia="Arial" w:hAnsi="Arial" w:cs="Arial"/>
          <w:sz w:val="22"/>
          <w:szCs w:val="22"/>
        </w:rPr>
        <w:t xml:space="preserve">: </w:t>
      </w:r>
      <w:r w:rsidR="004B2B70">
        <w:rPr>
          <w:rFonts w:ascii="Arial" w:eastAsia="Arial" w:hAnsi="Arial" w:cs="Arial"/>
          <w:b/>
          <w:sz w:val="22"/>
          <w:szCs w:val="22"/>
        </w:rPr>
        <w:t>I.</w:t>
      </w:r>
      <w:r w:rsidR="00E4776B">
        <w:rPr>
          <w:rFonts w:ascii="Arial" w:eastAsia="Arial" w:hAnsi="Arial" w:cs="Arial"/>
          <w:b/>
          <w:sz w:val="22"/>
          <w:szCs w:val="22"/>
        </w:rPr>
        <w:t xml:space="preserve"> </w:t>
      </w:r>
      <w:r w:rsidR="001F7265" w:rsidRPr="001F7265">
        <w:rPr>
          <w:rFonts w:ascii="Arial" w:eastAsia="Arial" w:hAnsi="Arial" w:cs="Arial"/>
          <w:sz w:val="22"/>
          <w:szCs w:val="22"/>
        </w:rPr>
        <w:t>UNIVERSIDAD AUTÓNOMA BENITO JUÁREZ DE OAXACA (después de término de 20 día</w:t>
      </w:r>
      <w:r w:rsidR="001F7265">
        <w:rPr>
          <w:rFonts w:ascii="Arial" w:eastAsia="Arial" w:hAnsi="Arial" w:cs="Arial"/>
          <w:sz w:val="22"/>
          <w:szCs w:val="22"/>
        </w:rPr>
        <w:t>s p</w:t>
      </w:r>
      <w:r w:rsidR="00E4776B">
        <w:rPr>
          <w:rFonts w:ascii="Arial" w:eastAsia="Arial" w:hAnsi="Arial" w:cs="Arial"/>
          <w:sz w:val="22"/>
          <w:szCs w:val="22"/>
        </w:rPr>
        <w:t xml:space="preserve">ara solventar observaciones) </w:t>
      </w:r>
      <w:r w:rsidR="001F7265" w:rsidRPr="001F7265">
        <w:rPr>
          <w:rFonts w:ascii="Arial" w:eastAsia="Arial" w:hAnsi="Arial" w:cs="Arial"/>
          <w:sz w:val="22"/>
          <w:szCs w:val="22"/>
        </w:rPr>
        <w:t>100%</w:t>
      </w:r>
      <w:r w:rsidR="00E4776B">
        <w:rPr>
          <w:rFonts w:ascii="Arial" w:eastAsia="Arial" w:hAnsi="Arial" w:cs="Arial"/>
          <w:sz w:val="22"/>
          <w:szCs w:val="22"/>
        </w:rPr>
        <w:t xml:space="preserve">. II. </w:t>
      </w:r>
      <w:r w:rsidR="001F7265" w:rsidRPr="001F7265">
        <w:rPr>
          <w:rFonts w:ascii="Arial" w:eastAsia="Arial" w:hAnsi="Arial" w:cs="Arial"/>
          <w:sz w:val="22"/>
          <w:szCs w:val="22"/>
        </w:rPr>
        <w:t>SECRETARÍA DE LAS INFRAESTRUCTURAS Y EL ORDENAMIENTO TERRITORIAL SUSTENTABLE (después de término de 20 día</w:t>
      </w:r>
      <w:r w:rsidR="001F7265">
        <w:rPr>
          <w:rFonts w:ascii="Arial" w:eastAsia="Arial" w:hAnsi="Arial" w:cs="Arial"/>
          <w:sz w:val="22"/>
          <w:szCs w:val="22"/>
        </w:rPr>
        <w:t xml:space="preserve">s para solventar) </w:t>
      </w:r>
      <w:r w:rsidR="001F7265" w:rsidRPr="001F7265">
        <w:rPr>
          <w:rFonts w:ascii="Arial" w:eastAsia="Arial" w:hAnsi="Arial" w:cs="Arial"/>
          <w:sz w:val="22"/>
          <w:szCs w:val="22"/>
        </w:rPr>
        <w:t>100%</w:t>
      </w:r>
      <w:r w:rsidR="001F7265">
        <w:rPr>
          <w:rFonts w:ascii="Arial" w:eastAsia="Arial" w:hAnsi="Arial" w:cs="Arial"/>
          <w:sz w:val="22"/>
          <w:szCs w:val="22"/>
        </w:rPr>
        <w:t xml:space="preserve">. III. </w:t>
      </w:r>
      <w:r w:rsidR="001F7265" w:rsidRPr="001F7265">
        <w:rPr>
          <w:rFonts w:ascii="Arial" w:eastAsia="Arial" w:hAnsi="Arial" w:cs="Arial"/>
          <w:sz w:val="22"/>
          <w:szCs w:val="22"/>
        </w:rPr>
        <w:t>SERVICIOS DE AGUA POTABLE Y ALCANTARILLADO DE OAXACA (después de término de 20 días para solventar</w:t>
      </w:r>
      <w:r w:rsidR="001F7265">
        <w:rPr>
          <w:rFonts w:ascii="Arial" w:eastAsia="Arial" w:hAnsi="Arial" w:cs="Arial"/>
          <w:sz w:val="22"/>
          <w:szCs w:val="22"/>
        </w:rPr>
        <w:t xml:space="preserve">) </w:t>
      </w:r>
      <w:r w:rsidR="001F7265" w:rsidRPr="001F7265">
        <w:rPr>
          <w:rFonts w:ascii="Arial" w:eastAsia="Arial" w:hAnsi="Arial" w:cs="Arial"/>
          <w:sz w:val="22"/>
          <w:szCs w:val="22"/>
        </w:rPr>
        <w:t>100%</w:t>
      </w:r>
      <w:r w:rsidR="001F7265">
        <w:rPr>
          <w:rFonts w:ascii="Arial" w:eastAsia="Arial" w:hAnsi="Arial" w:cs="Arial"/>
          <w:sz w:val="22"/>
          <w:szCs w:val="22"/>
        </w:rPr>
        <w:t xml:space="preserve">. </w:t>
      </w:r>
      <w:r w:rsidR="001F7265" w:rsidRPr="001F7265">
        <w:rPr>
          <w:rFonts w:ascii="Arial" w:eastAsia="Arial" w:hAnsi="Arial" w:cs="Arial"/>
          <w:sz w:val="22"/>
          <w:szCs w:val="22"/>
        </w:rPr>
        <w:t>IV.</w:t>
      </w:r>
      <w:r w:rsidR="001F7265">
        <w:rPr>
          <w:rFonts w:ascii="Arial" w:eastAsia="Arial" w:hAnsi="Arial" w:cs="Arial"/>
          <w:sz w:val="22"/>
          <w:szCs w:val="22"/>
        </w:rPr>
        <w:t xml:space="preserve"> </w:t>
      </w:r>
      <w:r w:rsidR="001F7265" w:rsidRPr="001F7265">
        <w:rPr>
          <w:rFonts w:ascii="Arial" w:eastAsia="Arial" w:hAnsi="Arial" w:cs="Arial"/>
          <w:sz w:val="22"/>
          <w:szCs w:val="22"/>
        </w:rPr>
        <w:t>SERVICIOS DE SALUD DE OAXACA (después de término de 20 día</w:t>
      </w:r>
      <w:r w:rsidR="001F7265">
        <w:rPr>
          <w:rFonts w:ascii="Arial" w:eastAsia="Arial" w:hAnsi="Arial" w:cs="Arial"/>
          <w:sz w:val="22"/>
          <w:szCs w:val="22"/>
        </w:rPr>
        <w:t xml:space="preserve">s para solventar observaciones) </w:t>
      </w:r>
      <w:r w:rsidR="001F7265" w:rsidRPr="001F7265">
        <w:rPr>
          <w:rFonts w:ascii="Arial" w:eastAsia="Arial" w:hAnsi="Arial" w:cs="Arial"/>
          <w:sz w:val="22"/>
          <w:szCs w:val="22"/>
        </w:rPr>
        <w:t>100%</w:t>
      </w:r>
      <w:r w:rsidR="001F7265">
        <w:rPr>
          <w:rFonts w:ascii="Arial" w:eastAsia="Arial" w:hAnsi="Arial" w:cs="Arial"/>
          <w:sz w:val="22"/>
          <w:szCs w:val="22"/>
        </w:rPr>
        <w:t xml:space="preserve">. </w:t>
      </w:r>
      <w:r w:rsidR="004B2B70">
        <w:rPr>
          <w:rFonts w:ascii="Arial" w:eastAsia="Arial" w:hAnsi="Arial" w:cs="Arial"/>
          <w:sz w:val="22"/>
          <w:szCs w:val="22"/>
        </w:rPr>
        <w:t xml:space="preserve">V. </w:t>
      </w:r>
      <w:r w:rsidR="001F7265" w:rsidRPr="001F7265">
        <w:rPr>
          <w:rFonts w:ascii="Arial" w:eastAsia="Arial" w:hAnsi="Arial" w:cs="Arial"/>
          <w:sz w:val="22"/>
          <w:szCs w:val="22"/>
        </w:rPr>
        <w:t>OFICINA DE PENSIONES DEL ESTADO DE OAXACA (después de 20 día</w:t>
      </w:r>
      <w:r w:rsidR="001F7265">
        <w:rPr>
          <w:rFonts w:ascii="Arial" w:eastAsia="Arial" w:hAnsi="Arial" w:cs="Arial"/>
          <w:sz w:val="22"/>
          <w:szCs w:val="22"/>
        </w:rPr>
        <w:t>s</w:t>
      </w:r>
      <w:r w:rsidR="004B2B70">
        <w:rPr>
          <w:rFonts w:ascii="Arial" w:eastAsia="Arial" w:hAnsi="Arial" w:cs="Arial"/>
          <w:sz w:val="22"/>
          <w:szCs w:val="22"/>
        </w:rPr>
        <w:t xml:space="preserve"> de</w:t>
      </w:r>
      <w:r w:rsidR="001F7265">
        <w:rPr>
          <w:rFonts w:ascii="Arial" w:eastAsia="Arial" w:hAnsi="Arial" w:cs="Arial"/>
          <w:sz w:val="22"/>
          <w:szCs w:val="22"/>
        </w:rPr>
        <w:t xml:space="preserve"> </w:t>
      </w:r>
      <w:r w:rsidR="004B2B70" w:rsidRPr="001F7265">
        <w:rPr>
          <w:rFonts w:ascii="Arial" w:eastAsia="Arial" w:hAnsi="Arial" w:cs="Arial"/>
          <w:sz w:val="22"/>
          <w:szCs w:val="22"/>
        </w:rPr>
        <w:t xml:space="preserve">término </w:t>
      </w:r>
      <w:r w:rsidR="001F7265">
        <w:rPr>
          <w:rFonts w:ascii="Arial" w:eastAsia="Arial" w:hAnsi="Arial" w:cs="Arial"/>
          <w:sz w:val="22"/>
          <w:szCs w:val="22"/>
        </w:rPr>
        <w:t xml:space="preserve">para solventar observaciones) </w:t>
      </w:r>
      <w:r w:rsidR="006B7F3A">
        <w:rPr>
          <w:rFonts w:ascii="Arial" w:eastAsia="Arial" w:hAnsi="Arial" w:cs="Arial"/>
          <w:sz w:val="22"/>
          <w:szCs w:val="22"/>
        </w:rPr>
        <w:t xml:space="preserve">de igual manera, </w:t>
      </w:r>
      <w:r w:rsidR="001F7265" w:rsidRPr="001F7265">
        <w:rPr>
          <w:rFonts w:ascii="Arial" w:eastAsia="Arial" w:hAnsi="Arial" w:cs="Arial"/>
          <w:sz w:val="22"/>
          <w:szCs w:val="22"/>
        </w:rPr>
        <w:t>100%</w:t>
      </w:r>
      <w:r w:rsidR="001F7265">
        <w:rPr>
          <w:rFonts w:ascii="Arial" w:eastAsia="Arial" w:hAnsi="Arial" w:cs="Arial"/>
          <w:sz w:val="22"/>
          <w:szCs w:val="22"/>
        </w:rPr>
        <w:t xml:space="preserve">. </w:t>
      </w:r>
      <w:r w:rsidR="001F7265" w:rsidRPr="001F7265">
        <w:rPr>
          <w:rFonts w:ascii="Arial" w:eastAsia="Arial" w:hAnsi="Arial" w:cs="Arial"/>
          <w:sz w:val="22"/>
          <w:szCs w:val="22"/>
        </w:rPr>
        <w:t>VI.</w:t>
      </w:r>
      <w:r w:rsidR="001F7265">
        <w:rPr>
          <w:rFonts w:ascii="Arial" w:eastAsia="Arial" w:hAnsi="Arial" w:cs="Arial"/>
          <w:sz w:val="22"/>
          <w:szCs w:val="22"/>
        </w:rPr>
        <w:t xml:space="preserve"> </w:t>
      </w:r>
      <w:r w:rsidR="001F7265" w:rsidRPr="001F7265">
        <w:rPr>
          <w:rFonts w:ascii="Arial" w:eastAsia="Arial" w:hAnsi="Arial" w:cs="Arial"/>
          <w:sz w:val="22"/>
          <w:szCs w:val="22"/>
        </w:rPr>
        <w:t>PARTIDO DEL TRABAJO (</w:t>
      </w:r>
      <w:r w:rsidR="006B7F3A">
        <w:rPr>
          <w:rFonts w:ascii="Arial" w:eastAsia="Arial" w:hAnsi="Arial" w:cs="Arial"/>
          <w:sz w:val="22"/>
          <w:szCs w:val="22"/>
        </w:rPr>
        <w:t xml:space="preserve">también, </w:t>
      </w:r>
      <w:r w:rsidR="001F7265" w:rsidRPr="001F7265">
        <w:rPr>
          <w:rFonts w:ascii="Arial" w:eastAsia="Arial" w:hAnsi="Arial" w:cs="Arial"/>
          <w:sz w:val="22"/>
          <w:szCs w:val="22"/>
        </w:rPr>
        <w:t>después de término de 20 días para solventar observaciones)</w:t>
      </w:r>
      <w:r w:rsidR="001F7265">
        <w:rPr>
          <w:rFonts w:ascii="Arial" w:eastAsia="Arial" w:hAnsi="Arial" w:cs="Arial"/>
          <w:sz w:val="22"/>
          <w:szCs w:val="22"/>
        </w:rPr>
        <w:t xml:space="preserve"> </w:t>
      </w:r>
      <w:r w:rsidR="001F7265" w:rsidRPr="001F7265">
        <w:rPr>
          <w:rFonts w:ascii="Arial" w:eastAsia="Arial" w:hAnsi="Arial" w:cs="Arial"/>
          <w:sz w:val="22"/>
          <w:szCs w:val="22"/>
        </w:rPr>
        <w:t>100%</w:t>
      </w:r>
      <w:r w:rsidR="001F7265">
        <w:rPr>
          <w:rFonts w:ascii="Arial" w:eastAsia="Arial" w:hAnsi="Arial" w:cs="Arial"/>
          <w:sz w:val="22"/>
          <w:szCs w:val="22"/>
        </w:rPr>
        <w:t xml:space="preserve">. </w:t>
      </w:r>
      <w:r w:rsidR="004B2B70">
        <w:rPr>
          <w:rFonts w:ascii="Arial" w:eastAsia="Arial" w:hAnsi="Arial" w:cs="Arial"/>
          <w:sz w:val="22"/>
          <w:szCs w:val="22"/>
        </w:rPr>
        <w:t xml:space="preserve">VII. </w:t>
      </w:r>
      <w:r w:rsidR="001F7265" w:rsidRPr="001F7265">
        <w:rPr>
          <w:rFonts w:ascii="Arial" w:eastAsia="Arial" w:hAnsi="Arial" w:cs="Arial"/>
          <w:sz w:val="22"/>
          <w:szCs w:val="22"/>
        </w:rPr>
        <w:t>COMISIÓN ESTATAL PARA LA PLANEACIÓN DE LA EDUCACIÓN SUPERIOR EN EL ESTADO DE OAXACA (después de término de 20 días para solventar observaciones)</w:t>
      </w:r>
      <w:r w:rsidR="001F7265">
        <w:rPr>
          <w:rFonts w:ascii="Arial" w:eastAsia="Arial" w:hAnsi="Arial" w:cs="Arial"/>
          <w:sz w:val="22"/>
          <w:szCs w:val="22"/>
        </w:rPr>
        <w:t xml:space="preserve"> </w:t>
      </w:r>
      <w:r w:rsidR="001F7265" w:rsidRPr="001F7265">
        <w:rPr>
          <w:rFonts w:ascii="Arial" w:eastAsia="Arial" w:hAnsi="Arial" w:cs="Arial"/>
          <w:sz w:val="22"/>
          <w:szCs w:val="22"/>
        </w:rPr>
        <w:t>100%</w:t>
      </w:r>
      <w:r w:rsidR="001F7265">
        <w:rPr>
          <w:rFonts w:ascii="Arial" w:eastAsia="Arial" w:hAnsi="Arial" w:cs="Arial"/>
          <w:sz w:val="22"/>
          <w:szCs w:val="22"/>
        </w:rPr>
        <w:t xml:space="preserve">. </w:t>
      </w:r>
      <w:r w:rsidR="001F7265" w:rsidRPr="001F7265">
        <w:rPr>
          <w:rFonts w:ascii="Arial" w:eastAsia="Arial" w:hAnsi="Arial" w:cs="Arial"/>
          <w:sz w:val="22"/>
          <w:szCs w:val="22"/>
        </w:rPr>
        <w:t>VIII.</w:t>
      </w:r>
      <w:r w:rsidR="001F7265">
        <w:rPr>
          <w:rFonts w:ascii="Arial" w:eastAsia="Arial" w:hAnsi="Arial" w:cs="Arial"/>
          <w:sz w:val="22"/>
          <w:szCs w:val="22"/>
        </w:rPr>
        <w:t xml:space="preserve"> </w:t>
      </w:r>
      <w:r w:rsidR="001F7265" w:rsidRPr="001F7265">
        <w:rPr>
          <w:rFonts w:ascii="Arial" w:eastAsia="Arial" w:hAnsi="Arial" w:cs="Arial"/>
          <w:sz w:val="22"/>
          <w:szCs w:val="22"/>
        </w:rPr>
        <w:t>DIRECCIÓN GENERAL DE NOTARÍAS Y ARCHIVO GENERAL DE NOTARÍAS (después de término de 05 día</w:t>
      </w:r>
      <w:r w:rsidR="001F7265">
        <w:rPr>
          <w:rFonts w:ascii="Arial" w:eastAsia="Arial" w:hAnsi="Arial" w:cs="Arial"/>
          <w:sz w:val="22"/>
          <w:szCs w:val="22"/>
        </w:rPr>
        <w:t xml:space="preserve">s para solventar observaciones) </w:t>
      </w:r>
      <w:r w:rsidR="001F7265" w:rsidRPr="001F7265">
        <w:rPr>
          <w:rFonts w:ascii="Arial" w:eastAsia="Arial" w:hAnsi="Arial" w:cs="Arial"/>
          <w:sz w:val="22"/>
          <w:szCs w:val="22"/>
        </w:rPr>
        <w:t>100%</w:t>
      </w:r>
      <w:r w:rsidR="001F7265">
        <w:rPr>
          <w:rFonts w:ascii="Arial" w:eastAsia="Arial" w:hAnsi="Arial" w:cs="Arial"/>
          <w:sz w:val="22"/>
          <w:szCs w:val="22"/>
        </w:rPr>
        <w:t xml:space="preserve">. </w:t>
      </w:r>
      <w:r w:rsidR="004B2B70">
        <w:rPr>
          <w:rFonts w:ascii="Arial" w:eastAsia="Arial" w:hAnsi="Arial" w:cs="Arial"/>
          <w:sz w:val="22"/>
          <w:szCs w:val="22"/>
        </w:rPr>
        <w:t xml:space="preserve">Se </w:t>
      </w:r>
      <w:proofErr w:type="spellStart"/>
      <w:r w:rsidR="004B2B70">
        <w:rPr>
          <w:rFonts w:ascii="Arial" w:eastAsia="Arial" w:hAnsi="Arial" w:cs="Arial"/>
          <w:sz w:val="22"/>
          <w:szCs w:val="22"/>
        </w:rPr>
        <w:t>anesan</w:t>
      </w:r>
      <w:proofErr w:type="spellEnd"/>
      <w:r w:rsidR="004B2B70">
        <w:rPr>
          <w:rFonts w:ascii="Arial" w:eastAsia="Arial" w:hAnsi="Arial" w:cs="Arial"/>
          <w:sz w:val="22"/>
          <w:szCs w:val="22"/>
        </w:rPr>
        <w:t>, s</w:t>
      </w:r>
      <w:r w:rsidR="001F7265" w:rsidRPr="001F7265">
        <w:rPr>
          <w:rFonts w:ascii="Arial" w:eastAsia="Arial" w:hAnsi="Arial" w:cs="Arial"/>
          <w:sz w:val="22"/>
          <w:szCs w:val="22"/>
        </w:rPr>
        <w:t>e anexan los dictámenes de cumplimiento al presente documento.</w:t>
      </w:r>
      <w:r w:rsidR="001F7265">
        <w:rPr>
          <w:rFonts w:ascii="Arial" w:eastAsia="Arial" w:hAnsi="Arial" w:cs="Arial"/>
          <w:sz w:val="22"/>
          <w:szCs w:val="22"/>
        </w:rPr>
        <w:t xml:space="preserve"> </w:t>
      </w:r>
      <w:r w:rsidRPr="00874542">
        <w:rPr>
          <w:rFonts w:ascii="Arial" w:eastAsia="Arial" w:hAnsi="Arial" w:cs="Arial"/>
          <w:b/>
          <w:sz w:val="22"/>
          <w:szCs w:val="22"/>
        </w:rPr>
        <w:t>SEGUNDO.</w:t>
      </w:r>
      <w:r w:rsidRPr="00874542">
        <w:rPr>
          <w:rFonts w:ascii="Arial" w:eastAsia="Arial" w:hAnsi="Arial" w:cs="Arial"/>
          <w:sz w:val="22"/>
          <w:szCs w:val="22"/>
        </w:rPr>
        <w:t xml:space="preserve"> </w:t>
      </w:r>
      <w:r w:rsidR="001F7265" w:rsidRPr="001F7265">
        <w:rPr>
          <w:rFonts w:ascii="Arial" w:eastAsia="Arial" w:hAnsi="Arial" w:cs="Arial"/>
          <w:sz w:val="22"/>
          <w:szCs w:val="22"/>
        </w:rPr>
        <w:t xml:space="preserve">Se instruye a la Secretaría General de Acuerdos, realice la notificación de los dictámenes anexos al presente acuerdo a la o a el Responsable de la Unidad de Transparencia y/o al personal habilitado de la </w:t>
      </w:r>
      <w:r w:rsidR="006B7F3A">
        <w:rPr>
          <w:rFonts w:ascii="Arial" w:eastAsia="Arial" w:hAnsi="Arial" w:cs="Arial"/>
          <w:sz w:val="22"/>
          <w:szCs w:val="22"/>
        </w:rPr>
        <w:t xml:space="preserve">propia </w:t>
      </w:r>
      <w:r w:rsidR="001F7265" w:rsidRPr="001F7265">
        <w:rPr>
          <w:rFonts w:ascii="Arial" w:eastAsia="Arial" w:hAnsi="Arial" w:cs="Arial"/>
          <w:sz w:val="22"/>
          <w:szCs w:val="22"/>
        </w:rPr>
        <w:t xml:space="preserve">Unidad de Transparencia del Sujeto obligado verificado y aprobado en esta sesión de Consejo General, hecho lo anterior deberá devolver al día siguiente la notificación realizada </w:t>
      </w:r>
      <w:r w:rsidR="006B7F3A">
        <w:rPr>
          <w:rFonts w:ascii="Arial" w:eastAsia="Arial" w:hAnsi="Arial" w:cs="Arial"/>
          <w:sz w:val="22"/>
          <w:szCs w:val="22"/>
        </w:rPr>
        <w:t xml:space="preserve">a la Dirección de Comunicación </w:t>
      </w:r>
      <w:r w:rsidR="001F7265" w:rsidRPr="001F7265">
        <w:rPr>
          <w:rFonts w:ascii="Arial" w:eastAsia="Arial" w:hAnsi="Arial" w:cs="Arial"/>
          <w:sz w:val="22"/>
          <w:szCs w:val="22"/>
        </w:rPr>
        <w:t>de este Órgano</w:t>
      </w:r>
      <w:r w:rsidR="004B2B70">
        <w:rPr>
          <w:rFonts w:ascii="Arial" w:eastAsia="Arial" w:hAnsi="Arial" w:cs="Arial"/>
          <w:sz w:val="22"/>
          <w:szCs w:val="22"/>
        </w:rPr>
        <w:t xml:space="preserve"> Garante</w:t>
      </w:r>
      <w:r w:rsidR="001F7265" w:rsidRPr="001F7265">
        <w:rPr>
          <w:rFonts w:ascii="Arial" w:eastAsia="Arial" w:hAnsi="Arial" w:cs="Arial"/>
          <w:sz w:val="22"/>
          <w:szCs w:val="22"/>
        </w:rPr>
        <w:t xml:space="preserve"> </w:t>
      </w:r>
      <w:r w:rsidR="00E4776B">
        <w:rPr>
          <w:rFonts w:ascii="Arial" w:eastAsia="Arial" w:hAnsi="Arial" w:cs="Arial"/>
          <w:sz w:val="22"/>
          <w:szCs w:val="22"/>
        </w:rPr>
        <w:t xml:space="preserve">para </w:t>
      </w:r>
      <w:r w:rsidR="001F7265" w:rsidRPr="001F7265">
        <w:rPr>
          <w:rFonts w:ascii="Arial" w:eastAsia="Arial" w:hAnsi="Arial" w:cs="Arial"/>
          <w:sz w:val="22"/>
          <w:szCs w:val="22"/>
        </w:rPr>
        <w:t>su debido cumplimiento para los efectos legales que corresponda.</w:t>
      </w:r>
      <w:r w:rsidR="001F7265">
        <w:rPr>
          <w:rFonts w:ascii="Arial" w:eastAsia="Arial" w:hAnsi="Arial" w:cs="Arial"/>
          <w:sz w:val="22"/>
          <w:szCs w:val="22"/>
        </w:rPr>
        <w:t xml:space="preserve"> </w:t>
      </w:r>
      <w:r w:rsidRPr="00874542">
        <w:rPr>
          <w:rFonts w:ascii="Arial" w:eastAsia="Arial" w:hAnsi="Arial" w:cs="Arial"/>
          <w:b/>
          <w:sz w:val="22"/>
          <w:szCs w:val="22"/>
        </w:rPr>
        <w:t>TERCERO.</w:t>
      </w:r>
      <w:r w:rsidRPr="00874542">
        <w:rPr>
          <w:rFonts w:ascii="Arial" w:eastAsia="Arial" w:hAnsi="Arial" w:cs="Arial"/>
          <w:sz w:val="22"/>
          <w:szCs w:val="22"/>
        </w:rPr>
        <w:t xml:space="preserve"> </w:t>
      </w:r>
      <w:r w:rsidR="001F7265" w:rsidRPr="001F7265">
        <w:rPr>
          <w:rFonts w:ascii="Arial" w:eastAsia="Arial" w:hAnsi="Arial" w:cs="Arial"/>
          <w:sz w:val="22"/>
          <w:szCs w:val="22"/>
        </w:rPr>
        <w:t>Se instruye a la Dirección de Tecnologías de Transparencia, para que publique el presente acuerdo en el portal electrónico de este Órgano Garante.</w:t>
      </w:r>
      <w:r w:rsidR="001F7265">
        <w:rPr>
          <w:rFonts w:ascii="Arial" w:eastAsia="Arial" w:hAnsi="Arial" w:cs="Arial"/>
          <w:sz w:val="22"/>
          <w:szCs w:val="22"/>
        </w:rPr>
        <w:t xml:space="preserve">  </w:t>
      </w:r>
      <w:r w:rsidR="001F7265" w:rsidRPr="001F7265">
        <w:rPr>
          <w:rFonts w:ascii="Arial" w:eastAsia="Arial" w:hAnsi="Arial" w:cs="Arial"/>
          <w:sz w:val="22"/>
          <w:szCs w:val="22"/>
        </w:rPr>
        <w:t xml:space="preserve">Así lo acordaron quienes integran el Consejo General del </w:t>
      </w:r>
      <w:r w:rsidR="004B2B70">
        <w:rPr>
          <w:rFonts w:ascii="Arial" w:eastAsia="Arial" w:hAnsi="Arial" w:cs="Arial"/>
          <w:sz w:val="22"/>
          <w:szCs w:val="22"/>
        </w:rPr>
        <w:t xml:space="preserve">presente </w:t>
      </w:r>
      <w:r w:rsidR="001F7265" w:rsidRPr="001F7265">
        <w:rPr>
          <w:rFonts w:ascii="Arial" w:eastAsia="Arial" w:hAnsi="Arial" w:cs="Arial"/>
          <w:sz w:val="22"/>
          <w:szCs w:val="22"/>
        </w:rPr>
        <w:t>Órgano Garante, asistidos por la Secretaría General de Acuerdos, quien autoriza y da fe, en la Ciudad de Oaxaca de Juárez, Oaxaca, a los diez días del mes de noviembre del año dos mil veintidós. Conste.</w:t>
      </w:r>
      <w:r>
        <w:rPr>
          <w:rFonts w:ascii="Arial" w:eastAsia="Arial" w:hAnsi="Arial" w:cs="Arial"/>
          <w:sz w:val="22"/>
          <w:szCs w:val="22"/>
        </w:rPr>
        <w:t xml:space="preserve">- - - - - - - - - - - - - - - - - - - - - </w:t>
      </w:r>
    </w:p>
    <w:p w14:paraId="4DDA46CA"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49DA7FA9" w14:textId="14528FBD"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xml:space="preserve">: a favor.- - - - - - - - - - - - - - - - - - - - - </w:t>
      </w:r>
      <w:r w:rsidR="001708B6">
        <w:rPr>
          <w:rFonts w:ascii="Arial" w:eastAsia="Arial" w:hAnsi="Arial" w:cs="Arial"/>
          <w:sz w:val="22"/>
          <w:szCs w:val="22"/>
        </w:rPr>
        <w:t xml:space="preserve">- - - - - - - - - </w:t>
      </w:r>
    </w:p>
    <w:p w14:paraId="5E604CC9"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2F6EA56B"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Pr>
          <w:rFonts w:ascii="Arial" w:eastAsia="Arial" w:hAnsi="Arial" w:cs="Arial"/>
          <w:sz w:val="22"/>
          <w:szCs w:val="22"/>
        </w:rPr>
        <w:t xml:space="preserve">- - - - - - - - - </w:t>
      </w:r>
    </w:p>
    <w:p w14:paraId="42CCD103" w14:textId="3A89E5C2" w:rsidR="007A434E"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favor.- - - - - - - - - - - - - - - - - - - - - - 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xml:space="preserve">: a favor de la aprobación del acuerdo </w:t>
      </w:r>
      <w:r w:rsidRPr="007B5668">
        <w:rPr>
          <w:rFonts w:ascii="Arial" w:eastAsia="Arial" w:hAnsi="Arial" w:cs="Arial"/>
          <w:b/>
          <w:sz w:val="22"/>
          <w:szCs w:val="22"/>
        </w:rPr>
        <w:t>OGAIPO/CG/</w:t>
      </w:r>
      <w:r w:rsidR="001F7265">
        <w:rPr>
          <w:rFonts w:ascii="Arial" w:eastAsia="Arial" w:hAnsi="Arial" w:cs="Arial"/>
          <w:b/>
          <w:sz w:val="22"/>
          <w:szCs w:val="22"/>
        </w:rPr>
        <w:t>101</w:t>
      </w:r>
      <w:r w:rsidRPr="007B5668">
        <w:rPr>
          <w:rFonts w:ascii="Arial" w:eastAsia="Arial" w:hAnsi="Arial" w:cs="Arial"/>
          <w:b/>
          <w:sz w:val="22"/>
          <w:szCs w:val="22"/>
        </w:rPr>
        <w:t>/2022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467B4372" w14:textId="511C04D2"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7B5668">
        <w:rPr>
          <w:rFonts w:ascii="Arial" w:eastAsia="Arial" w:hAnsi="Arial" w:cs="Arial"/>
          <w:b/>
          <w:sz w:val="22"/>
          <w:szCs w:val="22"/>
        </w:rPr>
        <w:t>OGAIPO/CG/</w:t>
      </w:r>
      <w:r w:rsidR="001F7265">
        <w:rPr>
          <w:rFonts w:ascii="Arial" w:eastAsia="Arial" w:hAnsi="Arial" w:cs="Arial"/>
          <w:b/>
          <w:sz w:val="22"/>
          <w:szCs w:val="22"/>
        </w:rPr>
        <w:t>101</w:t>
      </w:r>
      <w:r w:rsidRPr="007B5668">
        <w:rPr>
          <w:rFonts w:ascii="Arial" w:eastAsia="Arial" w:hAnsi="Arial" w:cs="Arial"/>
          <w:b/>
          <w:sz w:val="22"/>
          <w:szCs w:val="22"/>
        </w:rPr>
        <w:t>/2022</w:t>
      </w:r>
      <w:r w:rsidRPr="009201D9">
        <w:rPr>
          <w:rFonts w:ascii="Arial" w:eastAsia="Arial" w:hAnsi="Arial" w:cs="Arial"/>
          <w:sz w:val="22"/>
          <w:szCs w:val="22"/>
        </w:rPr>
        <w:t xml:space="preserve"> por unanimidad de votos.- - - - - - - - - - - - - - - - - - - - - - - - - - - - - - - - - - - - - - - - - - - - - - - - - - - - - - - - - - -</w:t>
      </w:r>
      <w:r>
        <w:rPr>
          <w:rFonts w:ascii="Arial" w:eastAsia="Arial" w:hAnsi="Arial" w:cs="Arial"/>
          <w:sz w:val="22"/>
          <w:szCs w:val="22"/>
        </w:rPr>
        <w:t xml:space="preserve"> </w:t>
      </w:r>
    </w:p>
    <w:p w14:paraId="138A3994" w14:textId="7449CA2A"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lastRenderedPageBreak/>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Secretario General de Acuerdos </w:t>
      </w:r>
      <w:r w:rsidR="00B90981">
        <w:rPr>
          <w:rFonts w:ascii="Arial" w:eastAsia="Arial" w:hAnsi="Arial" w:cs="Arial"/>
          <w:sz w:val="22"/>
          <w:szCs w:val="22"/>
        </w:rPr>
        <w:t>proceda a</w:t>
      </w:r>
      <w:r w:rsidR="004A2D86">
        <w:rPr>
          <w:rFonts w:ascii="Arial" w:eastAsia="Arial" w:hAnsi="Arial" w:cs="Arial"/>
          <w:sz w:val="22"/>
          <w:szCs w:val="22"/>
        </w:rPr>
        <w:t xml:space="preserve"> desahog</w:t>
      </w:r>
      <w:r w:rsidR="00401D86">
        <w:rPr>
          <w:rFonts w:ascii="Arial" w:eastAsia="Arial" w:hAnsi="Arial" w:cs="Arial"/>
          <w:sz w:val="22"/>
          <w:szCs w:val="22"/>
        </w:rPr>
        <w:t>ar</w:t>
      </w:r>
      <w:r w:rsidRPr="00E1580D">
        <w:rPr>
          <w:rFonts w:ascii="Arial" w:eastAsia="Arial" w:hAnsi="Arial" w:cs="Arial"/>
          <w:sz w:val="22"/>
          <w:szCs w:val="22"/>
        </w:rPr>
        <w:t xml:space="preserve"> el </w:t>
      </w:r>
      <w:r w:rsidR="00DA6BB7">
        <w:rPr>
          <w:rFonts w:ascii="Arial" w:eastAsia="Arial" w:hAnsi="Arial" w:cs="Arial"/>
          <w:sz w:val="22"/>
          <w:szCs w:val="22"/>
          <w:lang w:val="es-ES"/>
        </w:rPr>
        <w:t>SEXTO</w:t>
      </w:r>
      <w:r w:rsidR="00DC134D">
        <w:rPr>
          <w:rFonts w:ascii="Arial" w:eastAsia="Arial" w:hAnsi="Arial" w:cs="Arial"/>
          <w:sz w:val="22"/>
          <w:szCs w:val="22"/>
          <w:lang w:val="es-ES"/>
        </w:rPr>
        <w:t xml:space="preserve">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r w:rsidR="004B2B70">
        <w:rPr>
          <w:rFonts w:ascii="Arial" w:eastAsia="Arial" w:hAnsi="Arial" w:cs="Arial"/>
          <w:sz w:val="22"/>
          <w:szCs w:val="22"/>
        </w:rPr>
        <w:t xml:space="preserve">- - - - - - - - - - - </w:t>
      </w:r>
    </w:p>
    <w:p w14:paraId="63596CAA" w14:textId="06F315A9" w:rsidR="002C6F1D"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1F7265" w:rsidRPr="001F7265">
        <w:rPr>
          <w:rFonts w:ascii="Arial" w:eastAsia="Arial" w:hAnsi="Arial" w:cs="Arial"/>
          <w:b/>
          <w:sz w:val="22"/>
          <w:szCs w:val="22"/>
        </w:rPr>
        <w:t xml:space="preserve">OGAIPO/CG/102/2022 </w:t>
      </w:r>
      <w:r w:rsidR="001F7265" w:rsidRPr="001F7265">
        <w:rPr>
          <w:rFonts w:ascii="Arial" w:eastAsia="Arial" w:hAnsi="Arial" w:cs="Arial"/>
          <w:sz w:val="22"/>
          <w:szCs w:val="22"/>
        </w:rPr>
        <w:t>mediant</w:t>
      </w:r>
      <w:r w:rsidR="004B2B70">
        <w:rPr>
          <w:rFonts w:ascii="Arial" w:eastAsia="Arial" w:hAnsi="Arial" w:cs="Arial"/>
          <w:sz w:val="22"/>
          <w:szCs w:val="22"/>
        </w:rPr>
        <w:t xml:space="preserve">e el cual el Consejo General de este </w:t>
      </w:r>
      <w:r w:rsidR="001F7265" w:rsidRPr="001F7265">
        <w:rPr>
          <w:rFonts w:ascii="Arial" w:eastAsia="Arial" w:hAnsi="Arial" w:cs="Arial"/>
          <w:sz w:val="22"/>
          <w:szCs w:val="22"/>
        </w:rPr>
        <w:t>Órgano Garante, aprueba seis Dictámenes de Incumplimiento sobre el Procedimiento del Programa Anual de Verificación al Cumplimiento de las Obligaciones de Transparencia 2022, que emite la Dirección de Comunicación, Capacitación, Evaluación, Archivo y Datos Personales.</w:t>
      </w:r>
      <w:r w:rsidR="002C6F1D">
        <w:rPr>
          <w:rFonts w:ascii="Arial" w:eastAsia="Arial" w:hAnsi="Arial" w:cs="Arial"/>
          <w:sz w:val="22"/>
          <w:szCs w:val="22"/>
        </w:rPr>
        <w:t>-</w:t>
      </w:r>
      <w:r w:rsidR="001F7265">
        <w:rPr>
          <w:rFonts w:ascii="Arial" w:eastAsia="Arial" w:hAnsi="Arial" w:cs="Arial"/>
          <w:sz w:val="22"/>
          <w:szCs w:val="22"/>
        </w:rPr>
        <w:t xml:space="preserve"> - - - - - - - - - - - - - - - - - - - - - - - - - </w:t>
      </w:r>
      <w:r w:rsidR="004B2B70">
        <w:rPr>
          <w:rFonts w:ascii="Arial" w:eastAsia="Arial" w:hAnsi="Arial" w:cs="Arial"/>
          <w:sz w:val="22"/>
          <w:szCs w:val="22"/>
        </w:rPr>
        <w:t>- - - - - - - - - - - - - - - - - - - -</w:t>
      </w:r>
      <w:r w:rsidR="002C6F1D">
        <w:rPr>
          <w:rFonts w:ascii="Arial" w:eastAsia="Arial" w:hAnsi="Arial" w:cs="Arial"/>
          <w:sz w:val="22"/>
          <w:szCs w:val="22"/>
        </w:rPr>
        <w:t xml:space="preserve"> </w:t>
      </w:r>
    </w:p>
    <w:p w14:paraId="56F5FB08" w14:textId="77777777" w:rsidR="002C6F1D" w:rsidRPr="00E66DE8" w:rsidRDefault="002C6F1D" w:rsidP="002C6F1D">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6DD0983C" w14:textId="54BECB8C" w:rsidR="002C6F1D" w:rsidRDefault="002C6F1D" w:rsidP="001F7265">
      <w:pPr>
        <w:spacing w:line="360" w:lineRule="auto"/>
        <w:jc w:val="both"/>
        <w:rPr>
          <w:rFonts w:ascii="Arial" w:eastAsia="Arial" w:hAnsi="Arial" w:cs="Arial"/>
          <w:sz w:val="22"/>
          <w:szCs w:val="22"/>
        </w:rPr>
      </w:pPr>
      <w:r w:rsidRPr="002C6F1D">
        <w:rPr>
          <w:rFonts w:ascii="Arial" w:eastAsia="Arial" w:hAnsi="Arial" w:cs="Arial"/>
          <w:b/>
          <w:sz w:val="22"/>
          <w:szCs w:val="22"/>
        </w:rPr>
        <w:t>PRIMERO.</w:t>
      </w:r>
      <w:r w:rsidRPr="002C6F1D">
        <w:rPr>
          <w:rFonts w:ascii="Arial" w:eastAsia="Arial" w:hAnsi="Arial" w:cs="Arial"/>
          <w:sz w:val="22"/>
          <w:szCs w:val="22"/>
        </w:rPr>
        <w:t xml:space="preserve"> </w:t>
      </w:r>
      <w:r w:rsidR="001F7265" w:rsidRPr="001F7265">
        <w:rPr>
          <w:rFonts w:ascii="Arial" w:eastAsia="Arial" w:hAnsi="Arial" w:cs="Arial"/>
          <w:sz w:val="22"/>
          <w:szCs w:val="22"/>
        </w:rPr>
        <w:t>Es procedente la aprobación de los seis dictámenes de incumplimiento (con término de 05 días para solventar observaciones)</w:t>
      </w:r>
      <w:r w:rsidR="004B2B70">
        <w:rPr>
          <w:rFonts w:ascii="Arial" w:eastAsia="Arial" w:hAnsi="Arial" w:cs="Arial"/>
          <w:sz w:val="22"/>
          <w:szCs w:val="22"/>
        </w:rPr>
        <w:t xml:space="preserve"> </w:t>
      </w:r>
      <w:r w:rsidR="001F7265" w:rsidRPr="001F7265">
        <w:rPr>
          <w:rFonts w:ascii="Arial" w:eastAsia="Arial" w:hAnsi="Arial" w:cs="Arial"/>
          <w:sz w:val="22"/>
          <w:szCs w:val="22"/>
        </w:rPr>
        <w:t>emitidos por la Dirección de Comunicación, Capacitación, Evaluación, Archivo y Datos Personales, correspondiente en el siguiente sentido y del sujeto obligado que se menciona:</w:t>
      </w:r>
      <w:r w:rsidR="001F7265">
        <w:rPr>
          <w:rFonts w:ascii="Arial" w:eastAsia="Arial" w:hAnsi="Arial" w:cs="Arial"/>
          <w:sz w:val="22"/>
          <w:szCs w:val="22"/>
        </w:rPr>
        <w:t xml:space="preserve"> I. </w:t>
      </w:r>
      <w:r w:rsidR="001F7265" w:rsidRPr="001F7265">
        <w:rPr>
          <w:rFonts w:ascii="Arial" w:eastAsia="Arial" w:hAnsi="Arial" w:cs="Arial"/>
          <w:sz w:val="22"/>
          <w:szCs w:val="22"/>
        </w:rPr>
        <w:t>CONSEJO OAXAQUEÑO DE CI</w:t>
      </w:r>
      <w:r w:rsidR="001F7265">
        <w:rPr>
          <w:rFonts w:ascii="Arial" w:eastAsia="Arial" w:hAnsi="Arial" w:cs="Arial"/>
          <w:sz w:val="22"/>
          <w:szCs w:val="22"/>
        </w:rPr>
        <w:t>ENCIA Y TECNOLOGÍA</w:t>
      </w:r>
      <w:r w:rsidR="006B7F3A">
        <w:rPr>
          <w:rFonts w:ascii="Arial" w:eastAsia="Arial" w:hAnsi="Arial" w:cs="Arial"/>
          <w:sz w:val="22"/>
          <w:szCs w:val="22"/>
        </w:rPr>
        <w:t>, TECNOLOGÍA</w:t>
      </w:r>
      <w:r w:rsidR="001F7265">
        <w:rPr>
          <w:rFonts w:ascii="Arial" w:eastAsia="Arial" w:hAnsi="Arial" w:cs="Arial"/>
          <w:sz w:val="22"/>
          <w:szCs w:val="22"/>
        </w:rPr>
        <w:t xml:space="preserve"> E INNOVACIÓN </w:t>
      </w:r>
      <w:r w:rsidR="001F7265" w:rsidRPr="001F7265">
        <w:rPr>
          <w:rFonts w:ascii="Arial" w:eastAsia="Arial" w:hAnsi="Arial" w:cs="Arial"/>
          <w:sz w:val="22"/>
          <w:szCs w:val="22"/>
        </w:rPr>
        <w:t>Cé</w:t>
      </w:r>
      <w:r w:rsidR="001F7265">
        <w:rPr>
          <w:rFonts w:ascii="Arial" w:eastAsia="Arial" w:hAnsi="Arial" w:cs="Arial"/>
          <w:sz w:val="22"/>
          <w:szCs w:val="22"/>
        </w:rPr>
        <w:t xml:space="preserve">dula de Evaluación SIPOT 78.43%, </w:t>
      </w:r>
      <w:r w:rsidR="001F7265" w:rsidRPr="001F7265">
        <w:rPr>
          <w:rFonts w:ascii="Arial" w:eastAsia="Arial" w:hAnsi="Arial" w:cs="Arial"/>
          <w:sz w:val="22"/>
          <w:szCs w:val="22"/>
        </w:rPr>
        <w:t>Cédula de Evaluación Página web 78.43%</w:t>
      </w:r>
      <w:r w:rsidR="001F7265">
        <w:rPr>
          <w:rFonts w:ascii="Arial" w:eastAsia="Arial" w:hAnsi="Arial" w:cs="Arial"/>
          <w:sz w:val="22"/>
          <w:szCs w:val="22"/>
        </w:rPr>
        <w:t xml:space="preserve">. </w:t>
      </w:r>
      <w:r w:rsidR="001F7265" w:rsidRPr="001F7265">
        <w:rPr>
          <w:rFonts w:ascii="Arial" w:eastAsia="Arial" w:hAnsi="Arial" w:cs="Arial"/>
          <w:sz w:val="22"/>
          <w:szCs w:val="22"/>
        </w:rPr>
        <w:t>II.</w:t>
      </w:r>
      <w:r w:rsidR="001F7265">
        <w:rPr>
          <w:rFonts w:ascii="Arial" w:eastAsia="Arial" w:hAnsi="Arial" w:cs="Arial"/>
          <w:sz w:val="22"/>
          <w:szCs w:val="22"/>
        </w:rPr>
        <w:t xml:space="preserve"> </w:t>
      </w:r>
      <w:r w:rsidR="001F7265" w:rsidRPr="001F7265">
        <w:rPr>
          <w:rFonts w:ascii="Arial" w:eastAsia="Arial" w:hAnsi="Arial" w:cs="Arial"/>
          <w:sz w:val="22"/>
          <w:szCs w:val="22"/>
        </w:rPr>
        <w:t>SECRETARÍA DE LA CONTRALORÍ</w:t>
      </w:r>
      <w:r w:rsidR="001F7265">
        <w:rPr>
          <w:rFonts w:ascii="Arial" w:eastAsia="Arial" w:hAnsi="Arial" w:cs="Arial"/>
          <w:sz w:val="22"/>
          <w:szCs w:val="22"/>
        </w:rPr>
        <w:t xml:space="preserve">A Y TRANSPARENCIA GUBERNAMENTAL </w:t>
      </w:r>
      <w:r w:rsidR="001F7265" w:rsidRPr="001F7265">
        <w:rPr>
          <w:rFonts w:ascii="Arial" w:eastAsia="Arial" w:hAnsi="Arial" w:cs="Arial"/>
          <w:sz w:val="22"/>
          <w:szCs w:val="22"/>
        </w:rPr>
        <w:t>Cé</w:t>
      </w:r>
      <w:r w:rsidR="001F7265">
        <w:rPr>
          <w:rFonts w:ascii="Arial" w:eastAsia="Arial" w:hAnsi="Arial" w:cs="Arial"/>
          <w:sz w:val="22"/>
          <w:szCs w:val="22"/>
        </w:rPr>
        <w:t xml:space="preserve">dula de Evaluación SIPOT 99.74%, </w:t>
      </w:r>
      <w:r w:rsidR="001F7265" w:rsidRPr="001F7265">
        <w:rPr>
          <w:rFonts w:ascii="Arial" w:eastAsia="Arial" w:hAnsi="Arial" w:cs="Arial"/>
          <w:sz w:val="22"/>
          <w:szCs w:val="22"/>
        </w:rPr>
        <w:t>Cédula de Evaluación Página web 99.74%</w:t>
      </w:r>
      <w:r w:rsidR="001F7265">
        <w:rPr>
          <w:rFonts w:ascii="Arial" w:eastAsia="Arial" w:hAnsi="Arial" w:cs="Arial"/>
          <w:sz w:val="22"/>
          <w:szCs w:val="22"/>
        </w:rPr>
        <w:t xml:space="preserve">. </w:t>
      </w:r>
      <w:r w:rsidR="006B7F3A">
        <w:rPr>
          <w:rFonts w:ascii="Arial" w:eastAsia="Arial" w:hAnsi="Arial" w:cs="Arial"/>
          <w:sz w:val="22"/>
          <w:szCs w:val="22"/>
        </w:rPr>
        <w:t xml:space="preserve">III. </w:t>
      </w:r>
      <w:r w:rsidR="001F7265" w:rsidRPr="001F7265">
        <w:rPr>
          <w:rFonts w:ascii="Arial" w:eastAsia="Arial" w:hAnsi="Arial" w:cs="Arial"/>
          <w:sz w:val="22"/>
          <w:szCs w:val="22"/>
        </w:rPr>
        <w:t xml:space="preserve">HOSPITAL DE </w:t>
      </w:r>
      <w:r w:rsidR="002342D2">
        <w:rPr>
          <w:rFonts w:ascii="Arial" w:eastAsia="Arial" w:hAnsi="Arial" w:cs="Arial"/>
          <w:sz w:val="22"/>
          <w:szCs w:val="22"/>
        </w:rPr>
        <w:t xml:space="preserve">LA NIÑEZ OAXAQUEÑA </w:t>
      </w:r>
      <w:r w:rsidR="001F7265" w:rsidRPr="001F7265">
        <w:rPr>
          <w:rFonts w:ascii="Arial" w:eastAsia="Arial" w:hAnsi="Arial" w:cs="Arial"/>
          <w:sz w:val="22"/>
          <w:szCs w:val="22"/>
        </w:rPr>
        <w:t>Cédula de Evaluación SIPOT 94.31%</w:t>
      </w:r>
      <w:r w:rsidR="001F7265">
        <w:rPr>
          <w:rFonts w:ascii="Arial" w:eastAsia="Arial" w:hAnsi="Arial" w:cs="Arial"/>
          <w:sz w:val="22"/>
          <w:szCs w:val="22"/>
        </w:rPr>
        <w:t xml:space="preserve">, </w:t>
      </w:r>
      <w:r w:rsidR="001F7265" w:rsidRPr="001F7265">
        <w:rPr>
          <w:rFonts w:ascii="Arial" w:eastAsia="Arial" w:hAnsi="Arial" w:cs="Arial"/>
          <w:sz w:val="22"/>
          <w:szCs w:val="22"/>
        </w:rPr>
        <w:t>Cédula</w:t>
      </w:r>
      <w:r w:rsidR="006B7F3A">
        <w:rPr>
          <w:rFonts w:ascii="Arial" w:eastAsia="Arial" w:hAnsi="Arial" w:cs="Arial"/>
          <w:sz w:val="22"/>
          <w:szCs w:val="22"/>
        </w:rPr>
        <w:t xml:space="preserve"> de Evaluación Página web 94.31</w:t>
      </w:r>
      <w:r w:rsidR="001F7265" w:rsidRPr="001F7265">
        <w:rPr>
          <w:rFonts w:ascii="Arial" w:eastAsia="Arial" w:hAnsi="Arial" w:cs="Arial"/>
          <w:sz w:val="22"/>
          <w:szCs w:val="22"/>
        </w:rPr>
        <w:t>%</w:t>
      </w:r>
      <w:r w:rsidR="001F7265">
        <w:rPr>
          <w:rFonts w:ascii="Arial" w:eastAsia="Arial" w:hAnsi="Arial" w:cs="Arial"/>
          <w:sz w:val="22"/>
          <w:szCs w:val="22"/>
        </w:rPr>
        <w:t xml:space="preserve">. IV. </w:t>
      </w:r>
      <w:r w:rsidR="001F7265" w:rsidRPr="001F7265">
        <w:rPr>
          <w:rFonts w:ascii="Arial" w:eastAsia="Arial" w:hAnsi="Arial" w:cs="Arial"/>
          <w:sz w:val="22"/>
          <w:szCs w:val="22"/>
        </w:rPr>
        <w:t>INSTITUTO DE L</w:t>
      </w:r>
      <w:r w:rsidR="001F7265">
        <w:rPr>
          <w:rFonts w:ascii="Arial" w:eastAsia="Arial" w:hAnsi="Arial" w:cs="Arial"/>
          <w:sz w:val="22"/>
          <w:szCs w:val="22"/>
        </w:rPr>
        <w:t xml:space="preserve">A JUVENTUD DEL ESTADO DE OAXACA </w:t>
      </w:r>
      <w:r w:rsidR="001F7265" w:rsidRPr="001F7265">
        <w:rPr>
          <w:rFonts w:ascii="Arial" w:eastAsia="Arial" w:hAnsi="Arial" w:cs="Arial"/>
          <w:sz w:val="22"/>
          <w:szCs w:val="22"/>
        </w:rPr>
        <w:t>Cédula de Evaluación SIPOT 88.46%</w:t>
      </w:r>
      <w:r w:rsidR="001F7265">
        <w:rPr>
          <w:rFonts w:ascii="Arial" w:eastAsia="Arial" w:hAnsi="Arial" w:cs="Arial"/>
          <w:sz w:val="22"/>
          <w:szCs w:val="22"/>
        </w:rPr>
        <w:t xml:space="preserve">, </w:t>
      </w:r>
      <w:r w:rsidR="001F7265" w:rsidRPr="001F7265">
        <w:rPr>
          <w:rFonts w:ascii="Arial" w:eastAsia="Arial" w:hAnsi="Arial" w:cs="Arial"/>
          <w:sz w:val="22"/>
          <w:szCs w:val="22"/>
        </w:rPr>
        <w:t>Cédula de Evaluación Página web 88.46%</w:t>
      </w:r>
      <w:r w:rsidR="001F7265">
        <w:rPr>
          <w:rFonts w:ascii="Arial" w:eastAsia="Arial" w:hAnsi="Arial" w:cs="Arial"/>
          <w:sz w:val="22"/>
          <w:szCs w:val="22"/>
        </w:rPr>
        <w:t xml:space="preserve">. </w:t>
      </w:r>
      <w:r w:rsidR="001F7265" w:rsidRPr="001F7265">
        <w:rPr>
          <w:rFonts w:ascii="Arial" w:eastAsia="Arial" w:hAnsi="Arial" w:cs="Arial"/>
          <w:sz w:val="22"/>
          <w:szCs w:val="22"/>
        </w:rPr>
        <w:t>V.</w:t>
      </w:r>
      <w:r w:rsidR="001F7265">
        <w:rPr>
          <w:rFonts w:ascii="Arial" w:eastAsia="Arial" w:hAnsi="Arial" w:cs="Arial"/>
          <w:sz w:val="22"/>
          <w:szCs w:val="22"/>
        </w:rPr>
        <w:t xml:space="preserve"> </w:t>
      </w:r>
      <w:r w:rsidR="001F7265" w:rsidRPr="001F7265">
        <w:rPr>
          <w:rFonts w:ascii="Arial" w:eastAsia="Arial" w:hAnsi="Arial" w:cs="Arial"/>
          <w:sz w:val="22"/>
          <w:szCs w:val="22"/>
        </w:rPr>
        <w:t>COMISIÓN ESTATAL PARA LA PLANEACIÓN Y PROGRAMA DE LA EDUCACIÓN MEDIA SUPERIOR DEL ES</w:t>
      </w:r>
      <w:r w:rsidR="001F7265">
        <w:rPr>
          <w:rFonts w:ascii="Arial" w:eastAsia="Arial" w:hAnsi="Arial" w:cs="Arial"/>
          <w:sz w:val="22"/>
          <w:szCs w:val="22"/>
        </w:rPr>
        <w:t xml:space="preserve">TADO DE OAXACA </w:t>
      </w:r>
      <w:r w:rsidR="001F7265" w:rsidRPr="001F7265">
        <w:rPr>
          <w:rFonts w:ascii="Arial" w:eastAsia="Arial" w:hAnsi="Arial" w:cs="Arial"/>
          <w:sz w:val="22"/>
          <w:szCs w:val="22"/>
        </w:rPr>
        <w:t>C</w:t>
      </w:r>
      <w:r w:rsidR="006B7F3A">
        <w:rPr>
          <w:rFonts w:ascii="Arial" w:eastAsia="Arial" w:hAnsi="Arial" w:cs="Arial"/>
          <w:sz w:val="22"/>
          <w:szCs w:val="22"/>
        </w:rPr>
        <w:t>édula de Evaluación SIPOT 90.52</w:t>
      </w:r>
      <w:r w:rsidR="001F7265" w:rsidRPr="001F7265">
        <w:rPr>
          <w:rFonts w:ascii="Arial" w:eastAsia="Arial" w:hAnsi="Arial" w:cs="Arial"/>
          <w:sz w:val="22"/>
          <w:szCs w:val="22"/>
        </w:rPr>
        <w:t>%</w:t>
      </w:r>
      <w:r w:rsidR="001F7265">
        <w:rPr>
          <w:rFonts w:ascii="Arial" w:eastAsia="Arial" w:hAnsi="Arial" w:cs="Arial"/>
          <w:sz w:val="22"/>
          <w:szCs w:val="22"/>
        </w:rPr>
        <w:t xml:space="preserve">, </w:t>
      </w:r>
      <w:r w:rsidR="001F7265" w:rsidRPr="001F7265">
        <w:rPr>
          <w:rFonts w:ascii="Arial" w:eastAsia="Arial" w:hAnsi="Arial" w:cs="Arial"/>
          <w:sz w:val="22"/>
          <w:szCs w:val="22"/>
        </w:rPr>
        <w:t>Cédula de Evaluación Página web 90.52%</w:t>
      </w:r>
      <w:r w:rsidR="001F7265">
        <w:rPr>
          <w:rFonts w:ascii="Arial" w:eastAsia="Arial" w:hAnsi="Arial" w:cs="Arial"/>
          <w:sz w:val="22"/>
          <w:szCs w:val="22"/>
        </w:rPr>
        <w:t xml:space="preserve">. VI. SECRETARÍA DE TURISMO </w:t>
      </w:r>
      <w:r w:rsidR="002342D2">
        <w:rPr>
          <w:rFonts w:ascii="Arial" w:eastAsia="Arial" w:hAnsi="Arial" w:cs="Arial"/>
          <w:sz w:val="22"/>
          <w:szCs w:val="22"/>
        </w:rPr>
        <w:t>Secretaría</w:t>
      </w:r>
      <w:r w:rsidR="006B7F3A">
        <w:rPr>
          <w:rFonts w:ascii="Arial" w:eastAsia="Arial" w:hAnsi="Arial" w:cs="Arial"/>
          <w:sz w:val="22"/>
          <w:szCs w:val="22"/>
        </w:rPr>
        <w:t xml:space="preserve"> de Evaluación SIPOT 67.40</w:t>
      </w:r>
      <w:r w:rsidR="001F7265" w:rsidRPr="001F7265">
        <w:rPr>
          <w:rFonts w:ascii="Arial" w:eastAsia="Arial" w:hAnsi="Arial" w:cs="Arial"/>
          <w:sz w:val="22"/>
          <w:szCs w:val="22"/>
        </w:rPr>
        <w:t>%</w:t>
      </w:r>
      <w:r w:rsidR="001F7265">
        <w:rPr>
          <w:rFonts w:ascii="Arial" w:eastAsia="Arial" w:hAnsi="Arial" w:cs="Arial"/>
          <w:sz w:val="22"/>
          <w:szCs w:val="22"/>
        </w:rPr>
        <w:t xml:space="preserve">. </w:t>
      </w:r>
      <w:r w:rsidR="001F7265" w:rsidRPr="001F7265">
        <w:rPr>
          <w:rFonts w:ascii="Arial" w:eastAsia="Arial" w:hAnsi="Arial" w:cs="Arial"/>
          <w:sz w:val="22"/>
          <w:szCs w:val="22"/>
        </w:rPr>
        <w:t>Cédula de Evaluación Página web 67.40%</w:t>
      </w:r>
      <w:r w:rsidR="001F7265">
        <w:rPr>
          <w:rFonts w:ascii="Arial" w:eastAsia="Arial" w:hAnsi="Arial" w:cs="Arial"/>
          <w:sz w:val="22"/>
          <w:szCs w:val="22"/>
        </w:rPr>
        <w:t xml:space="preserve">. </w:t>
      </w:r>
      <w:r w:rsidR="001F7265" w:rsidRPr="001F7265">
        <w:rPr>
          <w:rFonts w:ascii="Arial" w:eastAsia="Arial" w:hAnsi="Arial" w:cs="Arial"/>
          <w:sz w:val="22"/>
          <w:szCs w:val="22"/>
        </w:rPr>
        <w:t>Se anexan los dictámenes de incumplimiento al presente documento.</w:t>
      </w:r>
      <w:r w:rsidR="001F7265">
        <w:rPr>
          <w:rFonts w:ascii="Arial" w:eastAsia="Arial" w:hAnsi="Arial" w:cs="Arial"/>
          <w:sz w:val="22"/>
          <w:szCs w:val="22"/>
        </w:rPr>
        <w:t xml:space="preserve"> </w:t>
      </w:r>
      <w:r w:rsidR="001F7265" w:rsidRPr="001F7265">
        <w:rPr>
          <w:rFonts w:ascii="Arial" w:eastAsia="Arial" w:hAnsi="Arial" w:cs="Arial"/>
          <w:b/>
          <w:sz w:val="22"/>
          <w:szCs w:val="22"/>
        </w:rPr>
        <w:t xml:space="preserve">SEGUNDO. </w:t>
      </w:r>
      <w:r w:rsidR="001F7265" w:rsidRPr="001F7265">
        <w:rPr>
          <w:rFonts w:ascii="Arial" w:eastAsia="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6B7F3A">
        <w:rPr>
          <w:rFonts w:ascii="Arial" w:eastAsia="Arial" w:hAnsi="Arial" w:cs="Arial"/>
          <w:sz w:val="22"/>
          <w:szCs w:val="22"/>
        </w:rPr>
        <w:t>l</w:t>
      </w:r>
      <w:r w:rsidR="001F7265" w:rsidRPr="001F7265">
        <w:rPr>
          <w:rFonts w:ascii="Arial" w:eastAsia="Arial" w:hAnsi="Arial" w:cs="Arial"/>
          <w:sz w:val="22"/>
          <w:szCs w:val="22"/>
        </w:rPr>
        <w:t xml:space="preserve"> Consejo General, hecho lo anterior deberá devolver al día siguiente la notificación realizada </w:t>
      </w:r>
      <w:r w:rsidR="002342D2">
        <w:rPr>
          <w:rFonts w:ascii="Arial" w:eastAsia="Arial" w:hAnsi="Arial" w:cs="Arial"/>
          <w:sz w:val="22"/>
          <w:szCs w:val="22"/>
        </w:rPr>
        <w:t xml:space="preserve">a la Dirección de Comunicación </w:t>
      </w:r>
      <w:r w:rsidR="001F7265" w:rsidRPr="001F7265">
        <w:rPr>
          <w:rFonts w:ascii="Arial" w:eastAsia="Arial" w:hAnsi="Arial" w:cs="Arial"/>
          <w:sz w:val="22"/>
          <w:szCs w:val="22"/>
        </w:rPr>
        <w:t xml:space="preserve">de este Órgano </w:t>
      </w:r>
      <w:r w:rsidR="006B7F3A">
        <w:rPr>
          <w:rFonts w:ascii="Arial" w:eastAsia="Arial" w:hAnsi="Arial" w:cs="Arial"/>
          <w:sz w:val="22"/>
          <w:szCs w:val="22"/>
        </w:rPr>
        <w:t xml:space="preserve">para </w:t>
      </w:r>
      <w:r w:rsidR="001F7265" w:rsidRPr="001F7265">
        <w:rPr>
          <w:rFonts w:ascii="Arial" w:eastAsia="Arial" w:hAnsi="Arial" w:cs="Arial"/>
          <w:sz w:val="22"/>
          <w:szCs w:val="22"/>
        </w:rPr>
        <w:t>su debido cumplimiento para los efectos legales que corresponda.</w:t>
      </w:r>
      <w:r w:rsidR="001F7265">
        <w:rPr>
          <w:rFonts w:ascii="Arial" w:eastAsia="Arial" w:hAnsi="Arial" w:cs="Arial"/>
          <w:sz w:val="22"/>
          <w:szCs w:val="22"/>
        </w:rPr>
        <w:t xml:space="preserve"> </w:t>
      </w:r>
      <w:r w:rsidR="001F7265" w:rsidRPr="001F7265">
        <w:rPr>
          <w:rFonts w:ascii="Arial" w:eastAsia="Arial" w:hAnsi="Arial" w:cs="Arial"/>
          <w:b/>
          <w:sz w:val="22"/>
          <w:szCs w:val="22"/>
        </w:rPr>
        <w:t xml:space="preserve">TERCERO. </w:t>
      </w:r>
      <w:r w:rsidR="001F7265" w:rsidRPr="001F7265">
        <w:rPr>
          <w:rFonts w:ascii="Arial" w:eastAsia="Arial" w:hAnsi="Arial" w:cs="Arial"/>
          <w:sz w:val="22"/>
          <w:szCs w:val="22"/>
        </w:rPr>
        <w:t>Se instruye a la Dirección de Tecnologías de Transparencia, para que publique el presente acuerdo en el portal electrónico de este Órgano Garante.</w:t>
      </w:r>
      <w:r w:rsidR="001F7265">
        <w:rPr>
          <w:rFonts w:ascii="Arial" w:eastAsia="Arial" w:hAnsi="Arial" w:cs="Arial"/>
          <w:sz w:val="22"/>
          <w:szCs w:val="22"/>
        </w:rPr>
        <w:t xml:space="preserve"> </w:t>
      </w:r>
      <w:r w:rsidR="001F7265" w:rsidRPr="001F7265">
        <w:rPr>
          <w:rFonts w:ascii="Arial" w:eastAsia="Arial" w:hAnsi="Arial" w:cs="Arial"/>
          <w:sz w:val="22"/>
          <w:szCs w:val="22"/>
        </w:rPr>
        <w:t>Así lo acordaron quienes integran el Consejo General del Órgano Garante del Estado de Oaxaca, asistidos por la Secretaría General de Acuerdos, quien autoriza y da fe, en la Ciudad de Oaxaca de Juárez, Oaxaca, a los diez días del mes de noviembre del año dos mil veintidós. Conste.</w:t>
      </w:r>
      <w:r>
        <w:rPr>
          <w:rFonts w:ascii="Arial" w:eastAsia="Arial" w:hAnsi="Arial" w:cs="Arial"/>
          <w:sz w:val="22"/>
          <w:szCs w:val="22"/>
        </w:rPr>
        <w:t xml:space="preserve">- - - - - - </w:t>
      </w:r>
      <w:r w:rsidR="001708B6">
        <w:rPr>
          <w:rFonts w:ascii="Arial" w:eastAsia="Arial" w:hAnsi="Arial" w:cs="Arial"/>
          <w:sz w:val="22"/>
          <w:szCs w:val="22"/>
        </w:rPr>
        <w:t xml:space="preserve">- - - - - - - - </w:t>
      </w:r>
      <w:r w:rsidR="006B7F3A">
        <w:rPr>
          <w:rFonts w:ascii="Arial" w:eastAsia="Arial" w:hAnsi="Arial" w:cs="Arial"/>
          <w:sz w:val="22"/>
          <w:szCs w:val="22"/>
        </w:rPr>
        <w:t xml:space="preserve">- - - - - - - - - - - - - - - - - - - - - - - - - - - - </w:t>
      </w:r>
    </w:p>
    <w:p w14:paraId="4BB87D4D" w14:textId="74BAF24A" w:rsidR="002C6F1D" w:rsidRPr="00460DA4" w:rsidRDefault="002C6F1D" w:rsidP="002C6F1D">
      <w:pPr>
        <w:spacing w:line="360" w:lineRule="auto"/>
        <w:jc w:val="both"/>
        <w:rPr>
          <w:rFonts w:ascii="Arial" w:eastAsia="Arial" w:hAnsi="Arial" w:cs="Arial"/>
          <w:sz w:val="22"/>
          <w:szCs w:val="22"/>
        </w:rPr>
      </w:pPr>
      <w:r w:rsidRPr="007778C6">
        <w:rPr>
          <w:rFonts w:ascii="Arial" w:eastAsia="Arial" w:hAnsi="Arial" w:cs="Arial"/>
          <w:sz w:val="22"/>
          <w:szCs w:val="22"/>
        </w:rPr>
        <w:t>A continuación,</w:t>
      </w:r>
      <w:r w:rsidR="006B7F3A">
        <w:rPr>
          <w:rFonts w:ascii="Arial" w:eastAsia="Arial" w:hAnsi="Arial" w:cs="Arial"/>
          <w:sz w:val="22"/>
          <w:szCs w:val="22"/>
        </w:rPr>
        <w:t xml:space="preserve"> procedo a</w:t>
      </w:r>
      <w:r w:rsidRPr="007778C6">
        <w:rPr>
          <w:rFonts w:ascii="Arial" w:eastAsia="Arial" w:hAnsi="Arial" w:cs="Arial"/>
          <w:sz w:val="22"/>
          <w:szCs w:val="22"/>
        </w:rPr>
        <w:t xml:space="preserve"> solicit</w:t>
      </w:r>
      <w:r w:rsidR="002342D2">
        <w:rPr>
          <w:rFonts w:ascii="Arial" w:eastAsia="Arial" w:hAnsi="Arial" w:cs="Arial"/>
          <w:sz w:val="22"/>
          <w:szCs w:val="22"/>
        </w:rPr>
        <w:t>ar</w:t>
      </w:r>
      <w:r w:rsidRPr="007778C6">
        <w:rPr>
          <w:rFonts w:ascii="Arial" w:eastAsia="Arial" w:hAnsi="Arial" w:cs="Arial"/>
          <w:sz w:val="22"/>
          <w:szCs w:val="22"/>
        </w:rPr>
        <w:t xml:space="preserve"> </w:t>
      </w:r>
      <w:r w:rsidR="006B7F3A">
        <w:rPr>
          <w:rFonts w:ascii="Arial" w:eastAsia="Arial" w:hAnsi="Arial" w:cs="Arial"/>
          <w:sz w:val="22"/>
          <w:szCs w:val="22"/>
        </w:rPr>
        <w:t xml:space="preserve">el voto </w:t>
      </w:r>
      <w:r w:rsidRPr="007778C6">
        <w:rPr>
          <w:rFonts w:ascii="Arial" w:eastAsia="Arial" w:hAnsi="Arial" w:cs="Arial"/>
          <w:sz w:val="22"/>
          <w:szCs w:val="22"/>
        </w:rPr>
        <w:t>a las comisionadas y comisionados</w:t>
      </w:r>
      <w:r>
        <w:rPr>
          <w:rFonts w:ascii="Arial" w:eastAsia="Arial" w:hAnsi="Arial" w:cs="Arial"/>
          <w:sz w:val="22"/>
          <w:szCs w:val="22"/>
        </w:rPr>
        <w:t xml:space="preserve"> participantes</w:t>
      </w:r>
      <w:r w:rsidR="001708B6">
        <w:rPr>
          <w:rFonts w:ascii="Arial" w:eastAsia="Arial" w:hAnsi="Arial" w:cs="Arial"/>
          <w:sz w:val="22"/>
          <w:szCs w:val="22"/>
        </w:rPr>
        <w:t>,</w:t>
      </w:r>
      <w:r w:rsidRPr="007778C6">
        <w:rPr>
          <w:rFonts w:ascii="Arial" w:eastAsia="Arial" w:hAnsi="Arial" w:cs="Arial"/>
          <w:sz w:val="22"/>
          <w:szCs w:val="22"/>
        </w:rPr>
        <w:t xml:space="preserve"> para la aprobación del acuerdo en mención.</w:t>
      </w:r>
      <w:r>
        <w:rPr>
          <w:rFonts w:ascii="Arial" w:eastAsia="Arial" w:hAnsi="Arial" w:cs="Arial"/>
          <w:sz w:val="22"/>
          <w:szCs w:val="22"/>
        </w:rPr>
        <w:t xml:space="preserve">- - - - - - </w:t>
      </w:r>
      <w:r w:rsidR="006B7F3A">
        <w:rPr>
          <w:rFonts w:ascii="Arial" w:eastAsia="Arial" w:hAnsi="Arial" w:cs="Arial"/>
          <w:sz w:val="22"/>
          <w:szCs w:val="22"/>
        </w:rPr>
        <w:t xml:space="preserve">- - - - - - - - - - - - - - - - - - - - - - - - - - - - </w:t>
      </w:r>
    </w:p>
    <w:p w14:paraId="7FABC730" w14:textId="77777777" w:rsidR="002C6F1D" w:rsidRPr="00460DA4" w:rsidRDefault="002C6F1D" w:rsidP="002C6F1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 del acuerdo.</w:t>
      </w:r>
      <w:r w:rsidRPr="00460DA4">
        <w:rPr>
          <w:rFonts w:ascii="Arial" w:eastAsia="Arial" w:hAnsi="Arial"/>
          <w:sz w:val="22"/>
          <w:szCs w:val="22"/>
        </w:rPr>
        <w:t xml:space="preserve"> - - - - - </w:t>
      </w:r>
      <w:r>
        <w:rPr>
          <w:rFonts w:ascii="Arial" w:eastAsia="Arial" w:hAnsi="Arial"/>
          <w:sz w:val="22"/>
          <w:szCs w:val="22"/>
        </w:rPr>
        <w:t xml:space="preserve">- - - - - - - - - - - - - - - - </w:t>
      </w:r>
    </w:p>
    <w:p w14:paraId="7C0582EE"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7A7CE675"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24A21C67" w14:textId="6B97CBA3" w:rsidR="002C6F1D" w:rsidRPr="003833DB" w:rsidRDefault="002C6F1D" w:rsidP="002C6F1D">
      <w:pPr>
        <w:spacing w:line="360" w:lineRule="auto"/>
        <w:jc w:val="both"/>
        <w:rPr>
          <w:rFonts w:ascii="Arial" w:hAnsi="Arial" w:cs="Arial"/>
          <w:sz w:val="22"/>
          <w:szCs w:val="22"/>
        </w:rPr>
      </w:pPr>
      <w:r w:rsidRPr="00460DA4">
        <w:rPr>
          <w:rFonts w:ascii="Arial" w:hAnsi="Arial" w:cs="Arial"/>
          <w:b/>
          <w:sz w:val="22"/>
          <w:szCs w:val="22"/>
        </w:rPr>
        <w:lastRenderedPageBreak/>
        <w:t>Comisionada Xóchitl Elizabeth Méndez Sánchez:</w:t>
      </w:r>
      <w:r w:rsidRPr="00460DA4">
        <w:rPr>
          <w:rFonts w:ascii="Arial" w:hAnsi="Arial" w:cs="Arial"/>
          <w:sz w:val="22"/>
          <w:szCs w:val="22"/>
        </w:rPr>
        <w:t xml:space="preserve"> a favor.- - - - - - - - - - - - - - - - - - - - - - </w:t>
      </w:r>
      <w:r>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Pr="009D03AC">
        <w:rPr>
          <w:rFonts w:ascii="Arial" w:hAnsi="Arial" w:cs="Arial"/>
          <w:b/>
          <w:sz w:val="22"/>
          <w:szCs w:val="22"/>
          <w:lang w:val="es-ES"/>
        </w:rPr>
        <w:t>OGAIPO/CG/</w:t>
      </w:r>
      <w:r w:rsidR="001F7265">
        <w:rPr>
          <w:rFonts w:ascii="Arial" w:hAnsi="Arial" w:cs="Arial"/>
          <w:b/>
          <w:sz w:val="22"/>
          <w:szCs w:val="22"/>
          <w:lang w:val="es-ES"/>
        </w:rPr>
        <w:t>102</w:t>
      </w:r>
      <w:r w:rsidRPr="009D03AC">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7A2865AB" w14:textId="0E2980F0" w:rsidR="002C6F1D" w:rsidRDefault="002C6F1D" w:rsidP="002C6F1D">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002342D2">
        <w:rPr>
          <w:rFonts w:ascii="Arial" w:eastAsia="Arial" w:hAnsi="Arial" w:cs="Arial"/>
          <w:sz w:val="22"/>
          <w:szCs w:val="22"/>
        </w:rPr>
        <w:t xml:space="preserve">este </w:t>
      </w:r>
      <w:r w:rsidRPr="00460DA4">
        <w:rPr>
          <w:rFonts w:ascii="Arial" w:eastAsia="Arial" w:hAnsi="Arial" w:cs="Arial"/>
          <w:sz w:val="22"/>
          <w:szCs w:val="22"/>
        </w:rPr>
        <w:t xml:space="preserve">fue aprobado el acuerdo </w:t>
      </w:r>
      <w:r w:rsidRPr="007B5668">
        <w:rPr>
          <w:rFonts w:ascii="Arial" w:hAnsi="Arial" w:cs="Arial"/>
          <w:b/>
          <w:sz w:val="22"/>
          <w:szCs w:val="22"/>
          <w:lang w:val="es-ES"/>
        </w:rPr>
        <w:t>OGAIPO/CG/</w:t>
      </w:r>
      <w:r w:rsidR="001F7265">
        <w:rPr>
          <w:rFonts w:ascii="Arial" w:hAnsi="Arial" w:cs="Arial"/>
          <w:b/>
          <w:sz w:val="22"/>
          <w:szCs w:val="22"/>
          <w:lang w:val="es-ES"/>
        </w:rPr>
        <w:t>102</w:t>
      </w:r>
      <w:r w:rsidRPr="007B5668">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w:t>
      </w:r>
    </w:p>
    <w:p w14:paraId="06147CA6" w14:textId="03A2B70C" w:rsidR="002C6F1D" w:rsidRP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señor Secretario General de Acuerdos proceda a desahogar el </w:t>
      </w:r>
      <w:r w:rsidR="00DA6BB7">
        <w:rPr>
          <w:rFonts w:ascii="Arial" w:eastAsia="Arial" w:hAnsi="Arial" w:cs="Arial"/>
          <w:sz w:val="22"/>
          <w:szCs w:val="22"/>
        </w:rPr>
        <w:t>SÉPTIMO</w:t>
      </w:r>
      <w:r w:rsidRPr="002C6F1D">
        <w:rPr>
          <w:rFonts w:ascii="Arial" w:eastAsia="Arial" w:hAnsi="Arial" w:cs="Arial"/>
          <w:sz w:val="22"/>
          <w:szCs w:val="22"/>
        </w:rPr>
        <w:t xml:space="preserve"> PUNTO del </w:t>
      </w:r>
      <w:r w:rsidR="006B7F3A">
        <w:rPr>
          <w:rFonts w:ascii="Arial" w:eastAsia="Arial" w:hAnsi="Arial" w:cs="Arial"/>
          <w:sz w:val="22"/>
          <w:szCs w:val="22"/>
        </w:rPr>
        <w:t>O</w:t>
      </w:r>
      <w:r w:rsidRPr="002C6F1D">
        <w:rPr>
          <w:rFonts w:ascii="Arial" w:eastAsia="Arial" w:hAnsi="Arial" w:cs="Arial"/>
          <w:sz w:val="22"/>
          <w:szCs w:val="22"/>
        </w:rPr>
        <w:t xml:space="preserve">rden del </w:t>
      </w:r>
      <w:r w:rsidR="006B7F3A">
        <w:rPr>
          <w:rFonts w:ascii="Arial" w:eastAsia="Arial" w:hAnsi="Arial" w:cs="Arial"/>
          <w:sz w:val="22"/>
          <w:szCs w:val="22"/>
        </w:rPr>
        <w:t>D</w:t>
      </w:r>
      <w:r w:rsidRPr="002C6F1D">
        <w:rPr>
          <w:rFonts w:ascii="Arial" w:eastAsia="Arial" w:hAnsi="Arial" w:cs="Arial"/>
          <w:sz w:val="22"/>
          <w:szCs w:val="22"/>
        </w:rPr>
        <w:t xml:space="preserve">ía y posteriormente recabe el sentido de los votos de las comisionadas y los comisionados.- - - </w:t>
      </w:r>
    </w:p>
    <w:p w14:paraId="766D1FBE" w14:textId="1454ED20" w:rsid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Secretario General de Acuerdos C. Luis Alberto Pavón Mercado</w:t>
      </w:r>
      <w:r w:rsidRPr="002C6F1D">
        <w:rPr>
          <w:rFonts w:ascii="Arial" w:eastAsia="Arial" w:hAnsi="Arial" w:cs="Arial"/>
          <w:sz w:val="22"/>
          <w:szCs w:val="22"/>
        </w:rPr>
        <w:t>: procedo a dar lectura de la parte relativa del acuerdo número</w:t>
      </w:r>
      <w:r>
        <w:rPr>
          <w:rFonts w:ascii="Arial" w:eastAsia="Arial" w:hAnsi="Arial" w:cs="Arial"/>
          <w:sz w:val="22"/>
          <w:szCs w:val="22"/>
        </w:rPr>
        <w:t xml:space="preserve"> </w:t>
      </w:r>
      <w:r w:rsidR="00BB7EF8" w:rsidRPr="00BB7EF8">
        <w:rPr>
          <w:rFonts w:ascii="Arial" w:eastAsia="Arial" w:hAnsi="Arial" w:cs="Arial"/>
          <w:b/>
          <w:sz w:val="22"/>
          <w:szCs w:val="22"/>
        </w:rPr>
        <w:t xml:space="preserve">OGAIPO/CG/103/2022 </w:t>
      </w:r>
      <w:r w:rsidR="00BB7EF8" w:rsidRPr="00BB7EF8">
        <w:rPr>
          <w:rFonts w:ascii="Arial" w:eastAsia="Arial" w:hAnsi="Arial" w:cs="Arial"/>
          <w:sz w:val="22"/>
          <w:szCs w:val="22"/>
        </w:rPr>
        <w:t>mediante el cual el Consejo General del Órgano Garante del Estado de Oaxaca, autoriza el calendario oficial para el año dos mil dos mil veintitrés.</w:t>
      </w:r>
      <w:r w:rsidR="00BB7EF8">
        <w:rPr>
          <w:rFonts w:ascii="Arial" w:eastAsia="Arial" w:hAnsi="Arial" w:cs="Arial"/>
          <w:sz w:val="22"/>
          <w:szCs w:val="22"/>
        </w:rPr>
        <w:t>- - - - - - - - - - - - - - - - - - - - - - - - - - - - - - - - - - - - - - -</w:t>
      </w:r>
      <w:r w:rsidR="006B7F3A">
        <w:rPr>
          <w:rFonts w:ascii="Arial" w:eastAsia="Arial" w:hAnsi="Arial" w:cs="Arial"/>
          <w:sz w:val="22"/>
          <w:szCs w:val="22"/>
        </w:rPr>
        <w:t xml:space="preserve"> - - - - - - </w:t>
      </w:r>
      <w:r w:rsidR="00BB7EF8">
        <w:rPr>
          <w:rFonts w:ascii="Arial" w:eastAsia="Arial" w:hAnsi="Arial" w:cs="Arial"/>
          <w:sz w:val="22"/>
          <w:szCs w:val="22"/>
        </w:rPr>
        <w:t xml:space="preserve"> </w:t>
      </w:r>
    </w:p>
    <w:p w14:paraId="24E827F0" w14:textId="77777777" w:rsidR="002C6F1D" w:rsidRPr="00E66DE8" w:rsidRDefault="002C6F1D" w:rsidP="002C6F1D">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7EC13357" w14:textId="4AAD645C" w:rsidR="002342D2" w:rsidRDefault="00BB7EF8" w:rsidP="00BB7EF8">
      <w:pPr>
        <w:spacing w:line="360" w:lineRule="auto"/>
        <w:jc w:val="both"/>
        <w:rPr>
          <w:rFonts w:ascii="Arial" w:eastAsia="Arial" w:hAnsi="Arial" w:cs="Arial"/>
          <w:sz w:val="22"/>
          <w:szCs w:val="22"/>
        </w:rPr>
      </w:pPr>
      <w:r w:rsidRPr="00BB7EF8">
        <w:rPr>
          <w:rFonts w:ascii="Arial" w:eastAsia="Arial" w:hAnsi="Arial" w:cs="Arial"/>
          <w:b/>
          <w:sz w:val="22"/>
          <w:szCs w:val="22"/>
        </w:rPr>
        <w:t xml:space="preserve">PRIMERO. </w:t>
      </w:r>
      <w:r w:rsidRPr="00BB7EF8">
        <w:rPr>
          <w:rFonts w:ascii="Arial" w:eastAsia="Arial" w:hAnsi="Arial" w:cs="Arial"/>
          <w:sz w:val="22"/>
          <w:szCs w:val="22"/>
        </w:rPr>
        <w:t>Se aprueba el Calendario Oficial de Labores para el año dos mil veintitrés, anexo al presente acuerdo.</w:t>
      </w:r>
      <w:r>
        <w:rPr>
          <w:rFonts w:ascii="Arial" w:eastAsia="Arial" w:hAnsi="Arial" w:cs="Arial"/>
          <w:sz w:val="22"/>
          <w:szCs w:val="22"/>
        </w:rPr>
        <w:t xml:space="preserve"> </w:t>
      </w:r>
      <w:r w:rsidRPr="00BB7EF8">
        <w:rPr>
          <w:rFonts w:ascii="Arial" w:eastAsia="Arial" w:hAnsi="Arial" w:cs="Arial"/>
          <w:b/>
          <w:sz w:val="22"/>
          <w:szCs w:val="22"/>
        </w:rPr>
        <w:t xml:space="preserve">SEGUNDO. </w:t>
      </w:r>
      <w:r w:rsidRPr="00BB7EF8">
        <w:rPr>
          <w:rFonts w:ascii="Arial" w:eastAsia="Arial" w:hAnsi="Arial" w:cs="Arial"/>
          <w:sz w:val="22"/>
          <w:szCs w:val="22"/>
        </w:rPr>
        <w:t>Se aprueba suspender los plazos leg</w:t>
      </w:r>
      <w:r w:rsidR="006B7F3A">
        <w:rPr>
          <w:rFonts w:ascii="Arial" w:eastAsia="Arial" w:hAnsi="Arial" w:cs="Arial"/>
          <w:sz w:val="22"/>
          <w:szCs w:val="22"/>
        </w:rPr>
        <w:t>ales para la sustanciación vía P</w:t>
      </w:r>
      <w:r w:rsidRPr="00BB7EF8">
        <w:rPr>
          <w:rFonts w:ascii="Arial" w:eastAsia="Arial" w:hAnsi="Arial" w:cs="Arial"/>
          <w:sz w:val="22"/>
          <w:szCs w:val="22"/>
        </w:rPr>
        <w:t xml:space="preserve">lataforma </w:t>
      </w:r>
      <w:r w:rsidR="006B7F3A">
        <w:rPr>
          <w:rFonts w:ascii="Arial" w:eastAsia="Arial" w:hAnsi="Arial" w:cs="Arial"/>
          <w:sz w:val="22"/>
          <w:szCs w:val="22"/>
        </w:rPr>
        <w:t>N</w:t>
      </w:r>
      <w:r w:rsidRPr="00BB7EF8">
        <w:rPr>
          <w:rFonts w:ascii="Arial" w:eastAsia="Arial" w:hAnsi="Arial" w:cs="Arial"/>
          <w:sz w:val="22"/>
          <w:szCs w:val="22"/>
        </w:rPr>
        <w:t xml:space="preserve">acional de </w:t>
      </w:r>
      <w:r w:rsidR="006B7F3A">
        <w:rPr>
          <w:rFonts w:ascii="Arial" w:eastAsia="Arial" w:hAnsi="Arial" w:cs="Arial"/>
          <w:sz w:val="22"/>
          <w:szCs w:val="22"/>
        </w:rPr>
        <w:t>T</w:t>
      </w:r>
      <w:r w:rsidRPr="00BB7EF8">
        <w:rPr>
          <w:rFonts w:ascii="Arial" w:eastAsia="Arial" w:hAnsi="Arial" w:cs="Arial"/>
          <w:sz w:val="22"/>
          <w:szCs w:val="22"/>
        </w:rPr>
        <w:t>ransparencia en los procedimientos para la tramitación de solicitudes de acceso a la información y/o protección de datos personales, recursos de revisión, quejas y denuncias, así como, la publicación y/o actualización de las obligaciones de transparencia para la totalidad del padrón de sujetos obligados de la entidad; para los periodos marcados como inhábiles en el Calendario de Labores del año dos mil veintitrés.</w:t>
      </w:r>
      <w:r>
        <w:rPr>
          <w:rFonts w:ascii="Arial" w:eastAsia="Arial" w:hAnsi="Arial" w:cs="Arial"/>
          <w:sz w:val="22"/>
          <w:szCs w:val="22"/>
        </w:rPr>
        <w:t xml:space="preserve"> </w:t>
      </w:r>
      <w:r w:rsidRPr="00BB7EF8">
        <w:rPr>
          <w:rFonts w:ascii="Arial" w:eastAsia="Arial" w:hAnsi="Arial" w:cs="Arial"/>
          <w:b/>
          <w:sz w:val="22"/>
          <w:szCs w:val="22"/>
        </w:rPr>
        <w:t xml:space="preserve">TERCERO. </w:t>
      </w:r>
      <w:r w:rsidRPr="00BB7EF8">
        <w:rPr>
          <w:rFonts w:ascii="Arial" w:eastAsia="Arial" w:hAnsi="Arial" w:cs="Arial"/>
          <w:sz w:val="22"/>
          <w:szCs w:val="22"/>
        </w:rPr>
        <w:t>Se instruye a la Secretaría General de Acuerdos de este Órgano Garante, para que dentro de sus atribuciones y facultades realice lo necesario para cumplir con los efectos legales y administ</w:t>
      </w:r>
      <w:r w:rsidR="006B7F3A">
        <w:rPr>
          <w:rFonts w:ascii="Arial" w:eastAsia="Arial" w:hAnsi="Arial" w:cs="Arial"/>
          <w:sz w:val="22"/>
          <w:szCs w:val="22"/>
        </w:rPr>
        <w:t xml:space="preserve">rativos correspondientes. Toda </w:t>
      </w:r>
      <w:r w:rsidRPr="00BB7EF8">
        <w:rPr>
          <w:rFonts w:ascii="Arial" w:eastAsia="Arial" w:hAnsi="Arial" w:cs="Arial"/>
          <w:sz w:val="22"/>
          <w:szCs w:val="22"/>
        </w:rPr>
        <w:t xml:space="preserve">vez que el presente acuerdo impacta en la tramitación y substanciación de los diversos procedimientos, cómputo de plazos y atención a </w:t>
      </w:r>
      <w:r w:rsidR="002342D2">
        <w:rPr>
          <w:rFonts w:ascii="Arial" w:eastAsia="Arial" w:hAnsi="Arial" w:cs="Arial"/>
          <w:sz w:val="22"/>
          <w:szCs w:val="22"/>
        </w:rPr>
        <w:t xml:space="preserve">las </w:t>
      </w:r>
      <w:r w:rsidRPr="00BB7EF8">
        <w:rPr>
          <w:rFonts w:ascii="Arial" w:eastAsia="Arial" w:hAnsi="Arial" w:cs="Arial"/>
          <w:sz w:val="22"/>
          <w:szCs w:val="22"/>
        </w:rPr>
        <w:t>solicitudes de acceso a la información pública, datos personales y su corrección, oposición y cancelación ante este Órgano</w:t>
      </w:r>
      <w:r w:rsidR="002342D2">
        <w:rPr>
          <w:rFonts w:ascii="Arial" w:eastAsia="Arial" w:hAnsi="Arial" w:cs="Arial"/>
          <w:sz w:val="22"/>
          <w:szCs w:val="22"/>
        </w:rPr>
        <w:t xml:space="preserve"> Garante.</w:t>
      </w:r>
      <w:r>
        <w:rPr>
          <w:rFonts w:ascii="Arial" w:eastAsia="Arial" w:hAnsi="Arial" w:cs="Arial"/>
          <w:sz w:val="22"/>
          <w:szCs w:val="22"/>
        </w:rPr>
        <w:t xml:space="preserve"> </w:t>
      </w:r>
      <w:r w:rsidRPr="00BB7EF8">
        <w:rPr>
          <w:rFonts w:ascii="Arial" w:eastAsia="Arial" w:hAnsi="Arial" w:cs="Arial"/>
          <w:b/>
          <w:sz w:val="22"/>
          <w:szCs w:val="22"/>
        </w:rPr>
        <w:t xml:space="preserve">CUARTO. </w:t>
      </w:r>
      <w:r w:rsidRPr="00BB7EF8">
        <w:rPr>
          <w:rFonts w:ascii="Arial" w:eastAsia="Arial" w:hAnsi="Arial" w:cs="Arial"/>
          <w:sz w:val="22"/>
          <w:szCs w:val="22"/>
        </w:rPr>
        <w:t xml:space="preserve">Se ordena a la Dirección de Tecnologías de Transparencia de este Órgano Garante </w:t>
      </w:r>
      <w:r w:rsidR="001B7C82">
        <w:rPr>
          <w:rFonts w:ascii="Arial" w:eastAsia="Arial" w:hAnsi="Arial" w:cs="Arial"/>
          <w:sz w:val="22"/>
          <w:szCs w:val="22"/>
        </w:rPr>
        <w:t>para que</w:t>
      </w:r>
      <w:r w:rsidRPr="00BB7EF8">
        <w:rPr>
          <w:rFonts w:ascii="Arial" w:eastAsia="Arial" w:hAnsi="Arial" w:cs="Arial"/>
          <w:sz w:val="22"/>
          <w:szCs w:val="22"/>
        </w:rPr>
        <w:t xml:space="preserve"> realice los ajustes pertinentes en los sistemas electrónicos correspondientes, a efecto de dar cumplimiento a lo aquí ordenado.</w:t>
      </w:r>
      <w:r>
        <w:rPr>
          <w:rFonts w:ascii="Arial" w:eastAsia="Arial" w:hAnsi="Arial" w:cs="Arial"/>
          <w:sz w:val="22"/>
          <w:szCs w:val="22"/>
        </w:rPr>
        <w:t xml:space="preserve"> </w:t>
      </w:r>
      <w:r w:rsidRPr="00BB7EF8">
        <w:rPr>
          <w:rFonts w:ascii="Arial" w:eastAsia="Arial" w:hAnsi="Arial" w:cs="Arial"/>
          <w:b/>
          <w:sz w:val="22"/>
          <w:szCs w:val="22"/>
        </w:rPr>
        <w:t xml:space="preserve">QUINTO. </w:t>
      </w:r>
      <w:r w:rsidRPr="00BB7EF8">
        <w:rPr>
          <w:rFonts w:ascii="Arial" w:eastAsia="Arial" w:hAnsi="Arial" w:cs="Arial"/>
          <w:sz w:val="22"/>
          <w:szCs w:val="22"/>
        </w:rPr>
        <w:t>Se ordena a la Dirección de Comunicación, Capacitación, Evaluación, Archivo y Datos Personales realizar un comunicado en las redes sociales de este Órgano Garante del Estado de Oaxaca, para que se haga del conocimiento de la sociedad en general los términos del presente acuerdo. Así lo acordaron quienes integran el Consejo General del Órgano Garante de Acceso del Estado de Oaxaca, asistidos por la Secretaría General de Acuerdos, quien autoriza y da fe, en la Ciudad de Oaxaca de Juárez, Oaxaca, a los diez días del mes de noviembre del año dos mil veintidós. Conste.</w:t>
      </w:r>
      <w:r w:rsidR="002342D2">
        <w:rPr>
          <w:rFonts w:ascii="Arial" w:eastAsia="Arial" w:hAnsi="Arial" w:cs="Arial"/>
          <w:sz w:val="22"/>
          <w:szCs w:val="22"/>
        </w:rPr>
        <w:t xml:space="preserve">- - - - - - - - - - - - - - - - - - - - - </w:t>
      </w:r>
      <w:r w:rsidR="001B7C82">
        <w:rPr>
          <w:rFonts w:ascii="Arial" w:eastAsia="Arial" w:hAnsi="Arial" w:cs="Arial"/>
          <w:sz w:val="22"/>
          <w:szCs w:val="22"/>
        </w:rPr>
        <w:t xml:space="preserve">- - - - - - - - - - </w:t>
      </w:r>
    </w:p>
    <w:p w14:paraId="0EBD2D3D" w14:textId="78F00139" w:rsidR="00874542" w:rsidRPr="00460DA4" w:rsidRDefault="00874542" w:rsidP="00BB7EF8">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Pr>
          <w:rFonts w:ascii="Arial" w:eastAsia="Arial" w:hAnsi="Arial" w:cs="Arial"/>
          <w:sz w:val="22"/>
          <w:szCs w:val="22"/>
        </w:rPr>
        <w:t xml:space="preserve"> participantes</w:t>
      </w:r>
      <w:r w:rsidRPr="007778C6">
        <w:rPr>
          <w:rFonts w:ascii="Arial" w:eastAsia="Arial" w:hAnsi="Arial" w:cs="Arial"/>
          <w:sz w:val="22"/>
          <w:szCs w:val="22"/>
        </w:rPr>
        <w:t xml:space="preserve"> </w:t>
      </w:r>
      <w:r>
        <w:rPr>
          <w:rFonts w:ascii="Arial" w:eastAsia="Arial" w:hAnsi="Arial" w:cs="Arial"/>
          <w:sz w:val="22"/>
          <w:szCs w:val="22"/>
        </w:rPr>
        <w:t xml:space="preserve">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w:t>
      </w:r>
      <w:r w:rsidR="001B7C82">
        <w:rPr>
          <w:rFonts w:ascii="Arial" w:eastAsia="Arial" w:hAnsi="Arial" w:cs="Arial"/>
          <w:sz w:val="22"/>
          <w:szCs w:val="22"/>
        </w:rPr>
        <w:t xml:space="preserve">- - - - - - - - - - - - - - - - - - - - - </w:t>
      </w:r>
    </w:p>
    <w:p w14:paraId="0A7D440C" w14:textId="4C2AAB63" w:rsidR="00874542" w:rsidRPr="00460DA4" w:rsidRDefault="00874542" w:rsidP="00874542">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w:t>
      </w:r>
      <w:r w:rsidR="002342D2">
        <w:rPr>
          <w:rFonts w:ascii="Arial" w:eastAsia="Arial" w:hAnsi="Arial"/>
          <w:sz w:val="22"/>
          <w:szCs w:val="22"/>
        </w:rPr>
        <w:t xml:space="preserve"> del acuerdo</w:t>
      </w:r>
      <w:r>
        <w:rPr>
          <w:rFonts w:ascii="Arial" w:eastAsia="Arial" w:hAnsi="Arial"/>
          <w:sz w:val="22"/>
          <w:szCs w:val="22"/>
        </w:rPr>
        <w:t>.</w:t>
      </w:r>
      <w:r w:rsidRPr="00460DA4">
        <w:rPr>
          <w:rFonts w:ascii="Arial" w:eastAsia="Arial" w:hAnsi="Arial"/>
          <w:sz w:val="22"/>
          <w:szCs w:val="22"/>
        </w:rPr>
        <w:t xml:space="preserve"> - - - - - </w:t>
      </w:r>
      <w:r>
        <w:rPr>
          <w:rFonts w:ascii="Arial" w:eastAsia="Arial" w:hAnsi="Arial"/>
          <w:sz w:val="22"/>
          <w:szCs w:val="22"/>
        </w:rPr>
        <w:t xml:space="preserve">- - - - - - - - - - - - - - - - </w:t>
      </w:r>
    </w:p>
    <w:p w14:paraId="02A82D65" w14:textId="77777777" w:rsidR="00874542" w:rsidRPr="00460DA4" w:rsidRDefault="00874542" w:rsidP="00874542">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08E2358A" w14:textId="77777777" w:rsidR="00874542" w:rsidRPr="00460DA4" w:rsidRDefault="00874542" w:rsidP="00874542">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6008D665" w14:textId="77777777" w:rsidR="002342D2" w:rsidRDefault="00874542" w:rsidP="00874542">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2342D2">
        <w:rPr>
          <w:rFonts w:ascii="Arial" w:hAnsi="Arial" w:cs="Arial"/>
          <w:sz w:val="22"/>
          <w:szCs w:val="22"/>
        </w:rPr>
        <w:t xml:space="preserve"> del acuerdo</w:t>
      </w:r>
      <w:r w:rsidRPr="00460DA4">
        <w:rPr>
          <w:rFonts w:ascii="Arial" w:hAnsi="Arial" w:cs="Arial"/>
          <w:sz w:val="22"/>
          <w:szCs w:val="22"/>
        </w:rPr>
        <w:t xml:space="preserve">.- - - - - - </w:t>
      </w:r>
      <w:r w:rsidR="002342D2">
        <w:rPr>
          <w:rFonts w:ascii="Arial" w:hAnsi="Arial" w:cs="Arial"/>
          <w:sz w:val="22"/>
          <w:szCs w:val="22"/>
        </w:rPr>
        <w:t xml:space="preserve">- - - - - - - </w:t>
      </w:r>
    </w:p>
    <w:p w14:paraId="692CAB4D" w14:textId="4E15D61A" w:rsidR="00874542" w:rsidRPr="003833DB" w:rsidRDefault="00874542" w:rsidP="00874542">
      <w:pPr>
        <w:spacing w:line="360" w:lineRule="auto"/>
        <w:jc w:val="both"/>
        <w:rPr>
          <w:rFonts w:ascii="Arial" w:hAnsi="Arial" w:cs="Arial"/>
          <w:sz w:val="22"/>
          <w:szCs w:val="22"/>
        </w:rPr>
      </w:pPr>
      <w:proofErr w:type="gramStart"/>
      <w:r>
        <w:rPr>
          <w:rFonts w:ascii="Arial" w:hAnsi="Arial" w:cs="Arial"/>
          <w:sz w:val="22"/>
          <w:szCs w:val="22"/>
        </w:rPr>
        <w:lastRenderedPageBreak/>
        <w:t>y</w:t>
      </w:r>
      <w:proofErr w:type="gramEnd"/>
      <w:r>
        <w:rPr>
          <w:rFonts w:ascii="Arial" w:hAnsi="Arial" w:cs="Arial"/>
          <w:sz w:val="22"/>
          <w:szCs w:val="22"/>
        </w:rPr>
        <w:t xml:space="preserve">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Pr="009D03AC">
        <w:rPr>
          <w:rFonts w:ascii="Arial" w:hAnsi="Arial" w:cs="Arial"/>
          <w:b/>
          <w:sz w:val="22"/>
          <w:szCs w:val="22"/>
          <w:lang w:val="es-ES"/>
        </w:rPr>
        <w:t>OGAIPO/CG/</w:t>
      </w:r>
      <w:r w:rsidR="00BB7EF8">
        <w:rPr>
          <w:rFonts w:ascii="Arial" w:hAnsi="Arial" w:cs="Arial"/>
          <w:b/>
          <w:sz w:val="22"/>
          <w:szCs w:val="22"/>
          <w:lang w:val="es-ES"/>
        </w:rPr>
        <w:t>103</w:t>
      </w:r>
      <w:r w:rsidRPr="009D03AC">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71B49455" w14:textId="085C2B04" w:rsidR="00874542" w:rsidRDefault="00874542" w:rsidP="00874542">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001B7C82">
        <w:rPr>
          <w:rFonts w:ascii="Arial" w:eastAsia="Arial" w:hAnsi="Arial" w:cs="Arial"/>
          <w:sz w:val="22"/>
          <w:szCs w:val="22"/>
        </w:rPr>
        <w:t xml:space="preserve">este </w:t>
      </w:r>
      <w:r w:rsidRPr="00460DA4">
        <w:rPr>
          <w:rFonts w:ascii="Arial" w:eastAsia="Arial" w:hAnsi="Arial" w:cs="Arial"/>
          <w:sz w:val="22"/>
          <w:szCs w:val="22"/>
        </w:rPr>
        <w:t xml:space="preserve">fue aprobado el acuerdo </w:t>
      </w:r>
      <w:r w:rsidRPr="00BB7EF8">
        <w:rPr>
          <w:rFonts w:ascii="Arial" w:hAnsi="Arial" w:cs="Arial"/>
          <w:b/>
          <w:sz w:val="22"/>
          <w:szCs w:val="22"/>
          <w:lang w:val="es-ES"/>
        </w:rPr>
        <w:t>OGAIPO/CG/</w:t>
      </w:r>
      <w:r w:rsidR="00BB7EF8">
        <w:rPr>
          <w:rFonts w:ascii="Arial" w:hAnsi="Arial" w:cs="Arial"/>
          <w:b/>
          <w:sz w:val="22"/>
          <w:szCs w:val="22"/>
          <w:lang w:val="es-ES"/>
        </w:rPr>
        <w:t>103</w:t>
      </w:r>
      <w:r w:rsidRPr="00BB7EF8">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w:t>
      </w:r>
    </w:p>
    <w:p w14:paraId="37AB7CF6" w14:textId="2C38F0D4" w:rsidR="00874542" w:rsidRPr="002C6F1D" w:rsidRDefault="00874542" w:rsidP="00874542">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w:t>
      </w:r>
      <w:r w:rsidR="001B7C82">
        <w:rPr>
          <w:rFonts w:ascii="Arial" w:eastAsia="Arial" w:hAnsi="Arial" w:cs="Arial"/>
          <w:sz w:val="22"/>
          <w:szCs w:val="22"/>
        </w:rPr>
        <w:t xml:space="preserve">señor </w:t>
      </w:r>
      <w:r w:rsidRPr="002C6F1D">
        <w:rPr>
          <w:rFonts w:ascii="Arial" w:eastAsia="Arial" w:hAnsi="Arial" w:cs="Arial"/>
          <w:sz w:val="22"/>
          <w:szCs w:val="22"/>
        </w:rPr>
        <w:t>Secretario General de Acuerdos proceda a desahog</w:t>
      </w:r>
      <w:r w:rsidR="002342D2">
        <w:rPr>
          <w:rFonts w:ascii="Arial" w:eastAsia="Arial" w:hAnsi="Arial" w:cs="Arial"/>
          <w:sz w:val="22"/>
          <w:szCs w:val="22"/>
        </w:rPr>
        <w:t>ar</w:t>
      </w:r>
      <w:r w:rsidRPr="002C6F1D">
        <w:rPr>
          <w:rFonts w:ascii="Arial" w:eastAsia="Arial" w:hAnsi="Arial" w:cs="Arial"/>
          <w:sz w:val="22"/>
          <w:szCs w:val="22"/>
        </w:rPr>
        <w:t xml:space="preserve"> el </w:t>
      </w:r>
      <w:r w:rsidR="00DA6BB7">
        <w:rPr>
          <w:rFonts w:ascii="Arial" w:eastAsia="Arial" w:hAnsi="Arial" w:cs="Arial"/>
          <w:sz w:val="22"/>
          <w:szCs w:val="22"/>
        </w:rPr>
        <w:t>OCTAVO</w:t>
      </w:r>
      <w:r w:rsidRPr="002C6F1D">
        <w:rPr>
          <w:rFonts w:ascii="Arial" w:eastAsia="Arial" w:hAnsi="Arial" w:cs="Arial"/>
          <w:sz w:val="22"/>
          <w:szCs w:val="22"/>
        </w:rPr>
        <w:t xml:space="preserve"> PUNTO del </w:t>
      </w:r>
      <w:r w:rsidR="001B7C82">
        <w:rPr>
          <w:rFonts w:ascii="Arial" w:eastAsia="Arial" w:hAnsi="Arial" w:cs="Arial"/>
          <w:sz w:val="22"/>
          <w:szCs w:val="22"/>
        </w:rPr>
        <w:t>O</w:t>
      </w:r>
      <w:r w:rsidRPr="002C6F1D">
        <w:rPr>
          <w:rFonts w:ascii="Arial" w:eastAsia="Arial" w:hAnsi="Arial" w:cs="Arial"/>
          <w:sz w:val="22"/>
          <w:szCs w:val="22"/>
        </w:rPr>
        <w:t xml:space="preserve">rden del </w:t>
      </w:r>
      <w:r w:rsidR="001B7C82">
        <w:rPr>
          <w:rFonts w:ascii="Arial" w:eastAsia="Arial" w:hAnsi="Arial" w:cs="Arial"/>
          <w:sz w:val="22"/>
          <w:szCs w:val="22"/>
        </w:rPr>
        <w:t>D</w:t>
      </w:r>
      <w:r w:rsidRPr="002C6F1D">
        <w:rPr>
          <w:rFonts w:ascii="Arial" w:eastAsia="Arial" w:hAnsi="Arial" w:cs="Arial"/>
          <w:sz w:val="22"/>
          <w:szCs w:val="22"/>
        </w:rPr>
        <w:t>ía y posteriormente recabe el sentido de los votos de las comisionadas y los comisionados</w:t>
      </w:r>
      <w:r w:rsidR="002342D2">
        <w:rPr>
          <w:rFonts w:ascii="Arial" w:eastAsia="Arial" w:hAnsi="Arial" w:cs="Arial"/>
          <w:sz w:val="22"/>
          <w:szCs w:val="22"/>
        </w:rPr>
        <w:t xml:space="preserve"> presentes</w:t>
      </w:r>
      <w:r w:rsidRPr="002C6F1D">
        <w:rPr>
          <w:rFonts w:ascii="Arial" w:eastAsia="Arial" w:hAnsi="Arial" w:cs="Arial"/>
          <w:sz w:val="22"/>
          <w:szCs w:val="22"/>
        </w:rPr>
        <w:t xml:space="preserve">.- - - </w:t>
      </w:r>
      <w:r w:rsidR="00FF6BCF">
        <w:rPr>
          <w:rFonts w:ascii="Arial" w:eastAsia="Arial" w:hAnsi="Arial" w:cs="Arial"/>
          <w:sz w:val="22"/>
          <w:szCs w:val="22"/>
        </w:rPr>
        <w:t xml:space="preserve">- - - - </w:t>
      </w:r>
      <w:r w:rsidR="001B7C82">
        <w:rPr>
          <w:rFonts w:ascii="Arial" w:eastAsia="Arial" w:hAnsi="Arial" w:cs="Arial"/>
          <w:sz w:val="22"/>
          <w:szCs w:val="22"/>
        </w:rPr>
        <w:t xml:space="preserve">- - - - - - - - - - - - - - - - - - - - - - - - - - - - - - - - - - - - - - - - - - - - - - - - - - - </w:t>
      </w:r>
    </w:p>
    <w:p w14:paraId="2A42A9E5" w14:textId="394CA164" w:rsidR="00D33CC1" w:rsidRPr="002342D2" w:rsidRDefault="00D33CC1" w:rsidP="002342D2">
      <w:pPr>
        <w:spacing w:line="360" w:lineRule="auto"/>
        <w:jc w:val="both"/>
        <w:rPr>
          <w:rFonts w:ascii="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46132C">
        <w:rPr>
          <w:rFonts w:ascii="Arial" w:eastAsia="Arial" w:hAnsi="Arial" w:cs="Arial"/>
          <w:sz w:val="22"/>
          <w:szCs w:val="22"/>
        </w:rPr>
        <w:t xml:space="preserve">con su autorización </w:t>
      </w:r>
      <w:r w:rsidRPr="00E910CA">
        <w:rPr>
          <w:rFonts w:ascii="Arial" w:eastAsia="Arial" w:hAnsi="Arial" w:cs="Arial"/>
          <w:sz w:val="22"/>
          <w:szCs w:val="22"/>
        </w:rPr>
        <w:t xml:space="preserve">Comisionado Presidente y de acuerdo al </w:t>
      </w:r>
      <w:r w:rsidR="00BB7EF8">
        <w:rPr>
          <w:rFonts w:ascii="Arial" w:eastAsia="Arial" w:hAnsi="Arial" w:cs="Arial"/>
          <w:sz w:val="22"/>
          <w:szCs w:val="22"/>
        </w:rPr>
        <w:t xml:space="preserve">octavo </w:t>
      </w:r>
      <w:r>
        <w:rPr>
          <w:rFonts w:ascii="Arial" w:eastAsia="Arial" w:hAnsi="Arial" w:cs="Arial"/>
          <w:sz w:val="22"/>
          <w:szCs w:val="22"/>
        </w:rPr>
        <w:t>punto del Orden del Día</w:t>
      </w:r>
      <w:r w:rsidRPr="00E910CA">
        <w:rPr>
          <w:rFonts w:ascii="Arial" w:eastAsia="Arial" w:hAnsi="Arial" w:cs="Arial"/>
          <w:sz w:val="22"/>
          <w:szCs w:val="22"/>
        </w:rPr>
        <w:t xml:space="preserve"> </w:t>
      </w:r>
      <w:r>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 Josué Solana Salmorán</w:t>
      </w:r>
      <w:r w:rsidR="00D27B15">
        <w:rPr>
          <w:rFonts w:ascii="Arial" w:eastAsia="Arial" w:hAnsi="Arial" w:cs="Arial"/>
          <w:sz w:val="22"/>
          <w:szCs w:val="22"/>
        </w:rPr>
        <w:t xml:space="preserve">: </w:t>
      </w:r>
      <w:r w:rsidR="002342D2" w:rsidRPr="002342D2">
        <w:rPr>
          <w:rFonts w:ascii="Arial" w:eastAsia="Arial" w:hAnsi="Arial" w:cs="Arial"/>
          <w:b/>
          <w:sz w:val="22"/>
          <w:szCs w:val="22"/>
        </w:rPr>
        <w:t xml:space="preserve">R.R.A.I./0799/2022/SICOM, </w:t>
      </w:r>
      <w:r w:rsidR="002342D2" w:rsidRPr="001B7C82">
        <w:rPr>
          <w:rFonts w:ascii="Arial" w:eastAsia="Arial" w:hAnsi="Arial" w:cs="Arial"/>
          <w:sz w:val="22"/>
          <w:szCs w:val="22"/>
        </w:rPr>
        <w:t>Ayuntamiento de Acatlán de Pérez Figueroa,</w:t>
      </w:r>
      <w:r w:rsidR="002342D2" w:rsidRPr="002342D2">
        <w:rPr>
          <w:rFonts w:ascii="Arial" w:eastAsia="Arial" w:hAnsi="Arial" w:cs="Arial"/>
          <w:b/>
          <w:sz w:val="22"/>
          <w:szCs w:val="22"/>
        </w:rPr>
        <w:t xml:space="preserve"> </w:t>
      </w:r>
      <w:r w:rsidR="002342D2" w:rsidRPr="001B7C82">
        <w:rPr>
          <w:rFonts w:ascii="Arial" w:eastAsia="Arial" w:hAnsi="Arial" w:cs="Arial"/>
          <w:sz w:val="22"/>
          <w:szCs w:val="22"/>
        </w:rPr>
        <w:t>se</w:t>
      </w:r>
      <w:r w:rsidR="002342D2" w:rsidRPr="002342D2">
        <w:rPr>
          <w:rFonts w:ascii="Arial" w:eastAsia="Arial" w:hAnsi="Arial" w:cs="Arial"/>
          <w:b/>
          <w:sz w:val="22"/>
          <w:szCs w:val="22"/>
        </w:rPr>
        <w:t xml:space="preserve"> ordena </w:t>
      </w:r>
      <w:r w:rsidR="002342D2" w:rsidRPr="001B7C82">
        <w:rPr>
          <w:rFonts w:ascii="Arial" w:eastAsia="Arial" w:hAnsi="Arial" w:cs="Arial"/>
          <w:sz w:val="22"/>
          <w:szCs w:val="22"/>
        </w:rPr>
        <w:t xml:space="preserve">al </w:t>
      </w:r>
      <w:r w:rsidR="001B7C82">
        <w:rPr>
          <w:rFonts w:ascii="Arial" w:eastAsia="Arial" w:hAnsi="Arial" w:cs="Arial"/>
          <w:sz w:val="22"/>
          <w:szCs w:val="22"/>
        </w:rPr>
        <w:t>S</w:t>
      </w:r>
      <w:r w:rsidR="002342D2" w:rsidRPr="001B7C82">
        <w:rPr>
          <w:rFonts w:ascii="Arial" w:eastAsia="Arial" w:hAnsi="Arial" w:cs="Arial"/>
          <w:sz w:val="22"/>
          <w:szCs w:val="22"/>
        </w:rPr>
        <w:t xml:space="preserve">ujeto </w:t>
      </w:r>
      <w:r w:rsidR="001B7C82">
        <w:rPr>
          <w:rFonts w:ascii="Arial" w:eastAsia="Arial" w:hAnsi="Arial" w:cs="Arial"/>
          <w:sz w:val="22"/>
          <w:szCs w:val="22"/>
        </w:rPr>
        <w:t>O</w:t>
      </w:r>
      <w:r w:rsidR="002342D2" w:rsidRPr="001B7C82">
        <w:rPr>
          <w:rFonts w:ascii="Arial" w:eastAsia="Arial" w:hAnsi="Arial" w:cs="Arial"/>
          <w:sz w:val="22"/>
          <w:szCs w:val="22"/>
        </w:rPr>
        <w:t xml:space="preserve">bligado </w:t>
      </w:r>
      <w:r w:rsidR="00B1724C">
        <w:rPr>
          <w:rFonts w:ascii="Arial" w:eastAsia="Arial" w:hAnsi="Arial" w:cs="Arial"/>
          <w:sz w:val="22"/>
          <w:szCs w:val="22"/>
        </w:rPr>
        <w:t xml:space="preserve">a </w:t>
      </w:r>
      <w:r w:rsidR="002342D2" w:rsidRPr="001B7C82">
        <w:rPr>
          <w:rFonts w:ascii="Arial" w:eastAsia="Arial" w:hAnsi="Arial" w:cs="Arial"/>
          <w:sz w:val="22"/>
          <w:szCs w:val="22"/>
        </w:rPr>
        <w:t>que entregue al recurrente la información soli</w:t>
      </w:r>
      <w:r w:rsidR="001B7C82">
        <w:rPr>
          <w:rFonts w:ascii="Arial" w:eastAsia="Arial" w:hAnsi="Arial" w:cs="Arial"/>
          <w:sz w:val="22"/>
          <w:szCs w:val="22"/>
        </w:rPr>
        <w:t xml:space="preserve">citada. </w:t>
      </w:r>
      <w:r w:rsidR="002342D2" w:rsidRPr="002342D2">
        <w:rPr>
          <w:rFonts w:ascii="Arial" w:eastAsia="Arial" w:hAnsi="Arial" w:cs="Arial"/>
          <w:b/>
          <w:sz w:val="22"/>
          <w:szCs w:val="22"/>
        </w:rPr>
        <w:t xml:space="preserve">R.R.A.I./0594/2022/SICOM, </w:t>
      </w:r>
      <w:r w:rsidR="002342D2" w:rsidRPr="001B7C82">
        <w:rPr>
          <w:rFonts w:ascii="Arial" w:eastAsia="Arial" w:hAnsi="Arial" w:cs="Arial"/>
          <w:sz w:val="22"/>
          <w:szCs w:val="22"/>
        </w:rPr>
        <w:t>Ayuntamiento de Santo Domingo Tehuantepec, se</w:t>
      </w:r>
      <w:r w:rsidR="002342D2" w:rsidRPr="002342D2">
        <w:rPr>
          <w:rFonts w:ascii="Arial" w:eastAsia="Arial" w:hAnsi="Arial" w:cs="Arial"/>
          <w:b/>
          <w:sz w:val="22"/>
          <w:szCs w:val="22"/>
        </w:rPr>
        <w:t xml:space="preserve"> ordena </w:t>
      </w:r>
      <w:r w:rsidR="002342D2" w:rsidRPr="001B7C82">
        <w:rPr>
          <w:rFonts w:ascii="Arial" w:eastAsia="Arial" w:hAnsi="Arial" w:cs="Arial"/>
          <w:sz w:val="22"/>
          <w:szCs w:val="22"/>
        </w:rPr>
        <w:t xml:space="preserve">al </w:t>
      </w:r>
      <w:r w:rsidR="001B7C82">
        <w:rPr>
          <w:rFonts w:ascii="Arial" w:eastAsia="Arial" w:hAnsi="Arial" w:cs="Arial"/>
          <w:sz w:val="22"/>
          <w:szCs w:val="22"/>
        </w:rPr>
        <w:t>S</w:t>
      </w:r>
      <w:r w:rsidR="001B7C82" w:rsidRPr="001B7C82">
        <w:rPr>
          <w:rFonts w:ascii="Arial" w:eastAsia="Arial" w:hAnsi="Arial" w:cs="Arial"/>
          <w:sz w:val="22"/>
          <w:szCs w:val="22"/>
        </w:rPr>
        <w:t xml:space="preserve">ujeto </w:t>
      </w:r>
      <w:r w:rsidR="001B7C82">
        <w:rPr>
          <w:rFonts w:ascii="Arial" w:eastAsia="Arial" w:hAnsi="Arial" w:cs="Arial"/>
          <w:sz w:val="22"/>
          <w:szCs w:val="22"/>
        </w:rPr>
        <w:t>O</w:t>
      </w:r>
      <w:r w:rsidR="001B7C82" w:rsidRPr="001B7C82">
        <w:rPr>
          <w:rFonts w:ascii="Arial" w:eastAsia="Arial" w:hAnsi="Arial" w:cs="Arial"/>
          <w:sz w:val="22"/>
          <w:szCs w:val="22"/>
        </w:rPr>
        <w:t xml:space="preserve">bligado </w:t>
      </w:r>
      <w:r w:rsidR="002342D2" w:rsidRPr="001B7C82">
        <w:rPr>
          <w:rFonts w:ascii="Arial" w:eastAsia="Arial" w:hAnsi="Arial" w:cs="Arial"/>
          <w:sz w:val="22"/>
          <w:szCs w:val="22"/>
        </w:rPr>
        <w:t>que entregue al recurrente la información solicitada.</w:t>
      </w:r>
      <w:r w:rsidR="002342D2" w:rsidRPr="002342D2">
        <w:rPr>
          <w:rFonts w:ascii="Arial" w:eastAsia="Arial" w:hAnsi="Arial" w:cs="Arial"/>
          <w:b/>
          <w:sz w:val="22"/>
          <w:szCs w:val="22"/>
        </w:rPr>
        <w:t xml:space="preserve">  </w:t>
      </w:r>
      <w:r w:rsidR="001B7C82">
        <w:rPr>
          <w:rFonts w:ascii="Arial" w:eastAsia="Arial" w:hAnsi="Arial" w:cs="Arial"/>
          <w:b/>
          <w:sz w:val="22"/>
          <w:szCs w:val="22"/>
        </w:rPr>
        <w:t xml:space="preserve">               </w:t>
      </w:r>
      <w:r w:rsidR="002342D2" w:rsidRPr="002342D2">
        <w:rPr>
          <w:rFonts w:ascii="Arial" w:eastAsia="Arial" w:hAnsi="Arial" w:cs="Arial"/>
          <w:b/>
          <w:sz w:val="22"/>
          <w:szCs w:val="22"/>
        </w:rPr>
        <w:t xml:space="preserve">R.R.A.I./0784/2022/SICOM, </w:t>
      </w:r>
      <w:r w:rsidR="002342D2" w:rsidRPr="001B7C82">
        <w:rPr>
          <w:rFonts w:ascii="Arial" w:eastAsia="Arial" w:hAnsi="Arial" w:cs="Arial"/>
          <w:sz w:val="22"/>
          <w:szCs w:val="22"/>
        </w:rPr>
        <w:t>Ayuntamiento de Chahuites, se</w:t>
      </w:r>
      <w:r w:rsidR="002342D2" w:rsidRPr="002342D2">
        <w:rPr>
          <w:rFonts w:ascii="Arial" w:eastAsia="Arial" w:hAnsi="Arial" w:cs="Arial"/>
          <w:b/>
          <w:sz w:val="22"/>
          <w:szCs w:val="22"/>
        </w:rPr>
        <w:t xml:space="preserve"> ordena </w:t>
      </w:r>
      <w:r w:rsidR="002342D2" w:rsidRPr="001B7C82">
        <w:rPr>
          <w:rFonts w:ascii="Arial" w:eastAsia="Arial" w:hAnsi="Arial" w:cs="Arial"/>
          <w:sz w:val="22"/>
          <w:szCs w:val="22"/>
        </w:rPr>
        <w:t xml:space="preserve">al </w:t>
      </w:r>
      <w:r w:rsidR="001B7C82">
        <w:rPr>
          <w:rFonts w:ascii="Arial" w:eastAsia="Arial" w:hAnsi="Arial" w:cs="Arial"/>
          <w:sz w:val="22"/>
          <w:szCs w:val="22"/>
        </w:rPr>
        <w:t>S</w:t>
      </w:r>
      <w:r w:rsidR="001B7C82" w:rsidRPr="001B7C82">
        <w:rPr>
          <w:rFonts w:ascii="Arial" w:eastAsia="Arial" w:hAnsi="Arial" w:cs="Arial"/>
          <w:sz w:val="22"/>
          <w:szCs w:val="22"/>
        </w:rPr>
        <w:t xml:space="preserve">ujeto </w:t>
      </w:r>
      <w:r w:rsidR="001B7C82">
        <w:rPr>
          <w:rFonts w:ascii="Arial" w:eastAsia="Arial" w:hAnsi="Arial" w:cs="Arial"/>
          <w:sz w:val="22"/>
          <w:szCs w:val="22"/>
        </w:rPr>
        <w:t>O</w:t>
      </w:r>
      <w:r w:rsidR="001B7C82" w:rsidRPr="001B7C82">
        <w:rPr>
          <w:rFonts w:ascii="Arial" w:eastAsia="Arial" w:hAnsi="Arial" w:cs="Arial"/>
          <w:sz w:val="22"/>
          <w:szCs w:val="22"/>
        </w:rPr>
        <w:t xml:space="preserve">bligado </w:t>
      </w:r>
      <w:r w:rsidR="002342D2" w:rsidRPr="001B7C82">
        <w:rPr>
          <w:rFonts w:ascii="Arial" w:eastAsia="Arial" w:hAnsi="Arial" w:cs="Arial"/>
          <w:sz w:val="22"/>
          <w:szCs w:val="22"/>
        </w:rPr>
        <w:t>que entregue al recurr</w:t>
      </w:r>
      <w:r w:rsidR="001B7C82">
        <w:rPr>
          <w:rFonts w:ascii="Arial" w:eastAsia="Arial" w:hAnsi="Arial" w:cs="Arial"/>
          <w:sz w:val="22"/>
          <w:szCs w:val="22"/>
        </w:rPr>
        <w:t xml:space="preserve">ente la información solicitada. </w:t>
      </w:r>
      <w:r w:rsidR="002342D2" w:rsidRPr="002342D2">
        <w:rPr>
          <w:rFonts w:ascii="Arial" w:eastAsia="Arial" w:hAnsi="Arial" w:cs="Arial"/>
          <w:b/>
          <w:sz w:val="22"/>
          <w:szCs w:val="22"/>
        </w:rPr>
        <w:t xml:space="preserve">R.R.R.A.I./0839/2022/SICOM, </w:t>
      </w:r>
      <w:r w:rsidR="002342D2" w:rsidRPr="001B7C82">
        <w:rPr>
          <w:rFonts w:ascii="Arial" w:eastAsia="Arial" w:hAnsi="Arial" w:cs="Arial"/>
          <w:sz w:val="22"/>
          <w:szCs w:val="22"/>
        </w:rPr>
        <w:t xml:space="preserve">Ayuntamiento de Chahuites, se </w:t>
      </w:r>
      <w:r w:rsidR="002342D2" w:rsidRPr="002342D2">
        <w:rPr>
          <w:rFonts w:ascii="Arial" w:eastAsia="Arial" w:hAnsi="Arial" w:cs="Arial"/>
          <w:b/>
          <w:sz w:val="22"/>
          <w:szCs w:val="22"/>
        </w:rPr>
        <w:t xml:space="preserve">ordena </w:t>
      </w:r>
      <w:r w:rsidR="002342D2" w:rsidRPr="001B7C82">
        <w:rPr>
          <w:rFonts w:ascii="Arial" w:eastAsia="Arial" w:hAnsi="Arial" w:cs="Arial"/>
          <w:sz w:val="22"/>
          <w:szCs w:val="22"/>
        </w:rPr>
        <w:t xml:space="preserve">al </w:t>
      </w:r>
      <w:r w:rsidR="001B7C82">
        <w:rPr>
          <w:rFonts w:ascii="Arial" w:eastAsia="Arial" w:hAnsi="Arial" w:cs="Arial"/>
          <w:sz w:val="22"/>
          <w:szCs w:val="22"/>
        </w:rPr>
        <w:t>S</w:t>
      </w:r>
      <w:r w:rsidR="001B7C82" w:rsidRPr="001B7C82">
        <w:rPr>
          <w:rFonts w:ascii="Arial" w:eastAsia="Arial" w:hAnsi="Arial" w:cs="Arial"/>
          <w:sz w:val="22"/>
          <w:szCs w:val="22"/>
        </w:rPr>
        <w:t xml:space="preserve">ujeto </w:t>
      </w:r>
      <w:r w:rsidR="001B7C82">
        <w:rPr>
          <w:rFonts w:ascii="Arial" w:eastAsia="Arial" w:hAnsi="Arial" w:cs="Arial"/>
          <w:sz w:val="22"/>
          <w:szCs w:val="22"/>
        </w:rPr>
        <w:t>O</w:t>
      </w:r>
      <w:r w:rsidR="001B7C82" w:rsidRPr="001B7C82">
        <w:rPr>
          <w:rFonts w:ascii="Arial" w:eastAsia="Arial" w:hAnsi="Arial" w:cs="Arial"/>
          <w:sz w:val="22"/>
          <w:szCs w:val="22"/>
        </w:rPr>
        <w:t xml:space="preserve">bligado </w:t>
      </w:r>
      <w:r w:rsidR="002342D2" w:rsidRPr="001B7C82">
        <w:rPr>
          <w:rFonts w:ascii="Arial" w:eastAsia="Arial" w:hAnsi="Arial" w:cs="Arial"/>
          <w:sz w:val="22"/>
          <w:szCs w:val="22"/>
        </w:rPr>
        <w:t xml:space="preserve">que entregue al recurrente la información solicitada. </w:t>
      </w:r>
      <w:r w:rsidR="002342D2" w:rsidRPr="002342D2">
        <w:rPr>
          <w:rFonts w:ascii="Arial" w:eastAsia="Arial" w:hAnsi="Arial" w:cs="Arial"/>
          <w:b/>
          <w:sz w:val="22"/>
          <w:szCs w:val="22"/>
        </w:rPr>
        <w:t>R.</w:t>
      </w:r>
      <w:r w:rsidR="002342D2">
        <w:rPr>
          <w:rFonts w:ascii="Arial" w:eastAsia="Arial" w:hAnsi="Arial" w:cs="Arial"/>
          <w:b/>
          <w:sz w:val="22"/>
          <w:szCs w:val="22"/>
        </w:rPr>
        <w:t xml:space="preserve">R.A.I./0859/2022/SICOM, </w:t>
      </w:r>
      <w:r w:rsidR="002342D2" w:rsidRPr="002342D2">
        <w:rPr>
          <w:rFonts w:ascii="Arial" w:eastAsia="Arial" w:hAnsi="Arial" w:cs="Arial"/>
          <w:sz w:val="22"/>
          <w:szCs w:val="22"/>
        </w:rPr>
        <w:t xml:space="preserve">Ayuntamiento de San Pablo Huitzo, se </w:t>
      </w:r>
      <w:r w:rsidR="002342D2" w:rsidRPr="002342D2">
        <w:rPr>
          <w:rFonts w:ascii="Arial" w:eastAsia="Arial" w:hAnsi="Arial" w:cs="Arial"/>
          <w:b/>
          <w:sz w:val="22"/>
          <w:szCs w:val="22"/>
        </w:rPr>
        <w:t xml:space="preserve">ordena </w:t>
      </w:r>
      <w:r w:rsidR="002342D2" w:rsidRPr="002342D2">
        <w:rPr>
          <w:rFonts w:ascii="Arial" w:eastAsia="Arial" w:hAnsi="Arial" w:cs="Arial"/>
          <w:sz w:val="22"/>
          <w:szCs w:val="22"/>
        </w:rPr>
        <w:t xml:space="preserve">al </w:t>
      </w:r>
      <w:r w:rsidR="001B7C82">
        <w:rPr>
          <w:rFonts w:ascii="Arial" w:eastAsia="Arial" w:hAnsi="Arial" w:cs="Arial"/>
          <w:sz w:val="22"/>
          <w:szCs w:val="22"/>
        </w:rPr>
        <w:t>S</w:t>
      </w:r>
      <w:r w:rsidR="001B7C82" w:rsidRPr="001B7C82">
        <w:rPr>
          <w:rFonts w:ascii="Arial" w:eastAsia="Arial" w:hAnsi="Arial" w:cs="Arial"/>
          <w:sz w:val="22"/>
          <w:szCs w:val="22"/>
        </w:rPr>
        <w:t xml:space="preserve">ujeto </w:t>
      </w:r>
      <w:r w:rsidR="001B7C82">
        <w:rPr>
          <w:rFonts w:ascii="Arial" w:eastAsia="Arial" w:hAnsi="Arial" w:cs="Arial"/>
          <w:sz w:val="22"/>
          <w:szCs w:val="22"/>
        </w:rPr>
        <w:t>O</w:t>
      </w:r>
      <w:r w:rsidR="001B7C82" w:rsidRPr="001B7C82">
        <w:rPr>
          <w:rFonts w:ascii="Arial" w:eastAsia="Arial" w:hAnsi="Arial" w:cs="Arial"/>
          <w:sz w:val="22"/>
          <w:szCs w:val="22"/>
        </w:rPr>
        <w:t xml:space="preserve">bligado </w:t>
      </w:r>
      <w:r w:rsidR="002342D2" w:rsidRPr="002342D2">
        <w:rPr>
          <w:rFonts w:ascii="Arial" w:eastAsia="Arial" w:hAnsi="Arial" w:cs="Arial"/>
          <w:sz w:val="22"/>
          <w:szCs w:val="22"/>
        </w:rPr>
        <w:t xml:space="preserve">que entregue al recurrente la información solicitada.                         </w:t>
      </w:r>
      <w:r w:rsidR="002342D2" w:rsidRPr="002342D2">
        <w:rPr>
          <w:rFonts w:ascii="Arial" w:eastAsia="Arial" w:hAnsi="Arial" w:cs="Arial"/>
          <w:b/>
          <w:sz w:val="22"/>
          <w:szCs w:val="22"/>
        </w:rPr>
        <w:t xml:space="preserve">R.R.A.I./0564/2022/SICOM, </w:t>
      </w:r>
      <w:r w:rsidR="002342D2" w:rsidRPr="002342D2">
        <w:rPr>
          <w:rFonts w:ascii="Arial" w:eastAsia="Arial" w:hAnsi="Arial" w:cs="Arial"/>
          <w:sz w:val="22"/>
          <w:szCs w:val="22"/>
        </w:rPr>
        <w:t>Junta de Arbitraje para los Empleados al Servicio de los Poderes del Estado, se</w:t>
      </w:r>
      <w:r w:rsidR="002342D2" w:rsidRPr="002342D2">
        <w:rPr>
          <w:rFonts w:ascii="Arial" w:eastAsia="Arial" w:hAnsi="Arial" w:cs="Arial"/>
          <w:b/>
          <w:sz w:val="22"/>
          <w:szCs w:val="22"/>
        </w:rPr>
        <w:t xml:space="preserve"> ordena </w:t>
      </w:r>
      <w:r w:rsidR="002342D2" w:rsidRPr="002342D2">
        <w:rPr>
          <w:rFonts w:ascii="Arial" w:eastAsia="Arial" w:hAnsi="Arial" w:cs="Arial"/>
          <w:sz w:val="22"/>
          <w:szCs w:val="22"/>
        </w:rPr>
        <w:t xml:space="preserve">al Sujeto Obligado a que modifique su respuesta según </w:t>
      </w:r>
      <w:r w:rsidR="001B7C82">
        <w:rPr>
          <w:rFonts w:ascii="Arial" w:eastAsia="Arial" w:hAnsi="Arial" w:cs="Arial"/>
          <w:sz w:val="22"/>
          <w:szCs w:val="22"/>
        </w:rPr>
        <w:t xml:space="preserve">los </w:t>
      </w:r>
      <w:r w:rsidR="002342D2" w:rsidRPr="002342D2">
        <w:rPr>
          <w:rFonts w:ascii="Arial" w:eastAsia="Arial" w:hAnsi="Arial" w:cs="Arial"/>
          <w:sz w:val="22"/>
          <w:szCs w:val="22"/>
        </w:rPr>
        <w:t>argumentos vertidos en la resolución</w:t>
      </w:r>
      <w:r w:rsidR="00B1724C">
        <w:rPr>
          <w:rFonts w:ascii="Arial" w:eastAsia="Arial" w:hAnsi="Arial" w:cs="Arial"/>
          <w:sz w:val="22"/>
          <w:szCs w:val="22"/>
        </w:rPr>
        <w:t xml:space="preserve"> respectiva</w:t>
      </w:r>
      <w:r w:rsidR="002342D2" w:rsidRPr="002342D2">
        <w:rPr>
          <w:rFonts w:ascii="Arial" w:eastAsia="Arial" w:hAnsi="Arial" w:cs="Arial"/>
          <w:sz w:val="22"/>
          <w:szCs w:val="22"/>
        </w:rPr>
        <w:t>.</w:t>
      </w:r>
      <w:r w:rsidR="001B7C82">
        <w:rPr>
          <w:rFonts w:ascii="Arial" w:eastAsia="Arial" w:hAnsi="Arial" w:cs="Arial"/>
          <w:b/>
          <w:sz w:val="22"/>
          <w:szCs w:val="22"/>
        </w:rPr>
        <w:t xml:space="preserve">  </w:t>
      </w:r>
      <w:r w:rsidR="002342D2" w:rsidRPr="002342D2">
        <w:rPr>
          <w:rFonts w:ascii="Arial" w:eastAsia="Arial" w:hAnsi="Arial" w:cs="Arial"/>
          <w:b/>
          <w:sz w:val="22"/>
          <w:szCs w:val="22"/>
        </w:rPr>
        <w:t xml:space="preserve">R.R.A.I./0574/2022/SICOM, </w:t>
      </w:r>
      <w:r w:rsidR="002342D2" w:rsidRPr="002342D2">
        <w:rPr>
          <w:rFonts w:ascii="Arial" w:eastAsia="Arial" w:hAnsi="Arial" w:cs="Arial"/>
          <w:sz w:val="22"/>
          <w:szCs w:val="22"/>
        </w:rPr>
        <w:t>Secretaría de Finanzas, se</w:t>
      </w:r>
      <w:r w:rsidR="002342D2" w:rsidRPr="002342D2">
        <w:rPr>
          <w:rFonts w:ascii="Arial" w:eastAsia="Arial" w:hAnsi="Arial" w:cs="Arial"/>
          <w:b/>
          <w:sz w:val="22"/>
          <w:szCs w:val="22"/>
        </w:rPr>
        <w:t xml:space="preserve"> sobresee </w:t>
      </w:r>
      <w:r w:rsidR="002342D2" w:rsidRPr="002342D2">
        <w:rPr>
          <w:rFonts w:ascii="Arial" w:eastAsia="Arial" w:hAnsi="Arial" w:cs="Arial"/>
          <w:sz w:val="22"/>
          <w:szCs w:val="22"/>
        </w:rPr>
        <w:t>al haberse modificado el acto por parte del Sujeto Obligado quedando el medio de impugnación sin materia.</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R.R.A.I/0584/2022/SICOM, </w:t>
      </w:r>
      <w:r w:rsidR="002342D2" w:rsidRPr="002342D2">
        <w:rPr>
          <w:rFonts w:ascii="Arial" w:eastAsia="Arial" w:hAnsi="Arial" w:cs="Arial"/>
          <w:sz w:val="22"/>
          <w:szCs w:val="22"/>
        </w:rPr>
        <w:t xml:space="preserve">Instituto Estatal de Educación Pública del Estado de Oaxaca, se </w:t>
      </w:r>
      <w:r w:rsidR="002342D2" w:rsidRPr="002342D2">
        <w:rPr>
          <w:rFonts w:ascii="Arial" w:eastAsia="Arial" w:hAnsi="Arial" w:cs="Arial"/>
          <w:b/>
          <w:sz w:val="22"/>
          <w:szCs w:val="22"/>
        </w:rPr>
        <w:t xml:space="preserve">ordena </w:t>
      </w:r>
      <w:r w:rsidR="002342D2" w:rsidRPr="002342D2">
        <w:rPr>
          <w:rFonts w:ascii="Arial" w:eastAsia="Arial" w:hAnsi="Arial" w:cs="Arial"/>
          <w:sz w:val="22"/>
          <w:szCs w:val="22"/>
        </w:rPr>
        <w:t xml:space="preserve">al Sujeto Obligado a </w:t>
      </w:r>
      <w:r w:rsidR="001B7C82" w:rsidRPr="001B7C82">
        <w:rPr>
          <w:rFonts w:ascii="Arial" w:eastAsia="Arial" w:hAnsi="Arial" w:cs="Arial"/>
          <w:b/>
          <w:sz w:val="22"/>
          <w:szCs w:val="22"/>
        </w:rPr>
        <w:t>modificar</w:t>
      </w:r>
      <w:r w:rsidR="002342D2" w:rsidRPr="002342D2">
        <w:rPr>
          <w:rFonts w:ascii="Arial" w:eastAsia="Arial" w:hAnsi="Arial" w:cs="Arial"/>
          <w:sz w:val="22"/>
          <w:szCs w:val="22"/>
        </w:rPr>
        <w:t xml:space="preserve"> su respuesta en términos de la presente resolución.</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R.R.A.I./0774/2022/SICOM, </w:t>
      </w:r>
      <w:r w:rsidR="002342D2" w:rsidRPr="002342D2">
        <w:rPr>
          <w:rFonts w:ascii="Arial" w:eastAsia="Arial" w:hAnsi="Arial" w:cs="Arial"/>
          <w:sz w:val="22"/>
          <w:szCs w:val="22"/>
        </w:rPr>
        <w:t>Secretaría General de Gobierno, se</w:t>
      </w:r>
      <w:r w:rsidR="002342D2" w:rsidRPr="002342D2">
        <w:rPr>
          <w:rFonts w:ascii="Arial" w:eastAsia="Arial" w:hAnsi="Arial" w:cs="Arial"/>
          <w:b/>
          <w:sz w:val="22"/>
          <w:szCs w:val="22"/>
        </w:rPr>
        <w:t xml:space="preserve"> sobresee </w:t>
      </w:r>
      <w:r w:rsidR="002342D2" w:rsidRPr="002342D2">
        <w:rPr>
          <w:rFonts w:ascii="Arial" w:eastAsia="Arial" w:hAnsi="Arial" w:cs="Arial"/>
          <w:sz w:val="22"/>
          <w:szCs w:val="22"/>
        </w:rPr>
        <w:t>en términos de la resolución respectiva</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R.R.A.I./0634/2022/SICOM, </w:t>
      </w:r>
      <w:r w:rsidR="002342D2" w:rsidRPr="002342D2">
        <w:rPr>
          <w:rFonts w:ascii="Arial" w:eastAsia="Arial" w:hAnsi="Arial" w:cs="Arial"/>
          <w:sz w:val="22"/>
          <w:szCs w:val="22"/>
        </w:rPr>
        <w:t>Instituto de la Juventud del Estado de Oaxaca, se</w:t>
      </w:r>
      <w:r w:rsidR="002342D2" w:rsidRPr="002342D2">
        <w:rPr>
          <w:rFonts w:ascii="Arial" w:eastAsia="Arial" w:hAnsi="Arial" w:cs="Arial"/>
          <w:b/>
          <w:sz w:val="22"/>
          <w:szCs w:val="22"/>
        </w:rPr>
        <w:t xml:space="preserve"> ordena </w:t>
      </w:r>
      <w:r w:rsidR="002342D2" w:rsidRPr="002342D2">
        <w:rPr>
          <w:rFonts w:ascii="Arial" w:eastAsia="Arial" w:hAnsi="Arial" w:cs="Arial"/>
          <w:sz w:val="22"/>
          <w:szCs w:val="22"/>
        </w:rPr>
        <w:t xml:space="preserve">al Sujeto Obligado que </w:t>
      </w:r>
      <w:r w:rsidR="001B7C82" w:rsidRPr="001B7C82">
        <w:rPr>
          <w:rFonts w:ascii="Arial" w:eastAsia="Arial" w:hAnsi="Arial" w:cs="Arial"/>
          <w:b/>
          <w:sz w:val="22"/>
          <w:szCs w:val="22"/>
        </w:rPr>
        <w:t>modifique</w:t>
      </w:r>
      <w:r w:rsidR="002342D2" w:rsidRPr="002342D2">
        <w:rPr>
          <w:rFonts w:ascii="Arial" w:eastAsia="Arial" w:hAnsi="Arial" w:cs="Arial"/>
          <w:sz w:val="22"/>
          <w:szCs w:val="22"/>
        </w:rPr>
        <w:t xml:space="preserve"> su respuesta en términos de la resolución de mérito.</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R.R.A.I./0804/2022/SICOM, </w:t>
      </w:r>
      <w:r w:rsidR="002342D2" w:rsidRPr="002342D2">
        <w:rPr>
          <w:rFonts w:ascii="Arial" w:eastAsia="Arial" w:hAnsi="Arial" w:cs="Arial"/>
          <w:sz w:val="22"/>
          <w:szCs w:val="22"/>
        </w:rPr>
        <w:t>Secretaría de Economía, se</w:t>
      </w:r>
      <w:r w:rsidR="002342D2" w:rsidRPr="002342D2">
        <w:rPr>
          <w:rFonts w:ascii="Arial" w:eastAsia="Arial" w:hAnsi="Arial" w:cs="Arial"/>
          <w:b/>
          <w:sz w:val="22"/>
          <w:szCs w:val="22"/>
        </w:rPr>
        <w:t xml:space="preserve"> ordena </w:t>
      </w:r>
      <w:r w:rsidR="002342D2" w:rsidRPr="002342D2">
        <w:rPr>
          <w:rFonts w:ascii="Arial" w:eastAsia="Arial" w:hAnsi="Arial" w:cs="Arial"/>
          <w:sz w:val="22"/>
          <w:szCs w:val="22"/>
        </w:rPr>
        <w:t>que modifique en términos de la resolución de mérito</w:t>
      </w:r>
      <w:r w:rsidR="002342D2">
        <w:rPr>
          <w:rFonts w:ascii="Arial" w:eastAsia="Arial" w:hAnsi="Arial" w:cs="Arial"/>
          <w:sz w:val="22"/>
          <w:szCs w:val="22"/>
        </w:rPr>
        <w:t>.</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R.R.A.I./0689/2022/SICOM, </w:t>
      </w:r>
      <w:r w:rsidR="002342D2" w:rsidRPr="002342D2">
        <w:rPr>
          <w:rFonts w:ascii="Arial" w:eastAsia="Arial" w:hAnsi="Arial" w:cs="Arial"/>
          <w:sz w:val="22"/>
          <w:szCs w:val="22"/>
        </w:rPr>
        <w:t>Instituto de la Juventud del Estado de Oaxaca, se</w:t>
      </w:r>
      <w:r w:rsidR="002342D2" w:rsidRPr="002342D2">
        <w:rPr>
          <w:rFonts w:ascii="Arial" w:eastAsia="Arial" w:hAnsi="Arial" w:cs="Arial"/>
          <w:b/>
          <w:sz w:val="22"/>
          <w:szCs w:val="22"/>
        </w:rPr>
        <w:t xml:space="preserve"> ordena </w:t>
      </w:r>
      <w:r w:rsidR="002342D2" w:rsidRPr="002342D2">
        <w:rPr>
          <w:rFonts w:ascii="Arial" w:eastAsia="Arial" w:hAnsi="Arial" w:cs="Arial"/>
          <w:sz w:val="22"/>
          <w:szCs w:val="22"/>
        </w:rPr>
        <w:t>al Sujeto Obligado que realice una búsqueda exhaustiva de la información solicitada</w:t>
      </w:r>
      <w:r w:rsidR="002342D2">
        <w:rPr>
          <w:rFonts w:ascii="Arial" w:eastAsia="Arial" w:hAnsi="Arial" w:cs="Arial"/>
          <w:sz w:val="22"/>
          <w:szCs w:val="22"/>
        </w:rPr>
        <w:t>.</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R.R.A.I./0764/2022/SICOM, </w:t>
      </w:r>
      <w:r w:rsidR="002342D2" w:rsidRPr="002342D2">
        <w:rPr>
          <w:rFonts w:ascii="Arial" w:eastAsia="Arial" w:hAnsi="Arial" w:cs="Arial"/>
          <w:sz w:val="22"/>
          <w:szCs w:val="22"/>
        </w:rPr>
        <w:t>Secretaría General de Gobierno,</w:t>
      </w:r>
      <w:r w:rsidR="002342D2" w:rsidRPr="002342D2">
        <w:rPr>
          <w:rFonts w:ascii="Arial" w:eastAsia="Arial" w:hAnsi="Arial" w:cs="Arial"/>
          <w:b/>
          <w:sz w:val="22"/>
          <w:szCs w:val="22"/>
        </w:rPr>
        <w:t xml:space="preserve"> </w:t>
      </w:r>
      <w:r w:rsidR="002342D2" w:rsidRPr="002342D2">
        <w:rPr>
          <w:rFonts w:ascii="Arial" w:eastAsia="Arial" w:hAnsi="Arial" w:cs="Arial"/>
          <w:sz w:val="22"/>
          <w:szCs w:val="22"/>
        </w:rPr>
        <w:t>se</w:t>
      </w:r>
      <w:r w:rsidR="002342D2" w:rsidRPr="002342D2">
        <w:rPr>
          <w:rFonts w:ascii="Arial" w:eastAsia="Arial" w:hAnsi="Arial" w:cs="Arial"/>
          <w:b/>
          <w:sz w:val="22"/>
          <w:szCs w:val="22"/>
        </w:rPr>
        <w:t xml:space="preserve"> sobresee </w:t>
      </w:r>
      <w:r w:rsidR="002342D2" w:rsidRPr="002342D2">
        <w:rPr>
          <w:rFonts w:ascii="Arial" w:eastAsia="Arial" w:hAnsi="Arial" w:cs="Arial"/>
          <w:sz w:val="22"/>
          <w:szCs w:val="22"/>
        </w:rPr>
        <w:t>el recurso de revisión</w:t>
      </w:r>
      <w:r w:rsidR="002342D2">
        <w:rPr>
          <w:rFonts w:ascii="Arial" w:eastAsia="Arial" w:hAnsi="Arial" w:cs="Arial"/>
          <w:sz w:val="22"/>
          <w:szCs w:val="22"/>
        </w:rPr>
        <w:t>.</w:t>
      </w:r>
      <w:r w:rsidR="001B7C82">
        <w:rPr>
          <w:rFonts w:ascii="Arial" w:eastAsia="Arial" w:hAnsi="Arial" w:cs="Arial"/>
          <w:sz w:val="22"/>
          <w:szCs w:val="22"/>
        </w:rPr>
        <w:t xml:space="preserve"> </w:t>
      </w:r>
      <w:r w:rsidR="002342D2" w:rsidRPr="002342D2">
        <w:rPr>
          <w:rFonts w:ascii="Arial" w:eastAsia="Arial" w:hAnsi="Arial" w:cs="Arial"/>
          <w:b/>
          <w:sz w:val="22"/>
          <w:szCs w:val="22"/>
        </w:rPr>
        <w:t xml:space="preserve">R.R.A.I./0769/2022/SICOM, </w:t>
      </w:r>
      <w:r w:rsidR="002342D2" w:rsidRPr="002342D2">
        <w:rPr>
          <w:rFonts w:ascii="Arial" w:eastAsia="Arial" w:hAnsi="Arial" w:cs="Arial"/>
          <w:sz w:val="22"/>
          <w:szCs w:val="22"/>
        </w:rPr>
        <w:t>Secretaría General de Gobierno, se</w:t>
      </w:r>
      <w:r w:rsidR="002342D2" w:rsidRPr="002342D2">
        <w:rPr>
          <w:rFonts w:ascii="Arial" w:eastAsia="Arial" w:hAnsi="Arial" w:cs="Arial"/>
          <w:b/>
          <w:sz w:val="22"/>
          <w:szCs w:val="22"/>
        </w:rPr>
        <w:t xml:space="preserve"> confirma </w:t>
      </w:r>
      <w:r w:rsidR="002342D2" w:rsidRPr="002342D2">
        <w:rPr>
          <w:rFonts w:ascii="Arial" w:eastAsia="Arial" w:hAnsi="Arial" w:cs="Arial"/>
          <w:sz w:val="22"/>
          <w:szCs w:val="22"/>
        </w:rPr>
        <w:t xml:space="preserve">la respuesta del </w:t>
      </w:r>
      <w:r w:rsidR="001B7C82">
        <w:rPr>
          <w:rFonts w:ascii="Arial" w:eastAsia="Arial" w:hAnsi="Arial" w:cs="Arial"/>
          <w:sz w:val="22"/>
          <w:szCs w:val="22"/>
        </w:rPr>
        <w:t>S</w:t>
      </w:r>
      <w:r w:rsidR="001B7C82" w:rsidRPr="001B7C82">
        <w:rPr>
          <w:rFonts w:ascii="Arial" w:eastAsia="Arial" w:hAnsi="Arial" w:cs="Arial"/>
          <w:sz w:val="22"/>
          <w:szCs w:val="22"/>
        </w:rPr>
        <w:t xml:space="preserve">ujeto </w:t>
      </w:r>
      <w:r w:rsidR="001B7C82">
        <w:rPr>
          <w:rFonts w:ascii="Arial" w:eastAsia="Arial" w:hAnsi="Arial" w:cs="Arial"/>
          <w:sz w:val="22"/>
          <w:szCs w:val="22"/>
        </w:rPr>
        <w:t>O</w:t>
      </w:r>
      <w:r w:rsidR="001B7C82" w:rsidRPr="001B7C82">
        <w:rPr>
          <w:rFonts w:ascii="Arial" w:eastAsia="Arial" w:hAnsi="Arial" w:cs="Arial"/>
          <w:sz w:val="22"/>
          <w:szCs w:val="22"/>
        </w:rPr>
        <w:t>bligado</w:t>
      </w:r>
      <w:r w:rsidR="002342D2">
        <w:rPr>
          <w:rFonts w:ascii="Arial" w:eastAsia="Arial" w:hAnsi="Arial" w:cs="Arial"/>
          <w:sz w:val="22"/>
          <w:szCs w:val="22"/>
        </w:rPr>
        <w:t>.</w:t>
      </w:r>
      <w:r w:rsidR="00715FAB" w:rsidRPr="002342D2">
        <w:rPr>
          <w:rFonts w:ascii="Arial" w:eastAsia="Arial" w:hAnsi="Arial" w:cs="Arial"/>
          <w:sz w:val="22"/>
          <w:szCs w:val="22"/>
        </w:rPr>
        <w:t xml:space="preserve">- - - - - - </w:t>
      </w:r>
      <w:r w:rsidR="001B7C82">
        <w:rPr>
          <w:rFonts w:ascii="Arial" w:eastAsia="Arial" w:hAnsi="Arial" w:cs="Arial"/>
          <w:sz w:val="22"/>
          <w:szCs w:val="22"/>
        </w:rPr>
        <w:t xml:space="preserve">- - - - - - - - - - - - - - - - - - - </w:t>
      </w:r>
    </w:p>
    <w:p w14:paraId="7A3E18A5" w14:textId="3E4F7962" w:rsidR="0046132C" w:rsidRPr="00E1580D" w:rsidRDefault="001B7C82" w:rsidP="0046132C">
      <w:pPr>
        <w:spacing w:line="360" w:lineRule="auto"/>
        <w:jc w:val="both"/>
        <w:rPr>
          <w:rFonts w:ascii="Arial" w:hAnsi="Arial" w:cs="Arial"/>
          <w:sz w:val="22"/>
          <w:szCs w:val="22"/>
        </w:rPr>
      </w:pPr>
      <w:r>
        <w:rPr>
          <w:rFonts w:ascii="Arial" w:hAnsi="Arial" w:cs="Arial"/>
          <w:sz w:val="22"/>
          <w:szCs w:val="22"/>
        </w:rPr>
        <w:t>Por lo anterior so</w:t>
      </w:r>
      <w:r w:rsidR="00715FAB" w:rsidRPr="00715FAB">
        <w:rPr>
          <w:rFonts w:ascii="Arial" w:hAnsi="Arial" w:cs="Arial"/>
          <w:sz w:val="22"/>
          <w:szCs w:val="22"/>
        </w:rPr>
        <w:t>licito a las comisionadas y comisionados participantes</w:t>
      </w:r>
      <w:r>
        <w:rPr>
          <w:rFonts w:ascii="Arial" w:hAnsi="Arial" w:cs="Arial"/>
          <w:sz w:val="22"/>
          <w:szCs w:val="22"/>
        </w:rPr>
        <w:t xml:space="preserve"> se sirvan a emitir</w:t>
      </w:r>
      <w:r w:rsidR="000420A1">
        <w:rPr>
          <w:rFonts w:ascii="Arial" w:hAnsi="Arial" w:cs="Arial"/>
          <w:sz w:val="22"/>
          <w:szCs w:val="22"/>
        </w:rPr>
        <w:t xml:space="preserve"> su voto de </w:t>
      </w:r>
      <w:r w:rsidR="004C70D1">
        <w:rPr>
          <w:rFonts w:ascii="Arial" w:hAnsi="Arial" w:cs="Arial"/>
          <w:sz w:val="22"/>
          <w:szCs w:val="22"/>
        </w:rPr>
        <w:t>forma individual.</w:t>
      </w:r>
      <w:r w:rsidR="00715FAB">
        <w:rPr>
          <w:rFonts w:ascii="Arial" w:hAnsi="Arial" w:cs="Arial"/>
          <w:sz w:val="22"/>
          <w:szCs w:val="22"/>
        </w:rPr>
        <w:t xml:space="preserve">- - - - - - - - - - - - - - - - - - - - - - - - - - - - - - - - - - - - - - - - - - - - - - </w:t>
      </w:r>
    </w:p>
    <w:p w14:paraId="5A7C84A4" w14:textId="77777777" w:rsidR="00D33CC1" w:rsidRPr="00E1580D" w:rsidRDefault="00D33CC1" w:rsidP="00D33CC1">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75F973BC" w14:textId="36465957"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lastRenderedPageBreak/>
        <w:t>Comisionada María Tanivet Ramos Reyes</w:t>
      </w:r>
      <w:r w:rsidRPr="00E1580D">
        <w:rPr>
          <w:rFonts w:ascii="Arial" w:hAnsi="Arial" w:cs="Arial"/>
          <w:sz w:val="22"/>
          <w:szCs w:val="22"/>
        </w:rPr>
        <w:t>:</w:t>
      </w:r>
      <w:r w:rsidR="001B7C82">
        <w:rPr>
          <w:rFonts w:ascii="Arial" w:hAnsi="Arial" w:cs="Arial"/>
          <w:sz w:val="22"/>
          <w:szCs w:val="22"/>
        </w:rPr>
        <w:t xml:space="preserve"> a, a </w:t>
      </w:r>
      <w:r w:rsidR="002342D2">
        <w:rPr>
          <w:rFonts w:ascii="Arial" w:hAnsi="Arial" w:cs="Arial"/>
          <w:sz w:val="22"/>
          <w:szCs w:val="22"/>
        </w:rPr>
        <w:t>favor,</w:t>
      </w:r>
      <w:r w:rsidRPr="00E1580D">
        <w:rPr>
          <w:rFonts w:ascii="Arial" w:hAnsi="Arial" w:cs="Arial"/>
          <w:sz w:val="22"/>
          <w:szCs w:val="22"/>
        </w:rPr>
        <w:t xml:space="preserve"> a favor</w:t>
      </w:r>
      <w:r>
        <w:rPr>
          <w:rFonts w:ascii="Arial" w:hAnsi="Arial" w:cs="Arial"/>
          <w:sz w:val="22"/>
          <w:szCs w:val="22"/>
        </w:rPr>
        <w:t xml:space="preserve"> de los proyectos </w:t>
      </w:r>
      <w:r w:rsidR="004C70D1">
        <w:rPr>
          <w:rFonts w:ascii="Arial" w:hAnsi="Arial" w:cs="Arial"/>
          <w:sz w:val="22"/>
          <w:szCs w:val="22"/>
        </w:rPr>
        <w:t xml:space="preserve">de resolución </w:t>
      </w:r>
      <w:r>
        <w:rPr>
          <w:rFonts w:ascii="Arial" w:hAnsi="Arial" w:cs="Arial"/>
          <w:sz w:val="22"/>
          <w:szCs w:val="22"/>
        </w:rPr>
        <w:t>a los recursos de revisión que presenta</w:t>
      </w:r>
      <w:r w:rsidR="004C70D1">
        <w:rPr>
          <w:rFonts w:ascii="Arial" w:hAnsi="Arial" w:cs="Arial"/>
          <w:sz w:val="22"/>
          <w:szCs w:val="22"/>
        </w:rPr>
        <w:t xml:space="preserve"> la ponencia d</w:t>
      </w:r>
      <w:r>
        <w:rPr>
          <w:rFonts w:ascii="Arial" w:hAnsi="Arial" w:cs="Arial"/>
          <w:sz w:val="22"/>
          <w:szCs w:val="22"/>
        </w:rPr>
        <w:t xml:space="preserve">el </w:t>
      </w:r>
      <w:r w:rsidRPr="00E1580D">
        <w:rPr>
          <w:rFonts w:ascii="Arial" w:eastAsia="Arial" w:hAnsi="Arial" w:cs="Arial"/>
          <w:b/>
          <w:sz w:val="22"/>
          <w:szCs w:val="22"/>
        </w:rPr>
        <w:t>Comisionado Josué Solana Salmorán</w:t>
      </w:r>
      <w:r w:rsidRPr="00E1580D">
        <w:rPr>
          <w:rFonts w:ascii="Arial" w:hAnsi="Arial" w:cs="Arial"/>
          <w:sz w:val="22"/>
          <w:szCs w:val="22"/>
        </w:rPr>
        <w:t xml:space="preserve">.- </w:t>
      </w:r>
      <w:r w:rsidR="001B7C82">
        <w:rPr>
          <w:rFonts w:ascii="Arial" w:hAnsi="Arial" w:cs="Arial"/>
          <w:sz w:val="22"/>
          <w:szCs w:val="22"/>
        </w:rPr>
        <w:t xml:space="preserve">- - - - - - - - - - - - - - - - - - - - - - - - - - - - - - - - - - - - - - - - - - - - - - - - - - - </w:t>
      </w:r>
    </w:p>
    <w:p w14:paraId="7DD9E7E2" w14:textId="43DE33E0" w:rsidR="00D33CC1" w:rsidRDefault="00D33CC1" w:rsidP="00D33CC1">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w:t>
      </w:r>
      <w:r w:rsidR="0046132C">
        <w:rPr>
          <w:rFonts w:ascii="Arial" w:eastAsia="Arial" w:hAnsi="Arial"/>
          <w:sz w:val="22"/>
          <w:szCs w:val="22"/>
        </w:rPr>
        <w:t xml:space="preserve"> </w:t>
      </w:r>
      <w:r>
        <w:rPr>
          <w:rFonts w:ascii="Arial" w:eastAsia="Arial" w:hAnsi="Arial"/>
          <w:sz w:val="22"/>
          <w:szCs w:val="22"/>
        </w:rPr>
        <w:t xml:space="preserve">presentados por la ponencia del </w:t>
      </w:r>
      <w:r w:rsidRPr="00E1580D">
        <w:rPr>
          <w:rFonts w:ascii="Arial" w:eastAsia="Arial" w:hAnsi="Arial" w:cs="Arial"/>
          <w:b/>
          <w:sz w:val="22"/>
          <w:szCs w:val="22"/>
        </w:rPr>
        <w:t>Comisionado Josué Solana Salmorán</w:t>
      </w:r>
      <w:r>
        <w:rPr>
          <w:rFonts w:ascii="Arial" w:hAnsi="Arial" w:cs="Arial"/>
          <w:sz w:val="22"/>
          <w:szCs w:val="22"/>
        </w:rPr>
        <w:t xml:space="preserve">.- - - - - </w:t>
      </w:r>
      <w:r w:rsidR="001B7C82">
        <w:rPr>
          <w:rFonts w:ascii="Arial" w:hAnsi="Arial" w:cs="Arial"/>
          <w:sz w:val="22"/>
          <w:szCs w:val="22"/>
        </w:rPr>
        <w:t xml:space="preserve">- - - - - - - - </w:t>
      </w:r>
    </w:p>
    <w:p w14:paraId="2BA1BB38" w14:textId="3F41CD0D"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 los proyectos de resolución de los recu</w:t>
      </w:r>
      <w:r w:rsidR="00293A6D">
        <w:rPr>
          <w:rFonts w:ascii="Arial" w:hAnsi="Arial" w:cs="Arial"/>
          <w:sz w:val="22"/>
          <w:szCs w:val="22"/>
        </w:rPr>
        <w:t>rsos de revisión presentados a cargo de</w:t>
      </w:r>
      <w:r>
        <w:rPr>
          <w:rFonts w:ascii="Arial" w:hAnsi="Arial" w:cs="Arial"/>
          <w:sz w:val="22"/>
          <w:szCs w:val="22"/>
        </w:rPr>
        <w:t xml:space="preserve"> la ponencia del </w:t>
      </w:r>
      <w:r>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w:t>
      </w:r>
      <w:r>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 - - - - - - - - - - - - - - - - - - - - - - - </w:t>
      </w:r>
      <w:r w:rsidR="001B7C82">
        <w:rPr>
          <w:rFonts w:ascii="Arial" w:hAnsi="Arial" w:cs="Arial"/>
          <w:sz w:val="22"/>
          <w:szCs w:val="22"/>
        </w:rPr>
        <w:t xml:space="preserve">- - - - - </w:t>
      </w:r>
    </w:p>
    <w:p w14:paraId="76981F65" w14:textId="55220CAC" w:rsidR="00D33CC1" w:rsidRPr="00E1580D" w:rsidRDefault="001B7C82" w:rsidP="00D33CC1">
      <w:pPr>
        <w:spacing w:line="360" w:lineRule="auto"/>
        <w:jc w:val="both"/>
        <w:rPr>
          <w:sz w:val="22"/>
          <w:szCs w:val="22"/>
        </w:rPr>
      </w:pPr>
      <w:proofErr w:type="gramStart"/>
      <w:r w:rsidRPr="001B7C82">
        <w:rPr>
          <w:rFonts w:ascii="Arial" w:hAnsi="Arial" w:cs="Arial"/>
          <w:sz w:val="22"/>
          <w:szCs w:val="22"/>
        </w:rPr>
        <w:t>y</w:t>
      </w:r>
      <w:proofErr w:type="gramEnd"/>
      <w:r>
        <w:rPr>
          <w:rFonts w:ascii="Arial" w:hAnsi="Arial" w:cs="Arial"/>
          <w:b/>
          <w:sz w:val="22"/>
          <w:szCs w:val="22"/>
        </w:rPr>
        <w:t xml:space="preserve"> </w:t>
      </w:r>
      <w:r w:rsidR="00D33CC1" w:rsidRPr="00E1580D">
        <w:rPr>
          <w:rFonts w:ascii="Arial" w:hAnsi="Arial" w:cs="Arial"/>
          <w:b/>
          <w:sz w:val="22"/>
          <w:szCs w:val="22"/>
        </w:rPr>
        <w:t>Comisionada Claudia Ivette Soto Pineda</w:t>
      </w:r>
      <w:r w:rsidR="00D33CC1">
        <w:rPr>
          <w:rFonts w:ascii="Arial" w:hAnsi="Arial" w:cs="Arial"/>
          <w:sz w:val="22"/>
          <w:szCs w:val="22"/>
        </w:rPr>
        <w:t>: a favor de la aprobación a</w:t>
      </w:r>
      <w:r w:rsidR="00D33CC1" w:rsidRPr="00E1580D">
        <w:rPr>
          <w:rFonts w:ascii="Arial" w:hAnsi="Arial" w:cs="Arial"/>
          <w:sz w:val="22"/>
          <w:szCs w:val="22"/>
        </w:rPr>
        <w:t xml:space="preserve"> los </w:t>
      </w:r>
      <w:r w:rsidR="008C1635">
        <w:rPr>
          <w:rFonts w:ascii="Arial" w:hAnsi="Arial" w:cs="Arial"/>
          <w:sz w:val="22"/>
          <w:szCs w:val="22"/>
        </w:rPr>
        <w:t xml:space="preserve">recursos de </w:t>
      </w:r>
      <w:r w:rsidR="004C70D1">
        <w:rPr>
          <w:rFonts w:ascii="Arial" w:hAnsi="Arial" w:cs="Arial"/>
          <w:sz w:val="22"/>
          <w:szCs w:val="22"/>
        </w:rPr>
        <w:t xml:space="preserve">revisión </w:t>
      </w:r>
      <w:r w:rsidR="00D33CC1" w:rsidRPr="00E1580D">
        <w:rPr>
          <w:rFonts w:ascii="Arial" w:hAnsi="Arial" w:cs="Arial"/>
          <w:sz w:val="22"/>
          <w:szCs w:val="22"/>
        </w:rPr>
        <w:t xml:space="preserve">presentados por la ponencia del </w:t>
      </w:r>
      <w:r w:rsidR="00D33CC1">
        <w:rPr>
          <w:rFonts w:ascii="Arial" w:hAnsi="Arial" w:cs="Arial"/>
          <w:b/>
          <w:sz w:val="22"/>
          <w:szCs w:val="22"/>
        </w:rPr>
        <w:t>Comisionado Josué Solana</w:t>
      </w:r>
      <w:r w:rsidR="00D33CC1" w:rsidRPr="00634811">
        <w:rPr>
          <w:rFonts w:ascii="Arial" w:hAnsi="Arial" w:cs="Arial"/>
          <w:b/>
          <w:sz w:val="22"/>
          <w:szCs w:val="22"/>
        </w:rPr>
        <w:t xml:space="preserve"> Salmorán</w:t>
      </w:r>
      <w:r w:rsidR="00D33CC1" w:rsidRPr="00E1580D">
        <w:rPr>
          <w:rFonts w:ascii="Arial" w:hAnsi="Arial" w:cs="Arial"/>
          <w:sz w:val="22"/>
          <w:szCs w:val="22"/>
        </w:rPr>
        <w:t xml:space="preserve">.- - - - - </w:t>
      </w:r>
      <w:r w:rsidR="004C70D1">
        <w:rPr>
          <w:rFonts w:ascii="Arial" w:hAnsi="Arial" w:cs="Arial"/>
          <w:sz w:val="22"/>
          <w:szCs w:val="22"/>
        </w:rPr>
        <w:t xml:space="preserve">- </w:t>
      </w:r>
    </w:p>
    <w:p w14:paraId="44F94D8B" w14:textId="2A99DE5E" w:rsidR="00D33CC1" w:rsidRPr="00E1580D" w:rsidRDefault="00D33CC1" w:rsidP="00D33CC1">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sidR="00293A6D">
        <w:rPr>
          <w:rFonts w:ascii="Arial" w:hAnsi="Arial" w:cs="Arial"/>
          <w:b/>
          <w:sz w:val="22"/>
          <w:szCs w:val="22"/>
        </w:rPr>
        <w:t xml:space="preserve"> </w:t>
      </w:r>
      <w:r w:rsidR="00293A6D" w:rsidRPr="00293A6D">
        <w:rPr>
          <w:rFonts w:ascii="Arial" w:hAnsi="Arial" w:cs="Arial"/>
          <w:sz w:val="22"/>
          <w:szCs w:val="22"/>
        </w:rPr>
        <w:t>gracias</w:t>
      </w:r>
      <w:r w:rsidR="001B7C82">
        <w:rPr>
          <w:rFonts w:ascii="Arial" w:hAnsi="Arial" w:cs="Arial"/>
          <w:sz w:val="22"/>
          <w:szCs w:val="22"/>
        </w:rPr>
        <w:t>,</w:t>
      </w:r>
      <w:r w:rsidRPr="00E1580D">
        <w:rPr>
          <w:rFonts w:ascii="Arial" w:hAnsi="Arial" w:cs="Arial"/>
          <w:b/>
          <w:sz w:val="22"/>
          <w:szCs w:val="22"/>
        </w:rPr>
        <w:t xml:space="preserve"> </w:t>
      </w:r>
      <w:r w:rsidR="008C1635">
        <w:rPr>
          <w:rFonts w:ascii="Arial" w:eastAsia="Arial" w:hAnsi="Arial" w:cs="Arial"/>
          <w:color w:val="000000"/>
          <w:sz w:val="22"/>
          <w:szCs w:val="22"/>
        </w:rPr>
        <w:t>Comisionado P</w:t>
      </w:r>
      <w:r w:rsidRPr="00E1580D">
        <w:rPr>
          <w:rFonts w:ascii="Arial" w:eastAsia="Arial" w:hAnsi="Arial" w:cs="Arial"/>
          <w:color w:val="000000"/>
          <w:sz w:val="22"/>
          <w:szCs w:val="22"/>
        </w:rPr>
        <w:t>residente, fue aprobado por unanimidad de votos el contenido de los proyectos de</w:t>
      </w:r>
      <w:r w:rsidR="001B7C82">
        <w:rPr>
          <w:rFonts w:ascii="Arial" w:eastAsia="Arial" w:hAnsi="Arial" w:cs="Arial"/>
          <w:color w:val="000000"/>
          <w:sz w:val="22"/>
          <w:szCs w:val="22"/>
        </w:rPr>
        <w:t xml:space="preserve"> revisión, de</w:t>
      </w:r>
      <w:r w:rsidRPr="00E1580D">
        <w:rPr>
          <w:rFonts w:ascii="Arial" w:eastAsia="Arial" w:hAnsi="Arial" w:cs="Arial"/>
          <w:color w:val="000000"/>
          <w:sz w:val="22"/>
          <w:szCs w:val="22"/>
        </w:rPr>
        <w:t xml:space="preserve"> resolución de los recursos de revis</w:t>
      </w:r>
      <w:r w:rsidR="004C70D1">
        <w:rPr>
          <w:rFonts w:ascii="Arial" w:eastAsia="Arial" w:hAnsi="Arial" w:cs="Arial"/>
          <w:color w:val="000000"/>
          <w:sz w:val="22"/>
          <w:szCs w:val="22"/>
        </w:rPr>
        <w:t>ión a</w:t>
      </w:r>
      <w:r w:rsidR="001B7C82">
        <w:rPr>
          <w:rFonts w:ascii="Arial" w:eastAsia="Arial" w:hAnsi="Arial" w:cs="Arial"/>
          <w:color w:val="000000"/>
          <w:sz w:val="22"/>
          <w:szCs w:val="22"/>
        </w:rPr>
        <w:t>ntes</w:t>
      </w:r>
      <w:r w:rsidRPr="00E1580D">
        <w:rPr>
          <w:rFonts w:ascii="Arial" w:eastAsia="Arial" w:hAnsi="Arial" w:cs="Arial"/>
          <w:color w:val="000000"/>
          <w:sz w:val="22"/>
          <w:szCs w:val="22"/>
        </w:rPr>
        <w:t xml:space="preserve"> mencionados.- - - - - - - - - - - - - - - - - </w:t>
      </w:r>
      <w:r w:rsidR="001B7C82">
        <w:rPr>
          <w:rFonts w:ascii="Arial" w:eastAsia="Arial" w:hAnsi="Arial" w:cs="Arial"/>
          <w:color w:val="000000"/>
          <w:sz w:val="22"/>
          <w:szCs w:val="22"/>
        </w:rPr>
        <w:t xml:space="preserve">- - - - </w:t>
      </w:r>
    </w:p>
    <w:p w14:paraId="03D434D2" w14:textId="7D0AC29C" w:rsidR="00D33CC1" w:rsidRDefault="00D33CC1" w:rsidP="00D33CC1">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sidR="001B7C82">
        <w:rPr>
          <w:rFonts w:ascii="Arial" w:eastAsia="Arial" w:hAnsi="Arial" w:cs="Arial"/>
          <w:sz w:val="22"/>
          <w:szCs w:val="22"/>
        </w:rPr>
        <w:t xml:space="preserve">noveno, </w:t>
      </w:r>
      <w:r w:rsidR="00BB7EF8">
        <w:rPr>
          <w:rFonts w:ascii="Arial" w:eastAsia="Arial" w:hAnsi="Arial" w:cs="Arial"/>
          <w:sz w:val="22"/>
          <w:szCs w:val="22"/>
        </w:rPr>
        <w:t>NOVENO</w:t>
      </w:r>
      <w:r w:rsidR="001F5872">
        <w:rPr>
          <w:rFonts w:ascii="Arial" w:eastAsia="Arial" w:hAnsi="Arial" w:cs="Arial"/>
          <w:sz w:val="22"/>
          <w:szCs w:val="22"/>
        </w:rPr>
        <w:t xml:space="preserve"> </w:t>
      </w:r>
      <w:r>
        <w:rPr>
          <w:rFonts w:ascii="Arial" w:eastAsia="Arial" w:hAnsi="Arial" w:cs="Arial"/>
          <w:sz w:val="22"/>
          <w:szCs w:val="22"/>
        </w:rPr>
        <w:t xml:space="preserve">punto del </w:t>
      </w:r>
      <w:r w:rsidR="004C70D1">
        <w:rPr>
          <w:rFonts w:ascii="Arial" w:eastAsia="Arial" w:hAnsi="Arial" w:cs="Arial"/>
          <w:sz w:val="22"/>
          <w:szCs w:val="22"/>
        </w:rPr>
        <w:t>O</w:t>
      </w:r>
      <w:r>
        <w:rPr>
          <w:rFonts w:ascii="Arial" w:eastAsia="Arial" w:hAnsi="Arial" w:cs="Arial"/>
          <w:sz w:val="22"/>
          <w:szCs w:val="22"/>
        </w:rPr>
        <w:t xml:space="preserve">rden del </w:t>
      </w:r>
      <w:r w:rsidR="004C70D1">
        <w:rPr>
          <w:rFonts w:ascii="Arial" w:eastAsia="Arial" w:hAnsi="Arial" w:cs="Arial"/>
          <w:sz w:val="22"/>
          <w:szCs w:val="22"/>
        </w:rPr>
        <w:t>D</w:t>
      </w:r>
      <w:r>
        <w:rPr>
          <w:rFonts w:ascii="Arial" w:eastAsia="Arial" w:hAnsi="Arial" w:cs="Arial"/>
          <w:sz w:val="22"/>
          <w:szCs w:val="22"/>
        </w:rPr>
        <w:t xml:space="preserve">ía y </w:t>
      </w:r>
      <w:r w:rsidRPr="000A23B0">
        <w:rPr>
          <w:rFonts w:ascii="Arial" w:eastAsia="Arial" w:hAnsi="Arial" w:cs="Arial"/>
          <w:sz w:val="22"/>
          <w:szCs w:val="22"/>
        </w:rPr>
        <w:t>posteriormente recabe el sentido de los votos de las comisi</w:t>
      </w:r>
      <w:r>
        <w:rPr>
          <w:rFonts w:ascii="Arial" w:eastAsia="Arial" w:hAnsi="Arial" w:cs="Arial"/>
          <w:sz w:val="22"/>
          <w:szCs w:val="22"/>
        </w:rPr>
        <w:t>onadas y los comisionados</w:t>
      </w:r>
      <w:r w:rsidR="0046132C">
        <w:rPr>
          <w:rFonts w:ascii="Arial" w:eastAsia="Arial" w:hAnsi="Arial" w:cs="Arial"/>
          <w:sz w:val="22"/>
          <w:szCs w:val="22"/>
        </w:rPr>
        <w:t xml:space="preserve"> presentes</w:t>
      </w:r>
      <w:r>
        <w:rPr>
          <w:rFonts w:ascii="Arial" w:eastAsia="Arial" w:hAnsi="Arial" w:cs="Arial"/>
          <w:sz w:val="22"/>
          <w:szCs w:val="22"/>
        </w:rPr>
        <w:t xml:space="preserve">.- - - - - - - - - - - - - - - - - - - - - - - - - - - - - - - - - - - - - - - - - - - - - - - - - - - - - - - - </w:t>
      </w:r>
      <w:r w:rsidR="004C70D1">
        <w:rPr>
          <w:rFonts w:ascii="Arial" w:eastAsia="Arial" w:hAnsi="Arial" w:cs="Arial"/>
          <w:sz w:val="22"/>
          <w:szCs w:val="22"/>
        </w:rPr>
        <w:t xml:space="preserve">- - </w:t>
      </w:r>
    </w:p>
    <w:p w14:paraId="7E8D7B69" w14:textId="714421E8" w:rsidR="00D33CC1" w:rsidRPr="00293A6D" w:rsidRDefault="00827FAE" w:rsidP="00293A6D">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w:t>
      </w:r>
      <w:r w:rsidR="00293A6D">
        <w:rPr>
          <w:rFonts w:ascii="Arial" w:eastAsia="Arial" w:hAnsi="Arial" w:cs="Arial"/>
          <w:sz w:val="22"/>
          <w:szCs w:val="22"/>
        </w:rPr>
        <w:t xml:space="preserve">Comisionado </w:t>
      </w:r>
      <w:r w:rsidR="00D83B3F">
        <w:rPr>
          <w:rFonts w:ascii="Arial" w:eastAsia="Arial" w:hAnsi="Arial" w:cs="Arial"/>
          <w:sz w:val="22"/>
          <w:szCs w:val="22"/>
        </w:rPr>
        <w:t>Presidente</w:t>
      </w:r>
      <w:r w:rsidR="00293A6D">
        <w:rPr>
          <w:rFonts w:ascii="Arial" w:eastAsia="Arial" w:hAnsi="Arial" w:cs="Arial"/>
          <w:sz w:val="22"/>
          <w:szCs w:val="22"/>
        </w:rPr>
        <w:t xml:space="preserve"> y de acu</w:t>
      </w:r>
      <w:r w:rsidR="00D83B3F">
        <w:rPr>
          <w:rFonts w:ascii="Arial" w:eastAsia="Arial" w:hAnsi="Arial" w:cs="Arial"/>
          <w:sz w:val="22"/>
          <w:szCs w:val="22"/>
        </w:rPr>
        <w:t>e</w:t>
      </w:r>
      <w:r w:rsidR="00293A6D">
        <w:rPr>
          <w:rFonts w:ascii="Arial" w:eastAsia="Arial" w:hAnsi="Arial" w:cs="Arial"/>
          <w:sz w:val="22"/>
          <w:szCs w:val="22"/>
        </w:rPr>
        <w:t xml:space="preserve">rdo al noveno punto del Orden del Día, </w:t>
      </w:r>
      <w:r w:rsidR="00E86AFD">
        <w:rPr>
          <w:rFonts w:ascii="Arial" w:hAnsi="Arial" w:cs="Arial"/>
          <w:sz w:val="22"/>
          <w:szCs w:val="22"/>
        </w:rPr>
        <w:t xml:space="preserve">procederé a dar lectura </w:t>
      </w:r>
      <w:r w:rsidR="00D83B3F">
        <w:rPr>
          <w:rFonts w:ascii="Arial" w:hAnsi="Arial" w:cs="Arial"/>
          <w:sz w:val="22"/>
          <w:szCs w:val="22"/>
        </w:rPr>
        <w:t>de</w:t>
      </w:r>
      <w:r w:rsidR="00E86AFD" w:rsidRPr="00E86AFD">
        <w:rPr>
          <w:rFonts w:ascii="Arial" w:hAnsi="Arial" w:cs="Arial"/>
          <w:sz w:val="22"/>
          <w:szCs w:val="22"/>
        </w:rPr>
        <w:t xml:space="preserve">l número de recurso de revisión, denominación del Sujeto Obligado y el sentido de la resolución, misma que fue presentada por la Ponencia de la </w:t>
      </w:r>
      <w:r w:rsidR="00E86AFD" w:rsidRPr="00E86AFD">
        <w:rPr>
          <w:rFonts w:ascii="Arial" w:hAnsi="Arial" w:cs="Arial"/>
          <w:b/>
          <w:sz w:val="22"/>
          <w:szCs w:val="22"/>
        </w:rPr>
        <w:t>Comisionada María Tanivet Ramos Reyes</w:t>
      </w:r>
      <w:r w:rsidR="000420A1">
        <w:rPr>
          <w:rFonts w:ascii="Arial" w:hAnsi="Arial" w:cs="Arial"/>
          <w:sz w:val="22"/>
          <w:szCs w:val="22"/>
        </w:rPr>
        <w:t xml:space="preserve">: </w:t>
      </w:r>
      <w:r w:rsidR="00293A6D" w:rsidRPr="00293A6D">
        <w:rPr>
          <w:rFonts w:ascii="Arial" w:eastAsia="Arial" w:hAnsi="Arial" w:cs="Arial"/>
          <w:b/>
          <w:sz w:val="22"/>
          <w:szCs w:val="22"/>
        </w:rPr>
        <w:t xml:space="preserve">R.R.A.I./0608/2022/SICOM, </w:t>
      </w:r>
      <w:r w:rsidR="00293A6D" w:rsidRPr="00D83B3F">
        <w:rPr>
          <w:rFonts w:ascii="Arial" w:eastAsia="Arial" w:hAnsi="Arial" w:cs="Arial"/>
          <w:sz w:val="22"/>
          <w:szCs w:val="22"/>
        </w:rPr>
        <w:t>Instituto Estatal de Educación Pública de Oaxaca, se</w:t>
      </w:r>
      <w:r w:rsidR="00293A6D" w:rsidRPr="00293A6D">
        <w:rPr>
          <w:rFonts w:ascii="Arial" w:eastAsia="Arial" w:hAnsi="Arial" w:cs="Arial"/>
          <w:b/>
          <w:sz w:val="22"/>
          <w:szCs w:val="22"/>
        </w:rPr>
        <w:t xml:space="preserve"> ordena </w:t>
      </w:r>
      <w:r w:rsidR="00293A6D" w:rsidRPr="00D83B3F">
        <w:rPr>
          <w:rFonts w:ascii="Arial" w:eastAsia="Arial" w:hAnsi="Arial" w:cs="Arial"/>
          <w:sz w:val="22"/>
          <w:szCs w:val="22"/>
        </w:rPr>
        <w:t xml:space="preserve">al </w:t>
      </w:r>
      <w:r w:rsidR="00D83B3F">
        <w:rPr>
          <w:rFonts w:ascii="Arial" w:eastAsia="Arial" w:hAnsi="Arial" w:cs="Arial"/>
          <w:sz w:val="22"/>
          <w:szCs w:val="22"/>
        </w:rPr>
        <w:t>S</w:t>
      </w:r>
      <w:r w:rsidR="00293A6D" w:rsidRPr="00D83B3F">
        <w:rPr>
          <w:rFonts w:ascii="Arial" w:eastAsia="Arial" w:hAnsi="Arial" w:cs="Arial"/>
          <w:sz w:val="22"/>
          <w:szCs w:val="22"/>
        </w:rPr>
        <w:t xml:space="preserve">ujeto </w:t>
      </w:r>
      <w:r w:rsidR="00D83B3F">
        <w:rPr>
          <w:rFonts w:ascii="Arial" w:eastAsia="Arial" w:hAnsi="Arial" w:cs="Arial"/>
          <w:sz w:val="22"/>
          <w:szCs w:val="22"/>
        </w:rPr>
        <w:t>O</w:t>
      </w:r>
      <w:r w:rsidR="00293A6D" w:rsidRPr="00D83B3F">
        <w:rPr>
          <w:rFonts w:ascii="Arial" w:eastAsia="Arial" w:hAnsi="Arial" w:cs="Arial"/>
          <w:sz w:val="22"/>
          <w:szCs w:val="22"/>
        </w:rPr>
        <w:t>bligado a modificar su respuesta en términos de la resolución respectiva</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R.R.A.I./0653/2022/SICOM, </w:t>
      </w:r>
      <w:r w:rsidR="00293A6D" w:rsidRPr="00D83B3F">
        <w:rPr>
          <w:rFonts w:ascii="Arial" w:eastAsia="Arial" w:hAnsi="Arial" w:cs="Arial"/>
          <w:sz w:val="22"/>
          <w:szCs w:val="22"/>
        </w:rPr>
        <w:t>Secretaría de Administración, se</w:t>
      </w:r>
      <w:r w:rsidR="00293A6D" w:rsidRPr="00293A6D">
        <w:rPr>
          <w:rFonts w:ascii="Arial" w:eastAsia="Arial" w:hAnsi="Arial" w:cs="Arial"/>
          <w:b/>
          <w:sz w:val="22"/>
          <w:szCs w:val="22"/>
        </w:rPr>
        <w:t xml:space="preserve"> confirma</w:t>
      </w:r>
      <w:r w:rsidR="00293A6D" w:rsidRPr="00D83B3F">
        <w:rPr>
          <w:rFonts w:ascii="Arial" w:eastAsia="Arial" w:hAnsi="Arial" w:cs="Arial"/>
          <w:sz w:val="22"/>
          <w:szCs w:val="22"/>
        </w:rPr>
        <w:t xml:space="preserve"> la respuesta del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bligado</w:t>
      </w:r>
      <w:r w:rsidR="00293A6D" w:rsidRPr="00D83B3F">
        <w:rPr>
          <w:rFonts w:ascii="Arial" w:eastAsia="Arial" w:hAnsi="Arial" w:cs="Arial"/>
          <w:sz w:val="22"/>
          <w:szCs w:val="22"/>
        </w:rPr>
        <w:t>.</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R.R.A.I./0668/2022/SICOM, </w:t>
      </w:r>
      <w:r w:rsidR="00293A6D" w:rsidRPr="00D83B3F">
        <w:rPr>
          <w:rFonts w:ascii="Arial" w:eastAsia="Arial" w:hAnsi="Arial" w:cs="Arial"/>
          <w:sz w:val="22"/>
          <w:szCs w:val="22"/>
        </w:rPr>
        <w:t>Secretaría General de Gobiern</w:t>
      </w:r>
      <w:r w:rsidR="00D83B3F">
        <w:rPr>
          <w:rFonts w:ascii="Arial" w:eastAsia="Arial" w:hAnsi="Arial" w:cs="Arial"/>
          <w:sz w:val="22"/>
          <w:szCs w:val="22"/>
        </w:rPr>
        <w:t>o, s</w:t>
      </w:r>
      <w:r w:rsidR="00293A6D" w:rsidRPr="00D83B3F">
        <w:rPr>
          <w:rFonts w:ascii="Arial" w:eastAsia="Arial" w:hAnsi="Arial" w:cs="Arial"/>
          <w:sz w:val="22"/>
          <w:szCs w:val="22"/>
        </w:rPr>
        <w:t>e</w:t>
      </w:r>
      <w:r w:rsidR="00293A6D" w:rsidRPr="00293A6D">
        <w:rPr>
          <w:rFonts w:ascii="Arial" w:eastAsia="Arial" w:hAnsi="Arial" w:cs="Arial"/>
          <w:b/>
          <w:sz w:val="22"/>
          <w:szCs w:val="22"/>
        </w:rPr>
        <w:t xml:space="preserve"> ordena </w:t>
      </w:r>
      <w:r w:rsidR="00293A6D" w:rsidRPr="00D83B3F">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D83B3F">
        <w:rPr>
          <w:rFonts w:ascii="Arial" w:eastAsia="Arial" w:hAnsi="Arial" w:cs="Arial"/>
          <w:sz w:val="22"/>
          <w:szCs w:val="22"/>
        </w:rPr>
        <w:t>a modificar su respuesta en términos de la resolución respectiva</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R.R.A.I./0678/2022/SICOM, </w:t>
      </w:r>
      <w:r w:rsidR="00293A6D" w:rsidRPr="00293A6D">
        <w:rPr>
          <w:rFonts w:ascii="Arial" w:eastAsia="Arial" w:hAnsi="Arial" w:cs="Arial"/>
          <w:sz w:val="22"/>
          <w:szCs w:val="22"/>
        </w:rPr>
        <w:t>Instituto Estatal de Educación Pública de Oaxaca, se</w:t>
      </w:r>
      <w:r w:rsidR="00293A6D" w:rsidRPr="00293A6D">
        <w:rPr>
          <w:rFonts w:ascii="Arial" w:eastAsia="Arial" w:hAnsi="Arial" w:cs="Arial"/>
          <w:b/>
          <w:sz w:val="22"/>
          <w:szCs w:val="22"/>
        </w:rPr>
        <w:t xml:space="preserve"> ordena </w:t>
      </w:r>
      <w:r w:rsidR="00293A6D" w:rsidRPr="00293A6D">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293A6D">
        <w:rPr>
          <w:rFonts w:ascii="Arial" w:eastAsia="Arial" w:hAnsi="Arial" w:cs="Arial"/>
          <w:sz w:val="22"/>
          <w:szCs w:val="22"/>
        </w:rPr>
        <w:t>a modificar su respuesta en términos de la resolución respectiva</w:t>
      </w:r>
      <w:r w:rsidR="00293A6D">
        <w:rPr>
          <w:rFonts w:ascii="Arial" w:eastAsia="Arial" w:hAnsi="Arial" w:cs="Arial"/>
          <w:sz w:val="22"/>
          <w:szCs w:val="22"/>
        </w:rPr>
        <w:t xml:space="preserve">. </w:t>
      </w:r>
      <w:r w:rsidR="00293A6D" w:rsidRPr="00293A6D">
        <w:rPr>
          <w:rFonts w:ascii="Arial" w:eastAsia="Arial" w:hAnsi="Arial" w:cs="Arial"/>
          <w:b/>
          <w:sz w:val="22"/>
          <w:szCs w:val="22"/>
        </w:rPr>
        <w:t xml:space="preserve">R.R.A.I./0693/2022/SICOM, </w:t>
      </w:r>
      <w:r w:rsidR="00293A6D" w:rsidRPr="00293A6D">
        <w:rPr>
          <w:rFonts w:ascii="Arial" w:eastAsia="Arial" w:hAnsi="Arial" w:cs="Arial"/>
          <w:sz w:val="22"/>
          <w:szCs w:val="22"/>
        </w:rPr>
        <w:t>Instituto de la Juventud del Estado de Oaxaca, se</w:t>
      </w:r>
      <w:r w:rsidR="00293A6D" w:rsidRPr="00293A6D">
        <w:rPr>
          <w:rFonts w:ascii="Arial" w:eastAsia="Arial" w:hAnsi="Arial" w:cs="Arial"/>
          <w:b/>
          <w:sz w:val="22"/>
          <w:szCs w:val="22"/>
        </w:rPr>
        <w:t xml:space="preserve"> ordena </w:t>
      </w:r>
      <w:r w:rsidR="00293A6D" w:rsidRPr="00293A6D">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293A6D">
        <w:rPr>
          <w:rFonts w:ascii="Arial" w:eastAsia="Arial" w:hAnsi="Arial" w:cs="Arial"/>
          <w:sz w:val="22"/>
          <w:szCs w:val="22"/>
        </w:rPr>
        <w:t>a modificar su respuesta en términos de la resolución respectiva.</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R.R.A.I./0708/2022/SICOM, </w:t>
      </w:r>
      <w:r w:rsidR="00293A6D" w:rsidRPr="00293A6D">
        <w:rPr>
          <w:rFonts w:ascii="Arial" w:eastAsia="Arial" w:hAnsi="Arial" w:cs="Arial"/>
          <w:sz w:val="22"/>
          <w:szCs w:val="22"/>
        </w:rPr>
        <w:t>Secretaría de Turismo, se</w:t>
      </w:r>
      <w:r w:rsidR="00293A6D" w:rsidRPr="00293A6D">
        <w:rPr>
          <w:rFonts w:ascii="Arial" w:eastAsia="Arial" w:hAnsi="Arial" w:cs="Arial"/>
          <w:b/>
          <w:sz w:val="22"/>
          <w:szCs w:val="22"/>
        </w:rPr>
        <w:t xml:space="preserve"> sobresee </w:t>
      </w:r>
      <w:r w:rsidR="00293A6D" w:rsidRPr="00293A6D">
        <w:rPr>
          <w:rFonts w:ascii="Arial" w:eastAsia="Arial" w:hAnsi="Arial" w:cs="Arial"/>
          <w:sz w:val="22"/>
          <w:szCs w:val="22"/>
        </w:rPr>
        <w:t>el recurso de revisión</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R.R.A.I./0733/2022/SICOM, </w:t>
      </w:r>
      <w:r w:rsidR="00293A6D" w:rsidRPr="00293A6D">
        <w:rPr>
          <w:rFonts w:ascii="Arial" w:eastAsia="Arial" w:hAnsi="Arial" w:cs="Arial"/>
          <w:sz w:val="22"/>
          <w:szCs w:val="22"/>
        </w:rPr>
        <w:t>Órgano Garante de Acceso a la Información Pública</w:t>
      </w:r>
      <w:r w:rsidR="008C1635">
        <w:rPr>
          <w:rFonts w:ascii="Arial" w:eastAsia="Arial" w:hAnsi="Arial" w:cs="Arial"/>
          <w:sz w:val="22"/>
          <w:szCs w:val="22"/>
        </w:rPr>
        <w:t>,</w:t>
      </w:r>
      <w:r w:rsidR="00293A6D" w:rsidRPr="00293A6D">
        <w:rPr>
          <w:rFonts w:ascii="Arial" w:eastAsia="Arial" w:hAnsi="Arial" w:cs="Arial"/>
          <w:sz w:val="22"/>
          <w:szCs w:val="22"/>
        </w:rPr>
        <w:t xml:space="preserve"> Transparencia, Protección de Datos Personales y Buen Gobierno del Estado de Oaxaca, se</w:t>
      </w:r>
      <w:r w:rsidR="00293A6D" w:rsidRPr="00293A6D">
        <w:rPr>
          <w:rFonts w:ascii="Arial" w:eastAsia="Arial" w:hAnsi="Arial" w:cs="Arial"/>
          <w:b/>
          <w:sz w:val="22"/>
          <w:szCs w:val="22"/>
        </w:rPr>
        <w:t xml:space="preserve"> sobresee </w:t>
      </w:r>
      <w:r w:rsidR="00293A6D" w:rsidRPr="00293A6D">
        <w:rPr>
          <w:rFonts w:ascii="Arial" w:eastAsia="Arial" w:hAnsi="Arial" w:cs="Arial"/>
          <w:sz w:val="22"/>
          <w:szCs w:val="22"/>
        </w:rPr>
        <w:t>el recurso de revisión, al haber modificado el acto quedando el medio de impugnación sin materia.</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R.R.A.I./0838/2022/SICOM, </w:t>
      </w:r>
      <w:r w:rsidR="00D83B3F">
        <w:rPr>
          <w:rFonts w:ascii="Arial" w:eastAsia="Arial" w:hAnsi="Arial" w:cs="Arial"/>
          <w:sz w:val="22"/>
          <w:szCs w:val="22"/>
        </w:rPr>
        <w:t xml:space="preserve">Ayuntamiento de </w:t>
      </w:r>
      <w:proofErr w:type="spellStart"/>
      <w:r w:rsidR="00F97AB8">
        <w:rPr>
          <w:rFonts w:ascii="Arial" w:eastAsia="Arial" w:hAnsi="Arial" w:cs="Arial"/>
          <w:sz w:val="22"/>
          <w:szCs w:val="22"/>
        </w:rPr>
        <w:t>Sant</w:t>
      </w:r>
      <w:proofErr w:type="spellEnd"/>
      <w:r w:rsidR="00F97AB8">
        <w:rPr>
          <w:rFonts w:ascii="Arial" w:eastAsia="Arial" w:hAnsi="Arial" w:cs="Arial"/>
          <w:sz w:val="22"/>
          <w:szCs w:val="22"/>
        </w:rPr>
        <w:t xml:space="preserve">, </w:t>
      </w:r>
      <w:proofErr w:type="spellStart"/>
      <w:r w:rsidR="00D83B3F">
        <w:rPr>
          <w:rFonts w:ascii="Arial" w:eastAsia="Arial" w:hAnsi="Arial" w:cs="Arial"/>
          <w:sz w:val="22"/>
          <w:szCs w:val="22"/>
        </w:rPr>
        <w:t>Asu</w:t>
      </w:r>
      <w:r w:rsidR="00293A6D" w:rsidRPr="00293A6D">
        <w:rPr>
          <w:rFonts w:ascii="Arial" w:eastAsia="Arial" w:hAnsi="Arial" w:cs="Arial"/>
          <w:sz w:val="22"/>
          <w:szCs w:val="22"/>
        </w:rPr>
        <w:t>n</w:t>
      </w:r>
      <w:r w:rsidR="008C1635">
        <w:rPr>
          <w:rFonts w:ascii="Arial" w:eastAsia="Arial" w:hAnsi="Arial" w:cs="Arial"/>
          <w:sz w:val="22"/>
          <w:szCs w:val="22"/>
        </w:rPr>
        <w:t>t</w:t>
      </w:r>
      <w:proofErr w:type="spellEnd"/>
      <w:r w:rsidR="008C1635">
        <w:rPr>
          <w:rFonts w:ascii="Arial" w:eastAsia="Arial" w:hAnsi="Arial" w:cs="Arial"/>
          <w:sz w:val="22"/>
          <w:szCs w:val="22"/>
        </w:rPr>
        <w:t>, de</w:t>
      </w:r>
      <w:r w:rsidR="00293A6D" w:rsidRPr="00293A6D">
        <w:rPr>
          <w:rFonts w:ascii="Arial" w:eastAsia="Arial" w:hAnsi="Arial" w:cs="Arial"/>
          <w:sz w:val="22"/>
          <w:szCs w:val="22"/>
        </w:rPr>
        <w:t xml:space="preserve"> Asunción </w:t>
      </w:r>
      <w:proofErr w:type="spellStart"/>
      <w:r w:rsidR="00293A6D" w:rsidRPr="00293A6D">
        <w:rPr>
          <w:rFonts w:ascii="Arial" w:eastAsia="Arial" w:hAnsi="Arial" w:cs="Arial"/>
          <w:sz w:val="22"/>
          <w:szCs w:val="22"/>
        </w:rPr>
        <w:t>Cuyotepeji</w:t>
      </w:r>
      <w:proofErr w:type="spellEnd"/>
      <w:r w:rsidR="00293A6D" w:rsidRPr="00293A6D">
        <w:rPr>
          <w:rFonts w:ascii="Arial" w:eastAsia="Arial" w:hAnsi="Arial" w:cs="Arial"/>
          <w:sz w:val="22"/>
          <w:szCs w:val="22"/>
        </w:rPr>
        <w:t>,</w:t>
      </w:r>
      <w:r w:rsidR="00293A6D" w:rsidRPr="00293A6D">
        <w:rPr>
          <w:rFonts w:ascii="Arial" w:eastAsia="Arial" w:hAnsi="Arial" w:cs="Arial"/>
          <w:b/>
          <w:sz w:val="22"/>
          <w:szCs w:val="22"/>
        </w:rPr>
        <w:t xml:space="preserve"> </w:t>
      </w:r>
      <w:r w:rsidR="00293A6D" w:rsidRPr="00D83B3F">
        <w:rPr>
          <w:rFonts w:ascii="Arial" w:eastAsia="Arial" w:hAnsi="Arial" w:cs="Arial"/>
          <w:sz w:val="22"/>
          <w:szCs w:val="22"/>
        </w:rPr>
        <w:t>se</w:t>
      </w:r>
      <w:r w:rsidR="00293A6D" w:rsidRPr="00293A6D">
        <w:rPr>
          <w:rFonts w:ascii="Arial" w:eastAsia="Arial" w:hAnsi="Arial" w:cs="Arial"/>
          <w:b/>
          <w:sz w:val="22"/>
          <w:szCs w:val="22"/>
        </w:rPr>
        <w:t xml:space="preserve"> ordena </w:t>
      </w:r>
      <w:r w:rsidR="00293A6D" w:rsidRPr="00293A6D">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293A6D">
        <w:rPr>
          <w:rFonts w:ascii="Arial" w:eastAsia="Arial" w:hAnsi="Arial" w:cs="Arial"/>
          <w:sz w:val="22"/>
          <w:szCs w:val="22"/>
        </w:rPr>
        <w:t>que proporcione la información requerida</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R.R.A.I./0843/2022/SICOM, </w:t>
      </w:r>
      <w:r w:rsidR="00293A6D" w:rsidRPr="00293A6D">
        <w:rPr>
          <w:rFonts w:ascii="Arial" w:eastAsia="Arial" w:hAnsi="Arial" w:cs="Arial"/>
          <w:sz w:val="22"/>
          <w:szCs w:val="22"/>
        </w:rPr>
        <w:t>Ayuntamiento de Santa María Huatulco,</w:t>
      </w:r>
      <w:r w:rsidR="00293A6D" w:rsidRPr="00293A6D">
        <w:rPr>
          <w:rFonts w:ascii="Arial" w:eastAsia="Arial" w:hAnsi="Arial" w:cs="Arial"/>
          <w:b/>
          <w:sz w:val="22"/>
          <w:szCs w:val="22"/>
        </w:rPr>
        <w:t xml:space="preserve"> </w:t>
      </w:r>
      <w:r w:rsidR="00293A6D" w:rsidRPr="00D83B3F">
        <w:rPr>
          <w:rFonts w:ascii="Arial" w:eastAsia="Arial" w:hAnsi="Arial" w:cs="Arial"/>
          <w:sz w:val="22"/>
          <w:szCs w:val="22"/>
        </w:rPr>
        <w:t>se</w:t>
      </w:r>
      <w:r w:rsidR="00293A6D" w:rsidRPr="00293A6D">
        <w:rPr>
          <w:rFonts w:ascii="Arial" w:eastAsia="Arial" w:hAnsi="Arial" w:cs="Arial"/>
          <w:b/>
          <w:sz w:val="22"/>
          <w:szCs w:val="22"/>
        </w:rPr>
        <w:t xml:space="preserve"> ordena </w:t>
      </w:r>
      <w:r w:rsidR="00293A6D" w:rsidRPr="00293A6D">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293A6D">
        <w:rPr>
          <w:rFonts w:ascii="Arial" w:eastAsia="Arial" w:hAnsi="Arial" w:cs="Arial"/>
          <w:sz w:val="22"/>
          <w:szCs w:val="22"/>
        </w:rPr>
        <w:t>que proporcione la información requerida</w:t>
      </w:r>
      <w:r w:rsidR="008C1635">
        <w:rPr>
          <w:rFonts w:ascii="Arial" w:eastAsia="Arial" w:hAnsi="Arial" w:cs="Arial"/>
          <w:sz w:val="22"/>
          <w:szCs w:val="22"/>
        </w:rPr>
        <w:t>,</w:t>
      </w:r>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R.R.A.I./0848/2022/SICOM, </w:t>
      </w:r>
      <w:r w:rsidR="00293A6D" w:rsidRPr="00293A6D">
        <w:rPr>
          <w:rFonts w:ascii="Arial" w:eastAsia="Arial" w:hAnsi="Arial" w:cs="Arial"/>
          <w:sz w:val="22"/>
          <w:szCs w:val="22"/>
        </w:rPr>
        <w:t xml:space="preserve">Ayuntamiento de Santo Tomás </w:t>
      </w:r>
      <w:proofErr w:type="spellStart"/>
      <w:r w:rsidR="00293A6D" w:rsidRPr="00293A6D">
        <w:rPr>
          <w:rFonts w:ascii="Arial" w:eastAsia="Arial" w:hAnsi="Arial" w:cs="Arial"/>
          <w:sz w:val="22"/>
          <w:szCs w:val="22"/>
        </w:rPr>
        <w:t>Ocotepec</w:t>
      </w:r>
      <w:proofErr w:type="spellEnd"/>
      <w:r w:rsidR="00293A6D" w:rsidRPr="00293A6D">
        <w:rPr>
          <w:rFonts w:ascii="Arial" w:eastAsia="Arial" w:hAnsi="Arial" w:cs="Arial"/>
          <w:sz w:val="22"/>
          <w:szCs w:val="22"/>
        </w:rPr>
        <w:t>,</w:t>
      </w:r>
      <w:r w:rsidR="00293A6D" w:rsidRPr="00293A6D">
        <w:rPr>
          <w:rFonts w:ascii="Arial" w:eastAsia="Arial" w:hAnsi="Arial" w:cs="Arial"/>
          <w:b/>
          <w:sz w:val="22"/>
          <w:szCs w:val="22"/>
        </w:rPr>
        <w:t xml:space="preserve"> se ordena </w:t>
      </w:r>
      <w:r w:rsidR="00293A6D" w:rsidRPr="00293A6D">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293A6D">
        <w:rPr>
          <w:rFonts w:ascii="Arial" w:eastAsia="Arial" w:hAnsi="Arial" w:cs="Arial"/>
          <w:sz w:val="22"/>
          <w:szCs w:val="22"/>
        </w:rPr>
        <w:t>que proporcione la información requerida</w:t>
      </w:r>
      <w:r w:rsidR="00D83B3F">
        <w:rPr>
          <w:rFonts w:ascii="Arial" w:eastAsia="Arial" w:hAnsi="Arial" w:cs="Arial"/>
          <w:sz w:val="22"/>
          <w:szCs w:val="22"/>
        </w:rPr>
        <w:t xml:space="preserve">. </w:t>
      </w:r>
      <w:r w:rsidR="00293A6D">
        <w:rPr>
          <w:rFonts w:ascii="Arial" w:eastAsia="Arial" w:hAnsi="Arial" w:cs="Arial"/>
          <w:b/>
          <w:sz w:val="22"/>
          <w:szCs w:val="22"/>
        </w:rPr>
        <w:t xml:space="preserve">R.R.A.I./0853/2022/SICOM, </w:t>
      </w:r>
      <w:r w:rsidR="00293A6D" w:rsidRPr="00293A6D">
        <w:rPr>
          <w:rFonts w:ascii="Arial" w:eastAsia="Arial" w:hAnsi="Arial" w:cs="Arial"/>
          <w:sz w:val="22"/>
          <w:szCs w:val="22"/>
        </w:rPr>
        <w:t>Ayuntamiento de San Juan del Río, se</w:t>
      </w:r>
      <w:r w:rsidR="00293A6D" w:rsidRPr="00293A6D">
        <w:rPr>
          <w:rFonts w:ascii="Arial" w:eastAsia="Arial" w:hAnsi="Arial" w:cs="Arial"/>
          <w:b/>
          <w:sz w:val="22"/>
          <w:szCs w:val="22"/>
        </w:rPr>
        <w:t xml:space="preserve"> ordena </w:t>
      </w:r>
      <w:r w:rsidR="00293A6D" w:rsidRPr="00293A6D">
        <w:rPr>
          <w:rFonts w:ascii="Arial" w:eastAsia="Arial" w:hAnsi="Arial" w:cs="Arial"/>
          <w:sz w:val="22"/>
          <w:szCs w:val="22"/>
        </w:rPr>
        <w:t xml:space="preserve">al </w:t>
      </w:r>
      <w:r w:rsidR="00D83B3F">
        <w:rPr>
          <w:rFonts w:ascii="Arial" w:eastAsia="Arial" w:hAnsi="Arial" w:cs="Arial"/>
          <w:sz w:val="22"/>
          <w:szCs w:val="22"/>
        </w:rPr>
        <w:t>S</w:t>
      </w:r>
      <w:r w:rsidR="00D83B3F" w:rsidRPr="00D83B3F">
        <w:rPr>
          <w:rFonts w:ascii="Arial" w:eastAsia="Arial" w:hAnsi="Arial" w:cs="Arial"/>
          <w:sz w:val="22"/>
          <w:szCs w:val="22"/>
        </w:rPr>
        <w:t xml:space="preserve">ujeto </w:t>
      </w:r>
      <w:r w:rsidR="00D83B3F">
        <w:rPr>
          <w:rFonts w:ascii="Arial" w:eastAsia="Arial" w:hAnsi="Arial" w:cs="Arial"/>
          <w:sz w:val="22"/>
          <w:szCs w:val="22"/>
        </w:rPr>
        <w:t>O</w:t>
      </w:r>
      <w:r w:rsidR="00D83B3F" w:rsidRPr="00D83B3F">
        <w:rPr>
          <w:rFonts w:ascii="Arial" w:eastAsia="Arial" w:hAnsi="Arial" w:cs="Arial"/>
          <w:sz w:val="22"/>
          <w:szCs w:val="22"/>
        </w:rPr>
        <w:t xml:space="preserve">bligado </w:t>
      </w:r>
      <w:r w:rsidR="00293A6D" w:rsidRPr="00293A6D">
        <w:rPr>
          <w:rFonts w:ascii="Arial" w:eastAsia="Arial" w:hAnsi="Arial" w:cs="Arial"/>
          <w:sz w:val="22"/>
          <w:szCs w:val="22"/>
        </w:rPr>
        <w:t>que proporcione la información requerida</w:t>
      </w:r>
      <w:r w:rsidR="00D83B3F">
        <w:rPr>
          <w:rFonts w:ascii="Arial" w:eastAsia="Arial" w:hAnsi="Arial" w:cs="Arial"/>
          <w:sz w:val="22"/>
          <w:szCs w:val="22"/>
        </w:rPr>
        <w:t xml:space="preserve">. Así mismo se da cuenta con los siguientes </w:t>
      </w:r>
      <w:proofErr w:type="spellStart"/>
      <w:r w:rsidR="00D83B3F">
        <w:rPr>
          <w:rFonts w:ascii="Arial" w:eastAsia="Arial" w:hAnsi="Arial" w:cs="Arial"/>
          <w:sz w:val="22"/>
          <w:szCs w:val="22"/>
        </w:rPr>
        <w:t>desec</w:t>
      </w:r>
      <w:r w:rsidR="00F97AB8">
        <w:rPr>
          <w:rFonts w:ascii="Arial" w:eastAsia="Arial" w:hAnsi="Arial" w:cs="Arial"/>
          <w:sz w:val="22"/>
          <w:szCs w:val="22"/>
        </w:rPr>
        <w:t>h</w:t>
      </w:r>
      <w:r w:rsidR="00D83B3F">
        <w:rPr>
          <w:rFonts w:ascii="Arial" w:eastAsia="Arial" w:hAnsi="Arial" w:cs="Arial"/>
          <w:sz w:val="22"/>
          <w:szCs w:val="22"/>
        </w:rPr>
        <w:t>amientos</w:t>
      </w:r>
      <w:proofErr w:type="spellEnd"/>
      <w:r w:rsidR="00D83B3F">
        <w:rPr>
          <w:rFonts w:ascii="Arial" w:eastAsia="Arial" w:hAnsi="Arial" w:cs="Arial"/>
          <w:sz w:val="22"/>
          <w:szCs w:val="22"/>
        </w:rPr>
        <w:t xml:space="preserve">: </w:t>
      </w:r>
      <w:r w:rsidR="00293A6D" w:rsidRPr="00293A6D">
        <w:rPr>
          <w:rFonts w:ascii="Arial" w:eastAsia="Arial" w:hAnsi="Arial" w:cs="Arial"/>
          <w:b/>
          <w:sz w:val="22"/>
          <w:szCs w:val="22"/>
        </w:rPr>
        <w:t xml:space="preserve">R.R.A.I./0943/2022/SICOM, </w:t>
      </w:r>
      <w:r w:rsidR="00293A6D" w:rsidRPr="00293A6D">
        <w:rPr>
          <w:rFonts w:ascii="Arial" w:eastAsia="Arial" w:hAnsi="Arial" w:cs="Arial"/>
          <w:sz w:val="22"/>
          <w:szCs w:val="22"/>
        </w:rPr>
        <w:t>Universidad Autónoma Benito Juárez de Oaxaca,</w:t>
      </w:r>
      <w:r w:rsidR="00293A6D">
        <w:rPr>
          <w:rFonts w:ascii="Arial" w:eastAsia="Arial" w:hAnsi="Arial" w:cs="Arial"/>
          <w:sz w:val="22"/>
          <w:szCs w:val="22"/>
        </w:rPr>
        <w:t xml:space="preserve"> el motivo es</w:t>
      </w:r>
      <w:r w:rsidR="00293A6D" w:rsidRPr="00293A6D">
        <w:rPr>
          <w:rFonts w:ascii="Arial" w:eastAsia="Arial" w:hAnsi="Arial" w:cs="Arial"/>
          <w:b/>
          <w:sz w:val="22"/>
          <w:szCs w:val="22"/>
        </w:rPr>
        <w:t xml:space="preserve"> por </w:t>
      </w:r>
      <w:r w:rsidR="00D83B3F">
        <w:rPr>
          <w:rFonts w:ascii="Arial" w:eastAsia="Arial" w:hAnsi="Arial" w:cs="Arial"/>
          <w:b/>
          <w:sz w:val="22"/>
          <w:szCs w:val="22"/>
        </w:rPr>
        <w:t xml:space="preserve">extemporáneo. </w:t>
      </w:r>
      <w:r w:rsidR="00293A6D" w:rsidRPr="00293A6D">
        <w:rPr>
          <w:rFonts w:ascii="Arial" w:eastAsia="Arial" w:hAnsi="Arial" w:cs="Arial"/>
          <w:b/>
          <w:sz w:val="22"/>
          <w:szCs w:val="22"/>
        </w:rPr>
        <w:lastRenderedPageBreak/>
        <w:t xml:space="preserve">R.R.A.I./0958/2022/SICOM, </w:t>
      </w:r>
      <w:r w:rsidR="00293A6D" w:rsidRPr="00293A6D">
        <w:rPr>
          <w:rFonts w:ascii="Arial" w:eastAsia="Arial" w:hAnsi="Arial" w:cs="Arial"/>
          <w:sz w:val="22"/>
          <w:szCs w:val="22"/>
        </w:rPr>
        <w:t xml:space="preserve">Secretaría de </w:t>
      </w:r>
      <w:proofErr w:type="spellStart"/>
      <w:r w:rsidR="00293A6D">
        <w:rPr>
          <w:rFonts w:ascii="Arial" w:eastAsia="Arial" w:hAnsi="Arial" w:cs="Arial"/>
          <w:sz w:val="22"/>
          <w:szCs w:val="22"/>
        </w:rPr>
        <w:t>Desarrocho</w:t>
      </w:r>
      <w:proofErr w:type="spellEnd"/>
      <w:r w:rsidR="00293A6D">
        <w:rPr>
          <w:rFonts w:ascii="Arial" w:eastAsia="Arial" w:hAnsi="Arial" w:cs="Arial"/>
          <w:sz w:val="22"/>
          <w:szCs w:val="22"/>
        </w:rPr>
        <w:t xml:space="preserve"> </w:t>
      </w:r>
      <w:r w:rsidR="00293A6D" w:rsidRPr="00293A6D">
        <w:rPr>
          <w:rFonts w:ascii="Arial" w:eastAsia="Arial" w:hAnsi="Arial" w:cs="Arial"/>
          <w:sz w:val="22"/>
          <w:szCs w:val="22"/>
        </w:rPr>
        <w:t>Desarrollo Agropecuario, Pesca y Acuacultura</w:t>
      </w:r>
      <w:r w:rsidR="00293A6D">
        <w:rPr>
          <w:rFonts w:ascii="Arial" w:eastAsia="Arial" w:hAnsi="Arial" w:cs="Arial"/>
          <w:sz w:val="22"/>
          <w:szCs w:val="22"/>
        </w:rPr>
        <w:t xml:space="preserve">, </w:t>
      </w:r>
      <w:r w:rsidR="00293A6D" w:rsidRPr="00293A6D">
        <w:rPr>
          <w:rFonts w:ascii="Arial" w:eastAsia="Arial" w:hAnsi="Arial" w:cs="Arial"/>
          <w:b/>
          <w:sz w:val="22"/>
          <w:szCs w:val="22"/>
        </w:rPr>
        <w:t xml:space="preserve">por </w:t>
      </w:r>
      <w:r w:rsidR="00D83B3F" w:rsidRPr="00293A6D">
        <w:rPr>
          <w:rFonts w:ascii="Arial" w:eastAsia="Arial" w:hAnsi="Arial" w:cs="Arial"/>
          <w:b/>
          <w:sz w:val="22"/>
          <w:szCs w:val="22"/>
        </w:rPr>
        <w:t>extemporáneo</w:t>
      </w:r>
      <w:r w:rsidR="00D83B3F">
        <w:rPr>
          <w:rFonts w:ascii="Arial" w:eastAsia="Arial" w:hAnsi="Arial" w:cs="Arial"/>
          <w:b/>
          <w:sz w:val="22"/>
          <w:szCs w:val="22"/>
        </w:rPr>
        <w:t xml:space="preserve">. </w:t>
      </w:r>
      <w:r w:rsidR="00293A6D" w:rsidRPr="00293A6D">
        <w:rPr>
          <w:rFonts w:ascii="Arial" w:eastAsia="Arial" w:hAnsi="Arial" w:cs="Arial"/>
          <w:b/>
          <w:sz w:val="22"/>
          <w:szCs w:val="22"/>
        </w:rPr>
        <w:t xml:space="preserve">R.R.A.I./0968/2022/SICOM, </w:t>
      </w:r>
      <w:r w:rsidR="00293A6D" w:rsidRPr="00293A6D">
        <w:rPr>
          <w:rFonts w:ascii="Arial" w:eastAsia="Arial" w:hAnsi="Arial" w:cs="Arial"/>
          <w:sz w:val="22"/>
          <w:szCs w:val="22"/>
        </w:rPr>
        <w:t xml:space="preserve">Universidad Autónoma Benito Juárez de Oaxaca, </w:t>
      </w:r>
      <w:r w:rsidR="00293A6D" w:rsidRPr="00293A6D">
        <w:rPr>
          <w:rFonts w:ascii="Arial" w:eastAsia="Arial" w:hAnsi="Arial" w:cs="Arial"/>
          <w:b/>
          <w:sz w:val="22"/>
          <w:szCs w:val="22"/>
        </w:rPr>
        <w:t xml:space="preserve">por </w:t>
      </w:r>
      <w:r w:rsidR="00D83B3F">
        <w:rPr>
          <w:rFonts w:ascii="Arial" w:eastAsia="Arial" w:hAnsi="Arial" w:cs="Arial"/>
          <w:b/>
          <w:sz w:val="22"/>
          <w:szCs w:val="22"/>
        </w:rPr>
        <w:t>extemporáneo</w:t>
      </w:r>
      <w:r w:rsidR="00293A6D" w:rsidRPr="00293A6D">
        <w:rPr>
          <w:rFonts w:ascii="Arial" w:eastAsia="Arial" w:hAnsi="Arial" w:cs="Arial"/>
          <w:sz w:val="22"/>
          <w:szCs w:val="22"/>
        </w:rPr>
        <w:t xml:space="preserve"> </w:t>
      </w:r>
      <w:r w:rsidR="00D33CC1" w:rsidRPr="00293A6D">
        <w:rPr>
          <w:rFonts w:ascii="Arial" w:eastAsia="Arial" w:hAnsi="Arial" w:cs="Arial"/>
          <w:sz w:val="22"/>
          <w:szCs w:val="22"/>
        </w:rPr>
        <w:t xml:space="preserve">- - - - - - - - - </w:t>
      </w:r>
      <w:r w:rsidR="000420A1" w:rsidRPr="00293A6D">
        <w:rPr>
          <w:rFonts w:ascii="Arial" w:eastAsia="Arial" w:hAnsi="Arial" w:cs="Arial"/>
          <w:sz w:val="22"/>
          <w:szCs w:val="22"/>
        </w:rPr>
        <w:t xml:space="preserve">- - - </w:t>
      </w:r>
      <w:r w:rsidR="00D83B3F">
        <w:rPr>
          <w:rFonts w:ascii="Arial" w:eastAsia="Arial" w:hAnsi="Arial" w:cs="Arial"/>
          <w:sz w:val="22"/>
          <w:szCs w:val="22"/>
        </w:rPr>
        <w:t xml:space="preserve">- - - - - - - - - - - - - - - - - - - - </w:t>
      </w:r>
    </w:p>
    <w:p w14:paraId="39DFFED9" w14:textId="2981FBA2" w:rsidR="008563A3" w:rsidRPr="00E1580D" w:rsidRDefault="008563A3" w:rsidP="008563A3">
      <w:pPr>
        <w:spacing w:line="360" w:lineRule="auto"/>
        <w:jc w:val="both"/>
        <w:rPr>
          <w:rFonts w:ascii="Arial" w:hAnsi="Arial" w:cs="Arial"/>
          <w:sz w:val="22"/>
          <w:szCs w:val="22"/>
        </w:rPr>
      </w:pPr>
      <w:r w:rsidRPr="00715FAB">
        <w:rPr>
          <w:rFonts w:ascii="Arial" w:hAnsi="Arial" w:cs="Arial"/>
          <w:sz w:val="22"/>
          <w:szCs w:val="22"/>
        </w:rPr>
        <w:t xml:space="preserve">Solicito a las comisionadas y comisionados participantes </w:t>
      </w:r>
      <w:r w:rsidR="00D83B3F">
        <w:rPr>
          <w:rFonts w:ascii="Arial" w:hAnsi="Arial" w:cs="Arial"/>
          <w:sz w:val="22"/>
          <w:szCs w:val="22"/>
        </w:rPr>
        <w:t xml:space="preserve">se sirvan a emitir su voto. </w:t>
      </w:r>
      <w:r>
        <w:rPr>
          <w:rFonts w:ascii="Arial" w:hAnsi="Arial" w:cs="Arial"/>
          <w:sz w:val="22"/>
          <w:szCs w:val="22"/>
        </w:rPr>
        <w:t xml:space="preserve">- - - - - </w:t>
      </w:r>
    </w:p>
    <w:p w14:paraId="703F54C9" w14:textId="6EC74878" w:rsidR="008563A3" w:rsidRPr="00BB1B07"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xml:space="preserve">: a favor de los proyectos de resolución presentados por la </w:t>
      </w:r>
      <w:r>
        <w:rPr>
          <w:rFonts w:ascii="Arial" w:eastAsia="Arial" w:hAnsi="Arial" w:cs="Arial"/>
          <w:b/>
          <w:sz w:val="22"/>
          <w:szCs w:val="22"/>
        </w:rPr>
        <w:t>Comisionada</w:t>
      </w:r>
      <w:r w:rsidR="00D83B3F">
        <w:rPr>
          <w:rFonts w:ascii="Arial" w:eastAsia="Arial" w:hAnsi="Arial" w:cs="Arial"/>
          <w:b/>
          <w:sz w:val="22"/>
          <w:szCs w:val="22"/>
        </w:rPr>
        <w:t xml:space="preserve"> María</w:t>
      </w:r>
      <w:r>
        <w:rPr>
          <w:rFonts w:ascii="Arial" w:eastAsia="Arial" w:hAnsi="Arial" w:cs="Arial"/>
          <w:b/>
          <w:sz w:val="22"/>
          <w:szCs w:val="22"/>
        </w:rPr>
        <w:t xml:space="preserve"> </w:t>
      </w:r>
      <w:r w:rsidRPr="00023828">
        <w:rPr>
          <w:rFonts w:ascii="Arial" w:eastAsia="Arial" w:hAnsi="Arial" w:cs="Arial"/>
          <w:b/>
          <w:sz w:val="22"/>
          <w:szCs w:val="22"/>
        </w:rPr>
        <w:t>Tanivet Ramos Reyes</w:t>
      </w:r>
      <w:r w:rsidRPr="00BB1B07">
        <w:rPr>
          <w:rFonts w:ascii="Arial" w:eastAsia="Arial" w:hAnsi="Arial" w:cs="Arial"/>
          <w:sz w:val="22"/>
          <w:szCs w:val="22"/>
        </w:rPr>
        <w:t xml:space="preserve">.- - </w:t>
      </w:r>
      <w:r>
        <w:rPr>
          <w:rFonts w:ascii="Arial" w:eastAsia="Arial" w:hAnsi="Arial" w:cs="Arial"/>
          <w:sz w:val="22"/>
          <w:szCs w:val="22"/>
        </w:rPr>
        <w:t xml:space="preserve">- - - - - - - - - - - - - - - - - </w:t>
      </w:r>
    </w:p>
    <w:p w14:paraId="48A4A5D8" w14:textId="77777777" w:rsidR="008563A3" w:rsidRPr="00BB1B07"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 de los proyectos de resolución a los recursos de revisión que presenta esta ponencia.</w:t>
      </w:r>
      <w:r w:rsidRPr="00BB1B07">
        <w:rPr>
          <w:rFonts w:ascii="Arial" w:eastAsia="Arial" w:hAnsi="Arial" w:cs="Arial"/>
          <w:sz w:val="22"/>
          <w:szCs w:val="22"/>
        </w:rPr>
        <w:t xml:space="preserve">- - - - - - - - - - - - - - - - - - - - - - - - - - - </w:t>
      </w:r>
      <w:r>
        <w:rPr>
          <w:rFonts w:ascii="Arial" w:eastAsia="Arial" w:hAnsi="Arial" w:cs="Arial"/>
          <w:sz w:val="22"/>
          <w:szCs w:val="22"/>
        </w:rPr>
        <w:t xml:space="preserve">- - - </w:t>
      </w:r>
    </w:p>
    <w:p w14:paraId="6F7B2F00" w14:textId="4C041438"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Pr>
          <w:rFonts w:ascii="Arial" w:eastAsia="Arial" w:hAnsi="Arial" w:cs="Arial"/>
          <w:sz w:val="22"/>
          <w:szCs w:val="22"/>
        </w:rPr>
        <w:t xml:space="preserve">: a favor de los </w:t>
      </w:r>
      <w:r w:rsidRPr="00BB1B07">
        <w:rPr>
          <w:rFonts w:ascii="Arial" w:eastAsia="Arial" w:hAnsi="Arial" w:cs="Arial"/>
          <w:sz w:val="22"/>
          <w:szCs w:val="22"/>
        </w:rPr>
        <w:t>proyecto</w:t>
      </w:r>
      <w:r>
        <w:rPr>
          <w:rFonts w:ascii="Arial" w:eastAsia="Arial" w:hAnsi="Arial" w:cs="Arial"/>
          <w:sz w:val="22"/>
          <w:szCs w:val="22"/>
        </w:rPr>
        <w:t xml:space="preserve">s presentados </w:t>
      </w:r>
      <w:r w:rsidR="00293A6D">
        <w:rPr>
          <w:rFonts w:ascii="Arial" w:eastAsia="Arial" w:hAnsi="Arial" w:cs="Arial"/>
          <w:sz w:val="22"/>
          <w:szCs w:val="22"/>
        </w:rPr>
        <w:t xml:space="preserve">de </w:t>
      </w:r>
      <w:r w:rsidR="00D83B3F">
        <w:rPr>
          <w:rFonts w:ascii="Arial" w:eastAsia="Arial" w:hAnsi="Arial" w:cs="Arial"/>
          <w:sz w:val="22"/>
          <w:szCs w:val="22"/>
        </w:rPr>
        <w:t xml:space="preserve">por </w:t>
      </w:r>
      <w:r>
        <w:rPr>
          <w:rFonts w:ascii="Arial" w:eastAsia="Arial" w:hAnsi="Arial" w:cs="Arial"/>
          <w:sz w:val="22"/>
          <w:szCs w:val="22"/>
        </w:rPr>
        <w:t xml:space="preserve">la </w:t>
      </w:r>
      <w:r w:rsidRPr="003B7317">
        <w:rPr>
          <w:rFonts w:ascii="Arial" w:eastAsia="Arial" w:hAnsi="Arial" w:cs="Arial"/>
          <w:b/>
          <w:sz w:val="22"/>
          <w:szCs w:val="22"/>
        </w:rPr>
        <w:t>Comisionada María Tanivet Ramos Reyes</w:t>
      </w:r>
      <w:r>
        <w:rPr>
          <w:rFonts w:ascii="Arial" w:eastAsia="Arial" w:hAnsi="Arial" w:cs="Arial"/>
          <w:sz w:val="22"/>
          <w:szCs w:val="22"/>
        </w:rPr>
        <w:t xml:space="preserve">.- - - - - - - - - - - - - - - - - </w:t>
      </w:r>
    </w:p>
    <w:p w14:paraId="63C7038A" w14:textId="53888DA5"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a favor</w:t>
      </w:r>
      <w:r>
        <w:rPr>
          <w:rFonts w:ascii="Arial" w:eastAsia="Arial" w:hAnsi="Arial" w:cs="Arial"/>
          <w:sz w:val="22"/>
          <w:szCs w:val="22"/>
        </w:rPr>
        <w:t xml:space="preserve"> de los proyectos de resolución de los recursos d</w:t>
      </w:r>
      <w:r w:rsidR="00293A6D">
        <w:rPr>
          <w:rFonts w:ascii="Arial" w:eastAsia="Arial" w:hAnsi="Arial" w:cs="Arial"/>
          <w:sz w:val="22"/>
          <w:szCs w:val="22"/>
        </w:rPr>
        <w:t xml:space="preserve">e revisión presentados por </w:t>
      </w:r>
      <w:r>
        <w:rPr>
          <w:rFonts w:ascii="Arial" w:eastAsia="Arial" w:hAnsi="Arial" w:cs="Arial"/>
          <w:sz w:val="22"/>
          <w:szCs w:val="22"/>
        </w:rPr>
        <w:t xml:space="preserve">la ponencia a cargo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w:t>
      </w:r>
      <w:r>
        <w:rPr>
          <w:rFonts w:ascii="Arial" w:eastAsia="Arial" w:hAnsi="Arial" w:cs="Arial"/>
          <w:sz w:val="22"/>
          <w:szCs w:val="22"/>
        </w:rPr>
        <w:t xml:space="preserve">- - - - - - - - - - - - - - - - - - - - - - </w:t>
      </w:r>
      <w:r w:rsidR="00D83B3F">
        <w:rPr>
          <w:rFonts w:ascii="Arial" w:eastAsia="Arial" w:hAnsi="Arial" w:cs="Arial"/>
          <w:sz w:val="22"/>
          <w:szCs w:val="22"/>
        </w:rPr>
        <w:t xml:space="preserve">- - - - - </w:t>
      </w:r>
    </w:p>
    <w:p w14:paraId="79A8206D" w14:textId="53B96F27" w:rsidR="00D83B3F" w:rsidRDefault="008563A3" w:rsidP="008563A3">
      <w:pPr>
        <w:spacing w:line="360" w:lineRule="auto"/>
        <w:jc w:val="both"/>
        <w:rPr>
          <w:rFonts w:ascii="Arial" w:eastAsia="Arial" w:hAnsi="Arial" w:cs="Arial"/>
          <w:sz w:val="22"/>
          <w:szCs w:val="22"/>
        </w:rPr>
      </w:pPr>
      <w:proofErr w:type="gramStart"/>
      <w:r>
        <w:rPr>
          <w:rFonts w:ascii="Arial" w:eastAsia="Arial" w:hAnsi="Arial" w:cs="Arial"/>
          <w:sz w:val="22"/>
          <w:szCs w:val="22"/>
        </w:rPr>
        <w:t>y</w:t>
      </w:r>
      <w:proofErr w:type="gramEnd"/>
      <w:r>
        <w:rPr>
          <w:rFonts w:ascii="Arial" w:eastAsia="Arial" w:hAnsi="Arial" w:cs="Arial"/>
          <w:sz w:val="22"/>
          <w:szCs w:val="22"/>
        </w:rPr>
        <w:t xml:space="preserve"> </w:t>
      </w: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a los </w:t>
      </w:r>
      <w:r w:rsidR="00D83B3F">
        <w:rPr>
          <w:rFonts w:ascii="Arial" w:eastAsia="Arial" w:hAnsi="Arial" w:cs="Arial"/>
          <w:sz w:val="22"/>
          <w:szCs w:val="22"/>
        </w:rPr>
        <w:t xml:space="preserve">proyectos </w:t>
      </w:r>
      <w:r>
        <w:rPr>
          <w:rFonts w:ascii="Arial" w:eastAsia="Arial" w:hAnsi="Arial" w:cs="Arial"/>
          <w:sz w:val="22"/>
          <w:szCs w:val="22"/>
        </w:rPr>
        <w:t>de r</w:t>
      </w:r>
      <w:r w:rsidR="00D83B3F">
        <w:rPr>
          <w:rFonts w:ascii="Arial" w:eastAsia="Arial" w:hAnsi="Arial" w:cs="Arial"/>
          <w:sz w:val="22"/>
          <w:szCs w:val="22"/>
        </w:rPr>
        <w:t xml:space="preserve">esolución de los recursos de revisión </w:t>
      </w:r>
      <w:r>
        <w:rPr>
          <w:rFonts w:ascii="Arial" w:eastAsia="Arial" w:hAnsi="Arial" w:cs="Arial"/>
          <w:sz w:val="22"/>
          <w:szCs w:val="22"/>
        </w:rPr>
        <w:t>presentado</w:t>
      </w:r>
      <w:r w:rsidR="00D83B3F">
        <w:rPr>
          <w:rFonts w:ascii="Arial" w:eastAsia="Arial" w:hAnsi="Arial" w:cs="Arial"/>
          <w:sz w:val="22"/>
          <w:szCs w:val="22"/>
        </w:rPr>
        <w:t>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w:t>
      </w:r>
      <w:r w:rsidR="00D83B3F">
        <w:rPr>
          <w:rFonts w:ascii="Arial" w:eastAsia="Arial" w:hAnsi="Arial" w:cs="Arial"/>
          <w:sz w:val="22"/>
          <w:szCs w:val="22"/>
        </w:rPr>
        <w:t xml:space="preserve"> - - - - - - - - - - - - - - - - - - - - - - - - - - - - - - - - - - - - - - - - - - - </w:t>
      </w:r>
    </w:p>
    <w:p w14:paraId="64DFBEBD" w14:textId="37E5F5B1"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residente, fue aprobado por unanimidad de votos el contenido de</w:t>
      </w:r>
      <w:r>
        <w:rPr>
          <w:rFonts w:ascii="Arial" w:eastAsia="Arial" w:hAnsi="Arial" w:cs="Arial"/>
          <w:sz w:val="22"/>
          <w:szCs w:val="22"/>
        </w:rPr>
        <w:t xml:space="preserve"> los</w:t>
      </w:r>
      <w:r w:rsidR="00293A6D">
        <w:rPr>
          <w:rFonts w:ascii="Arial" w:eastAsia="Arial" w:hAnsi="Arial" w:cs="Arial"/>
          <w:sz w:val="22"/>
          <w:szCs w:val="22"/>
        </w:rPr>
        <w:t xml:space="preserve">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sidR="00D83B3F">
        <w:rPr>
          <w:rFonts w:ascii="Arial" w:eastAsia="Arial" w:hAnsi="Arial" w:cs="Arial"/>
          <w:sz w:val="22"/>
          <w:szCs w:val="22"/>
        </w:rPr>
        <w:t>s de revisión antes</w:t>
      </w:r>
      <w:r>
        <w:rPr>
          <w:rFonts w:ascii="Arial" w:eastAsia="Arial" w:hAnsi="Arial" w:cs="Arial"/>
          <w:sz w:val="22"/>
          <w:szCs w:val="22"/>
        </w:rPr>
        <w:t xml:space="preserve"> mencionados</w:t>
      </w:r>
      <w:r w:rsidRPr="00BB1B07">
        <w:rPr>
          <w:rFonts w:ascii="Arial" w:eastAsia="Arial" w:hAnsi="Arial" w:cs="Arial"/>
          <w:sz w:val="22"/>
          <w:szCs w:val="22"/>
        </w:rPr>
        <w:t xml:space="preserve">.- - - - - - - - - - - </w:t>
      </w:r>
      <w:r>
        <w:rPr>
          <w:rFonts w:ascii="Arial" w:eastAsia="Arial" w:hAnsi="Arial" w:cs="Arial"/>
          <w:sz w:val="22"/>
          <w:szCs w:val="22"/>
        </w:rPr>
        <w:t xml:space="preserve">- - - - - - </w:t>
      </w:r>
      <w:r w:rsidR="00D83B3F">
        <w:rPr>
          <w:rFonts w:ascii="Arial" w:eastAsia="Arial" w:hAnsi="Arial" w:cs="Arial"/>
          <w:sz w:val="22"/>
          <w:szCs w:val="22"/>
        </w:rPr>
        <w:t xml:space="preserve">- - - - - - - </w:t>
      </w:r>
    </w:p>
    <w:p w14:paraId="2AD7E7CD" w14:textId="0CDEEDD4" w:rsidR="00D33CC1" w:rsidRDefault="00B6469E" w:rsidP="00682910">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w:t>
      </w:r>
      <w:r w:rsidR="002F518B">
        <w:rPr>
          <w:rFonts w:ascii="Arial" w:eastAsia="Arial" w:hAnsi="Arial" w:cs="Arial"/>
          <w:sz w:val="22"/>
          <w:szCs w:val="22"/>
        </w:rPr>
        <w:t xml:space="preserve">Gracias señor Secretario General de Acuerdos, proceda a desahogar </w:t>
      </w:r>
      <w:r w:rsidR="00682910">
        <w:rPr>
          <w:rFonts w:ascii="Arial" w:eastAsia="Arial" w:hAnsi="Arial" w:cs="Arial"/>
          <w:sz w:val="22"/>
          <w:szCs w:val="22"/>
        </w:rPr>
        <w:t xml:space="preserve">el </w:t>
      </w:r>
      <w:r w:rsidR="00D33CC1" w:rsidRPr="00E910CA">
        <w:rPr>
          <w:rFonts w:ascii="Arial" w:eastAsia="Arial" w:hAnsi="Arial" w:cs="Arial"/>
          <w:sz w:val="22"/>
          <w:szCs w:val="22"/>
        </w:rPr>
        <w:t xml:space="preserve">DÉCIMO </w:t>
      </w:r>
      <w:r w:rsidR="002F518B">
        <w:rPr>
          <w:rFonts w:ascii="Arial" w:eastAsia="Arial" w:hAnsi="Arial" w:cs="Arial"/>
          <w:sz w:val="22"/>
          <w:szCs w:val="22"/>
        </w:rPr>
        <w:t xml:space="preserve">punto del orden del día, </w:t>
      </w:r>
      <w:r w:rsidR="00D33CC1" w:rsidRPr="000A23B0">
        <w:rPr>
          <w:rFonts w:ascii="Arial" w:eastAsia="Arial" w:hAnsi="Arial" w:cs="Arial"/>
          <w:sz w:val="22"/>
          <w:szCs w:val="22"/>
        </w:rPr>
        <w:t>posteriormente recabe el sentido de los votos de las comisi</w:t>
      </w:r>
      <w:r w:rsidR="00D33CC1">
        <w:rPr>
          <w:rFonts w:ascii="Arial" w:eastAsia="Arial" w:hAnsi="Arial" w:cs="Arial"/>
          <w:sz w:val="22"/>
          <w:szCs w:val="22"/>
        </w:rPr>
        <w:t xml:space="preserve">onadas y los comisionados.- - - </w:t>
      </w:r>
    </w:p>
    <w:p w14:paraId="70BD0AC0" w14:textId="1064A934"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682910">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décimo </w:t>
      </w:r>
      <w:r>
        <w:rPr>
          <w:rFonts w:ascii="Arial" w:eastAsia="Arial" w:hAnsi="Arial" w:cs="Arial"/>
          <w:sz w:val="22"/>
          <w:szCs w:val="22"/>
        </w:rPr>
        <w:t>punto del orden del día dar</w:t>
      </w:r>
      <w:r w:rsidR="00682910">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2F518B">
        <w:rPr>
          <w:rFonts w:ascii="Arial" w:eastAsia="Arial" w:hAnsi="Arial" w:cs="Arial"/>
          <w:b/>
          <w:sz w:val="22"/>
          <w:szCs w:val="22"/>
        </w:rPr>
        <w:t>Ciudadano</w:t>
      </w:r>
      <w:r w:rsidR="002F518B" w:rsidRPr="0009534B">
        <w:rPr>
          <w:rFonts w:ascii="Arial" w:eastAsia="Arial" w:hAnsi="Arial" w:cs="Arial"/>
          <w:b/>
          <w:sz w:val="22"/>
          <w:szCs w:val="22"/>
        </w:rPr>
        <w:t xml:space="preserve"> </w:t>
      </w:r>
      <w:r w:rsidRPr="0009534B">
        <w:rPr>
          <w:rFonts w:ascii="Arial" w:eastAsia="Arial" w:hAnsi="Arial" w:cs="Arial"/>
          <w:b/>
          <w:sz w:val="22"/>
          <w:szCs w:val="22"/>
        </w:rPr>
        <w:t>José Luis Echeverría Morales</w:t>
      </w:r>
      <w:r w:rsidRPr="0009534B">
        <w:rPr>
          <w:rFonts w:ascii="Arial" w:eastAsia="Arial" w:hAnsi="Arial" w:cs="Arial"/>
          <w:sz w:val="22"/>
          <w:szCs w:val="22"/>
        </w:rPr>
        <w:t xml:space="preserve">.- - - - </w:t>
      </w:r>
      <w:r>
        <w:rPr>
          <w:rFonts w:ascii="Arial" w:eastAsia="Arial" w:hAnsi="Arial" w:cs="Arial"/>
          <w:sz w:val="22"/>
          <w:szCs w:val="22"/>
        </w:rPr>
        <w:t xml:space="preserve">- - - - - - - - - - </w:t>
      </w:r>
      <w:r w:rsidR="00101143">
        <w:rPr>
          <w:rFonts w:ascii="Arial" w:eastAsia="Arial" w:hAnsi="Arial" w:cs="Arial"/>
          <w:sz w:val="22"/>
          <w:szCs w:val="22"/>
        </w:rPr>
        <w:t xml:space="preserve">- - - - - - - - - - - </w:t>
      </w:r>
      <w:r w:rsidR="00682910">
        <w:rPr>
          <w:rFonts w:ascii="Arial" w:eastAsia="Arial" w:hAnsi="Arial" w:cs="Arial"/>
          <w:sz w:val="22"/>
          <w:szCs w:val="22"/>
        </w:rPr>
        <w:t xml:space="preserve">- - - - - - - - - - - - - - - - - - </w:t>
      </w:r>
      <w:r w:rsidR="00A03BB7">
        <w:rPr>
          <w:rFonts w:ascii="Arial" w:eastAsia="Arial" w:hAnsi="Arial" w:cs="Arial"/>
          <w:sz w:val="22"/>
          <w:szCs w:val="22"/>
        </w:rPr>
        <w:t xml:space="preserve">- - - - </w:t>
      </w:r>
    </w:p>
    <w:p w14:paraId="1F5254B3" w14:textId="2497B872" w:rsidR="00D33CC1" w:rsidRPr="00441437" w:rsidRDefault="00441437" w:rsidP="00043962">
      <w:pPr>
        <w:tabs>
          <w:tab w:val="left" w:pos="3103"/>
        </w:tabs>
        <w:spacing w:line="360" w:lineRule="auto"/>
        <w:jc w:val="both"/>
        <w:rPr>
          <w:rFonts w:ascii="Arial" w:hAnsi="Arial" w:cs="Arial"/>
          <w:sz w:val="22"/>
          <w:szCs w:val="22"/>
        </w:rPr>
      </w:pPr>
      <w:r w:rsidRPr="002F518B">
        <w:rPr>
          <w:rFonts w:ascii="Arial" w:hAnsi="Arial" w:cs="Arial"/>
          <w:b/>
          <w:sz w:val="22"/>
          <w:szCs w:val="22"/>
        </w:rPr>
        <w:t>R.R.A.I. 0478/2022/SICOM</w:t>
      </w:r>
      <w:r w:rsidRPr="00441437">
        <w:rPr>
          <w:rFonts w:ascii="Arial" w:hAnsi="Arial" w:cs="Arial"/>
          <w:sz w:val="22"/>
          <w:szCs w:val="22"/>
        </w:rPr>
        <w:t xml:space="preserve">, Tribunal Superior de Justicia del Estado, </w:t>
      </w:r>
      <w:r w:rsidR="002F518B">
        <w:rPr>
          <w:rFonts w:ascii="Arial" w:hAnsi="Arial" w:cs="Arial"/>
          <w:sz w:val="22"/>
          <w:szCs w:val="22"/>
        </w:rPr>
        <w:t>s</w:t>
      </w:r>
      <w:r w:rsidRPr="00441437">
        <w:rPr>
          <w:rFonts w:ascii="Arial" w:eastAsia="Times New Roman" w:hAnsi="Arial" w:cs="Arial"/>
          <w:sz w:val="22"/>
          <w:szCs w:val="22"/>
          <w:shd w:val="clear" w:color="auto" w:fill="FFFFFF"/>
        </w:rPr>
        <w:t xml:space="preserve">e </w:t>
      </w:r>
      <w:r w:rsidRPr="00441437">
        <w:rPr>
          <w:rFonts w:ascii="Arial" w:eastAsia="Times New Roman" w:hAnsi="Arial" w:cs="Arial"/>
          <w:b/>
          <w:sz w:val="22"/>
          <w:szCs w:val="22"/>
          <w:shd w:val="clear" w:color="auto" w:fill="FFFFFF"/>
        </w:rPr>
        <w:t xml:space="preserve">confirma </w:t>
      </w:r>
      <w:r w:rsidRPr="00441437">
        <w:rPr>
          <w:rFonts w:ascii="Arial" w:eastAsia="Times New Roman" w:hAnsi="Arial" w:cs="Arial"/>
          <w:sz w:val="22"/>
          <w:szCs w:val="22"/>
          <w:shd w:val="clear" w:color="auto" w:fill="FFFFFF"/>
        </w:rPr>
        <w:t xml:space="preserve">la respuesta del Sujeto Obligado. </w:t>
      </w:r>
      <w:r w:rsidRPr="002F518B">
        <w:rPr>
          <w:rFonts w:ascii="Arial" w:hAnsi="Arial" w:cs="Arial"/>
          <w:b/>
          <w:sz w:val="22"/>
          <w:szCs w:val="22"/>
        </w:rPr>
        <w:t>R.R.A.I. 0646/2022/SICOM</w:t>
      </w:r>
      <w:r w:rsidRPr="00441437">
        <w:rPr>
          <w:rFonts w:ascii="Arial" w:hAnsi="Arial" w:cs="Arial"/>
          <w:sz w:val="22"/>
          <w:szCs w:val="22"/>
        </w:rPr>
        <w:t xml:space="preserve"> y su acumulado </w:t>
      </w:r>
      <w:r w:rsidRPr="002F518B">
        <w:rPr>
          <w:rFonts w:ascii="Arial" w:hAnsi="Arial" w:cs="Arial"/>
          <w:b/>
          <w:sz w:val="22"/>
          <w:szCs w:val="22"/>
        </w:rPr>
        <w:t>R.R.A.I. 0647/2022/SICOM</w:t>
      </w:r>
      <w:r w:rsidRPr="00441437">
        <w:rPr>
          <w:rFonts w:ascii="Arial" w:hAnsi="Arial" w:cs="Arial"/>
          <w:sz w:val="22"/>
          <w:szCs w:val="22"/>
        </w:rPr>
        <w:t xml:space="preserve">, Secretaría General de Gobierno, </w:t>
      </w:r>
      <w:r w:rsidR="002F518B">
        <w:rPr>
          <w:rFonts w:ascii="Arial" w:hAnsi="Arial" w:cs="Arial"/>
          <w:sz w:val="22"/>
          <w:szCs w:val="22"/>
        </w:rPr>
        <w:t>s</w:t>
      </w:r>
      <w:r w:rsidRPr="00441437">
        <w:rPr>
          <w:rFonts w:ascii="Arial" w:eastAsia="Times New Roman" w:hAnsi="Arial" w:cs="Arial"/>
          <w:sz w:val="22"/>
          <w:szCs w:val="22"/>
          <w:shd w:val="clear" w:color="auto" w:fill="FFFFFF"/>
        </w:rPr>
        <w:t xml:space="preserve">e </w:t>
      </w:r>
      <w:r w:rsidRPr="00441437">
        <w:rPr>
          <w:rFonts w:ascii="Arial" w:eastAsia="Times New Roman" w:hAnsi="Arial" w:cs="Arial"/>
          <w:b/>
          <w:sz w:val="22"/>
          <w:szCs w:val="22"/>
          <w:shd w:val="clear" w:color="auto" w:fill="FFFFFF"/>
        </w:rPr>
        <w:t xml:space="preserve">confirma </w:t>
      </w:r>
      <w:r w:rsidRPr="00441437">
        <w:rPr>
          <w:rFonts w:ascii="Arial" w:eastAsia="Times New Roman" w:hAnsi="Arial" w:cs="Arial"/>
          <w:sz w:val="22"/>
          <w:szCs w:val="22"/>
          <w:shd w:val="clear" w:color="auto" w:fill="FFFFFF"/>
        </w:rPr>
        <w:t xml:space="preserve">la respuesta del Sujeto Obligado. </w:t>
      </w:r>
      <w:r w:rsidRPr="002F518B">
        <w:rPr>
          <w:rFonts w:ascii="Arial" w:hAnsi="Arial" w:cs="Arial"/>
          <w:b/>
          <w:sz w:val="22"/>
          <w:szCs w:val="22"/>
        </w:rPr>
        <w:t>R.R.A.I. 0676/2022/SICOM</w:t>
      </w:r>
      <w:r w:rsidRPr="00441437">
        <w:rPr>
          <w:rFonts w:ascii="Arial" w:hAnsi="Arial" w:cs="Arial"/>
          <w:sz w:val="22"/>
          <w:szCs w:val="22"/>
        </w:rPr>
        <w:t xml:space="preserve">, Universidad de la Sierra Sur, </w:t>
      </w:r>
      <w:r w:rsidR="002F518B">
        <w:rPr>
          <w:rFonts w:ascii="Arial" w:hAnsi="Arial" w:cs="Arial"/>
          <w:sz w:val="22"/>
          <w:szCs w:val="22"/>
        </w:rPr>
        <w:t>s</w:t>
      </w:r>
      <w:r w:rsidRPr="00441437">
        <w:rPr>
          <w:rFonts w:ascii="Arial" w:hAnsi="Arial" w:cs="Arial"/>
          <w:sz w:val="22"/>
          <w:szCs w:val="22"/>
        </w:rPr>
        <w:t xml:space="preserve">e ordena al </w:t>
      </w:r>
      <w:r w:rsidR="002F518B">
        <w:rPr>
          <w:rFonts w:ascii="Arial" w:hAnsi="Arial" w:cs="Arial"/>
          <w:sz w:val="22"/>
          <w:szCs w:val="22"/>
        </w:rPr>
        <w:t>S</w:t>
      </w:r>
      <w:r w:rsidRPr="00441437">
        <w:rPr>
          <w:rFonts w:ascii="Arial" w:hAnsi="Arial" w:cs="Arial"/>
          <w:sz w:val="22"/>
          <w:szCs w:val="22"/>
        </w:rPr>
        <w:t xml:space="preserve">ujeto </w:t>
      </w:r>
      <w:r w:rsidR="002F518B">
        <w:rPr>
          <w:rFonts w:ascii="Arial" w:hAnsi="Arial" w:cs="Arial"/>
          <w:sz w:val="22"/>
          <w:szCs w:val="22"/>
        </w:rPr>
        <w:t>O</w:t>
      </w:r>
      <w:r w:rsidRPr="00441437">
        <w:rPr>
          <w:rFonts w:ascii="Arial" w:hAnsi="Arial" w:cs="Arial"/>
          <w:sz w:val="22"/>
          <w:szCs w:val="22"/>
        </w:rPr>
        <w:t xml:space="preserve">bligado </w:t>
      </w:r>
      <w:r w:rsidRPr="00441437">
        <w:rPr>
          <w:rFonts w:ascii="Arial" w:hAnsi="Arial" w:cs="Arial"/>
          <w:b/>
          <w:bCs/>
          <w:sz w:val="22"/>
          <w:szCs w:val="22"/>
        </w:rPr>
        <w:t>modificar</w:t>
      </w:r>
      <w:r w:rsidRPr="00441437">
        <w:rPr>
          <w:rFonts w:ascii="Arial" w:hAnsi="Arial" w:cs="Arial"/>
          <w:sz w:val="22"/>
          <w:szCs w:val="22"/>
        </w:rPr>
        <w:t xml:space="preserve"> su respuesta en términos de la resolución de mérito.</w:t>
      </w:r>
      <w:r w:rsidR="002F518B">
        <w:rPr>
          <w:rFonts w:ascii="Arial" w:hAnsi="Arial" w:cs="Arial"/>
          <w:sz w:val="22"/>
          <w:szCs w:val="22"/>
        </w:rPr>
        <w:t xml:space="preserve"> </w:t>
      </w:r>
      <w:r w:rsidRPr="002F518B">
        <w:rPr>
          <w:rFonts w:ascii="Arial" w:hAnsi="Arial" w:cs="Arial"/>
          <w:b/>
          <w:sz w:val="22"/>
          <w:szCs w:val="22"/>
        </w:rPr>
        <w:t>R.R.A.I. 0816/2022/SICOM</w:t>
      </w:r>
      <w:r w:rsidRPr="00441437">
        <w:rPr>
          <w:rFonts w:ascii="Arial" w:hAnsi="Arial" w:cs="Arial"/>
          <w:sz w:val="22"/>
          <w:szCs w:val="22"/>
        </w:rPr>
        <w:t xml:space="preserve">, Secretaría de Bienestar del Estado de Oaxaca, </w:t>
      </w:r>
      <w:r w:rsidR="002F518B" w:rsidRPr="002F518B">
        <w:rPr>
          <w:rFonts w:ascii="Arial" w:hAnsi="Arial" w:cs="Arial"/>
          <w:bCs/>
          <w:sz w:val="22"/>
          <w:szCs w:val="22"/>
        </w:rPr>
        <w:t xml:space="preserve">se </w:t>
      </w:r>
      <w:r w:rsidR="002F518B" w:rsidRPr="00441437">
        <w:rPr>
          <w:rFonts w:ascii="Arial" w:hAnsi="Arial" w:cs="Arial"/>
          <w:b/>
          <w:bCs/>
          <w:sz w:val="22"/>
          <w:szCs w:val="22"/>
        </w:rPr>
        <w:t>ordena</w:t>
      </w:r>
      <w:r w:rsidR="002F518B" w:rsidRPr="00441437">
        <w:rPr>
          <w:rFonts w:ascii="Arial" w:hAnsi="Arial" w:cs="Arial"/>
          <w:sz w:val="22"/>
          <w:szCs w:val="22"/>
        </w:rPr>
        <w:t xml:space="preserve"> </w:t>
      </w:r>
      <w:r w:rsidRPr="00441437">
        <w:rPr>
          <w:rFonts w:ascii="Arial" w:hAnsi="Arial" w:cs="Arial"/>
          <w:sz w:val="22"/>
          <w:szCs w:val="22"/>
        </w:rPr>
        <w:t>al Sujeto Obligado a que realice la entrega de la inf</w:t>
      </w:r>
      <w:r w:rsidR="002F518B">
        <w:rPr>
          <w:rFonts w:ascii="Arial" w:hAnsi="Arial" w:cs="Arial"/>
          <w:sz w:val="22"/>
          <w:szCs w:val="22"/>
        </w:rPr>
        <w:t xml:space="preserve">ormación inicialmente requerida. </w:t>
      </w:r>
      <w:r w:rsidRPr="002F518B">
        <w:rPr>
          <w:rFonts w:ascii="Arial" w:hAnsi="Arial" w:cs="Arial"/>
          <w:b/>
          <w:sz w:val="22"/>
          <w:szCs w:val="22"/>
        </w:rPr>
        <w:t>R.R.A.I. 0836/2022/SICOM</w:t>
      </w:r>
      <w:r w:rsidRPr="00441437">
        <w:rPr>
          <w:rFonts w:ascii="Arial" w:hAnsi="Arial" w:cs="Arial"/>
          <w:sz w:val="22"/>
          <w:szCs w:val="22"/>
        </w:rPr>
        <w:t xml:space="preserve">, Secretaría de Bienestar del Estado de Oaxaca, </w:t>
      </w:r>
      <w:r w:rsidR="002F518B" w:rsidRPr="00441437">
        <w:rPr>
          <w:rFonts w:ascii="Arial" w:hAnsi="Arial" w:cs="Arial"/>
          <w:b/>
          <w:bCs/>
          <w:sz w:val="22"/>
          <w:szCs w:val="22"/>
        </w:rPr>
        <w:t>se ordena</w:t>
      </w:r>
      <w:r w:rsidR="002F518B" w:rsidRPr="00441437">
        <w:rPr>
          <w:rFonts w:ascii="Arial" w:hAnsi="Arial" w:cs="Arial"/>
          <w:sz w:val="22"/>
          <w:szCs w:val="22"/>
        </w:rPr>
        <w:t xml:space="preserve"> </w:t>
      </w:r>
      <w:r w:rsidRPr="00441437">
        <w:rPr>
          <w:rFonts w:ascii="Arial" w:hAnsi="Arial" w:cs="Arial"/>
          <w:sz w:val="22"/>
          <w:szCs w:val="22"/>
        </w:rPr>
        <w:t>al Sujeto Obligado a que realice la entrega</w:t>
      </w:r>
      <w:r w:rsidR="002F518B">
        <w:rPr>
          <w:rFonts w:ascii="Arial" w:hAnsi="Arial" w:cs="Arial"/>
          <w:sz w:val="22"/>
          <w:szCs w:val="22"/>
        </w:rPr>
        <w:t xml:space="preserve"> de la información inicialmente requerida. </w:t>
      </w:r>
      <w:r w:rsidRPr="002F518B">
        <w:rPr>
          <w:rFonts w:ascii="Arial" w:hAnsi="Arial" w:cs="Arial"/>
          <w:b/>
          <w:sz w:val="22"/>
          <w:szCs w:val="22"/>
        </w:rPr>
        <w:t>R.R.A.I. 0846/2022/SICOM</w:t>
      </w:r>
      <w:r w:rsidR="002F518B">
        <w:rPr>
          <w:rFonts w:ascii="Arial" w:hAnsi="Arial" w:cs="Arial"/>
          <w:sz w:val="22"/>
          <w:szCs w:val="22"/>
        </w:rPr>
        <w:t xml:space="preserve">, </w:t>
      </w:r>
      <w:r w:rsidRPr="00441437">
        <w:rPr>
          <w:rFonts w:ascii="Arial" w:hAnsi="Arial" w:cs="Arial"/>
          <w:sz w:val="22"/>
          <w:szCs w:val="22"/>
        </w:rPr>
        <w:t xml:space="preserve">Ayuntamiento de Santiago </w:t>
      </w:r>
      <w:proofErr w:type="spellStart"/>
      <w:r w:rsidRPr="00441437">
        <w:rPr>
          <w:rFonts w:ascii="Arial" w:hAnsi="Arial" w:cs="Arial"/>
          <w:sz w:val="22"/>
          <w:szCs w:val="22"/>
        </w:rPr>
        <w:t>Nuyoó</w:t>
      </w:r>
      <w:proofErr w:type="spellEnd"/>
      <w:r w:rsidRPr="00441437">
        <w:rPr>
          <w:rFonts w:ascii="Arial" w:hAnsi="Arial" w:cs="Arial"/>
          <w:sz w:val="22"/>
          <w:szCs w:val="22"/>
        </w:rPr>
        <w:t xml:space="preserve">, </w:t>
      </w:r>
      <w:r w:rsidR="002F518B" w:rsidRPr="002F518B">
        <w:rPr>
          <w:rFonts w:ascii="Arial" w:hAnsi="Arial" w:cs="Arial"/>
          <w:bCs/>
          <w:sz w:val="22"/>
          <w:szCs w:val="22"/>
        </w:rPr>
        <w:t>se</w:t>
      </w:r>
      <w:r w:rsidR="002F518B" w:rsidRPr="00441437">
        <w:rPr>
          <w:rFonts w:ascii="Arial" w:hAnsi="Arial" w:cs="Arial"/>
          <w:b/>
          <w:bCs/>
          <w:sz w:val="22"/>
          <w:szCs w:val="22"/>
        </w:rPr>
        <w:t xml:space="preserve"> ordena</w:t>
      </w:r>
      <w:r w:rsidR="002F518B" w:rsidRPr="00441437">
        <w:rPr>
          <w:rFonts w:ascii="Arial" w:hAnsi="Arial" w:cs="Arial"/>
          <w:sz w:val="22"/>
          <w:szCs w:val="22"/>
        </w:rPr>
        <w:t xml:space="preserve"> </w:t>
      </w:r>
      <w:r w:rsidRPr="00441437">
        <w:rPr>
          <w:rFonts w:ascii="Arial" w:hAnsi="Arial" w:cs="Arial"/>
          <w:sz w:val="22"/>
          <w:szCs w:val="22"/>
        </w:rPr>
        <w:t>al Sujeto Obligado a que realice la entrega de la información inicialmente requerida</w:t>
      </w:r>
      <w:r w:rsidR="002F518B">
        <w:rPr>
          <w:rFonts w:ascii="Arial" w:hAnsi="Arial" w:cs="Arial"/>
          <w:sz w:val="22"/>
          <w:szCs w:val="22"/>
        </w:rPr>
        <w:t xml:space="preserve">. </w:t>
      </w:r>
      <w:r w:rsidRPr="002F518B">
        <w:rPr>
          <w:rFonts w:ascii="Arial" w:hAnsi="Arial" w:cs="Arial"/>
          <w:b/>
          <w:sz w:val="22"/>
          <w:szCs w:val="22"/>
        </w:rPr>
        <w:t>R.R.A.I. 0851/2022/SICOM</w:t>
      </w:r>
      <w:r w:rsidR="008C1635">
        <w:rPr>
          <w:rFonts w:ascii="Arial" w:hAnsi="Arial" w:cs="Arial"/>
          <w:sz w:val="22"/>
          <w:szCs w:val="22"/>
        </w:rPr>
        <w:t xml:space="preserve">, </w:t>
      </w:r>
      <w:r w:rsidRPr="00441437">
        <w:rPr>
          <w:rFonts w:ascii="Arial" w:hAnsi="Arial" w:cs="Arial"/>
          <w:sz w:val="22"/>
          <w:szCs w:val="22"/>
        </w:rPr>
        <w:t xml:space="preserve">Ayuntamiento de Villa Ordaz, </w:t>
      </w:r>
      <w:r w:rsidR="002F518B" w:rsidRPr="002F518B">
        <w:rPr>
          <w:rFonts w:ascii="Arial" w:hAnsi="Arial" w:cs="Arial"/>
          <w:bCs/>
          <w:sz w:val="22"/>
          <w:szCs w:val="22"/>
        </w:rPr>
        <w:t xml:space="preserve">se </w:t>
      </w:r>
      <w:r w:rsidR="002F518B" w:rsidRPr="00441437">
        <w:rPr>
          <w:rFonts w:ascii="Arial" w:hAnsi="Arial" w:cs="Arial"/>
          <w:b/>
          <w:bCs/>
          <w:sz w:val="22"/>
          <w:szCs w:val="22"/>
        </w:rPr>
        <w:t>ordena</w:t>
      </w:r>
      <w:r w:rsidR="002F518B" w:rsidRPr="00441437">
        <w:rPr>
          <w:rFonts w:ascii="Arial" w:hAnsi="Arial" w:cs="Arial"/>
          <w:sz w:val="22"/>
          <w:szCs w:val="22"/>
        </w:rPr>
        <w:t xml:space="preserve"> </w:t>
      </w:r>
      <w:r w:rsidRPr="00441437">
        <w:rPr>
          <w:rFonts w:ascii="Arial" w:hAnsi="Arial" w:cs="Arial"/>
          <w:sz w:val="22"/>
          <w:szCs w:val="22"/>
        </w:rPr>
        <w:t>al Sujeto Obligado a que realice la entrega de la información inicialmente requerida</w:t>
      </w:r>
      <w:r w:rsidR="002F518B">
        <w:rPr>
          <w:rFonts w:ascii="Arial" w:hAnsi="Arial" w:cs="Arial"/>
          <w:sz w:val="22"/>
          <w:szCs w:val="22"/>
        </w:rPr>
        <w:t xml:space="preserve">. </w:t>
      </w:r>
      <w:r w:rsidRPr="002F518B">
        <w:rPr>
          <w:rFonts w:ascii="Arial" w:hAnsi="Arial" w:cs="Arial"/>
          <w:b/>
          <w:sz w:val="22"/>
          <w:szCs w:val="22"/>
        </w:rPr>
        <w:t>R.R.A.I. 0856/2022/SICOM</w:t>
      </w:r>
      <w:r w:rsidR="002F518B">
        <w:rPr>
          <w:rFonts w:ascii="Arial" w:hAnsi="Arial" w:cs="Arial"/>
          <w:sz w:val="22"/>
          <w:szCs w:val="22"/>
        </w:rPr>
        <w:t xml:space="preserve">, </w:t>
      </w:r>
      <w:r w:rsidRPr="00441437">
        <w:rPr>
          <w:rFonts w:ascii="Arial" w:hAnsi="Arial" w:cs="Arial"/>
          <w:sz w:val="22"/>
          <w:szCs w:val="22"/>
        </w:rPr>
        <w:t xml:space="preserve">Ayuntamiento de San Lorenzo </w:t>
      </w:r>
      <w:proofErr w:type="spellStart"/>
      <w:r w:rsidRPr="00441437">
        <w:rPr>
          <w:rFonts w:ascii="Arial" w:hAnsi="Arial" w:cs="Arial"/>
          <w:sz w:val="22"/>
          <w:szCs w:val="22"/>
        </w:rPr>
        <w:t>Cacaotepec</w:t>
      </w:r>
      <w:proofErr w:type="spellEnd"/>
      <w:r w:rsidRPr="00441437">
        <w:rPr>
          <w:rFonts w:ascii="Arial" w:hAnsi="Arial" w:cs="Arial"/>
          <w:sz w:val="22"/>
          <w:szCs w:val="22"/>
        </w:rPr>
        <w:t xml:space="preserve">, </w:t>
      </w:r>
      <w:r w:rsidR="002F518B" w:rsidRPr="002F518B">
        <w:rPr>
          <w:rFonts w:ascii="Arial" w:hAnsi="Arial" w:cs="Arial"/>
          <w:bCs/>
          <w:sz w:val="22"/>
          <w:szCs w:val="22"/>
        </w:rPr>
        <w:t xml:space="preserve">se </w:t>
      </w:r>
      <w:r w:rsidR="002F518B" w:rsidRPr="00441437">
        <w:rPr>
          <w:rFonts w:ascii="Arial" w:hAnsi="Arial" w:cs="Arial"/>
          <w:b/>
          <w:bCs/>
          <w:sz w:val="22"/>
          <w:szCs w:val="22"/>
        </w:rPr>
        <w:t>ordena</w:t>
      </w:r>
      <w:r w:rsidRPr="00441437">
        <w:rPr>
          <w:rFonts w:ascii="Arial" w:hAnsi="Arial" w:cs="Arial"/>
          <w:sz w:val="22"/>
          <w:szCs w:val="22"/>
        </w:rPr>
        <w:t xml:space="preserve"> al Sujeto Obligado a que realice la entrega de la información inicialmente requerida.</w:t>
      </w:r>
      <w:r w:rsidR="002F518B">
        <w:rPr>
          <w:rFonts w:ascii="Arial" w:hAnsi="Arial" w:cs="Arial"/>
          <w:sz w:val="22"/>
          <w:szCs w:val="22"/>
        </w:rPr>
        <w:t xml:space="preserve"> </w:t>
      </w:r>
      <w:r w:rsidRPr="002F518B">
        <w:rPr>
          <w:rFonts w:ascii="Arial" w:hAnsi="Arial" w:cs="Arial"/>
          <w:b/>
          <w:sz w:val="22"/>
          <w:szCs w:val="22"/>
        </w:rPr>
        <w:t>R.R.A.I. 0866/2022/SICOM</w:t>
      </w:r>
      <w:r w:rsidR="002F518B">
        <w:rPr>
          <w:rFonts w:ascii="Arial" w:hAnsi="Arial" w:cs="Arial"/>
          <w:sz w:val="22"/>
          <w:szCs w:val="22"/>
        </w:rPr>
        <w:t xml:space="preserve">, </w:t>
      </w:r>
      <w:r w:rsidRPr="00441437">
        <w:rPr>
          <w:rFonts w:ascii="Arial" w:hAnsi="Arial" w:cs="Arial"/>
          <w:sz w:val="22"/>
          <w:szCs w:val="22"/>
        </w:rPr>
        <w:t xml:space="preserve">Ayuntamiento de San Pedro </w:t>
      </w:r>
      <w:proofErr w:type="spellStart"/>
      <w:r w:rsidRPr="00441437">
        <w:rPr>
          <w:rFonts w:ascii="Arial" w:hAnsi="Arial" w:cs="Arial"/>
          <w:sz w:val="22"/>
          <w:szCs w:val="22"/>
        </w:rPr>
        <w:t>Mixtepec</w:t>
      </w:r>
      <w:proofErr w:type="spellEnd"/>
      <w:r w:rsidRPr="00441437">
        <w:rPr>
          <w:rFonts w:ascii="Arial" w:hAnsi="Arial" w:cs="Arial"/>
          <w:sz w:val="22"/>
          <w:szCs w:val="22"/>
        </w:rPr>
        <w:t xml:space="preserve"> (Región Costa, </w:t>
      </w:r>
      <w:proofErr w:type="spellStart"/>
      <w:r w:rsidRPr="00441437">
        <w:rPr>
          <w:rFonts w:ascii="Arial" w:hAnsi="Arial" w:cs="Arial"/>
          <w:sz w:val="22"/>
          <w:szCs w:val="22"/>
        </w:rPr>
        <w:t>Juquila</w:t>
      </w:r>
      <w:proofErr w:type="spellEnd"/>
      <w:r w:rsidRPr="00441437">
        <w:rPr>
          <w:rFonts w:ascii="Arial" w:hAnsi="Arial" w:cs="Arial"/>
          <w:sz w:val="22"/>
          <w:szCs w:val="22"/>
        </w:rPr>
        <w:t xml:space="preserve">), </w:t>
      </w:r>
      <w:r w:rsidR="002F518B" w:rsidRPr="002F518B">
        <w:rPr>
          <w:rFonts w:ascii="Arial" w:hAnsi="Arial" w:cs="Arial"/>
          <w:bCs/>
          <w:sz w:val="22"/>
          <w:szCs w:val="22"/>
        </w:rPr>
        <w:t xml:space="preserve">se </w:t>
      </w:r>
      <w:r w:rsidR="002F518B" w:rsidRPr="00441437">
        <w:rPr>
          <w:rFonts w:ascii="Arial" w:hAnsi="Arial" w:cs="Arial"/>
          <w:b/>
          <w:bCs/>
          <w:sz w:val="22"/>
          <w:szCs w:val="22"/>
        </w:rPr>
        <w:t>ordena</w:t>
      </w:r>
      <w:r w:rsidR="002F518B" w:rsidRPr="00441437">
        <w:rPr>
          <w:rFonts w:ascii="Arial" w:hAnsi="Arial" w:cs="Arial"/>
          <w:sz w:val="22"/>
          <w:szCs w:val="22"/>
        </w:rPr>
        <w:t xml:space="preserve"> </w:t>
      </w:r>
      <w:r w:rsidRPr="00441437">
        <w:rPr>
          <w:rFonts w:ascii="Arial" w:hAnsi="Arial" w:cs="Arial"/>
          <w:sz w:val="22"/>
          <w:szCs w:val="22"/>
        </w:rPr>
        <w:t xml:space="preserve">al Sujeto Obligado a que realice la </w:t>
      </w:r>
      <w:r w:rsidRPr="00441437">
        <w:rPr>
          <w:rFonts w:ascii="Arial" w:hAnsi="Arial" w:cs="Arial"/>
          <w:sz w:val="22"/>
          <w:szCs w:val="22"/>
        </w:rPr>
        <w:lastRenderedPageBreak/>
        <w:t>entrega de la información inicialmente requerida</w:t>
      </w:r>
      <w:r w:rsidR="002F518B">
        <w:rPr>
          <w:rFonts w:ascii="Arial" w:hAnsi="Arial" w:cs="Arial"/>
          <w:sz w:val="22"/>
          <w:szCs w:val="22"/>
        </w:rPr>
        <w:t xml:space="preserve">. </w:t>
      </w:r>
      <w:r w:rsidRPr="002F518B">
        <w:rPr>
          <w:rFonts w:ascii="Arial" w:hAnsi="Arial" w:cs="Arial"/>
          <w:b/>
          <w:sz w:val="22"/>
          <w:szCs w:val="22"/>
        </w:rPr>
        <w:t>R.R.A.I. 0871/2022/SICOM</w:t>
      </w:r>
      <w:r w:rsidRPr="00441437">
        <w:rPr>
          <w:rFonts w:ascii="Arial" w:hAnsi="Arial" w:cs="Arial"/>
          <w:sz w:val="22"/>
          <w:szCs w:val="22"/>
        </w:rPr>
        <w:t>, Ayuntamiento de San Vicente</w:t>
      </w:r>
      <w:r w:rsidR="002F518B">
        <w:rPr>
          <w:rFonts w:ascii="Arial" w:hAnsi="Arial" w:cs="Arial"/>
          <w:sz w:val="22"/>
          <w:szCs w:val="22"/>
        </w:rPr>
        <w:t xml:space="preserve"> La, la</w:t>
      </w:r>
      <w:r w:rsidRPr="00441437">
        <w:rPr>
          <w:rFonts w:ascii="Arial" w:hAnsi="Arial" w:cs="Arial"/>
          <w:sz w:val="22"/>
          <w:szCs w:val="22"/>
        </w:rPr>
        <w:t xml:space="preserve"> </w:t>
      </w:r>
      <w:proofErr w:type="spellStart"/>
      <w:r w:rsidRPr="00441437">
        <w:rPr>
          <w:rFonts w:ascii="Arial" w:hAnsi="Arial" w:cs="Arial"/>
          <w:sz w:val="22"/>
          <w:szCs w:val="22"/>
        </w:rPr>
        <w:t>Lachio</w:t>
      </w:r>
      <w:proofErr w:type="spellEnd"/>
      <w:r w:rsidRPr="00441437">
        <w:rPr>
          <w:rFonts w:ascii="Arial" w:hAnsi="Arial" w:cs="Arial"/>
          <w:sz w:val="22"/>
          <w:szCs w:val="22"/>
        </w:rPr>
        <w:t xml:space="preserve"> </w:t>
      </w:r>
      <w:r w:rsidR="002F518B" w:rsidRPr="002F518B">
        <w:rPr>
          <w:rFonts w:ascii="Arial" w:hAnsi="Arial" w:cs="Arial"/>
          <w:bCs/>
          <w:sz w:val="22"/>
          <w:szCs w:val="22"/>
        </w:rPr>
        <w:t xml:space="preserve">se </w:t>
      </w:r>
      <w:r w:rsidR="002F518B" w:rsidRPr="00441437">
        <w:rPr>
          <w:rFonts w:ascii="Arial" w:hAnsi="Arial" w:cs="Arial"/>
          <w:b/>
          <w:bCs/>
          <w:sz w:val="22"/>
          <w:szCs w:val="22"/>
        </w:rPr>
        <w:t>ordena</w:t>
      </w:r>
      <w:r w:rsidR="002F518B" w:rsidRPr="00441437">
        <w:rPr>
          <w:rFonts w:ascii="Arial" w:hAnsi="Arial" w:cs="Arial"/>
          <w:sz w:val="22"/>
          <w:szCs w:val="22"/>
        </w:rPr>
        <w:t xml:space="preserve"> </w:t>
      </w:r>
      <w:r w:rsidRPr="00441437">
        <w:rPr>
          <w:rFonts w:ascii="Arial" w:hAnsi="Arial" w:cs="Arial"/>
          <w:sz w:val="22"/>
          <w:szCs w:val="22"/>
        </w:rPr>
        <w:t>al Sujeto Obligado a que realice la entrega de la información inicialmente requerida</w:t>
      </w:r>
      <w:r w:rsidR="002F518B">
        <w:rPr>
          <w:rFonts w:ascii="Arial" w:hAnsi="Arial" w:cs="Arial"/>
          <w:sz w:val="22"/>
          <w:szCs w:val="22"/>
        </w:rPr>
        <w:t xml:space="preserve">. </w:t>
      </w:r>
      <w:r w:rsidRPr="002F518B">
        <w:rPr>
          <w:rFonts w:ascii="Arial" w:hAnsi="Arial" w:cs="Arial"/>
          <w:b/>
          <w:sz w:val="22"/>
          <w:szCs w:val="22"/>
        </w:rPr>
        <w:t>R.R.A.I. 0876/2022/SICOM</w:t>
      </w:r>
      <w:r w:rsidR="00043962">
        <w:rPr>
          <w:rFonts w:ascii="Arial" w:hAnsi="Arial" w:cs="Arial"/>
          <w:sz w:val="22"/>
          <w:szCs w:val="22"/>
        </w:rPr>
        <w:t xml:space="preserve">, </w:t>
      </w:r>
      <w:r w:rsidRPr="00441437">
        <w:rPr>
          <w:rFonts w:ascii="Arial" w:hAnsi="Arial" w:cs="Arial"/>
          <w:sz w:val="22"/>
          <w:szCs w:val="22"/>
        </w:rPr>
        <w:t xml:space="preserve">Ayuntamiento de Santa Cruz </w:t>
      </w:r>
      <w:proofErr w:type="spellStart"/>
      <w:r w:rsidRPr="00441437">
        <w:rPr>
          <w:rFonts w:ascii="Arial" w:hAnsi="Arial" w:cs="Arial"/>
          <w:sz w:val="22"/>
          <w:szCs w:val="22"/>
        </w:rPr>
        <w:t>Nundaco</w:t>
      </w:r>
      <w:proofErr w:type="spellEnd"/>
      <w:r w:rsidRPr="00441437">
        <w:rPr>
          <w:rFonts w:ascii="Arial" w:hAnsi="Arial" w:cs="Arial"/>
          <w:sz w:val="22"/>
          <w:szCs w:val="22"/>
        </w:rPr>
        <w:t xml:space="preserve">, </w:t>
      </w:r>
      <w:r w:rsidR="00043962" w:rsidRPr="00043962">
        <w:rPr>
          <w:rFonts w:ascii="Arial" w:hAnsi="Arial" w:cs="Arial"/>
          <w:bCs/>
          <w:sz w:val="22"/>
          <w:szCs w:val="22"/>
        </w:rPr>
        <w:t xml:space="preserve">se </w:t>
      </w:r>
      <w:r w:rsidR="00043962" w:rsidRPr="00441437">
        <w:rPr>
          <w:rFonts w:ascii="Arial" w:hAnsi="Arial" w:cs="Arial"/>
          <w:b/>
          <w:bCs/>
          <w:sz w:val="22"/>
          <w:szCs w:val="22"/>
        </w:rPr>
        <w:t>ordena</w:t>
      </w:r>
      <w:r w:rsidR="00043962" w:rsidRPr="00441437">
        <w:rPr>
          <w:rFonts w:ascii="Arial" w:hAnsi="Arial" w:cs="Arial"/>
          <w:sz w:val="22"/>
          <w:szCs w:val="22"/>
        </w:rPr>
        <w:t xml:space="preserve"> </w:t>
      </w:r>
      <w:r w:rsidRPr="00441437">
        <w:rPr>
          <w:rFonts w:ascii="Arial" w:hAnsi="Arial" w:cs="Arial"/>
          <w:sz w:val="22"/>
          <w:szCs w:val="22"/>
        </w:rPr>
        <w:t>al Sujeto Obligado a que realice la entrega de la información inicialmente</w:t>
      </w:r>
      <w:r w:rsidR="00043962">
        <w:rPr>
          <w:rFonts w:ascii="Arial" w:hAnsi="Arial" w:cs="Arial"/>
          <w:sz w:val="22"/>
          <w:szCs w:val="22"/>
        </w:rPr>
        <w:t xml:space="preserve"> requerida. </w:t>
      </w:r>
      <w:r w:rsidRPr="00043962">
        <w:rPr>
          <w:rFonts w:ascii="Arial" w:hAnsi="Arial" w:cs="Arial"/>
          <w:b/>
          <w:sz w:val="22"/>
          <w:szCs w:val="22"/>
        </w:rPr>
        <w:t>R.R.A.I. 0886/2022/SICOM</w:t>
      </w:r>
      <w:r w:rsidR="00043962">
        <w:rPr>
          <w:rFonts w:ascii="Arial" w:hAnsi="Arial" w:cs="Arial"/>
          <w:sz w:val="22"/>
          <w:szCs w:val="22"/>
        </w:rPr>
        <w:t xml:space="preserve">, </w:t>
      </w:r>
      <w:r w:rsidRPr="00441437">
        <w:rPr>
          <w:rFonts w:ascii="Arial" w:hAnsi="Arial" w:cs="Arial"/>
          <w:sz w:val="22"/>
          <w:szCs w:val="22"/>
        </w:rPr>
        <w:t xml:space="preserve">Ayuntamiento de San Bartolo Yautepec, </w:t>
      </w:r>
      <w:r w:rsidR="00043962" w:rsidRPr="00043962">
        <w:rPr>
          <w:rFonts w:ascii="Arial" w:hAnsi="Arial" w:cs="Arial"/>
          <w:bCs/>
          <w:sz w:val="22"/>
          <w:szCs w:val="22"/>
        </w:rPr>
        <w:t xml:space="preserve">se </w:t>
      </w:r>
      <w:r w:rsidR="00043962" w:rsidRPr="00441437">
        <w:rPr>
          <w:rFonts w:ascii="Arial" w:hAnsi="Arial" w:cs="Arial"/>
          <w:b/>
          <w:bCs/>
          <w:sz w:val="22"/>
          <w:szCs w:val="22"/>
        </w:rPr>
        <w:t>ordena</w:t>
      </w:r>
      <w:r w:rsidRPr="00441437">
        <w:rPr>
          <w:rFonts w:ascii="Arial" w:hAnsi="Arial" w:cs="Arial"/>
          <w:sz w:val="22"/>
          <w:szCs w:val="22"/>
        </w:rPr>
        <w:t xml:space="preserve"> al Sujeto Obligado a que realice la entrega de la información inicialmente requerida</w:t>
      </w:r>
      <w:r w:rsidR="00043962">
        <w:rPr>
          <w:rFonts w:ascii="Arial" w:hAnsi="Arial" w:cs="Arial"/>
          <w:sz w:val="22"/>
          <w:szCs w:val="22"/>
        </w:rPr>
        <w:t xml:space="preserve">. </w:t>
      </w:r>
      <w:r w:rsidR="00043962" w:rsidRPr="00043962">
        <w:rPr>
          <w:rFonts w:ascii="Arial" w:hAnsi="Arial" w:cs="Arial"/>
          <w:sz w:val="22"/>
          <w:szCs w:val="22"/>
        </w:rPr>
        <w:t xml:space="preserve">Así mismo </w:t>
      </w:r>
      <w:r w:rsidR="00043962">
        <w:rPr>
          <w:rFonts w:ascii="Arial" w:hAnsi="Arial" w:cs="Arial"/>
          <w:sz w:val="22"/>
          <w:szCs w:val="22"/>
        </w:rPr>
        <w:t>doy</w:t>
      </w:r>
      <w:r w:rsidR="00043962" w:rsidRPr="00043962">
        <w:rPr>
          <w:rFonts w:ascii="Arial" w:hAnsi="Arial" w:cs="Arial"/>
          <w:sz w:val="22"/>
          <w:szCs w:val="22"/>
        </w:rPr>
        <w:t xml:space="preserve"> cuenta con los </w:t>
      </w:r>
      <w:proofErr w:type="spellStart"/>
      <w:r w:rsidR="00043962" w:rsidRPr="00043962">
        <w:rPr>
          <w:rFonts w:ascii="Arial" w:hAnsi="Arial" w:cs="Arial"/>
          <w:sz w:val="22"/>
          <w:szCs w:val="22"/>
        </w:rPr>
        <w:t>desechamiento</w:t>
      </w:r>
      <w:r w:rsidR="00EC47E6">
        <w:rPr>
          <w:rFonts w:ascii="Arial" w:hAnsi="Arial" w:cs="Arial"/>
          <w:sz w:val="22"/>
          <w:szCs w:val="22"/>
        </w:rPr>
        <w:t>s</w:t>
      </w:r>
      <w:proofErr w:type="spellEnd"/>
      <w:r w:rsidR="00043962" w:rsidRPr="00043962">
        <w:rPr>
          <w:rFonts w:ascii="Arial" w:hAnsi="Arial" w:cs="Arial"/>
          <w:sz w:val="22"/>
          <w:szCs w:val="22"/>
        </w:rPr>
        <w:t xml:space="preserve"> siguiente</w:t>
      </w:r>
      <w:r w:rsidR="00043962">
        <w:rPr>
          <w:rFonts w:ascii="Arial" w:hAnsi="Arial" w:cs="Arial"/>
          <w:sz w:val="22"/>
          <w:szCs w:val="22"/>
        </w:rPr>
        <w:t>s</w:t>
      </w:r>
      <w:r w:rsidR="00043962" w:rsidRPr="00043962">
        <w:rPr>
          <w:rFonts w:ascii="Arial" w:hAnsi="Arial" w:cs="Arial"/>
          <w:sz w:val="22"/>
          <w:szCs w:val="22"/>
        </w:rPr>
        <w:t>:</w:t>
      </w:r>
      <w:r w:rsidR="00043962">
        <w:rPr>
          <w:rFonts w:ascii="Arial" w:hAnsi="Arial" w:cs="Arial"/>
          <w:sz w:val="22"/>
          <w:szCs w:val="22"/>
        </w:rPr>
        <w:t xml:space="preserve"> </w:t>
      </w:r>
      <w:r w:rsidRPr="00043962">
        <w:rPr>
          <w:rFonts w:ascii="Arial" w:hAnsi="Arial" w:cs="Arial"/>
          <w:b/>
          <w:sz w:val="22"/>
          <w:szCs w:val="22"/>
        </w:rPr>
        <w:t>R.R.A.I. 026/2022</w:t>
      </w:r>
      <w:r w:rsidR="00043962">
        <w:rPr>
          <w:rFonts w:ascii="Arial" w:hAnsi="Arial" w:cs="Arial"/>
          <w:sz w:val="22"/>
          <w:szCs w:val="22"/>
        </w:rPr>
        <w:t xml:space="preserve">, </w:t>
      </w:r>
      <w:r w:rsidRPr="00441437">
        <w:rPr>
          <w:rFonts w:ascii="Arial" w:hAnsi="Arial" w:cs="Arial"/>
          <w:sz w:val="22"/>
          <w:szCs w:val="22"/>
        </w:rPr>
        <w:t xml:space="preserve">Ayuntamiento de San Pedro </w:t>
      </w:r>
      <w:proofErr w:type="spellStart"/>
      <w:r w:rsidRPr="00441437">
        <w:rPr>
          <w:rFonts w:ascii="Arial" w:hAnsi="Arial" w:cs="Arial"/>
          <w:sz w:val="22"/>
          <w:szCs w:val="22"/>
        </w:rPr>
        <w:t>Huilotepec</w:t>
      </w:r>
      <w:proofErr w:type="spellEnd"/>
      <w:r w:rsidRPr="00441437">
        <w:rPr>
          <w:rFonts w:ascii="Arial" w:hAnsi="Arial" w:cs="Arial"/>
          <w:sz w:val="22"/>
          <w:szCs w:val="22"/>
        </w:rPr>
        <w:t xml:space="preserve">, </w:t>
      </w:r>
      <w:r w:rsidR="00043962">
        <w:rPr>
          <w:rFonts w:ascii="Arial" w:hAnsi="Arial" w:cs="Arial"/>
          <w:sz w:val="22"/>
          <w:szCs w:val="22"/>
        </w:rPr>
        <w:t>s</w:t>
      </w:r>
      <w:r w:rsidRPr="00441437">
        <w:rPr>
          <w:rFonts w:ascii="Arial" w:hAnsi="Arial" w:cs="Arial"/>
          <w:sz w:val="22"/>
          <w:szCs w:val="22"/>
        </w:rPr>
        <w:t xml:space="preserve">e </w:t>
      </w:r>
      <w:r w:rsidRPr="00043962">
        <w:rPr>
          <w:rFonts w:ascii="Arial" w:hAnsi="Arial" w:cs="Arial"/>
          <w:b/>
          <w:sz w:val="22"/>
          <w:szCs w:val="22"/>
        </w:rPr>
        <w:t>desecha</w:t>
      </w:r>
      <w:r w:rsidRPr="00441437">
        <w:rPr>
          <w:rFonts w:ascii="Arial" w:hAnsi="Arial" w:cs="Arial"/>
          <w:sz w:val="22"/>
          <w:szCs w:val="22"/>
        </w:rPr>
        <w:t xml:space="preserve"> por extemporáneo</w:t>
      </w:r>
      <w:r w:rsidR="00043962">
        <w:rPr>
          <w:rFonts w:ascii="Arial" w:hAnsi="Arial" w:cs="Arial"/>
          <w:sz w:val="22"/>
          <w:szCs w:val="22"/>
        </w:rPr>
        <w:t>.</w:t>
      </w:r>
      <w:r w:rsidR="006F223C">
        <w:rPr>
          <w:rFonts w:ascii="Arial" w:eastAsia="Arial" w:hAnsi="Arial" w:cs="Arial"/>
          <w:sz w:val="22"/>
          <w:szCs w:val="22"/>
        </w:rPr>
        <w:t xml:space="preserve">- - - - - - </w:t>
      </w:r>
    </w:p>
    <w:p w14:paraId="34880EB3" w14:textId="6B8BC5D4" w:rsidR="00D33CC1" w:rsidRDefault="006F223C" w:rsidP="00D33CC1">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De igual manera </w:t>
      </w:r>
      <w:r w:rsidR="00D33CC1" w:rsidRPr="00F06C5F">
        <w:rPr>
          <w:rFonts w:ascii="Arial" w:eastAsia="Arial" w:hAnsi="Arial" w:cs="Arial"/>
          <w:color w:val="000000"/>
          <w:sz w:val="22"/>
          <w:szCs w:val="22"/>
        </w:rPr>
        <w:t xml:space="preserve">solicito a las comisionadas y comisionados </w:t>
      </w:r>
      <w:r w:rsidR="00D33CC1">
        <w:rPr>
          <w:rFonts w:ascii="Arial" w:eastAsia="Arial" w:hAnsi="Arial" w:cs="Arial"/>
          <w:color w:val="000000"/>
          <w:sz w:val="22"/>
          <w:szCs w:val="22"/>
        </w:rPr>
        <w:t>participantes se sirvan emitir su voto</w:t>
      </w:r>
      <w:r w:rsidR="00D33CC1" w:rsidRPr="00F06C5F">
        <w:rPr>
          <w:rFonts w:ascii="Arial" w:eastAsia="Arial" w:hAnsi="Arial" w:cs="Arial"/>
          <w:color w:val="000000"/>
          <w:sz w:val="22"/>
          <w:szCs w:val="22"/>
        </w:rPr>
        <w:t xml:space="preserve">.- - - - - - - - - - - - - - - - - - - - - - </w:t>
      </w:r>
      <w:r w:rsidR="00043962">
        <w:rPr>
          <w:rFonts w:ascii="Arial" w:eastAsia="Arial" w:hAnsi="Arial" w:cs="Arial"/>
          <w:color w:val="000000"/>
          <w:sz w:val="22"/>
          <w:szCs w:val="22"/>
        </w:rPr>
        <w:t xml:space="preserve">- - - - - - - - - - - - - - - - - - - - - - - - - - - - - - - - - - - - - - </w:t>
      </w:r>
    </w:p>
    <w:p w14:paraId="62A8C14B" w14:textId="7B462504" w:rsidR="00D33CC1" w:rsidRPr="00CA3CB3" w:rsidRDefault="00D33CC1" w:rsidP="00D33CC1">
      <w:pPr>
        <w:spacing w:line="360" w:lineRule="auto"/>
        <w:jc w:val="both"/>
        <w:rPr>
          <w:rFonts w:ascii="Arial" w:hAnsi="Arial" w:cs="Arial"/>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 xml:space="preserve">: a favor de los </w:t>
      </w:r>
      <w:r>
        <w:rPr>
          <w:rFonts w:ascii="Arial" w:eastAsia="Arial" w:hAnsi="Arial" w:cs="Arial"/>
          <w:sz w:val="22"/>
          <w:szCs w:val="22"/>
        </w:rPr>
        <w:t>proyectos de resolución</w:t>
      </w:r>
      <w:r w:rsidRPr="00F06C5F">
        <w:rPr>
          <w:rFonts w:ascii="Arial" w:eastAsia="Arial" w:hAnsi="Arial" w:cs="Arial"/>
          <w:sz w:val="22"/>
          <w:szCs w:val="22"/>
        </w:rPr>
        <w:t xml:space="preserve"> presentados </w:t>
      </w:r>
      <w:r>
        <w:rPr>
          <w:rFonts w:ascii="Arial" w:eastAsia="Arial" w:hAnsi="Arial" w:cs="Arial"/>
          <w:sz w:val="22"/>
          <w:szCs w:val="22"/>
        </w:rPr>
        <w:t>por la ponencia d</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 </w:t>
      </w:r>
      <w:r w:rsidRPr="00F06C5F">
        <w:rPr>
          <w:rFonts w:ascii="Arial" w:hAnsi="Arial" w:cs="Arial"/>
          <w:b/>
          <w:sz w:val="22"/>
          <w:szCs w:val="22"/>
        </w:rPr>
        <w:t>Comisionada María Tanivet Ramos Reyes</w:t>
      </w:r>
      <w:r w:rsidRPr="00F06C5F">
        <w:rPr>
          <w:rFonts w:ascii="Arial" w:hAnsi="Arial" w:cs="Arial"/>
          <w:sz w:val="22"/>
          <w:szCs w:val="22"/>
        </w:rPr>
        <w:t>: a favor</w:t>
      </w:r>
      <w:r>
        <w:rPr>
          <w:rFonts w:ascii="Arial" w:hAnsi="Arial" w:cs="Arial"/>
          <w:sz w:val="22"/>
          <w:szCs w:val="22"/>
        </w:rPr>
        <w:t xml:space="preserve"> de los proyectos de resolución </w:t>
      </w:r>
      <w:r w:rsidR="006F223C">
        <w:rPr>
          <w:rFonts w:ascii="Arial" w:hAnsi="Arial" w:cs="Arial"/>
          <w:sz w:val="22"/>
          <w:szCs w:val="22"/>
        </w:rPr>
        <w:t>presenta</w:t>
      </w:r>
      <w:r w:rsidR="00043962">
        <w:rPr>
          <w:rFonts w:ascii="Arial" w:hAnsi="Arial" w:cs="Arial"/>
          <w:sz w:val="22"/>
          <w:szCs w:val="22"/>
        </w:rPr>
        <w:t>dos por la Ponencia d</w:t>
      </w:r>
      <w:r w:rsidR="006F223C">
        <w:rPr>
          <w:rFonts w:ascii="Arial" w:hAnsi="Arial" w:cs="Arial"/>
          <w:sz w:val="22"/>
          <w:szCs w:val="22"/>
        </w:rPr>
        <w:t>el</w:t>
      </w:r>
      <w:r>
        <w:rPr>
          <w:rFonts w:ascii="Arial" w:hAnsi="Arial" w:cs="Arial"/>
          <w:sz w:val="22"/>
          <w:szCs w:val="22"/>
        </w:rPr>
        <w:t xml:space="preserve"> </w:t>
      </w:r>
      <w:r w:rsidRPr="00F06C5F">
        <w:rPr>
          <w:rFonts w:ascii="Arial" w:eastAsia="Arial" w:hAnsi="Arial" w:cs="Arial"/>
          <w:b/>
          <w:sz w:val="22"/>
          <w:szCs w:val="22"/>
        </w:rPr>
        <w:t>Comisionado</w:t>
      </w:r>
      <w:r>
        <w:rPr>
          <w:rFonts w:ascii="Arial" w:eastAsia="Arial" w:hAnsi="Arial" w:cs="Arial"/>
          <w:b/>
          <w:sz w:val="22"/>
          <w:szCs w:val="22"/>
        </w:rPr>
        <w:t xml:space="preserve"> Presiden</w:t>
      </w:r>
      <w:r w:rsidR="00043962">
        <w:rPr>
          <w:rFonts w:ascii="Arial" w:eastAsia="Arial" w:hAnsi="Arial" w:cs="Arial"/>
          <w:b/>
          <w:sz w:val="22"/>
          <w:szCs w:val="22"/>
        </w:rPr>
        <w:t>te José Luis Echeverría Morales</w:t>
      </w:r>
      <w:r w:rsidR="00043962">
        <w:rPr>
          <w:rFonts w:ascii="Arial" w:eastAsia="Arial" w:hAnsi="Arial" w:cs="Arial"/>
          <w:sz w:val="22"/>
          <w:szCs w:val="22"/>
        </w:rPr>
        <w:t xml:space="preserve">, con excepción de los proyectos de resolución a los recursos de revisión que se identifican con el número </w:t>
      </w:r>
      <w:r w:rsidR="00043962" w:rsidRPr="002F518B">
        <w:rPr>
          <w:rFonts w:ascii="Arial" w:hAnsi="Arial" w:cs="Arial"/>
          <w:b/>
          <w:sz w:val="22"/>
          <w:szCs w:val="22"/>
        </w:rPr>
        <w:t xml:space="preserve">R.R.A.I. </w:t>
      </w:r>
      <w:r w:rsidR="00EC47E6">
        <w:rPr>
          <w:rFonts w:ascii="Arial" w:hAnsi="Arial" w:cs="Arial"/>
          <w:b/>
          <w:sz w:val="22"/>
          <w:szCs w:val="22"/>
        </w:rPr>
        <w:t>/</w:t>
      </w:r>
      <w:r w:rsidR="00043962" w:rsidRPr="002F518B">
        <w:rPr>
          <w:rFonts w:ascii="Arial" w:hAnsi="Arial" w:cs="Arial"/>
          <w:b/>
          <w:sz w:val="22"/>
          <w:szCs w:val="22"/>
        </w:rPr>
        <w:t>0478/2022/SICOM</w:t>
      </w:r>
      <w:r w:rsidR="00043962" w:rsidRPr="00441437">
        <w:rPr>
          <w:rFonts w:ascii="Arial" w:hAnsi="Arial" w:cs="Arial"/>
          <w:sz w:val="22"/>
          <w:szCs w:val="22"/>
        </w:rPr>
        <w:t xml:space="preserve">, </w:t>
      </w:r>
      <w:r w:rsidR="00043962">
        <w:rPr>
          <w:rFonts w:ascii="Arial" w:hAnsi="Arial" w:cs="Arial"/>
          <w:sz w:val="22"/>
          <w:szCs w:val="22"/>
        </w:rPr>
        <w:t xml:space="preserve">interpuesto en contra del </w:t>
      </w:r>
      <w:r w:rsidR="00043962" w:rsidRPr="00441437">
        <w:rPr>
          <w:rFonts w:ascii="Arial" w:hAnsi="Arial" w:cs="Arial"/>
          <w:sz w:val="22"/>
          <w:szCs w:val="22"/>
        </w:rPr>
        <w:t>Tribunal Superior de Justicia del Estado</w:t>
      </w:r>
      <w:r w:rsidR="00043962">
        <w:rPr>
          <w:rFonts w:ascii="Arial" w:hAnsi="Arial" w:cs="Arial"/>
          <w:sz w:val="22"/>
          <w:szCs w:val="22"/>
        </w:rPr>
        <w:t xml:space="preserve"> y </w:t>
      </w:r>
      <w:r w:rsidR="00043962">
        <w:rPr>
          <w:rFonts w:ascii="Arial" w:eastAsia="Arial" w:hAnsi="Arial" w:cs="Arial"/>
          <w:sz w:val="22"/>
          <w:szCs w:val="22"/>
        </w:rPr>
        <w:t xml:space="preserve"> </w:t>
      </w:r>
      <w:r w:rsidR="00043962" w:rsidRPr="002F518B">
        <w:rPr>
          <w:rFonts w:ascii="Arial" w:hAnsi="Arial" w:cs="Arial"/>
          <w:b/>
          <w:sz w:val="22"/>
          <w:szCs w:val="22"/>
        </w:rPr>
        <w:t>R.R.A.I. 0646/2022/SICOM</w:t>
      </w:r>
      <w:r w:rsidR="00043962" w:rsidRPr="00441437">
        <w:rPr>
          <w:rFonts w:ascii="Arial" w:hAnsi="Arial" w:cs="Arial"/>
          <w:sz w:val="22"/>
          <w:szCs w:val="22"/>
        </w:rPr>
        <w:t xml:space="preserve"> y su acumulado </w:t>
      </w:r>
      <w:r w:rsidR="00043962" w:rsidRPr="002F518B">
        <w:rPr>
          <w:rFonts w:ascii="Arial" w:hAnsi="Arial" w:cs="Arial"/>
          <w:b/>
          <w:sz w:val="22"/>
          <w:szCs w:val="22"/>
        </w:rPr>
        <w:t>R.R.A.I. 0647/2022/SICOM</w:t>
      </w:r>
      <w:r w:rsidR="00043962" w:rsidRPr="00441437">
        <w:rPr>
          <w:rFonts w:ascii="Arial" w:hAnsi="Arial" w:cs="Arial"/>
          <w:sz w:val="22"/>
          <w:szCs w:val="22"/>
        </w:rPr>
        <w:t>,</w:t>
      </w:r>
      <w:r w:rsidR="00043962">
        <w:rPr>
          <w:rFonts w:ascii="Arial" w:hAnsi="Arial" w:cs="Arial"/>
          <w:sz w:val="22"/>
          <w:szCs w:val="22"/>
        </w:rPr>
        <w:t xml:space="preserve"> en contra de la </w:t>
      </w:r>
      <w:r w:rsidR="00043962" w:rsidRPr="00441437">
        <w:rPr>
          <w:rFonts w:ascii="Arial" w:hAnsi="Arial" w:cs="Arial"/>
          <w:sz w:val="22"/>
          <w:szCs w:val="22"/>
        </w:rPr>
        <w:t>Secretaría General de Gobierno</w:t>
      </w:r>
      <w:r w:rsidR="00043962">
        <w:rPr>
          <w:rFonts w:ascii="Arial" w:hAnsi="Arial" w:cs="Arial"/>
          <w:sz w:val="22"/>
          <w:szCs w:val="22"/>
        </w:rPr>
        <w:t xml:space="preserve">. En el caso del recurso de revisión número 478, 0478 se emite con fundamento </w:t>
      </w:r>
      <w:r w:rsidR="00043962" w:rsidRPr="00043962">
        <w:rPr>
          <w:rFonts w:ascii="Arial" w:hAnsi="Arial" w:cs="Arial"/>
          <w:sz w:val="22"/>
          <w:szCs w:val="22"/>
        </w:rPr>
        <w:t>en los artículos 93, fracción IV, inciso d) y 97, fracción I de la Ley de Transparencia, Acceso a la Información Pública y Buen Gobierno del Estado de Oaxaca  artículos 8, fracción II y III y 26 del Reglamento Interno del Órgano Garante de Acceso a la Información Pública, Transparencia, Protección de Datos Personales y Buen Gobierno del estado de Oaxaca; así como los artículos 55, 60 y 65 del Reglamento del Recurso de Revisión del Órgano Garante de Acceso a la Información Pública, Protección de Datos Personales y Buen Gobierno del estado de Oaxaca.</w:t>
      </w:r>
      <w:r w:rsidR="001B0157">
        <w:rPr>
          <w:rFonts w:ascii="Arial" w:hAnsi="Arial" w:cs="Arial"/>
          <w:sz w:val="22"/>
          <w:szCs w:val="22"/>
        </w:rPr>
        <w:t xml:space="preserve"> </w:t>
      </w:r>
      <w:r w:rsidR="00043962" w:rsidRPr="00043962">
        <w:rPr>
          <w:rFonts w:ascii="Arial" w:hAnsi="Arial" w:cs="Arial"/>
          <w:sz w:val="22"/>
          <w:szCs w:val="22"/>
        </w:rPr>
        <w:t>Obvia</w:t>
      </w:r>
      <w:r w:rsidR="001B0157">
        <w:rPr>
          <w:rFonts w:ascii="Arial" w:hAnsi="Arial" w:cs="Arial"/>
          <w:sz w:val="22"/>
          <w:szCs w:val="22"/>
        </w:rPr>
        <w:t>ré la lectura completa del voto</w:t>
      </w:r>
      <w:r w:rsidR="00043962" w:rsidRPr="00043962">
        <w:rPr>
          <w:rFonts w:ascii="Arial" w:hAnsi="Arial" w:cs="Arial"/>
          <w:sz w:val="22"/>
          <w:szCs w:val="22"/>
        </w:rPr>
        <w:t>, mismo que será remitido a las unidades administrativas correspondientes para que sea incorporado al contenido del acta de la presente sesión, así como en el proyecto de resolución. En el caso de mérito, la parte recurrente solicitó</w:t>
      </w:r>
      <w:r w:rsidR="001B0157">
        <w:rPr>
          <w:rFonts w:ascii="Arial" w:hAnsi="Arial" w:cs="Arial"/>
          <w:sz w:val="22"/>
          <w:szCs w:val="22"/>
        </w:rPr>
        <w:t>, como ya se había dicho,</w:t>
      </w:r>
      <w:r w:rsidR="00043962" w:rsidRPr="00043962">
        <w:rPr>
          <w:rFonts w:ascii="Arial" w:hAnsi="Arial" w:cs="Arial"/>
          <w:sz w:val="22"/>
          <w:szCs w:val="22"/>
        </w:rPr>
        <w:t xml:space="preserve"> conocer si existe o existió algún juicio sucesorio </w:t>
      </w:r>
      <w:proofErr w:type="spellStart"/>
      <w:r w:rsidR="00043962" w:rsidRPr="00043962">
        <w:rPr>
          <w:rFonts w:ascii="Arial" w:hAnsi="Arial" w:cs="Arial"/>
          <w:sz w:val="22"/>
          <w:szCs w:val="22"/>
        </w:rPr>
        <w:t>intestamentario</w:t>
      </w:r>
      <w:proofErr w:type="spellEnd"/>
      <w:r w:rsidR="00043962" w:rsidRPr="00043962">
        <w:rPr>
          <w:rFonts w:ascii="Arial" w:hAnsi="Arial" w:cs="Arial"/>
          <w:sz w:val="22"/>
          <w:szCs w:val="22"/>
        </w:rPr>
        <w:t xml:space="preserve"> o testamentario de una persona, para lo cual brindó cuatro variantes de nombres. Lo anterior para un periodo de 1980 a la fecha y solicitó la información de todos los juzgados civiles.</w:t>
      </w:r>
      <w:r w:rsidR="001B0157">
        <w:rPr>
          <w:rFonts w:ascii="Arial" w:hAnsi="Arial" w:cs="Arial"/>
          <w:sz w:val="22"/>
          <w:szCs w:val="22"/>
        </w:rPr>
        <w:t xml:space="preserve"> Este </w:t>
      </w:r>
      <w:r w:rsidR="00043962" w:rsidRPr="00043962">
        <w:rPr>
          <w:rFonts w:ascii="Arial" w:hAnsi="Arial" w:cs="Arial"/>
          <w:sz w:val="22"/>
          <w:szCs w:val="22"/>
        </w:rPr>
        <w:t>proyecto propone c</w:t>
      </w:r>
      <w:r w:rsidR="001B0157">
        <w:rPr>
          <w:rFonts w:ascii="Arial" w:hAnsi="Arial" w:cs="Arial"/>
          <w:sz w:val="22"/>
          <w:szCs w:val="22"/>
        </w:rPr>
        <w:t xml:space="preserve">onfirmar la siguiente respuesta y lo cito: </w:t>
      </w:r>
      <w:r w:rsidR="00043962" w:rsidRPr="00043962">
        <w:rPr>
          <w:rFonts w:ascii="Arial" w:hAnsi="Arial" w:cs="Arial"/>
          <w:sz w:val="22"/>
          <w:szCs w:val="22"/>
        </w:rPr>
        <w:t xml:space="preserve">Los artículos 6º Apartado A de la Constitución Política de los Estados Unidos Mexicanos; 3 de la Constitución Local; 1 y 4 de la Ley General de Transparencia y Acceso a la Información Pública, y 2 de la Ley de Transparencia, Acceso a la Información Pública y Buen Gobierno del Estado de Oaxaca, tutelan el derecho humano de acceso a la información, el cual comprende entre otros, solicitar información que se considere de interés público, situación que no acontece, toda vez que su petición deviene de un interés para el ejercicio de la acción el cual se ejerce a fin de prevenir un daño, o un perjuicio, o para corregir o hacer cesar los efectos de los que se haya producido o se estén produciendo, y por consiguiente únicamente por la vía del proceso se puede alcanzar la protección de los derechos afectados, por tal motivo en términos de lo dispuesto por los numerales 45, fracción II, 136 de la Ley General de </w:t>
      </w:r>
      <w:r w:rsidR="00043962" w:rsidRPr="00043962">
        <w:rPr>
          <w:rFonts w:ascii="Arial" w:hAnsi="Arial" w:cs="Arial"/>
          <w:sz w:val="22"/>
          <w:szCs w:val="22"/>
        </w:rPr>
        <w:lastRenderedPageBreak/>
        <w:t>Transparencia y Acceso a la Información Pública, y 71, fracción III, 123 y 131 de la Ley de Transparencia, Acceso a la Información Pública y Buen Gobierno del Estado de Oaxaca, todos en su sentido aplicable, de considerarlo procedente deberá de ejercer su derecho de petición conforme a los que disponen los preceptos 8 y 35, fracción V de la Constitución Política de los Estados Unidos Mexicanos; 13 de la Constitución Política del Estado Libre y Soberano de Oaxaca, y 1 y 7, fracción I del Acuerdo General 05/2020 del Pleno del Consejo de la Judicatura del Poder Judicial del Estado de Oaxaca, que crea el Órgano denominado "</w:t>
      </w:r>
      <w:proofErr w:type="spellStart"/>
      <w:r w:rsidR="00043962" w:rsidRPr="00043962">
        <w:rPr>
          <w:rFonts w:ascii="Arial" w:hAnsi="Arial" w:cs="Arial"/>
          <w:sz w:val="22"/>
          <w:szCs w:val="22"/>
        </w:rPr>
        <w:t>Ju</w:t>
      </w:r>
      <w:r w:rsidR="001B0157">
        <w:rPr>
          <w:rFonts w:ascii="Arial" w:hAnsi="Arial" w:cs="Arial"/>
          <w:sz w:val="22"/>
          <w:szCs w:val="22"/>
        </w:rPr>
        <w:t>s</w:t>
      </w:r>
      <w:r w:rsidR="00043962" w:rsidRPr="00043962">
        <w:rPr>
          <w:rFonts w:ascii="Arial" w:hAnsi="Arial" w:cs="Arial"/>
          <w:sz w:val="22"/>
          <w:szCs w:val="22"/>
        </w:rPr>
        <w:t>ticiatel</w:t>
      </w:r>
      <w:proofErr w:type="spellEnd"/>
      <w:r w:rsidR="00043962" w:rsidRPr="00043962">
        <w:rPr>
          <w:rFonts w:ascii="Arial" w:hAnsi="Arial" w:cs="Arial"/>
          <w:sz w:val="22"/>
          <w:szCs w:val="22"/>
        </w:rPr>
        <w:t>", así como su organización y funcionamiento; puede ponerse en contacto directamente ante los juzgados de la materia que conocen del expediente, o en su caso a través del Centro de Respuesta Inmediata "</w:t>
      </w:r>
      <w:proofErr w:type="spellStart"/>
      <w:r w:rsidR="00043962" w:rsidRPr="00043962">
        <w:rPr>
          <w:rFonts w:ascii="Arial" w:hAnsi="Arial" w:cs="Arial"/>
          <w:sz w:val="22"/>
          <w:szCs w:val="22"/>
        </w:rPr>
        <w:t>Justiciate</w:t>
      </w:r>
      <w:r w:rsidR="001B0157">
        <w:rPr>
          <w:rFonts w:ascii="Arial" w:hAnsi="Arial" w:cs="Arial"/>
          <w:sz w:val="22"/>
          <w:szCs w:val="22"/>
        </w:rPr>
        <w:t>l</w:t>
      </w:r>
      <w:proofErr w:type="spellEnd"/>
      <w:r w:rsidR="001B0157">
        <w:rPr>
          <w:rFonts w:ascii="Arial" w:hAnsi="Arial" w:cs="Arial"/>
          <w:sz w:val="22"/>
          <w:szCs w:val="22"/>
        </w:rPr>
        <w:t xml:space="preserve">", en el número 800 719 22 32. </w:t>
      </w:r>
      <w:r w:rsidR="00043962" w:rsidRPr="00043962">
        <w:rPr>
          <w:rFonts w:ascii="Arial" w:hAnsi="Arial" w:cs="Arial"/>
          <w:sz w:val="22"/>
          <w:szCs w:val="22"/>
        </w:rPr>
        <w:t xml:space="preserve">Al haberse sustanciado el procedimiento de la presente solicitud en términos de lo dispuesto </w:t>
      </w:r>
      <w:r w:rsidR="001B0157">
        <w:rPr>
          <w:rFonts w:ascii="Arial" w:hAnsi="Arial" w:cs="Arial"/>
          <w:sz w:val="22"/>
          <w:szCs w:val="22"/>
        </w:rPr>
        <w:t>en</w:t>
      </w:r>
      <w:r w:rsidR="00043962" w:rsidRPr="00043962">
        <w:rPr>
          <w:rFonts w:ascii="Arial" w:hAnsi="Arial" w:cs="Arial"/>
          <w:sz w:val="22"/>
          <w:szCs w:val="22"/>
        </w:rPr>
        <w:t xml:space="preserve"> los artículos 45, fracción IV de la Ley General de Transparencia y Acceso a la Información Pública, 71 fracciones VI y X de la Ley de Transparencia, Acceso a la Información Pública y Buen Gobierno del Estado de Oaxaca, con esta propia fecha se tiene como asunto totalmente concluido. </w:t>
      </w:r>
      <w:r w:rsidR="001B0157">
        <w:rPr>
          <w:rFonts w:ascii="Arial" w:hAnsi="Arial" w:cs="Arial"/>
          <w:sz w:val="22"/>
          <w:szCs w:val="22"/>
        </w:rPr>
        <w:t>Ahora bien, s</w:t>
      </w:r>
      <w:r w:rsidR="00043962" w:rsidRPr="00043962">
        <w:rPr>
          <w:rFonts w:ascii="Arial" w:hAnsi="Arial" w:cs="Arial"/>
          <w:sz w:val="22"/>
          <w:szCs w:val="22"/>
        </w:rPr>
        <w:t>e emite el presente voto, derivado de las siguientes consideraciones:</w:t>
      </w:r>
      <w:r w:rsidR="001B0157">
        <w:rPr>
          <w:rFonts w:ascii="Arial" w:hAnsi="Arial" w:cs="Arial"/>
          <w:sz w:val="22"/>
          <w:szCs w:val="22"/>
        </w:rPr>
        <w:t xml:space="preserve"> </w:t>
      </w:r>
      <w:r w:rsidR="00EC47E6">
        <w:rPr>
          <w:rFonts w:ascii="Arial" w:hAnsi="Arial" w:cs="Arial"/>
          <w:sz w:val="22"/>
          <w:szCs w:val="22"/>
        </w:rPr>
        <w:t xml:space="preserve">1. </w:t>
      </w:r>
      <w:r w:rsidR="00043962" w:rsidRPr="00043962">
        <w:rPr>
          <w:rFonts w:ascii="Arial" w:hAnsi="Arial" w:cs="Arial"/>
          <w:sz w:val="22"/>
          <w:szCs w:val="22"/>
        </w:rPr>
        <w:t>En el proyecto no se analizó el agravio en el que la parte recurrente refiere que la respuesta es ambigua, situación que a la luz del artículo 142 de la LTAIPBG relativa a la suplencia de la queja hubiera permitido analizar si la falta de trámite y la orientación cumplían con los requisitos establecidos en la normativa en la materia. Si la ponencia hubiera analizado de forma crítica la respuesta del sujeto obligado a la luz de lo referido por el particular, se hubiera percatado que los fundamentos jurídicos no son congruentes con la motivación expuesta.</w:t>
      </w:r>
      <w:r w:rsidR="001B0157">
        <w:rPr>
          <w:rFonts w:ascii="Arial" w:hAnsi="Arial" w:cs="Arial"/>
          <w:sz w:val="22"/>
          <w:szCs w:val="22"/>
        </w:rPr>
        <w:t xml:space="preserve"> La normativa, </w:t>
      </w:r>
      <w:r w:rsidR="00B11507">
        <w:rPr>
          <w:rFonts w:ascii="Arial" w:hAnsi="Arial" w:cs="Arial"/>
          <w:sz w:val="22"/>
          <w:szCs w:val="22"/>
        </w:rPr>
        <w:t>l</w:t>
      </w:r>
      <w:r w:rsidR="00043962" w:rsidRPr="00043962">
        <w:rPr>
          <w:rFonts w:ascii="Arial" w:hAnsi="Arial" w:cs="Arial"/>
          <w:sz w:val="22"/>
          <w:szCs w:val="22"/>
        </w:rPr>
        <w:t>a normativa citada por el sujeto obligado hace referencia a:</w:t>
      </w:r>
      <w:r w:rsidR="001B0157">
        <w:rPr>
          <w:rFonts w:ascii="Arial" w:hAnsi="Arial" w:cs="Arial"/>
          <w:sz w:val="22"/>
          <w:szCs w:val="22"/>
        </w:rPr>
        <w:t xml:space="preserve"> a) </w:t>
      </w:r>
      <w:r w:rsidR="00043962" w:rsidRPr="00043962">
        <w:rPr>
          <w:rFonts w:ascii="Arial" w:hAnsi="Arial" w:cs="Arial"/>
          <w:sz w:val="22"/>
          <w:szCs w:val="22"/>
        </w:rPr>
        <w:t>Cuando se determine la notoria incompetencia o la competencia parcial.</w:t>
      </w:r>
      <w:r w:rsidR="001B0157">
        <w:rPr>
          <w:rFonts w:ascii="Arial" w:hAnsi="Arial" w:cs="Arial"/>
          <w:sz w:val="22"/>
          <w:szCs w:val="22"/>
        </w:rPr>
        <w:t xml:space="preserve"> b) </w:t>
      </w:r>
      <w:r w:rsidR="00043962" w:rsidRPr="00043962">
        <w:rPr>
          <w:rFonts w:ascii="Arial" w:hAnsi="Arial" w:cs="Arial"/>
          <w:sz w:val="22"/>
          <w:szCs w:val="22"/>
        </w:rPr>
        <w:t>La obligación que tienen de orientar a los particulares en la realización de sus solicitudes de acceso a la información u orientarlos ante quién deben presentarlas.</w:t>
      </w:r>
      <w:r w:rsidR="001B0157">
        <w:rPr>
          <w:rFonts w:ascii="Arial" w:hAnsi="Arial" w:cs="Arial"/>
          <w:sz w:val="22"/>
          <w:szCs w:val="22"/>
        </w:rPr>
        <w:t xml:space="preserve"> c) </w:t>
      </w:r>
      <w:r w:rsidR="00043962" w:rsidRPr="00043962">
        <w:rPr>
          <w:rFonts w:ascii="Arial" w:hAnsi="Arial" w:cs="Arial"/>
          <w:sz w:val="22"/>
          <w:szCs w:val="22"/>
        </w:rPr>
        <w:t xml:space="preserve">Cuando la información pueda obtenerse mediante un trámite y la orientación al procedimiento correspondiente. Sin embargo, estos tres supuestos suponen que la información solicitada es una de acceso a la información, pero en su respuesta inicial el sujeto obligado informó que la solicitud no refería a información de interés público comprendido en el derecho de acceso a la información y por tanto se le orientaba a ejercer su derecho de petición. </w:t>
      </w:r>
      <w:r w:rsidR="001B0157">
        <w:rPr>
          <w:rFonts w:ascii="Arial" w:hAnsi="Arial" w:cs="Arial"/>
          <w:sz w:val="22"/>
          <w:szCs w:val="22"/>
        </w:rPr>
        <w:t xml:space="preserve">2. </w:t>
      </w:r>
      <w:r w:rsidR="00043962" w:rsidRPr="00043962">
        <w:rPr>
          <w:rFonts w:ascii="Arial" w:hAnsi="Arial" w:cs="Arial"/>
          <w:sz w:val="22"/>
          <w:szCs w:val="22"/>
        </w:rPr>
        <w:t>No se comparte el proyecto de resolución porque convalida la apreciación del sujeto obligado relativa a que la solicitud deviene del ejercicio de una acción en un juicio sucesorio; sin embargo, tener conocimiento de l</w:t>
      </w:r>
      <w:r w:rsidR="001B0157">
        <w:rPr>
          <w:rFonts w:ascii="Arial" w:hAnsi="Arial" w:cs="Arial"/>
          <w:sz w:val="22"/>
          <w:szCs w:val="22"/>
        </w:rPr>
        <w:t>a existencia de un juicio de es</w:t>
      </w:r>
      <w:r w:rsidR="00043962" w:rsidRPr="00043962">
        <w:rPr>
          <w:rFonts w:ascii="Arial" w:hAnsi="Arial" w:cs="Arial"/>
          <w:sz w:val="22"/>
          <w:szCs w:val="22"/>
        </w:rPr>
        <w:t>a naturaleza no implica ni es igual al ejercicio de una acción civil. Por lo que no es posible extrapolar al derecho de acceso a la información, los requisitos del derecho civil para ejercitar una acción.</w:t>
      </w:r>
      <w:r w:rsidR="001B0157">
        <w:rPr>
          <w:rFonts w:ascii="Arial" w:hAnsi="Arial" w:cs="Arial"/>
          <w:sz w:val="22"/>
          <w:szCs w:val="22"/>
        </w:rPr>
        <w:t xml:space="preserve"> </w:t>
      </w:r>
      <w:r w:rsidR="00043962" w:rsidRPr="00043962">
        <w:rPr>
          <w:rFonts w:ascii="Arial" w:hAnsi="Arial" w:cs="Arial"/>
          <w:sz w:val="22"/>
          <w:szCs w:val="22"/>
        </w:rPr>
        <w:t xml:space="preserve">Al respecto el marco jurídico del derecho de acceso a la información impide que los sujetos obligados califiquen el interés que tiene la persona solicitante </w:t>
      </w:r>
      <w:r w:rsidR="001B0157">
        <w:rPr>
          <w:rFonts w:ascii="Arial" w:hAnsi="Arial" w:cs="Arial"/>
          <w:sz w:val="22"/>
          <w:szCs w:val="22"/>
        </w:rPr>
        <w:t>de</w:t>
      </w:r>
      <w:r w:rsidR="00043962" w:rsidRPr="00043962">
        <w:rPr>
          <w:rFonts w:ascii="Arial" w:hAnsi="Arial" w:cs="Arial"/>
          <w:sz w:val="22"/>
          <w:szCs w:val="22"/>
        </w:rPr>
        <w:t xml:space="preserve"> conocer cierta información, todo lo contrario, el artículo 16 de la Ley General de Transparencia y Acceso a la Información Pública refiere que no es necesario que la persona que realice una solicitud de acceso a la información pública demuestre un interés para obtener la misma. Es decir, no importa para que se requiere la información.</w:t>
      </w:r>
      <w:r w:rsidR="001B0157">
        <w:rPr>
          <w:rFonts w:ascii="Arial" w:hAnsi="Arial" w:cs="Arial"/>
          <w:sz w:val="22"/>
          <w:szCs w:val="22"/>
        </w:rPr>
        <w:t xml:space="preserve"> </w:t>
      </w:r>
      <w:r w:rsidR="00043962" w:rsidRPr="00043962">
        <w:rPr>
          <w:rFonts w:ascii="Arial" w:hAnsi="Arial" w:cs="Arial"/>
          <w:sz w:val="22"/>
          <w:szCs w:val="22"/>
        </w:rPr>
        <w:t xml:space="preserve">Así, la normativa en la materia define el derecho de acceso a la información pública a partir de la información en posesión de los sujetos obligados y no respecto al interés que se tenga sobre ella. De </w:t>
      </w:r>
      <w:r w:rsidR="00043962" w:rsidRPr="00043962">
        <w:rPr>
          <w:rFonts w:ascii="Arial" w:hAnsi="Arial" w:cs="Arial"/>
          <w:sz w:val="22"/>
          <w:szCs w:val="22"/>
        </w:rPr>
        <w:lastRenderedPageBreak/>
        <w:t xml:space="preserve">manera excepcional puede restringirse su acceso por ser reservada y/o confidencial. En el presente caso, la solicitud de conocer si existe o no un juicio sucesorio de una persona en específico se materializa en el registro de asuntos con los que cuenta el Poder Judicial y su divulgación no implica ni es igual al ejercicio de una acción civil. </w:t>
      </w:r>
      <w:r w:rsidR="005B28AD">
        <w:rPr>
          <w:rFonts w:ascii="Arial" w:hAnsi="Arial" w:cs="Arial"/>
          <w:sz w:val="22"/>
          <w:szCs w:val="22"/>
        </w:rPr>
        <w:t xml:space="preserve">3. </w:t>
      </w:r>
      <w:r w:rsidR="00043962" w:rsidRPr="00043962">
        <w:rPr>
          <w:rFonts w:ascii="Arial" w:hAnsi="Arial" w:cs="Arial"/>
          <w:sz w:val="22"/>
          <w:szCs w:val="22"/>
        </w:rPr>
        <w:t>El proyecto omite analizar que la orientación del sujeto obligado a los juzgados de la materia que conocen del expediente, o en su caso a través del Centro de Respuesta Inmediata “</w:t>
      </w:r>
      <w:proofErr w:type="spellStart"/>
      <w:r w:rsidR="00043962" w:rsidRPr="00043962">
        <w:rPr>
          <w:rFonts w:ascii="Arial" w:hAnsi="Arial" w:cs="Arial"/>
          <w:sz w:val="22"/>
          <w:szCs w:val="22"/>
        </w:rPr>
        <w:t>Justiciatel</w:t>
      </w:r>
      <w:proofErr w:type="spellEnd"/>
      <w:r w:rsidR="00043962" w:rsidRPr="00043962">
        <w:rPr>
          <w:rFonts w:ascii="Arial" w:hAnsi="Arial" w:cs="Arial"/>
          <w:sz w:val="22"/>
          <w:szCs w:val="22"/>
        </w:rPr>
        <w:t xml:space="preserve">”, se motiva en que, por un lado, identifica que la información </w:t>
      </w:r>
      <w:r w:rsidR="005B28AD">
        <w:rPr>
          <w:rFonts w:ascii="Arial" w:hAnsi="Arial" w:cs="Arial"/>
          <w:sz w:val="22"/>
          <w:szCs w:val="22"/>
        </w:rPr>
        <w:t>que solicita</w:t>
      </w:r>
      <w:r w:rsidR="00043962" w:rsidRPr="00043962">
        <w:rPr>
          <w:rFonts w:ascii="Arial" w:hAnsi="Arial" w:cs="Arial"/>
          <w:sz w:val="22"/>
          <w:szCs w:val="22"/>
        </w:rPr>
        <w:t xml:space="preserve"> cae en la esfera del derecho de petición y por el otro, que al no solicitar información que se considere de interés público no se encuentra tutelada por el derecho de acceso a la información. Argumento que implica una interpretación restrictiva de la solicitud y confunde el significado de “in</w:t>
      </w:r>
      <w:r w:rsidR="005B28AD">
        <w:rPr>
          <w:rFonts w:ascii="Arial" w:hAnsi="Arial" w:cs="Arial"/>
          <w:sz w:val="22"/>
          <w:szCs w:val="22"/>
        </w:rPr>
        <w:t xml:space="preserve">formación de interés público”. </w:t>
      </w:r>
      <w:r w:rsidR="00043962" w:rsidRPr="00043962">
        <w:rPr>
          <w:rFonts w:ascii="Arial" w:hAnsi="Arial" w:cs="Arial"/>
          <w:sz w:val="22"/>
          <w:szCs w:val="22"/>
        </w:rPr>
        <w:t>Respecto al primer elemento, el Pleno del Instituto Nacional de Transparencia, Acceso a la Información Pública y Protección de Datos Personales en la resolución RRA 6057/22 contra la Procuraduría de la Defensa del Contribuyente revocó la respuesta del sujeto obligado que señaló que los planteamientos del particular eran una consulta indicando los medios de contacto a través de los cuales el particular podía recibir asesoría y orientación. Como sucede en el caso que estamos analizando. En este sentido el INAI consideró que el sujeto obligado no turnó la solicitud a las unidades administrativas competentes que pudieran dar a su solicitud una expresión documental, que implicó no realizar una búsqueda exhaustiva de la información y</w:t>
      </w:r>
      <w:r w:rsidR="005B28AD">
        <w:rPr>
          <w:rFonts w:ascii="Arial" w:hAnsi="Arial" w:cs="Arial"/>
          <w:sz w:val="22"/>
          <w:szCs w:val="22"/>
        </w:rPr>
        <w:t xml:space="preserve"> además</w:t>
      </w:r>
      <w:r w:rsidR="00043962" w:rsidRPr="00043962">
        <w:rPr>
          <w:rFonts w:ascii="Arial" w:hAnsi="Arial" w:cs="Arial"/>
          <w:sz w:val="22"/>
          <w:szCs w:val="22"/>
        </w:rPr>
        <w:t xml:space="preserve"> brindó una interpretación restrictiva a la solicitud.</w:t>
      </w:r>
      <w:r w:rsidR="00F45CFE">
        <w:rPr>
          <w:rFonts w:ascii="Arial" w:hAnsi="Arial" w:cs="Arial"/>
          <w:sz w:val="22"/>
          <w:szCs w:val="22"/>
        </w:rPr>
        <w:t xml:space="preserve"> </w:t>
      </w:r>
      <w:r w:rsidR="00043962" w:rsidRPr="00043962">
        <w:rPr>
          <w:rFonts w:ascii="Arial" w:hAnsi="Arial" w:cs="Arial"/>
          <w:sz w:val="22"/>
          <w:szCs w:val="22"/>
        </w:rPr>
        <w:t>En cuanto al segundo elemento, el sujeto obligado comprende de forma errónea la referencia que hace la normativa a la información que se considere de interés público, situación que no analiza el proyecto en discusión. Al respecto, es importante puntualizar que la obligación de los sujetos obligados de garantizar el derecho de acceso a la información implica, entre otras cumplir con sus obligaciones de transparencia y por el otro brindar acceso a la información a través de solicitudes. En este contexto, la normativa refiere al término “información de interés público” como una categoría que permite identificar qué información adicional a las del catálogo de obligaciones de transparencia, debe publicarse de forma obligatoria, tal como lo establece los Lineamientos para determinar los catálogos y publicación de información de interés público; y para la emisión y evaluación de políticas de transparencia proactiva.</w:t>
      </w:r>
      <w:r w:rsidR="005B28AD">
        <w:rPr>
          <w:rFonts w:ascii="Arial" w:hAnsi="Arial" w:cs="Arial"/>
          <w:sz w:val="22"/>
          <w:szCs w:val="22"/>
        </w:rPr>
        <w:t xml:space="preserve"> </w:t>
      </w:r>
      <w:r w:rsidR="00043962" w:rsidRPr="00043962">
        <w:rPr>
          <w:rFonts w:ascii="Arial" w:hAnsi="Arial" w:cs="Arial"/>
          <w:sz w:val="22"/>
          <w:szCs w:val="22"/>
        </w:rPr>
        <w:t>Por ejemplo, el 28 de abril de 2022, este Consejo General aprobó con el acuerdo OGAIPO/CG/038/2022 el Catálogo de información de interés público que deberán publicar los sujetos obligados del estado de Oaxaca correspondiente al ejercicio 2021. 4.</w:t>
      </w:r>
      <w:r w:rsidR="00043962" w:rsidRPr="00043962">
        <w:rPr>
          <w:rFonts w:ascii="Arial" w:hAnsi="Arial" w:cs="Arial"/>
          <w:sz w:val="22"/>
          <w:szCs w:val="22"/>
        </w:rPr>
        <w:tab/>
        <w:t xml:space="preserve">Para </w:t>
      </w:r>
      <w:r w:rsidR="00DA3990">
        <w:rPr>
          <w:rFonts w:ascii="Arial" w:hAnsi="Arial" w:cs="Arial"/>
          <w:sz w:val="22"/>
          <w:szCs w:val="22"/>
        </w:rPr>
        <w:t xml:space="preserve">esta </w:t>
      </w:r>
      <w:r w:rsidR="00043962" w:rsidRPr="00043962">
        <w:rPr>
          <w:rFonts w:ascii="Arial" w:hAnsi="Arial" w:cs="Arial"/>
          <w:sz w:val="22"/>
          <w:szCs w:val="22"/>
        </w:rPr>
        <w:t>ponencia que encabezo la orientación realizada por el sujeto obligado no configura un trámite, pues no tiene establecido qué información se puede obtener a partir de él; ni está enlistado entre los trámites que brinda el sujeto obligado conforme a la Ley General de Transparencia y Acceso a la Información Pública.</w:t>
      </w:r>
      <w:r w:rsidR="005B28AD">
        <w:rPr>
          <w:rFonts w:ascii="Arial" w:hAnsi="Arial" w:cs="Arial"/>
          <w:sz w:val="22"/>
          <w:szCs w:val="22"/>
        </w:rPr>
        <w:t xml:space="preserve"> </w:t>
      </w:r>
      <w:r w:rsidR="00043962" w:rsidRPr="00043962">
        <w:rPr>
          <w:rFonts w:ascii="Arial" w:hAnsi="Arial" w:cs="Arial"/>
          <w:sz w:val="22"/>
          <w:szCs w:val="22"/>
        </w:rPr>
        <w:t>5.</w:t>
      </w:r>
      <w:r w:rsidR="005B28AD">
        <w:rPr>
          <w:rFonts w:ascii="Arial" w:hAnsi="Arial" w:cs="Arial"/>
          <w:sz w:val="22"/>
          <w:szCs w:val="22"/>
        </w:rPr>
        <w:t xml:space="preserve"> </w:t>
      </w:r>
      <w:r w:rsidR="00043962" w:rsidRPr="00043962">
        <w:rPr>
          <w:rFonts w:ascii="Arial" w:hAnsi="Arial" w:cs="Arial"/>
          <w:sz w:val="22"/>
          <w:szCs w:val="22"/>
        </w:rPr>
        <w:t xml:space="preserve">Finalmente, el proyecto no es congruente </w:t>
      </w:r>
      <w:r w:rsidR="005B28AD">
        <w:rPr>
          <w:rFonts w:ascii="Arial" w:hAnsi="Arial" w:cs="Arial"/>
          <w:sz w:val="22"/>
          <w:szCs w:val="22"/>
        </w:rPr>
        <w:t>ni exhaustivo, pues no analiza</w:t>
      </w:r>
      <w:r w:rsidR="00043962" w:rsidRPr="00043962">
        <w:rPr>
          <w:rFonts w:ascii="Arial" w:hAnsi="Arial" w:cs="Arial"/>
          <w:sz w:val="22"/>
          <w:szCs w:val="22"/>
        </w:rPr>
        <w:t xml:space="preserve"> las consecuencias de que el sujeto obligado en vía de alegatos refiera que la información es “de interés individual no público”. Dicha afirmación tiene efectos en el derecho procesal civil, como analiza el proyecto; pero también refiere al carácter confidencial de la misma, situación que descarta el proyecto de resolución en el antepenúltimo párrafo del considerando cuarto.</w:t>
      </w:r>
      <w:r w:rsidR="005B28AD">
        <w:rPr>
          <w:rFonts w:ascii="Arial" w:hAnsi="Arial" w:cs="Arial"/>
          <w:sz w:val="22"/>
          <w:szCs w:val="22"/>
        </w:rPr>
        <w:t xml:space="preserve"> </w:t>
      </w:r>
      <w:r w:rsidR="00043962" w:rsidRPr="00043962">
        <w:rPr>
          <w:rFonts w:ascii="Arial" w:hAnsi="Arial" w:cs="Arial"/>
          <w:sz w:val="22"/>
          <w:szCs w:val="22"/>
        </w:rPr>
        <w:t xml:space="preserve">Toda vez que la información solicitada constaba en una documental en posesión del sujeto obligado, y que el sujeto obligado señaló que la misma era de “interés </w:t>
      </w:r>
      <w:r w:rsidR="00043962" w:rsidRPr="00043962">
        <w:rPr>
          <w:rFonts w:ascii="Arial" w:hAnsi="Arial" w:cs="Arial"/>
          <w:sz w:val="22"/>
          <w:szCs w:val="22"/>
        </w:rPr>
        <w:lastRenderedPageBreak/>
        <w:t>individual” y no público, el proyecto debió analizar si de forma excepcional resultaba ser información confidencial.</w:t>
      </w:r>
      <w:r w:rsidR="005B28AD">
        <w:rPr>
          <w:rFonts w:ascii="Arial" w:hAnsi="Arial" w:cs="Arial"/>
          <w:sz w:val="22"/>
          <w:szCs w:val="22"/>
        </w:rPr>
        <w:t xml:space="preserve"> </w:t>
      </w:r>
      <w:r w:rsidR="00043962" w:rsidRPr="00043962">
        <w:rPr>
          <w:rFonts w:ascii="Arial" w:hAnsi="Arial" w:cs="Arial"/>
          <w:sz w:val="22"/>
          <w:szCs w:val="22"/>
        </w:rPr>
        <w:t xml:space="preserve">Dicha situación hubiera permitido identificar que la información requerida refería a un cúmulo de datos personales, que por la vía de acceso a la información era susceptible de clasificarse como confidencial después de su búsqueda o bien dar la opción a tramitar la solicitud como una de ejercicio de derechos ARCOP previa acreditación de la personalidad. Tampoco se comparte el argumento plasmado en el proyecto relativo a que </w:t>
      </w:r>
      <w:r w:rsidR="005B28AD">
        <w:rPr>
          <w:rFonts w:ascii="Arial" w:hAnsi="Arial" w:cs="Arial"/>
          <w:sz w:val="22"/>
          <w:szCs w:val="22"/>
        </w:rPr>
        <w:t xml:space="preserve">y cito </w:t>
      </w:r>
      <w:r w:rsidR="00043962" w:rsidRPr="00043962">
        <w:rPr>
          <w:rFonts w:ascii="Arial" w:hAnsi="Arial" w:cs="Arial"/>
          <w:sz w:val="22"/>
          <w:szCs w:val="22"/>
        </w:rPr>
        <w:t>“en la solicitud de mérito no se advierte, que sea una descripción clara y precisa de los datos personales respecto de los que se busca ejercer alguno”.</w:t>
      </w:r>
      <w:r w:rsidR="005B28AD">
        <w:rPr>
          <w:rFonts w:ascii="Arial" w:hAnsi="Arial" w:cs="Arial"/>
          <w:sz w:val="22"/>
          <w:szCs w:val="22"/>
        </w:rPr>
        <w:t xml:space="preserve"> </w:t>
      </w:r>
      <w:r w:rsidR="00043962" w:rsidRPr="00043962">
        <w:rPr>
          <w:rFonts w:ascii="Arial" w:hAnsi="Arial" w:cs="Arial"/>
          <w:sz w:val="22"/>
          <w:szCs w:val="22"/>
        </w:rPr>
        <w:t>Porque conforme al artículo 3, fracción IX de la Ley General de Protección de Dato</w:t>
      </w:r>
      <w:r w:rsidR="005B28AD">
        <w:rPr>
          <w:rFonts w:ascii="Arial" w:hAnsi="Arial" w:cs="Arial"/>
          <w:sz w:val="22"/>
          <w:szCs w:val="22"/>
        </w:rPr>
        <w:t xml:space="preserve">s Personales en Posesión de </w:t>
      </w:r>
      <w:r w:rsidR="00043962" w:rsidRPr="00043962">
        <w:rPr>
          <w:rFonts w:ascii="Arial" w:hAnsi="Arial" w:cs="Arial"/>
          <w:sz w:val="22"/>
          <w:szCs w:val="22"/>
        </w:rPr>
        <w:t>Sujetos Obligados, los datos personales se definen de la siguiente forma: “cualquier información concerniente a una persona física identificada o identificable. Se considera que una persona es identificable cuando su identidad pueda determinarse directa o indirectamente a través de cualquier información”.</w:t>
      </w:r>
      <w:r w:rsidR="0071716C">
        <w:rPr>
          <w:rFonts w:ascii="Arial" w:hAnsi="Arial" w:cs="Arial"/>
          <w:sz w:val="22"/>
          <w:szCs w:val="22"/>
        </w:rPr>
        <w:t xml:space="preserve"> </w:t>
      </w:r>
      <w:r w:rsidR="00043962" w:rsidRPr="00043962">
        <w:rPr>
          <w:rFonts w:ascii="Arial" w:hAnsi="Arial" w:cs="Arial"/>
          <w:sz w:val="22"/>
          <w:szCs w:val="22"/>
        </w:rPr>
        <w:t>De esta forma la información relativa a la existencia o no de un juicio sucesorio de una persona física, es información concerniente a una persona física y por tanto es un dato personal. Por ejemplo, dar a conocer si María Pérez tiene un testamento o no, es revelar un dato personal.</w:t>
      </w:r>
      <w:r w:rsidR="0071716C">
        <w:rPr>
          <w:rFonts w:ascii="Arial" w:hAnsi="Arial" w:cs="Arial"/>
          <w:sz w:val="22"/>
          <w:szCs w:val="22"/>
        </w:rPr>
        <w:t xml:space="preserve"> </w:t>
      </w:r>
      <w:r w:rsidR="00043962" w:rsidRPr="00043962">
        <w:rPr>
          <w:rFonts w:ascii="Arial" w:hAnsi="Arial" w:cs="Arial"/>
          <w:sz w:val="22"/>
          <w:szCs w:val="22"/>
        </w:rPr>
        <w:t>Dicho dato personal es en consecuencia susceptible de clasificarse como confidencial vía acceso a la información a la cual sólo se le podría dar acceso acreditando la titularidad de los datos.</w:t>
      </w:r>
      <w:r w:rsidR="0071716C">
        <w:rPr>
          <w:rFonts w:ascii="Arial" w:hAnsi="Arial" w:cs="Arial"/>
          <w:sz w:val="22"/>
          <w:szCs w:val="22"/>
        </w:rPr>
        <w:t xml:space="preserve"> </w:t>
      </w:r>
      <w:r w:rsidR="00043962" w:rsidRPr="00043962">
        <w:rPr>
          <w:rFonts w:ascii="Arial" w:hAnsi="Arial" w:cs="Arial"/>
          <w:sz w:val="22"/>
          <w:szCs w:val="22"/>
        </w:rPr>
        <w:t>O bien, en cumplimiento con el Trigésimo Noveno de los Lineamientos generales en materia de clasificación y desclasificación de la información, así como para la elaboración de versiones públicas, y el criterio histórico de interpretación 008/2009 del entonces IFAI, acceder al mismo</w:t>
      </w:r>
      <w:r w:rsidR="00031FA1">
        <w:rPr>
          <w:rFonts w:ascii="Arial" w:hAnsi="Arial" w:cs="Arial"/>
          <w:sz w:val="22"/>
          <w:szCs w:val="22"/>
        </w:rPr>
        <w:t>s</w:t>
      </w:r>
      <w:r w:rsidR="00043962" w:rsidRPr="00043962">
        <w:rPr>
          <w:rFonts w:ascii="Arial" w:hAnsi="Arial" w:cs="Arial"/>
          <w:sz w:val="22"/>
          <w:szCs w:val="22"/>
        </w:rPr>
        <w:t xml:space="preserve"> vía el ejercicio de una solicitud de ejercicio de derechos ARCOP.</w:t>
      </w:r>
      <w:r w:rsidR="0071716C">
        <w:rPr>
          <w:rFonts w:ascii="Arial" w:hAnsi="Arial" w:cs="Arial"/>
          <w:sz w:val="22"/>
          <w:szCs w:val="22"/>
        </w:rPr>
        <w:t xml:space="preserve"> </w:t>
      </w:r>
      <w:r w:rsidR="00043962" w:rsidRPr="00043962">
        <w:rPr>
          <w:rFonts w:ascii="Arial" w:hAnsi="Arial" w:cs="Arial"/>
          <w:sz w:val="22"/>
          <w:szCs w:val="22"/>
        </w:rPr>
        <w:t>Lo anterior, a efecto de cumplir con los objetivos de la ley en la materia y en aras de garantizar el acceso a través de procedimientos sencillos y expeditos.</w:t>
      </w:r>
      <w:r w:rsidR="0071716C">
        <w:rPr>
          <w:rFonts w:ascii="Arial" w:hAnsi="Arial" w:cs="Arial"/>
          <w:sz w:val="22"/>
          <w:szCs w:val="22"/>
        </w:rPr>
        <w:t xml:space="preserve"> </w:t>
      </w:r>
      <w:r w:rsidR="00043962" w:rsidRPr="00043962">
        <w:rPr>
          <w:rFonts w:ascii="Arial" w:hAnsi="Arial" w:cs="Arial"/>
          <w:sz w:val="22"/>
          <w:szCs w:val="22"/>
        </w:rPr>
        <w:t>En este sentido, se considera que la resolución no sigue los principios de máxima publicidad, congruencia y exhaustividad en el análisis de la respuesta brindada por el sujeto obligado, ni de las manifestaciones realizadas por la parte recurrente. Finalmente</w:t>
      </w:r>
      <w:r w:rsidR="0071716C">
        <w:rPr>
          <w:rFonts w:ascii="Arial" w:hAnsi="Arial" w:cs="Arial"/>
          <w:sz w:val="22"/>
          <w:szCs w:val="22"/>
        </w:rPr>
        <w:t xml:space="preserve"> quiero</w:t>
      </w:r>
      <w:r w:rsidR="00043962" w:rsidRPr="00043962">
        <w:rPr>
          <w:rFonts w:ascii="Arial" w:hAnsi="Arial" w:cs="Arial"/>
          <w:sz w:val="22"/>
          <w:szCs w:val="22"/>
        </w:rPr>
        <w:t xml:space="preserve"> mencionar que, desde el equipo de trabajo que integra la ponencia a mi cargo, este proyecto vuelve a poner sobre la mesa, lo que ya debiera ser un aprendizaje: el derecho de acceso a la información es un derecho llave que permite a cualquier persona allegarse de información para el ejercicio de otros derechos humanos, encaminados a mejorar </w:t>
      </w:r>
      <w:r w:rsidR="0071716C">
        <w:rPr>
          <w:rFonts w:ascii="Arial" w:hAnsi="Arial" w:cs="Arial"/>
          <w:sz w:val="22"/>
          <w:szCs w:val="22"/>
        </w:rPr>
        <w:t>la</w:t>
      </w:r>
      <w:r w:rsidR="00043962" w:rsidRPr="00043962">
        <w:rPr>
          <w:rFonts w:ascii="Arial" w:hAnsi="Arial" w:cs="Arial"/>
          <w:sz w:val="22"/>
          <w:szCs w:val="22"/>
        </w:rPr>
        <w:t xml:space="preserve"> calidad de vida y este Órgano garante es responsable de trazar el camino para que esto sea posible.</w:t>
      </w:r>
      <w:r w:rsidR="0071716C">
        <w:rPr>
          <w:rFonts w:ascii="Arial" w:hAnsi="Arial" w:cs="Arial"/>
          <w:sz w:val="22"/>
          <w:szCs w:val="22"/>
        </w:rPr>
        <w:t xml:space="preserve"> </w:t>
      </w:r>
      <w:r w:rsidR="00043962" w:rsidRPr="00043962">
        <w:rPr>
          <w:rFonts w:ascii="Arial" w:hAnsi="Arial" w:cs="Arial"/>
          <w:sz w:val="22"/>
          <w:szCs w:val="22"/>
        </w:rPr>
        <w:t xml:space="preserve">En el caso del recurso de revisión identificado con el número </w:t>
      </w:r>
      <w:r w:rsidR="00043962" w:rsidRPr="0071716C">
        <w:rPr>
          <w:rFonts w:ascii="Arial" w:hAnsi="Arial" w:cs="Arial"/>
          <w:b/>
          <w:sz w:val="22"/>
          <w:szCs w:val="22"/>
        </w:rPr>
        <w:t>R.R.A.I./0646/2022/SICOM</w:t>
      </w:r>
      <w:r w:rsidR="00043962" w:rsidRPr="00043962">
        <w:rPr>
          <w:rFonts w:ascii="Arial" w:hAnsi="Arial" w:cs="Arial"/>
          <w:sz w:val="22"/>
          <w:szCs w:val="22"/>
        </w:rPr>
        <w:t xml:space="preserve"> y su acumulado </w:t>
      </w:r>
      <w:r w:rsidR="00043962" w:rsidRPr="0071716C">
        <w:rPr>
          <w:rFonts w:ascii="Arial" w:hAnsi="Arial" w:cs="Arial"/>
          <w:b/>
          <w:sz w:val="22"/>
          <w:szCs w:val="22"/>
        </w:rPr>
        <w:t>R.R.A.I./0647/2022/SICOM</w:t>
      </w:r>
      <w:r w:rsidR="00043962" w:rsidRPr="00043962">
        <w:rPr>
          <w:rFonts w:ascii="Arial" w:hAnsi="Arial" w:cs="Arial"/>
          <w:sz w:val="22"/>
          <w:szCs w:val="22"/>
        </w:rPr>
        <w:t xml:space="preserve"> se emite </w:t>
      </w:r>
      <w:r w:rsidR="0071716C">
        <w:rPr>
          <w:rFonts w:ascii="Arial" w:hAnsi="Arial" w:cs="Arial"/>
          <w:sz w:val="22"/>
          <w:szCs w:val="22"/>
        </w:rPr>
        <w:t xml:space="preserve">el </w:t>
      </w:r>
      <w:r w:rsidR="00043962" w:rsidRPr="00043962">
        <w:rPr>
          <w:rFonts w:ascii="Arial" w:hAnsi="Arial" w:cs="Arial"/>
          <w:sz w:val="22"/>
          <w:szCs w:val="22"/>
        </w:rPr>
        <w:t xml:space="preserve">voto particular en contra con fundamento en los artículos 93, fracción IV, inciso d) y 97, fracción I de </w:t>
      </w:r>
      <w:r w:rsidR="0071716C">
        <w:rPr>
          <w:rFonts w:ascii="Arial" w:hAnsi="Arial" w:cs="Arial"/>
          <w:sz w:val="22"/>
          <w:szCs w:val="22"/>
        </w:rPr>
        <w:t>nuestra</w:t>
      </w:r>
      <w:r w:rsidR="00043962" w:rsidRPr="00043962">
        <w:rPr>
          <w:rFonts w:ascii="Arial" w:hAnsi="Arial" w:cs="Arial"/>
          <w:sz w:val="22"/>
          <w:szCs w:val="22"/>
        </w:rPr>
        <w:t xml:space="preserve"> Ley </w:t>
      </w:r>
      <w:r w:rsidR="0071716C">
        <w:rPr>
          <w:rFonts w:ascii="Arial" w:hAnsi="Arial" w:cs="Arial"/>
          <w:sz w:val="22"/>
          <w:szCs w:val="22"/>
        </w:rPr>
        <w:t xml:space="preserve">local, </w:t>
      </w:r>
      <w:r w:rsidR="00043962" w:rsidRPr="00043962">
        <w:rPr>
          <w:rFonts w:ascii="Arial" w:hAnsi="Arial" w:cs="Arial"/>
          <w:sz w:val="22"/>
          <w:szCs w:val="22"/>
        </w:rPr>
        <w:t xml:space="preserve">artículos 8, fracción II y III </w:t>
      </w:r>
      <w:r w:rsidR="0071716C">
        <w:rPr>
          <w:rFonts w:ascii="Arial" w:hAnsi="Arial" w:cs="Arial"/>
          <w:sz w:val="22"/>
          <w:szCs w:val="22"/>
        </w:rPr>
        <w:t xml:space="preserve">y 26 del Reglamento Interno de este </w:t>
      </w:r>
      <w:r w:rsidR="00043962" w:rsidRPr="00043962">
        <w:rPr>
          <w:rFonts w:ascii="Arial" w:hAnsi="Arial" w:cs="Arial"/>
          <w:sz w:val="22"/>
          <w:szCs w:val="22"/>
        </w:rPr>
        <w:t>Órgano Garante; así como los artículos 55 y 60 del Reglamento del Recurso de Revisión de</w:t>
      </w:r>
      <w:r w:rsidR="0071716C">
        <w:rPr>
          <w:rFonts w:ascii="Arial" w:hAnsi="Arial" w:cs="Arial"/>
          <w:sz w:val="22"/>
          <w:szCs w:val="22"/>
        </w:rPr>
        <w:t xml:space="preserve"> este</w:t>
      </w:r>
      <w:r w:rsidR="00043962" w:rsidRPr="00043962">
        <w:rPr>
          <w:rFonts w:ascii="Arial" w:hAnsi="Arial" w:cs="Arial"/>
          <w:sz w:val="22"/>
          <w:szCs w:val="22"/>
        </w:rPr>
        <w:t xml:space="preserve"> Órgano.</w:t>
      </w:r>
      <w:r w:rsidR="0071716C">
        <w:rPr>
          <w:rFonts w:ascii="Arial" w:hAnsi="Arial" w:cs="Arial"/>
          <w:sz w:val="22"/>
          <w:szCs w:val="22"/>
        </w:rPr>
        <w:t xml:space="preserve"> </w:t>
      </w:r>
      <w:r w:rsidR="00043962" w:rsidRPr="00043962">
        <w:rPr>
          <w:rFonts w:ascii="Arial" w:hAnsi="Arial" w:cs="Arial"/>
          <w:sz w:val="22"/>
          <w:szCs w:val="22"/>
        </w:rPr>
        <w:t>Como lo referí en la lectura del voto anterior, obviaré la lectura completa de</w:t>
      </w:r>
      <w:r w:rsidR="0071716C">
        <w:rPr>
          <w:rFonts w:ascii="Arial" w:hAnsi="Arial" w:cs="Arial"/>
          <w:sz w:val="22"/>
          <w:szCs w:val="22"/>
        </w:rPr>
        <w:t xml:space="preserve"> este</w:t>
      </w:r>
      <w:r w:rsidR="00043962" w:rsidRPr="00043962">
        <w:rPr>
          <w:rFonts w:ascii="Arial" w:hAnsi="Arial" w:cs="Arial"/>
          <w:sz w:val="22"/>
          <w:szCs w:val="22"/>
        </w:rPr>
        <w:t xml:space="preserve"> voto particular, mismo que será remitido a las unidades administrativas correspondientes para que sea incorporado </w:t>
      </w:r>
      <w:r w:rsidR="0071716C">
        <w:rPr>
          <w:rFonts w:ascii="Arial" w:hAnsi="Arial" w:cs="Arial"/>
          <w:sz w:val="22"/>
          <w:szCs w:val="22"/>
        </w:rPr>
        <w:t>tanto al acta como a la resolución, al proyecto de resolución</w:t>
      </w:r>
      <w:r w:rsidR="000836E7">
        <w:rPr>
          <w:rFonts w:ascii="Arial" w:hAnsi="Arial" w:cs="Arial"/>
          <w:sz w:val="22"/>
          <w:szCs w:val="22"/>
        </w:rPr>
        <w:t xml:space="preserve">. </w:t>
      </w:r>
      <w:r w:rsidR="00043962" w:rsidRPr="00043962">
        <w:rPr>
          <w:rFonts w:ascii="Arial" w:hAnsi="Arial" w:cs="Arial"/>
          <w:sz w:val="22"/>
          <w:szCs w:val="22"/>
        </w:rPr>
        <w:t xml:space="preserve">En el caso de mérito, la parte recurrente realizó dos solicitudes de acceso a la información una relativa a toda la información del desplazamiento forzado interno de 200 personas de la comunidad de Tierra Negra, San Juan Mazatlán, Oaxaca, ocurrida en junio de 2017, y la segunda relativa a las acciones realizadas por el sujeto obligado para que </w:t>
      </w:r>
      <w:r w:rsidR="00043962" w:rsidRPr="00043962">
        <w:rPr>
          <w:rFonts w:ascii="Arial" w:hAnsi="Arial" w:cs="Arial"/>
          <w:sz w:val="22"/>
          <w:szCs w:val="22"/>
        </w:rPr>
        <w:lastRenderedPageBreak/>
        <w:t>brinde atención, seguimiento y reparación integral a la situación.</w:t>
      </w:r>
      <w:r w:rsidR="000836E7">
        <w:rPr>
          <w:rFonts w:ascii="Arial" w:hAnsi="Arial" w:cs="Arial"/>
          <w:sz w:val="22"/>
          <w:szCs w:val="22"/>
        </w:rPr>
        <w:t xml:space="preserve"> </w:t>
      </w:r>
      <w:r w:rsidR="00043962" w:rsidRPr="00043962">
        <w:rPr>
          <w:rFonts w:ascii="Arial" w:hAnsi="Arial" w:cs="Arial"/>
          <w:sz w:val="22"/>
          <w:szCs w:val="22"/>
        </w:rPr>
        <w:t xml:space="preserve">En respuesta el sujeto obligado señaló que la información requerida era de carácter reservado con fundamento en las fracciones I, II y III del artículo 54 de la LTAIPBG y remitió el acuerdo de clasificación y reserva de información, en el que se expone la prueba de daño. Asimismo, envío el acta de Comité </w:t>
      </w:r>
      <w:r w:rsidR="000836E7">
        <w:rPr>
          <w:rFonts w:ascii="Arial" w:hAnsi="Arial" w:cs="Arial"/>
          <w:sz w:val="22"/>
          <w:szCs w:val="22"/>
        </w:rPr>
        <w:t>que confirmaba esto</w:t>
      </w:r>
      <w:r w:rsidR="00043962" w:rsidRPr="00043962">
        <w:rPr>
          <w:rFonts w:ascii="Arial" w:hAnsi="Arial" w:cs="Arial"/>
          <w:sz w:val="22"/>
          <w:szCs w:val="22"/>
        </w:rPr>
        <w:t>.</w:t>
      </w:r>
      <w:r w:rsidR="000836E7">
        <w:rPr>
          <w:rFonts w:ascii="Arial" w:hAnsi="Arial" w:cs="Arial"/>
          <w:sz w:val="22"/>
          <w:szCs w:val="22"/>
        </w:rPr>
        <w:t xml:space="preserve"> </w:t>
      </w:r>
      <w:r w:rsidR="00043962" w:rsidRPr="00043962">
        <w:rPr>
          <w:rFonts w:ascii="Arial" w:hAnsi="Arial" w:cs="Arial"/>
          <w:sz w:val="22"/>
          <w:szCs w:val="22"/>
        </w:rPr>
        <w:t>Inconforme, la parte recurrente señaló que:</w:t>
      </w:r>
      <w:r w:rsidR="000836E7">
        <w:rPr>
          <w:rFonts w:ascii="Arial" w:hAnsi="Arial" w:cs="Arial"/>
          <w:sz w:val="22"/>
          <w:szCs w:val="22"/>
        </w:rPr>
        <w:t xml:space="preserve"> </w:t>
      </w:r>
      <w:r w:rsidR="00043962" w:rsidRPr="00043962">
        <w:rPr>
          <w:rFonts w:ascii="Arial" w:hAnsi="Arial" w:cs="Arial"/>
          <w:sz w:val="22"/>
          <w:szCs w:val="22"/>
        </w:rPr>
        <w:t>•</w:t>
      </w:r>
      <w:r w:rsidR="000836E7">
        <w:rPr>
          <w:rFonts w:ascii="Arial" w:hAnsi="Arial" w:cs="Arial"/>
          <w:sz w:val="22"/>
          <w:szCs w:val="22"/>
        </w:rPr>
        <w:t xml:space="preserve"> </w:t>
      </w:r>
      <w:r w:rsidR="00043962" w:rsidRPr="00043962">
        <w:rPr>
          <w:rFonts w:ascii="Arial" w:hAnsi="Arial" w:cs="Arial"/>
          <w:sz w:val="22"/>
          <w:szCs w:val="22"/>
        </w:rPr>
        <w:t xml:space="preserve">El artículo 56 de la </w:t>
      </w:r>
      <w:r w:rsidR="000836E7">
        <w:rPr>
          <w:rFonts w:ascii="Arial" w:hAnsi="Arial" w:cs="Arial"/>
          <w:sz w:val="22"/>
          <w:szCs w:val="22"/>
        </w:rPr>
        <w:t>Ley Local</w:t>
      </w:r>
      <w:r w:rsidR="00043962" w:rsidRPr="00043962">
        <w:rPr>
          <w:rFonts w:ascii="Arial" w:hAnsi="Arial" w:cs="Arial"/>
          <w:sz w:val="22"/>
          <w:szCs w:val="22"/>
        </w:rPr>
        <w:t xml:space="preserve"> señala que no se podrá clasificar como información reservada aquella relacionada con la investigación de violaciones graves de derechos humanos o delitos de lesa humanidad”</w:t>
      </w:r>
      <w:r w:rsidR="00031FA1">
        <w:rPr>
          <w:rFonts w:ascii="Arial" w:hAnsi="Arial" w:cs="Arial"/>
          <w:sz w:val="22"/>
          <w:szCs w:val="22"/>
        </w:rPr>
        <w:t>.</w:t>
      </w:r>
      <w:r w:rsidR="00043962" w:rsidRPr="00043962">
        <w:rPr>
          <w:rFonts w:ascii="Arial" w:hAnsi="Arial" w:cs="Arial"/>
          <w:sz w:val="22"/>
          <w:szCs w:val="22"/>
        </w:rPr>
        <w:t xml:space="preserve"> •</w:t>
      </w:r>
      <w:r w:rsidR="000836E7">
        <w:rPr>
          <w:rFonts w:ascii="Arial" w:hAnsi="Arial" w:cs="Arial"/>
          <w:sz w:val="22"/>
          <w:szCs w:val="22"/>
        </w:rPr>
        <w:t xml:space="preserve"> </w:t>
      </w:r>
      <w:r w:rsidR="00043962" w:rsidRPr="00043962">
        <w:rPr>
          <w:rFonts w:ascii="Arial" w:hAnsi="Arial" w:cs="Arial"/>
          <w:sz w:val="22"/>
          <w:szCs w:val="22"/>
        </w:rPr>
        <w:t xml:space="preserve">El Artículo 57 de la misma Ley dice </w:t>
      </w:r>
      <w:r w:rsidR="000836E7" w:rsidRPr="00043962">
        <w:rPr>
          <w:rFonts w:ascii="Arial" w:hAnsi="Arial" w:cs="Arial"/>
          <w:sz w:val="22"/>
          <w:szCs w:val="22"/>
        </w:rPr>
        <w:t xml:space="preserve">que </w:t>
      </w:r>
      <w:r w:rsidR="00043962" w:rsidRPr="00043962">
        <w:rPr>
          <w:rFonts w:ascii="Arial" w:hAnsi="Arial" w:cs="Arial"/>
          <w:sz w:val="22"/>
          <w:szCs w:val="22"/>
        </w:rPr>
        <w:t xml:space="preserve">“La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vía de alegatos el sujeto obligado reiteró su respuesta. El proyecto de resolución que se está sometiendo a </w:t>
      </w:r>
      <w:r w:rsidR="000836E7">
        <w:rPr>
          <w:rFonts w:ascii="Arial" w:hAnsi="Arial" w:cs="Arial"/>
          <w:sz w:val="22"/>
          <w:szCs w:val="22"/>
        </w:rPr>
        <w:t xml:space="preserve">consideración de </w:t>
      </w:r>
      <w:r w:rsidR="00043962" w:rsidRPr="00043962">
        <w:rPr>
          <w:rFonts w:ascii="Arial" w:hAnsi="Arial" w:cs="Arial"/>
          <w:sz w:val="22"/>
          <w:szCs w:val="22"/>
        </w:rPr>
        <w:t xml:space="preserve">este Consejo General, considera que la información solicitada es información que se ubica en las hipótesis establecidas por el artículo 54 fracciones I, II y III de </w:t>
      </w:r>
      <w:r w:rsidR="000836E7">
        <w:rPr>
          <w:rFonts w:ascii="Arial" w:hAnsi="Arial" w:cs="Arial"/>
          <w:sz w:val="22"/>
          <w:szCs w:val="22"/>
        </w:rPr>
        <w:t>nuestra Ley Local</w:t>
      </w:r>
      <w:r w:rsidR="00043962" w:rsidRPr="00043962">
        <w:rPr>
          <w:rFonts w:ascii="Arial" w:hAnsi="Arial" w:cs="Arial"/>
          <w:sz w:val="22"/>
          <w:szCs w:val="22"/>
        </w:rPr>
        <w:t>, por lo que confirma la respuesta del sujeto obligado.</w:t>
      </w:r>
      <w:r w:rsidR="000836E7">
        <w:rPr>
          <w:rFonts w:ascii="Arial" w:hAnsi="Arial" w:cs="Arial"/>
          <w:sz w:val="22"/>
          <w:szCs w:val="22"/>
        </w:rPr>
        <w:t xml:space="preserve"> </w:t>
      </w:r>
      <w:r w:rsidR="00043962" w:rsidRPr="00043962">
        <w:rPr>
          <w:rFonts w:ascii="Arial" w:hAnsi="Arial" w:cs="Arial"/>
          <w:sz w:val="22"/>
          <w:szCs w:val="22"/>
        </w:rPr>
        <w:t>Se emite el presente voto en contra de la resolución, derivado de las siguientes consideraciones:</w:t>
      </w:r>
      <w:r w:rsidR="000836E7">
        <w:rPr>
          <w:rFonts w:ascii="Arial" w:hAnsi="Arial" w:cs="Arial"/>
          <w:sz w:val="22"/>
          <w:szCs w:val="22"/>
        </w:rPr>
        <w:t xml:space="preserve"> 1.</w:t>
      </w:r>
      <w:r w:rsidR="00043962" w:rsidRPr="00043962">
        <w:rPr>
          <w:rFonts w:ascii="Arial" w:hAnsi="Arial" w:cs="Arial"/>
          <w:sz w:val="22"/>
          <w:szCs w:val="22"/>
        </w:rPr>
        <w:t>El proyecto pasa por alto, que la prueba de daño se realizó en abstracto, contraviniendo el artículo 108 de la Ley General de Transparencia y Acceso a la Información Pública y la fracción III del Trigésimo tercero de los Lineamientos generales en materia de clasificación y desclasificación de la información, así como para la ela</w:t>
      </w:r>
      <w:r w:rsidR="000836E7">
        <w:rPr>
          <w:rFonts w:ascii="Arial" w:hAnsi="Arial" w:cs="Arial"/>
          <w:sz w:val="22"/>
          <w:szCs w:val="22"/>
        </w:rPr>
        <w:t xml:space="preserve">boración de versiones públicas. </w:t>
      </w:r>
      <w:r w:rsidR="00043962" w:rsidRPr="00043962">
        <w:rPr>
          <w:rFonts w:ascii="Arial" w:hAnsi="Arial" w:cs="Arial"/>
          <w:sz w:val="22"/>
          <w:szCs w:val="22"/>
        </w:rPr>
        <w:t>En este sentido se observa que, en la prueba de daño, el sujeto obligado refiere en general cómo la información puede afectar a los bienes jurídicos protegidos en las fracciones I, II y III del artículo 54 de la L</w:t>
      </w:r>
      <w:r w:rsidR="000836E7">
        <w:rPr>
          <w:rFonts w:ascii="Arial" w:hAnsi="Arial" w:cs="Arial"/>
          <w:sz w:val="22"/>
          <w:szCs w:val="22"/>
        </w:rPr>
        <w:t>ey ya mencionada</w:t>
      </w:r>
      <w:r w:rsidR="00043962" w:rsidRPr="00043962">
        <w:rPr>
          <w:rFonts w:ascii="Arial" w:hAnsi="Arial" w:cs="Arial"/>
          <w:sz w:val="22"/>
          <w:szCs w:val="22"/>
        </w:rPr>
        <w:t>. S</w:t>
      </w:r>
      <w:r w:rsidR="000836E7">
        <w:rPr>
          <w:rFonts w:ascii="Arial" w:hAnsi="Arial" w:cs="Arial"/>
          <w:sz w:val="22"/>
          <w:szCs w:val="22"/>
        </w:rPr>
        <w:t>in embargo, en ningún momento</w:t>
      </w:r>
      <w:r w:rsidR="00043962" w:rsidRPr="00043962">
        <w:rPr>
          <w:rFonts w:ascii="Arial" w:hAnsi="Arial" w:cs="Arial"/>
          <w:sz w:val="22"/>
          <w:szCs w:val="22"/>
        </w:rPr>
        <w:t xml:space="preserve"> hace referencia a qué información en específico y cómo puede generar dicha afectación. El sujeto obligado debió referir con qué documentos cuenta, y a partir de dichos documentos indicar de forma general la información contenida para poder vincular la misma con las afectaciones que su divulgación supondría.</w:t>
      </w:r>
      <w:r w:rsidR="000836E7">
        <w:rPr>
          <w:rFonts w:ascii="Arial" w:hAnsi="Arial" w:cs="Arial"/>
          <w:sz w:val="22"/>
          <w:szCs w:val="22"/>
        </w:rPr>
        <w:t xml:space="preserve"> 2. </w:t>
      </w:r>
      <w:r w:rsidR="00043962" w:rsidRPr="00043962">
        <w:rPr>
          <w:rFonts w:ascii="Arial" w:hAnsi="Arial" w:cs="Arial"/>
          <w:sz w:val="22"/>
          <w:szCs w:val="22"/>
        </w:rPr>
        <w:t>El proyecto que la ponencia instructora pone a consideración del Consejo General valida la reserva realizada por el sujeto obligado sin tomar en consideración cada uno de los requisitos para su procedencia de conformidad con los Lineamientos Generales en materia de Clasificación y Desclasificación de la Información, así como para la elaboración de versiones pública</w:t>
      </w:r>
      <w:r w:rsidR="000836E7">
        <w:rPr>
          <w:rFonts w:ascii="Arial" w:hAnsi="Arial" w:cs="Arial"/>
          <w:sz w:val="22"/>
          <w:szCs w:val="22"/>
        </w:rPr>
        <w:t>s</w:t>
      </w:r>
      <w:r w:rsidR="00043962" w:rsidRPr="00043962">
        <w:rPr>
          <w:rFonts w:ascii="Arial" w:hAnsi="Arial" w:cs="Arial"/>
          <w:sz w:val="22"/>
          <w:szCs w:val="22"/>
        </w:rPr>
        <w:t>.</w:t>
      </w:r>
      <w:r w:rsidR="000836E7">
        <w:rPr>
          <w:rFonts w:ascii="Arial" w:hAnsi="Arial" w:cs="Arial"/>
          <w:sz w:val="22"/>
          <w:szCs w:val="22"/>
        </w:rPr>
        <w:t xml:space="preserve"> 3. </w:t>
      </w:r>
      <w:r w:rsidR="00043962" w:rsidRPr="00043962">
        <w:rPr>
          <w:rFonts w:ascii="Arial" w:hAnsi="Arial" w:cs="Arial"/>
          <w:sz w:val="22"/>
          <w:szCs w:val="22"/>
        </w:rPr>
        <w:t xml:space="preserve">A diferencia de la ponencia instructora, se considera que no hay elementos para configurar el supuesto de reserva contenido en el artículo 54, fracción III de la </w:t>
      </w:r>
      <w:r w:rsidR="000836E7">
        <w:rPr>
          <w:rFonts w:ascii="Arial" w:hAnsi="Arial" w:cs="Arial"/>
          <w:sz w:val="22"/>
          <w:szCs w:val="22"/>
        </w:rPr>
        <w:t>Ley Local,</w:t>
      </w:r>
      <w:r w:rsidR="00043962" w:rsidRPr="00043962">
        <w:rPr>
          <w:rFonts w:ascii="Arial" w:hAnsi="Arial" w:cs="Arial"/>
          <w:sz w:val="22"/>
          <w:szCs w:val="22"/>
        </w:rPr>
        <w:t xml:space="preserve"> toda vez que la información solicitada no se relaciona con una negociación internacional.</w:t>
      </w:r>
      <w:r w:rsidR="000836E7">
        <w:rPr>
          <w:rFonts w:ascii="Arial" w:hAnsi="Arial" w:cs="Arial"/>
          <w:sz w:val="22"/>
          <w:szCs w:val="22"/>
        </w:rPr>
        <w:t xml:space="preserve"> 4. En</w:t>
      </w:r>
      <w:r w:rsidR="00043962" w:rsidRPr="00043962">
        <w:rPr>
          <w:rFonts w:ascii="Arial" w:hAnsi="Arial" w:cs="Arial"/>
          <w:sz w:val="22"/>
          <w:szCs w:val="22"/>
        </w:rPr>
        <w:t xml:space="preserve"> el proyecto se determina que no aplica la excepción de la reserva porque el sujeto obligado no realiza actividades de investigación, sin embargo, el artículo 115 de la Ley General de Transparencia y Acceso a la Información Pública no hace referencia a que la violación grave de derechos humanos deba estar inmersa en una investigación. Finalmente, el proyecto no considera la posibilidad de elaborar versiones públicas de las documentales solicitadas. En este sentido, se advierte que la información relacionada con las acciones y gestiones realizadas referentes a la protección, ayuda, asistencia, atención, defensa de los derechos humanos, acceso a la justicia, a la verdad y a la reparación integral de las víctimas, lejos de ser reservada es información que en versión pública, suprimiendo </w:t>
      </w:r>
      <w:r w:rsidR="000836E7">
        <w:rPr>
          <w:rFonts w:ascii="Arial" w:hAnsi="Arial" w:cs="Arial"/>
          <w:sz w:val="22"/>
          <w:szCs w:val="22"/>
        </w:rPr>
        <w:t xml:space="preserve">los </w:t>
      </w:r>
      <w:r w:rsidR="00043962" w:rsidRPr="00043962">
        <w:rPr>
          <w:rFonts w:ascii="Arial" w:hAnsi="Arial" w:cs="Arial"/>
          <w:sz w:val="22"/>
          <w:szCs w:val="22"/>
        </w:rPr>
        <w:t xml:space="preserve">datos personales da cuenta del </w:t>
      </w:r>
      <w:r w:rsidR="00043962" w:rsidRPr="00043962">
        <w:rPr>
          <w:rFonts w:ascii="Arial" w:hAnsi="Arial" w:cs="Arial"/>
          <w:sz w:val="22"/>
          <w:szCs w:val="22"/>
        </w:rPr>
        <w:lastRenderedPageBreak/>
        <w:t>cumplimiento de las facultades y atribuciones del sujeto obligado para garantizar el ejercicio y protección de los derechos humanos.</w:t>
      </w:r>
      <w:r w:rsidR="000836E7">
        <w:rPr>
          <w:rFonts w:ascii="Arial" w:hAnsi="Arial" w:cs="Arial"/>
          <w:sz w:val="22"/>
          <w:szCs w:val="22"/>
        </w:rPr>
        <w:t xml:space="preserve"> </w:t>
      </w:r>
      <w:r w:rsidR="00043962" w:rsidRPr="00043962">
        <w:rPr>
          <w:rFonts w:ascii="Arial" w:hAnsi="Arial" w:cs="Arial"/>
          <w:sz w:val="22"/>
          <w:szCs w:val="22"/>
        </w:rPr>
        <w:t>Los precedentes del máximo tribunal en este país son consistentes en el sentido que las reservas absolutas de información transgreden el derecho humano de acceso a la información, en ese sentido la postura de la Suprema Corte de Justicia de la Nación frente al derecho de acceso a la información y máxima publicidad es la de evitar que existan restricciones absolutas.</w:t>
      </w:r>
      <w:r w:rsidR="000836E7">
        <w:rPr>
          <w:rFonts w:ascii="Arial" w:hAnsi="Arial" w:cs="Arial"/>
          <w:sz w:val="22"/>
          <w:szCs w:val="22"/>
        </w:rPr>
        <w:t xml:space="preserve"> </w:t>
      </w:r>
      <w:r w:rsidR="00043962" w:rsidRPr="00043962">
        <w:rPr>
          <w:rFonts w:ascii="Arial" w:hAnsi="Arial" w:cs="Arial"/>
          <w:sz w:val="22"/>
          <w:szCs w:val="22"/>
        </w:rPr>
        <w:t>En este sentido, se considera que la resolución aprobada</w:t>
      </w:r>
      <w:r w:rsidR="000836E7">
        <w:rPr>
          <w:rFonts w:ascii="Arial" w:hAnsi="Arial" w:cs="Arial"/>
          <w:sz w:val="22"/>
          <w:szCs w:val="22"/>
        </w:rPr>
        <w:t>, que está por aprobarse</w:t>
      </w:r>
      <w:r w:rsidR="00043962" w:rsidRPr="00043962">
        <w:rPr>
          <w:rFonts w:ascii="Arial" w:hAnsi="Arial" w:cs="Arial"/>
          <w:sz w:val="22"/>
          <w:szCs w:val="22"/>
        </w:rPr>
        <w:t xml:space="preserve"> no sigue el principio de máxima publicidad en el análisis de la respuesta brindada por el sujeto obligado.</w:t>
      </w:r>
      <w:r w:rsidR="000836E7">
        <w:rPr>
          <w:rFonts w:ascii="Arial" w:hAnsi="Arial" w:cs="Arial"/>
          <w:sz w:val="22"/>
          <w:szCs w:val="22"/>
        </w:rPr>
        <w:t xml:space="preserve"> Es cuanto.</w:t>
      </w:r>
      <w:r>
        <w:rPr>
          <w:rFonts w:ascii="Arial" w:eastAsia="Arial" w:hAnsi="Arial" w:cs="Arial"/>
          <w:sz w:val="22"/>
          <w:szCs w:val="22"/>
        </w:rPr>
        <w:t xml:space="preserve">- - - - - - - - - - - - - - - - </w:t>
      </w:r>
    </w:p>
    <w:p w14:paraId="0C42D50F" w14:textId="3CC0C087" w:rsidR="000836E7" w:rsidRDefault="000836E7" w:rsidP="00D33CC1">
      <w:pPr>
        <w:spacing w:line="360" w:lineRule="auto"/>
        <w:jc w:val="both"/>
        <w:rPr>
          <w:rFonts w:ascii="Arial" w:hAnsi="Arial" w:cs="Arial"/>
          <w:b/>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0836E7">
        <w:rPr>
          <w:rFonts w:ascii="Arial" w:hAnsi="Arial" w:cs="Arial"/>
          <w:sz w:val="22"/>
          <w:szCs w:val="22"/>
        </w:rPr>
        <w:t>Gracias Comisionada</w:t>
      </w:r>
      <w:r>
        <w:rPr>
          <w:rFonts w:ascii="Arial" w:hAnsi="Arial" w:cs="Arial"/>
          <w:sz w:val="22"/>
          <w:szCs w:val="22"/>
        </w:rPr>
        <w:t xml:space="preserve">, continuo con la </w:t>
      </w:r>
      <w:r w:rsidR="008E088D">
        <w:rPr>
          <w:rFonts w:ascii="Arial" w:hAnsi="Arial" w:cs="Arial"/>
          <w:sz w:val="22"/>
          <w:szCs w:val="22"/>
        </w:rPr>
        <w:t xml:space="preserve">petición del voto.- - - - - - - - - - - - - - - - - - - - - - - - - - - - - - - - - - - - - - - - - - </w:t>
      </w:r>
    </w:p>
    <w:p w14:paraId="522E3D29" w14:textId="15C2232F" w:rsidR="00D03B9A" w:rsidRDefault="00D33CC1" w:rsidP="00D33CC1">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Pr>
          <w:rFonts w:ascii="Arial" w:hAnsi="Arial" w:cs="Arial"/>
          <w:sz w:val="22"/>
          <w:szCs w:val="22"/>
        </w:rPr>
        <w:t xml:space="preserve">de resolución </w:t>
      </w:r>
      <w:r w:rsidR="008E088D">
        <w:rPr>
          <w:rFonts w:ascii="Arial" w:hAnsi="Arial" w:cs="Arial"/>
          <w:sz w:val="22"/>
          <w:szCs w:val="22"/>
        </w:rPr>
        <w:t>presentados por mi ponencia</w:t>
      </w:r>
      <w:r w:rsidRPr="00F06C5F">
        <w:rPr>
          <w:rFonts w:ascii="Arial" w:eastAsia="Arial" w:hAnsi="Arial" w:cs="Arial"/>
          <w:sz w:val="22"/>
          <w:szCs w:val="22"/>
        </w:rPr>
        <w:t>.</w:t>
      </w:r>
      <w:r w:rsidR="008E088D">
        <w:rPr>
          <w:rFonts w:ascii="Arial" w:eastAsia="Arial" w:hAnsi="Arial" w:cs="Arial"/>
          <w:sz w:val="22"/>
          <w:szCs w:val="22"/>
        </w:rPr>
        <w:t xml:space="preserve"> </w:t>
      </w:r>
      <w:r w:rsidR="00F45CFE">
        <w:rPr>
          <w:rFonts w:ascii="Arial" w:eastAsia="Arial" w:hAnsi="Arial" w:cs="Arial"/>
          <w:sz w:val="22"/>
          <w:szCs w:val="22"/>
        </w:rPr>
        <w:t>Únicamente</w:t>
      </w:r>
      <w:r w:rsidR="008E088D">
        <w:rPr>
          <w:rFonts w:ascii="Arial" w:eastAsia="Arial" w:hAnsi="Arial" w:cs="Arial"/>
          <w:sz w:val="22"/>
          <w:szCs w:val="22"/>
        </w:rPr>
        <w:t xml:space="preserve"> para que quede, eh, </w:t>
      </w:r>
      <w:r w:rsidR="00DA4552">
        <w:rPr>
          <w:rFonts w:ascii="Arial" w:eastAsia="Arial" w:hAnsi="Arial" w:cs="Arial"/>
          <w:sz w:val="22"/>
          <w:szCs w:val="22"/>
        </w:rPr>
        <w:t>(inaudible)</w:t>
      </w:r>
      <w:r w:rsidR="008E088D">
        <w:rPr>
          <w:rFonts w:ascii="Arial" w:eastAsia="Arial" w:hAnsi="Arial" w:cs="Arial"/>
          <w:sz w:val="22"/>
          <w:szCs w:val="22"/>
        </w:rPr>
        <w:t xml:space="preserve"> en el expediente </w:t>
      </w:r>
      <w:r w:rsidR="00F45CFE" w:rsidRPr="00F45CFE">
        <w:rPr>
          <w:rFonts w:ascii="Arial" w:eastAsia="Arial" w:hAnsi="Arial" w:cs="Arial"/>
          <w:b/>
          <w:sz w:val="22"/>
          <w:szCs w:val="22"/>
        </w:rPr>
        <w:t>R.R.A.I. 0478/2022/SICOM</w:t>
      </w:r>
      <w:r w:rsidR="00F45CFE" w:rsidRPr="00F45CFE">
        <w:rPr>
          <w:rFonts w:ascii="Arial" w:eastAsia="Arial" w:hAnsi="Arial" w:cs="Arial"/>
          <w:sz w:val="22"/>
          <w:szCs w:val="22"/>
        </w:rPr>
        <w:t>, del Tribunal Superior de Justicia del Estado</w:t>
      </w:r>
      <w:r w:rsidR="00F45CFE">
        <w:rPr>
          <w:rFonts w:ascii="Arial" w:eastAsia="Arial" w:hAnsi="Arial" w:cs="Arial"/>
          <w:sz w:val="22"/>
          <w:szCs w:val="22"/>
        </w:rPr>
        <w:t xml:space="preserve"> de Oaxaca, habría solamente dos comentarios de parte de la ponencia. Primero esta ponencia realizó el, el proyecto de acuerdo de resolución que se pone a consideración de este Pleno, en consideración del sentido del voto de cada uno de los Comisionados, sin embargo, finalmente habría que establecer que no pasó desapercibido también, para la ponencia que, la ponencia instructora del recurso de visión, que la ponencia instructora de este recurso de revisión no garantizó el debido derecho de acceso a la información pública de la parte recurrente, ni cumplió con el  principio de certeza que debe de regir a las acciones de este Órgano Garante, en relación a los procedimientos que realiza, previsto por el artículo 8, fracción I, de la </w:t>
      </w:r>
      <w:r w:rsidR="00F45CFE" w:rsidRPr="00F45CFE">
        <w:rPr>
          <w:rFonts w:ascii="Arial" w:eastAsia="Arial" w:hAnsi="Arial" w:cs="Arial"/>
          <w:sz w:val="22"/>
          <w:szCs w:val="22"/>
        </w:rPr>
        <w:t xml:space="preserve">Ley </w:t>
      </w:r>
      <w:r w:rsidR="00F45CFE">
        <w:rPr>
          <w:rFonts w:ascii="Arial" w:eastAsia="Arial" w:hAnsi="Arial" w:cs="Arial"/>
          <w:sz w:val="22"/>
          <w:szCs w:val="22"/>
        </w:rPr>
        <w:t xml:space="preserve">General </w:t>
      </w:r>
      <w:r w:rsidR="00886737">
        <w:rPr>
          <w:rFonts w:ascii="Arial" w:eastAsia="Arial" w:hAnsi="Arial" w:cs="Arial"/>
          <w:sz w:val="22"/>
          <w:szCs w:val="22"/>
        </w:rPr>
        <w:t>de Transparencia y</w:t>
      </w:r>
      <w:r w:rsidR="00F45CFE" w:rsidRPr="00F45CFE">
        <w:rPr>
          <w:rFonts w:ascii="Arial" w:eastAsia="Arial" w:hAnsi="Arial" w:cs="Arial"/>
          <w:sz w:val="22"/>
          <w:szCs w:val="22"/>
        </w:rPr>
        <w:t xml:space="preserve"> Acceso a la Información Pública</w:t>
      </w:r>
      <w:r w:rsidR="00886737">
        <w:rPr>
          <w:rFonts w:ascii="Arial" w:eastAsia="Arial" w:hAnsi="Arial" w:cs="Arial"/>
          <w:sz w:val="22"/>
          <w:szCs w:val="22"/>
        </w:rPr>
        <w:t xml:space="preserve">, pues no hizo </w:t>
      </w:r>
      <w:r w:rsidR="003633D1">
        <w:rPr>
          <w:rFonts w:ascii="Arial" w:eastAsia="Arial" w:hAnsi="Arial" w:cs="Arial"/>
          <w:sz w:val="22"/>
          <w:szCs w:val="22"/>
        </w:rPr>
        <w:t xml:space="preserve">del </w:t>
      </w:r>
      <w:r w:rsidR="00886737">
        <w:rPr>
          <w:rFonts w:ascii="Arial" w:eastAsia="Arial" w:hAnsi="Arial" w:cs="Arial"/>
          <w:sz w:val="22"/>
          <w:szCs w:val="22"/>
        </w:rPr>
        <w:t>conocimiento de la parte recurrente los alegatos formulados por el sujeto obligado a efecto de que tuviera la oportunidad de conocer los motivos que llevaron a este a otorgar la respuesta a su solicitud de información, así como en su caso, a manifestar lo que a su derecho conviniera, respecto de lo alegado por el sujeto obligado, sería cuanto y en relación  a</w:t>
      </w:r>
      <w:r w:rsidR="003633D1">
        <w:rPr>
          <w:rFonts w:ascii="Arial" w:eastAsia="Arial" w:hAnsi="Arial" w:cs="Arial"/>
          <w:sz w:val="22"/>
          <w:szCs w:val="22"/>
        </w:rPr>
        <w:t>l</w:t>
      </w:r>
      <w:r w:rsidR="00886737">
        <w:rPr>
          <w:rFonts w:ascii="Arial" w:eastAsia="Arial" w:hAnsi="Arial" w:cs="Arial"/>
          <w:sz w:val="22"/>
          <w:szCs w:val="22"/>
        </w:rPr>
        <w:t>, a</w:t>
      </w:r>
      <w:r w:rsidR="003633D1">
        <w:rPr>
          <w:rFonts w:ascii="Arial" w:eastAsia="Arial" w:hAnsi="Arial" w:cs="Arial"/>
          <w:sz w:val="22"/>
          <w:szCs w:val="22"/>
        </w:rPr>
        <w:t>l</w:t>
      </w:r>
      <w:r w:rsidR="00886737">
        <w:rPr>
          <w:rFonts w:ascii="Arial" w:eastAsia="Arial" w:hAnsi="Arial" w:cs="Arial"/>
          <w:sz w:val="22"/>
          <w:szCs w:val="22"/>
        </w:rPr>
        <w:t>, a los demás, voto a favor de los proyectos presentados por la ponencia para que se asienten secretario.</w:t>
      </w:r>
      <w:r w:rsidR="00F45CFE" w:rsidRPr="00F45CFE">
        <w:rPr>
          <w:rFonts w:ascii="Arial" w:eastAsia="Arial" w:hAnsi="Arial" w:cs="Arial"/>
          <w:sz w:val="22"/>
          <w:szCs w:val="22"/>
        </w:rPr>
        <w:t xml:space="preserve"> </w:t>
      </w:r>
      <w:r w:rsidRPr="00F06C5F">
        <w:rPr>
          <w:rFonts w:ascii="Arial" w:hAnsi="Arial" w:cs="Arial"/>
          <w:sz w:val="22"/>
          <w:szCs w:val="22"/>
        </w:rPr>
        <w:t>- - - - - - - - - - - - - - - - - - - - - - - - - - - - -</w:t>
      </w:r>
      <w:r w:rsidR="00D03B9A">
        <w:rPr>
          <w:rFonts w:ascii="Arial" w:hAnsi="Arial" w:cs="Arial"/>
          <w:sz w:val="22"/>
          <w:szCs w:val="22"/>
        </w:rPr>
        <w:t xml:space="preserve"> - - - - - - - - - - </w:t>
      </w:r>
      <w:r w:rsidR="00886737">
        <w:rPr>
          <w:rFonts w:ascii="Arial" w:hAnsi="Arial" w:cs="Arial"/>
          <w:sz w:val="22"/>
          <w:szCs w:val="22"/>
        </w:rPr>
        <w:t xml:space="preserve">- - - - - - - - - - - - </w:t>
      </w:r>
    </w:p>
    <w:p w14:paraId="7F0C3308" w14:textId="53CC8E6D" w:rsidR="00D33CC1" w:rsidRPr="00F06C5F" w:rsidRDefault="00886737" w:rsidP="00D33CC1">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0836E7">
        <w:rPr>
          <w:rFonts w:ascii="Arial" w:hAnsi="Arial" w:cs="Arial"/>
          <w:sz w:val="22"/>
          <w:szCs w:val="22"/>
        </w:rPr>
        <w:t>Gracias C</w:t>
      </w:r>
      <w:r>
        <w:rPr>
          <w:rFonts w:ascii="Arial" w:hAnsi="Arial" w:cs="Arial"/>
          <w:sz w:val="22"/>
          <w:szCs w:val="22"/>
        </w:rPr>
        <w:t xml:space="preserve">omisionado Presidente, </w:t>
      </w:r>
      <w:proofErr w:type="spellStart"/>
      <w:r w:rsidR="003633D1">
        <w:rPr>
          <w:rFonts w:ascii="Arial" w:hAnsi="Arial" w:cs="Arial"/>
          <w:sz w:val="22"/>
          <w:szCs w:val="22"/>
        </w:rPr>
        <w:t>a</w:t>
      </w:r>
      <w:r>
        <w:rPr>
          <w:rFonts w:ascii="Arial" w:hAnsi="Arial" w:cs="Arial"/>
          <w:sz w:val="22"/>
          <w:szCs w:val="22"/>
        </w:rPr>
        <w:t>continuación</w:t>
      </w:r>
      <w:proofErr w:type="spellEnd"/>
      <w:r>
        <w:rPr>
          <w:rFonts w:ascii="Arial" w:hAnsi="Arial" w:cs="Arial"/>
          <w:sz w:val="22"/>
          <w:szCs w:val="22"/>
        </w:rPr>
        <w:t xml:space="preserve"> solicito el voto de la </w:t>
      </w: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00D33CC1" w:rsidRPr="00F06C5F">
        <w:rPr>
          <w:rFonts w:ascii="Arial" w:hAnsi="Arial" w:cs="Arial"/>
          <w:sz w:val="22"/>
          <w:szCs w:val="22"/>
        </w:rPr>
        <w:t>a favor</w:t>
      </w:r>
      <w:r w:rsidR="00D33CC1">
        <w:rPr>
          <w:rFonts w:ascii="Arial" w:hAnsi="Arial" w:cs="Arial"/>
          <w:sz w:val="22"/>
          <w:szCs w:val="22"/>
        </w:rPr>
        <w:t xml:space="preserve"> de los proyectos de resolución de los recursos de revisión presentados por </w:t>
      </w:r>
      <w:r w:rsidR="00D03B9A">
        <w:rPr>
          <w:rFonts w:ascii="Arial" w:hAnsi="Arial" w:cs="Arial"/>
          <w:sz w:val="22"/>
          <w:szCs w:val="22"/>
        </w:rPr>
        <w:t>la ponencia a cargo d</w:t>
      </w:r>
      <w:r w:rsidR="00D33CC1">
        <w:rPr>
          <w:rFonts w:ascii="Arial" w:hAnsi="Arial" w:cs="Arial"/>
          <w:sz w:val="22"/>
          <w:szCs w:val="22"/>
        </w:rPr>
        <w:t xml:space="preserve">el </w:t>
      </w:r>
      <w:r w:rsidR="00D33CC1" w:rsidRPr="00F06C5F">
        <w:rPr>
          <w:rFonts w:ascii="Arial" w:hAnsi="Arial" w:cs="Arial"/>
          <w:b/>
          <w:sz w:val="22"/>
          <w:szCs w:val="22"/>
        </w:rPr>
        <w:t>Comisionado Presidente José Luis Echeverría Morales</w:t>
      </w:r>
      <w:r w:rsidR="00D33CC1" w:rsidRPr="00F06C5F">
        <w:rPr>
          <w:rFonts w:ascii="Arial" w:eastAsia="Arial" w:hAnsi="Arial" w:cs="Arial"/>
          <w:sz w:val="22"/>
          <w:szCs w:val="22"/>
        </w:rPr>
        <w:t>.</w:t>
      </w:r>
      <w:r w:rsidR="00D33CC1" w:rsidRPr="00F06C5F">
        <w:rPr>
          <w:rFonts w:ascii="Arial" w:hAnsi="Arial" w:cs="Arial"/>
          <w:sz w:val="22"/>
          <w:szCs w:val="22"/>
        </w:rPr>
        <w:t xml:space="preserve">- - - </w:t>
      </w:r>
    </w:p>
    <w:p w14:paraId="120EC37A" w14:textId="0519ECC0" w:rsidR="00D33CC1" w:rsidRPr="00E1580D" w:rsidRDefault="00D33CC1" w:rsidP="00D33CC1">
      <w:pPr>
        <w:spacing w:line="360" w:lineRule="auto"/>
        <w:jc w:val="both"/>
        <w:rPr>
          <w:sz w:val="22"/>
          <w:szCs w:val="22"/>
        </w:rPr>
      </w:pPr>
      <w:r w:rsidRPr="00E1580D">
        <w:rPr>
          <w:rFonts w:ascii="Arial" w:hAnsi="Arial" w:cs="Arial"/>
          <w:b/>
          <w:sz w:val="22"/>
          <w:szCs w:val="22"/>
        </w:rPr>
        <w:t>Comisionada Claudia Ivette Soto Pineda</w:t>
      </w:r>
      <w:r>
        <w:rPr>
          <w:rFonts w:ascii="Arial" w:hAnsi="Arial" w:cs="Arial"/>
          <w:sz w:val="22"/>
          <w:szCs w:val="22"/>
        </w:rPr>
        <w:t>: a favor de la aprobación a</w:t>
      </w:r>
      <w:r w:rsidRPr="00E1580D">
        <w:rPr>
          <w:rFonts w:ascii="Arial" w:hAnsi="Arial" w:cs="Arial"/>
          <w:sz w:val="22"/>
          <w:szCs w:val="22"/>
        </w:rPr>
        <w:t xml:space="preserve"> los</w:t>
      </w:r>
      <w:r w:rsidR="00D42761">
        <w:rPr>
          <w:rFonts w:ascii="Arial" w:hAnsi="Arial" w:cs="Arial"/>
          <w:sz w:val="22"/>
          <w:szCs w:val="22"/>
        </w:rPr>
        <w:t xml:space="preserve"> proyectos de resolución </w:t>
      </w:r>
      <w:r w:rsidR="00886737">
        <w:rPr>
          <w:rFonts w:ascii="Arial" w:hAnsi="Arial" w:cs="Arial"/>
          <w:sz w:val="22"/>
          <w:szCs w:val="22"/>
        </w:rPr>
        <w:t xml:space="preserve">de los </w:t>
      </w:r>
      <w:r w:rsidRPr="00E1580D">
        <w:rPr>
          <w:rFonts w:ascii="Arial" w:hAnsi="Arial" w:cs="Arial"/>
          <w:sz w:val="22"/>
          <w:szCs w:val="22"/>
        </w:rPr>
        <w:t xml:space="preserve">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p>
    <w:p w14:paraId="53E10F99" w14:textId="689F28D8" w:rsidR="00886737" w:rsidRDefault="00D33CC1" w:rsidP="00D33CC1">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00886737" w:rsidRPr="00886737">
        <w:rPr>
          <w:rFonts w:ascii="Arial" w:hAnsi="Arial" w:cs="Arial"/>
          <w:sz w:val="22"/>
          <w:szCs w:val="22"/>
        </w:rPr>
        <w:t xml:space="preserve">Gracias </w:t>
      </w:r>
      <w:r w:rsidRPr="00886737">
        <w:rPr>
          <w:rFonts w:ascii="Arial" w:eastAsia="Arial" w:hAnsi="Arial" w:cs="Arial"/>
          <w:color w:val="000000"/>
          <w:sz w:val="22"/>
          <w:szCs w:val="22"/>
        </w:rPr>
        <w:t>C</w:t>
      </w:r>
      <w:r w:rsidR="00886737">
        <w:rPr>
          <w:rFonts w:ascii="Arial" w:eastAsia="Arial" w:hAnsi="Arial" w:cs="Arial"/>
          <w:color w:val="000000"/>
          <w:sz w:val="22"/>
          <w:szCs w:val="22"/>
        </w:rPr>
        <w:t xml:space="preserve">omisionada, adelante </w:t>
      </w:r>
      <w:r w:rsidR="00886737" w:rsidRPr="00886737">
        <w:rPr>
          <w:rFonts w:ascii="Arial" w:eastAsia="Arial" w:hAnsi="Arial" w:cs="Arial"/>
          <w:b/>
          <w:color w:val="000000"/>
          <w:sz w:val="22"/>
          <w:szCs w:val="22"/>
        </w:rPr>
        <w:t>Comisionada María Tanivet Ramos Reyes</w:t>
      </w:r>
      <w:r w:rsidR="00886737">
        <w:rPr>
          <w:rFonts w:ascii="Arial" w:eastAsia="Arial" w:hAnsi="Arial" w:cs="Arial"/>
          <w:color w:val="000000"/>
          <w:sz w:val="22"/>
          <w:szCs w:val="22"/>
        </w:rPr>
        <w:t>.- - - - - - - - - - - - - - - - - - - - - - - - - -</w:t>
      </w:r>
    </w:p>
    <w:p w14:paraId="7A7B5600" w14:textId="3D881CB4" w:rsidR="00886737" w:rsidRDefault="00886737" w:rsidP="00D33CC1">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Pr>
          <w:rFonts w:ascii="Arial" w:hAnsi="Arial" w:cs="Arial"/>
          <w:sz w:val="22"/>
          <w:szCs w:val="22"/>
        </w:rPr>
        <w:t xml:space="preserve"> sí nada más señalar que lo que expresa el Comisionado Presidente, es así </w:t>
      </w:r>
      <w:r w:rsidR="003A4111">
        <w:rPr>
          <w:rFonts w:ascii="Arial" w:hAnsi="Arial" w:cs="Arial"/>
          <w:sz w:val="22"/>
          <w:szCs w:val="22"/>
        </w:rPr>
        <w:t xml:space="preserve">porque, porque </w:t>
      </w:r>
      <w:r>
        <w:rPr>
          <w:rFonts w:ascii="Arial" w:hAnsi="Arial" w:cs="Arial"/>
          <w:sz w:val="22"/>
          <w:szCs w:val="22"/>
        </w:rPr>
        <w:t xml:space="preserve">tan que el Sujeto Obligado reiteró su respuesta inicial, tan es así que el proyecto que él nos presenta está proponiendo confirmar la respuesta inicial del sujeto obligado, solo para que quede en cuenta.- - - - - - - - - - - - - - - </w:t>
      </w:r>
    </w:p>
    <w:p w14:paraId="7F90D414" w14:textId="78D7139A" w:rsidR="00D33CC1" w:rsidRDefault="00886737" w:rsidP="00D33CC1">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eastAsia="Arial" w:hAnsi="Arial" w:cs="Arial"/>
          <w:color w:val="000000"/>
          <w:sz w:val="22"/>
          <w:szCs w:val="22"/>
        </w:rPr>
        <w:t>Será tomado en cuenta</w:t>
      </w:r>
      <w:r w:rsidR="003A4111">
        <w:rPr>
          <w:rFonts w:ascii="Arial" w:eastAsia="Arial" w:hAnsi="Arial" w:cs="Arial"/>
          <w:color w:val="000000"/>
          <w:sz w:val="22"/>
          <w:szCs w:val="22"/>
        </w:rPr>
        <w:t>,</w:t>
      </w:r>
      <w:r>
        <w:rPr>
          <w:rFonts w:ascii="Arial" w:eastAsia="Arial" w:hAnsi="Arial" w:cs="Arial"/>
          <w:color w:val="000000"/>
          <w:sz w:val="22"/>
          <w:szCs w:val="22"/>
        </w:rPr>
        <w:t xml:space="preserve"> por lo anterior Comisionado </w:t>
      </w:r>
      <w:r w:rsidR="00CC3323">
        <w:rPr>
          <w:rFonts w:ascii="Arial" w:eastAsia="Arial" w:hAnsi="Arial" w:cs="Arial"/>
          <w:color w:val="000000"/>
          <w:sz w:val="22"/>
          <w:szCs w:val="22"/>
        </w:rPr>
        <w:t>P</w:t>
      </w:r>
      <w:r w:rsidR="00D33CC1">
        <w:rPr>
          <w:rFonts w:ascii="Arial" w:eastAsia="Arial" w:hAnsi="Arial" w:cs="Arial"/>
          <w:color w:val="000000"/>
          <w:sz w:val="22"/>
          <w:szCs w:val="22"/>
        </w:rPr>
        <w:t>residente</w:t>
      </w:r>
      <w:r>
        <w:rPr>
          <w:rFonts w:ascii="Arial" w:eastAsia="Arial" w:hAnsi="Arial" w:cs="Arial"/>
          <w:color w:val="000000"/>
          <w:sz w:val="22"/>
          <w:szCs w:val="22"/>
        </w:rPr>
        <w:t xml:space="preserve">, informo que </w:t>
      </w:r>
      <w:r w:rsidR="00D33CC1">
        <w:rPr>
          <w:rFonts w:ascii="Arial" w:eastAsia="Arial" w:hAnsi="Arial" w:cs="Arial"/>
          <w:color w:val="000000"/>
          <w:sz w:val="22"/>
          <w:szCs w:val="22"/>
        </w:rPr>
        <w:t xml:space="preserve">fue aprobado por unanimidad </w:t>
      </w:r>
      <w:r w:rsidR="00D33CC1">
        <w:rPr>
          <w:rFonts w:ascii="Arial" w:eastAsia="Arial" w:hAnsi="Arial" w:cs="Arial"/>
          <w:color w:val="000000"/>
          <w:sz w:val="22"/>
          <w:szCs w:val="22"/>
        </w:rPr>
        <w:lastRenderedPageBreak/>
        <w:t xml:space="preserve">de votos, </w:t>
      </w:r>
      <w:r w:rsidR="00D33CC1" w:rsidRPr="00E1580D">
        <w:rPr>
          <w:rFonts w:ascii="Arial" w:eastAsia="Arial" w:hAnsi="Arial" w:cs="Arial"/>
          <w:color w:val="000000"/>
          <w:sz w:val="22"/>
          <w:szCs w:val="22"/>
        </w:rPr>
        <w:t>el contenido de los proyectos de resolución d</w:t>
      </w:r>
      <w:r w:rsidR="00D33CC1">
        <w:rPr>
          <w:rFonts w:ascii="Arial" w:eastAsia="Arial" w:hAnsi="Arial" w:cs="Arial"/>
          <w:color w:val="000000"/>
          <w:sz w:val="22"/>
          <w:szCs w:val="22"/>
        </w:rPr>
        <w:t>e los recursos de revisión ant</w:t>
      </w:r>
      <w:r>
        <w:rPr>
          <w:rFonts w:ascii="Arial" w:eastAsia="Arial" w:hAnsi="Arial" w:cs="Arial"/>
          <w:color w:val="000000"/>
          <w:sz w:val="22"/>
          <w:szCs w:val="22"/>
        </w:rPr>
        <w:t xml:space="preserve">eriormente </w:t>
      </w:r>
      <w:r w:rsidR="00D33CC1" w:rsidRPr="00E1580D">
        <w:rPr>
          <w:rFonts w:ascii="Arial" w:eastAsia="Arial" w:hAnsi="Arial" w:cs="Arial"/>
          <w:color w:val="000000"/>
          <w:sz w:val="22"/>
          <w:szCs w:val="22"/>
        </w:rPr>
        <w:t>mencionados</w:t>
      </w:r>
      <w:r w:rsidR="00D42761">
        <w:rPr>
          <w:rFonts w:ascii="Arial" w:eastAsia="Arial" w:hAnsi="Arial" w:cs="Arial"/>
          <w:color w:val="000000"/>
          <w:sz w:val="22"/>
          <w:szCs w:val="22"/>
        </w:rPr>
        <w:t xml:space="preserve">, excepto por los recursos de revisión </w:t>
      </w:r>
      <w:r w:rsidR="00F86D39">
        <w:rPr>
          <w:rFonts w:ascii="Arial" w:eastAsia="Arial" w:hAnsi="Arial" w:cs="Arial"/>
          <w:b/>
          <w:color w:val="000000"/>
          <w:sz w:val="22"/>
          <w:szCs w:val="22"/>
        </w:rPr>
        <w:t>R.R.A.I.</w:t>
      </w:r>
      <w:r w:rsidR="00DA4552" w:rsidRPr="00DA4552">
        <w:rPr>
          <w:rFonts w:ascii="Arial" w:eastAsia="Arial" w:hAnsi="Arial" w:cs="Arial"/>
          <w:b/>
          <w:color w:val="000000"/>
          <w:sz w:val="22"/>
          <w:szCs w:val="22"/>
        </w:rPr>
        <w:t>0478/2022/SICOM</w:t>
      </w:r>
      <w:r w:rsidR="00D42761" w:rsidRPr="00DA4552">
        <w:rPr>
          <w:rFonts w:ascii="Arial" w:eastAsia="Arial" w:hAnsi="Arial" w:cs="Arial"/>
          <w:b/>
          <w:color w:val="000000"/>
          <w:sz w:val="22"/>
          <w:szCs w:val="22"/>
        </w:rPr>
        <w:t xml:space="preserve"> </w:t>
      </w:r>
      <w:r w:rsidR="00DA4552">
        <w:rPr>
          <w:rFonts w:ascii="Arial" w:eastAsia="Arial" w:hAnsi="Arial" w:cs="Arial"/>
          <w:color w:val="000000"/>
          <w:sz w:val="22"/>
          <w:szCs w:val="22"/>
        </w:rPr>
        <w:t xml:space="preserve">concerniente al Tribunal Superior de Justicia, así como del recurso </w:t>
      </w:r>
      <w:r w:rsidR="00DA4552" w:rsidRPr="00DA4552">
        <w:rPr>
          <w:rFonts w:ascii="Arial" w:eastAsia="Arial" w:hAnsi="Arial" w:cs="Arial"/>
          <w:b/>
          <w:color w:val="000000"/>
          <w:sz w:val="22"/>
          <w:szCs w:val="22"/>
        </w:rPr>
        <w:t>0646/2022/SICOM</w:t>
      </w:r>
      <w:r w:rsidR="00DA4552" w:rsidRPr="00DA4552">
        <w:rPr>
          <w:rFonts w:ascii="Arial" w:eastAsia="Arial" w:hAnsi="Arial" w:cs="Arial"/>
          <w:color w:val="000000"/>
          <w:sz w:val="22"/>
          <w:szCs w:val="22"/>
        </w:rPr>
        <w:t xml:space="preserve"> y su acumulado </w:t>
      </w:r>
      <w:r w:rsidR="00DA4552" w:rsidRPr="00DA4552">
        <w:rPr>
          <w:rFonts w:ascii="Arial" w:eastAsia="Arial" w:hAnsi="Arial" w:cs="Arial"/>
          <w:b/>
          <w:color w:val="000000"/>
          <w:sz w:val="22"/>
          <w:szCs w:val="22"/>
        </w:rPr>
        <w:t>R.R.A.I.0647/2022/SICOM</w:t>
      </w:r>
      <w:r w:rsidR="00DA4552">
        <w:rPr>
          <w:rFonts w:ascii="Arial" w:eastAsia="Arial" w:hAnsi="Arial" w:cs="Arial"/>
          <w:color w:val="000000"/>
          <w:sz w:val="22"/>
          <w:szCs w:val="22"/>
        </w:rPr>
        <w:t xml:space="preserve">, toda vez que la </w:t>
      </w:r>
      <w:r w:rsidR="00D42761" w:rsidRPr="003A4111">
        <w:rPr>
          <w:rFonts w:ascii="Arial" w:eastAsia="Arial" w:hAnsi="Arial" w:cs="Arial"/>
          <w:b/>
          <w:color w:val="000000"/>
          <w:sz w:val="22"/>
          <w:szCs w:val="22"/>
        </w:rPr>
        <w:t xml:space="preserve">Comisionada </w:t>
      </w:r>
      <w:r w:rsidR="00DA4552" w:rsidRPr="003A4111">
        <w:rPr>
          <w:rFonts w:ascii="Arial" w:eastAsia="Arial" w:hAnsi="Arial" w:cs="Arial"/>
          <w:b/>
          <w:color w:val="000000"/>
          <w:sz w:val="22"/>
          <w:szCs w:val="22"/>
        </w:rPr>
        <w:t>María Tanivet Ramos Reyes</w:t>
      </w:r>
      <w:r w:rsidR="00DA4552">
        <w:rPr>
          <w:rFonts w:ascii="Arial" w:eastAsia="Arial" w:hAnsi="Arial" w:cs="Arial"/>
          <w:color w:val="000000"/>
          <w:sz w:val="22"/>
          <w:szCs w:val="22"/>
        </w:rPr>
        <w:t xml:space="preserve"> emitió votos particulares en contra</w:t>
      </w:r>
      <w:r w:rsidR="00D42761">
        <w:rPr>
          <w:rFonts w:ascii="Arial" w:eastAsia="Arial" w:hAnsi="Arial" w:cs="Arial"/>
          <w:color w:val="000000"/>
          <w:sz w:val="22"/>
          <w:szCs w:val="22"/>
        </w:rPr>
        <w:t>,</w:t>
      </w:r>
      <w:r w:rsidR="00DA4552">
        <w:rPr>
          <w:rFonts w:ascii="Arial" w:eastAsia="Arial" w:hAnsi="Arial" w:cs="Arial"/>
          <w:color w:val="000000"/>
          <w:sz w:val="22"/>
          <w:szCs w:val="22"/>
        </w:rPr>
        <w:t xml:space="preserve"> por tal motivo, las razones que manifestó serán agregadas a los expedientes res, respectivos, así como la versión estenográfica correspondiente, de igual </w:t>
      </w:r>
      <w:proofErr w:type="spellStart"/>
      <w:r w:rsidR="00DA4552">
        <w:rPr>
          <w:rFonts w:ascii="Arial" w:eastAsia="Arial" w:hAnsi="Arial" w:cs="Arial"/>
          <w:color w:val="000000"/>
          <w:sz w:val="22"/>
          <w:szCs w:val="22"/>
        </w:rPr>
        <w:t>form</w:t>
      </w:r>
      <w:proofErr w:type="spellEnd"/>
      <w:r w:rsidR="00DA4552">
        <w:rPr>
          <w:rFonts w:ascii="Arial" w:eastAsia="Arial" w:hAnsi="Arial" w:cs="Arial"/>
          <w:color w:val="000000"/>
          <w:sz w:val="22"/>
          <w:szCs w:val="22"/>
        </w:rPr>
        <w:t xml:space="preserve">, de igual manera las manifestaciones hechas por el </w:t>
      </w:r>
      <w:r w:rsidR="00DA4552" w:rsidRPr="00DA4552">
        <w:rPr>
          <w:rFonts w:ascii="Arial" w:eastAsia="Arial" w:hAnsi="Arial" w:cs="Arial"/>
          <w:b/>
          <w:color w:val="000000"/>
          <w:sz w:val="22"/>
          <w:szCs w:val="22"/>
        </w:rPr>
        <w:t>Comisionado Presidente José Luis Echeverría Morales</w:t>
      </w:r>
      <w:r w:rsidR="00DA4552">
        <w:rPr>
          <w:rFonts w:ascii="Arial" w:eastAsia="Arial" w:hAnsi="Arial" w:cs="Arial"/>
          <w:color w:val="000000"/>
          <w:sz w:val="22"/>
          <w:szCs w:val="22"/>
        </w:rPr>
        <w:t xml:space="preserve"> formarán parte de los propios expedientes y de la misma versión estenográfica respectiva para que conste en (inaudible)</w:t>
      </w:r>
      <w:r w:rsidR="00D33CC1">
        <w:rPr>
          <w:rFonts w:ascii="Arial" w:eastAsia="Arial" w:hAnsi="Arial" w:cs="Arial"/>
          <w:color w:val="000000"/>
          <w:sz w:val="22"/>
          <w:szCs w:val="22"/>
        </w:rPr>
        <w:t>.</w:t>
      </w:r>
      <w:r w:rsidR="00D33CC1" w:rsidRPr="00E1580D">
        <w:rPr>
          <w:rFonts w:ascii="Arial" w:eastAsia="Arial" w:hAnsi="Arial" w:cs="Arial"/>
          <w:color w:val="000000"/>
          <w:sz w:val="22"/>
          <w:szCs w:val="22"/>
        </w:rPr>
        <w:t xml:space="preserve">- - - - - - - - - - - - - - - - - </w:t>
      </w:r>
      <w:r w:rsidR="00D33CC1" w:rsidRPr="0013107E">
        <w:rPr>
          <w:rFonts w:ascii="Arial" w:eastAsia="Arial" w:hAnsi="Arial" w:cs="Arial"/>
          <w:color w:val="000000"/>
          <w:sz w:val="22"/>
          <w:szCs w:val="22"/>
        </w:rPr>
        <w:t>- - - - - - -</w:t>
      </w:r>
      <w:r w:rsidR="00DA4552">
        <w:rPr>
          <w:rFonts w:ascii="Arial" w:eastAsia="Arial" w:hAnsi="Arial" w:cs="Arial"/>
          <w:color w:val="000000"/>
          <w:sz w:val="22"/>
          <w:szCs w:val="22"/>
        </w:rPr>
        <w:t xml:space="preserve"> - - - - - - - - - - - - - - - - - - - </w:t>
      </w:r>
      <w:r w:rsidR="003A4111">
        <w:rPr>
          <w:rFonts w:ascii="Arial" w:eastAsia="Arial" w:hAnsi="Arial" w:cs="Arial"/>
          <w:color w:val="000000"/>
          <w:sz w:val="22"/>
          <w:szCs w:val="22"/>
        </w:rPr>
        <w:t>-</w:t>
      </w:r>
    </w:p>
    <w:p w14:paraId="0027DF4B" w14:textId="3E7FDE8B"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w:t>
      </w:r>
      <w:r w:rsidR="00D03B9A">
        <w:rPr>
          <w:rFonts w:ascii="Arial" w:eastAsia="Arial" w:hAnsi="Arial" w:cs="Arial"/>
          <w:sz w:val="22"/>
          <w:szCs w:val="22"/>
        </w:rPr>
        <w:t xml:space="preserve">señor </w:t>
      </w:r>
      <w:r w:rsidRPr="00E910CA">
        <w:rPr>
          <w:rFonts w:ascii="Arial" w:eastAsia="Arial" w:hAnsi="Arial" w:cs="Arial"/>
          <w:sz w:val="22"/>
          <w:szCs w:val="22"/>
        </w:rPr>
        <w:t>Secretari</w:t>
      </w:r>
      <w:r w:rsidR="00D42761">
        <w:rPr>
          <w:rFonts w:ascii="Arial" w:eastAsia="Arial" w:hAnsi="Arial" w:cs="Arial"/>
          <w:sz w:val="22"/>
          <w:szCs w:val="22"/>
        </w:rPr>
        <w:t>o General de Acuerdos proceda a</w:t>
      </w:r>
      <w:r w:rsidR="00AA50EA">
        <w:rPr>
          <w:rFonts w:ascii="Arial" w:eastAsia="Arial" w:hAnsi="Arial" w:cs="Arial"/>
          <w:sz w:val="22"/>
          <w:szCs w:val="22"/>
        </w:rPr>
        <w:t xml:space="preserve"> desahog</w:t>
      </w:r>
      <w:r w:rsidR="00D42761">
        <w:rPr>
          <w:rFonts w:ascii="Arial" w:eastAsia="Arial" w:hAnsi="Arial" w:cs="Arial"/>
          <w:sz w:val="22"/>
          <w:szCs w:val="22"/>
        </w:rPr>
        <w:t>ar</w:t>
      </w:r>
      <w:r w:rsidR="00AA50EA">
        <w:rPr>
          <w:rFonts w:ascii="Arial" w:eastAsia="Arial" w:hAnsi="Arial" w:cs="Arial"/>
          <w:sz w:val="22"/>
          <w:szCs w:val="22"/>
        </w:rPr>
        <w:t xml:space="preserve"> d</w:t>
      </w:r>
      <w:r w:rsidRPr="00E910CA">
        <w:rPr>
          <w:rFonts w:ascii="Arial" w:eastAsia="Arial" w:hAnsi="Arial" w:cs="Arial"/>
          <w:sz w:val="22"/>
          <w:szCs w:val="22"/>
        </w:rPr>
        <w:t xml:space="preserve">el DÉCIMO </w:t>
      </w:r>
      <w:r w:rsidR="00BB7EF8">
        <w:rPr>
          <w:rFonts w:ascii="Arial" w:eastAsia="Arial" w:hAnsi="Arial" w:cs="Arial"/>
          <w:sz w:val="22"/>
          <w:szCs w:val="22"/>
        </w:rPr>
        <w:t xml:space="preserve">PRIMER </w:t>
      </w:r>
      <w:r>
        <w:rPr>
          <w:rFonts w:ascii="Arial" w:eastAsia="Arial" w:hAnsi="Arial" w:cs="Arial"/>
          <w:sz w:val="22"/>
          <w:szCs w:val="22"/>
        </w:rPr>
        <w:t xml:space="preserve">PUNTO del </w:t>
      </w:r>
      <w:r w:rsidR="00CC3323">
        <w:rPr>
          <w:rFonts w:ascii="Arial" w:eastAsia="Arial" w:hAnsi="Arial" w:cs="Arial"/>
          <w:sz w:val="22"/>
          <w:szCs w:val="22"/>
        </w:rPr>
        <w:t>O</w:t>
      </w:r>
      <w:r>
        <w:rPr>
          <w:rFonts w:ascii="Arial" w:eastAsia="Arial" w:hAnsi="Arial" w:cs="Arial"/>
          <w:sz w:val="22"/>
          <w:szCs w:val="22"/>
        </w:rPr>
        <w:t xml:space="preserve">rden del </w:t>
      </w:r>
      <w:r w:rsidR="00CC3323">
        <w:rPr>
          <w:rFonts w:ascii="Arial" w:eastAsia="Arial" w:hAnsi="Arial" w:cs="Arial"/>
          <w:sz w:val="22"/>
          <w:szCs w:val="22"/>
        </w:rPr>
        <w:t>d</w:t>
      </w:r>
      <w:r>
        <w:rPr>
          <w:rFonts w:ascii="Arial" w:eastAsia="Arial" w:hAnsi="Arial" w:cs="Arial"/>
          <w:sz w:val="22"/>
          <w:szCs w:val="22"/>
        </w:rPr>
        <w:t>ía</w:t>
      </w:r>
      <w:r w:rsidRPr="00E910CA">
        <w:rPr>
          <w:rFonts w:ascii="Arial" w:eastAsia="Arial" w:hAnsi="Arial" w:cs="Arial"/>
          <w:sz w:val="22"/>
          <w:szCs w:val="22"/>
        </w:rPr>
        <w:t xml:space="preserve"> </w:t>
      </w:r>
      <w:r>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Pr="00E910CA">
        <w:rPr>
          <w:rFonts w:ascii="Arial" w:eastAsia="Arial" w:hAnsi="Arial" w:cs="Arial"/>
          <w:sz w:val="22"/>
          <w:szCs w:val="22"/>
        </w:rPr>
        <w:t xml:space="preserve">comisionadas y los comisionados.- - </w:t>
      </w:r>
      <w:r w:rsidR="00CC3323">
        <w:rPr>
          <w:rFonts w:ascii="Arial" w:eastAsia="Arial" w:hAnsi="Arial" w:cs="Arial"/>
          <w:sz w:val="22"/>
          <w:szCs w:val="22"/>
        </w:rPr>
        <w:t xml:space="preserve">- - - - - - - - - - - - - - - - - - - - - - - - - - - - - - - - - - - - - - - - - - - - - - - - - - - - - - </w:t>
      </w:r>
    </w:p>
    <w:p w14:paraId="5B82411E" w14:textId="31EBF597"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de acuerdo al </w:t>
      </w:r>
      <w:r>
        <w:rPr>
          <w:rFonts w:ascii="Arial" w:eastAsia="Arial" w:hAnsi="Arial" w:cs="Arial"/>
          <w:sz w:val="22"/>
          <w:szCs w:val="22"/>
        </w:rPr>
        <w:t>décimo</w:t>
      </w:r>
      <w:r w:rsidR="00A975F3">
        <w:rPr>
          <w:rFonts w:ascii="Arial" w:eastAsia="Arial" w:hAnsi="Arial" w:cs="Arial"/>
          <w:sz w:val="22"/>
          <w:szCs w:val="22"/>
        </w:rPr>
        <w:t xml:space="preserve"> </w:t>
      </w:r>
      <w:r w:rsidR="00BB7EF8">
        <w:rPr>
          <w:rFonts w:ascii="Arial" w:eastAsia="Arial" w:hAnsi="Arial" w:cs="Arial"/>
          <w:sz w:val="22"/>
          <w:szCs w:val="22"/>
        </w:rPr>
        <w:t>primer</w:t>
      </w:r>
      <w:r>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w:t>
      </w:r>
      <w:r w:rsidR="00D42761">
        <w:rPr>
          <w:rFonts w:ascii="Arial" w:eastAsia="Arial" w:hAnsi="Arial" w:cs="Arial"/>
          <w:b/>
          <w:sz w:val="22"/>
          <w:szCs w:val="22"/>
        </w:rPr>
        <w:t xml:space="preserve"> Ciudadana</w:t>
      </w:r>
      <w:r w:rsidR="00C32E46" w:rsidRPr="00FB35BE">
        <w:rPr>
          <w:rFonts w:ascii="Arial" w:eastAsia="Arial" w:hAnsi="Arial" w:cs="Arial"/>
          <w:b/>
          <w:sz w:val="22"/>
          <w:szCs w:val="22"/>
        </w:rPr>
        <w:t xml:space="preserve"> </w:t>
      </w:r>
      <w:r w:rsidR="00101143" w:rsidRPr="00F06C5F">
        <w:rPr>
          <w:rFonts w:ascii="Arial" w:hAnsi="Arial" w:cs="Arial"/>
          <w:b/>
          <w:sz w:val="22"/>
          <w:szCs w:val="22"/>
        </w:rPr>
        <w:t>Xóchitl Elizabeth Méndez Sánchez</w:t>
      </w:r>
      <w:r w:rsidR="00C32E46" w:rsidRPr="00FB35BE">
        <w:rPr>
          <w:rFonts w:ascii="Arial" w:eastAsia="Arial" w:hAnsi="Arial" w:cs="Arial"/>
          <w:sz w:val="22"/>
          <w:szCs w:val="22"/>
        </w:rPr>
        <w:t>.- - - - - - - - - - - - - - - - - - - -</w:t>
      </w:r>
      <w:r w:rsidR="00712A10">
        <w:rPr>
          <w:rFonts w:ascii="Arial" w:eastAsia="Arial" w:hAnsi="Arial" w:cs="Arial"/>
          <w:sz w:val="22"/>
          <w:szCs w:val="22"/>
        </w:rPr>
        <w:t xml:space="preserve"> - - - - - - - - </w:t>
      </w:r>
      <w:r w:rsidR="00AA50EA">
        <w:rPr>
          <w:rFonts w:ascii="Arial" w:eastAsia="Arial" w:hAnsi="Arial" w:cs="Arial"/>
          <w:sz w:val="22"/>
          <w:szCs w:val="22"/>
        </w:rPr>
        <w:t xml:space="preserve">- - </w:t>
      </w:r>
    </w:p>
    <w:p w14:paraId="7B4BAF8F" w14:textId="47493B6C" w:rsidR="00DC0802" w:rsidRDefault="00441437" w:rsidP="00441437">
      <w:pPr>
        <w:spacing w:line="360" w:lineRule="auto"/>
        <w:jc w:val="both"/>
        <w:rPr>
          <w:rFonts w:ascii="Arial" w:eastAsia="Arial" w:hAnsi="Arial" w:cs="Arial"/>
          <w:sz w:val="22"/>
          <w:szCs w:val="22"/>
        </w:rPr>
      </w:pPr>
      <w:r w:rsidRPr="00D42761">
        <w:rPr>
          <w:rFonts w:ascii="Arial" w:hAnsi="Arial" w:cs="Arial"/>
          <w:b/>
          <w:sz w:val="22"/>
          <w:szCs w:val="22"/>
        </w:rPr>
        <w:t>R.R.A.I./0217/2022/SICOM</w:t>
      </w:r>
      <w:r>
        <w:rPr>
          <w:rFonts w:ascii="Arial" w:hAnsi="Arial" w:cs="Arial"/>
          <w:sz w:val="22"/>
          <w:szCs w:val="22"/>
        </w:rPr>
        <w:t>, Instituto Estatal Elector</w:t>
      </w:r>
      <w:r w:rsidR="00D42761">
        <w:rPr>
          <w:rFonts w:ascii="Arial" w:hAnsi="Arial" w:cs="Arial"/>
          <w:sz w:val="22"/>
          <w:szCs w:val="22"/>
        </w:rPr>
        <w:t xml:space="preserve">al y de Participación Ciudadana, </w:t>
      </w:r>
      <w:r w:rsidR="00D4276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w:t>
      </w:r>
      <w:r w:rsidR="003A4111">
        <w:rPr>
          <w:rFonts w:ascii="Arial" w:hAnsi="Arial" w:cs="Arial"/>
          <w:sz w:val="22"/>
          <w:szCs w:val="22"/>
        </w:rPr>
        <w:t xml:space="preserve"> a</w:t>
      </w:r>
      <w:r>
        <w:rPr>
          <w:rFonts w:ascii="Arial" w:hAnsi="Arial" w:cs="Arial"/>
          <w:sz w:val="22"/>
          <w:szCs w:val="22"/>
        </w:rPr>
        <w:t xml:space="preserve"> modificar su respuesta en términos de la resolución de mérito.</w:t>
      </w:r>
      <w:r w:rsidR="003A4111">
        <w:rPr>
          <w:rFonts w:ascii="Arial" w:hAnsi="Arial" w:cs="Arial"/>
          <w:sz w:val="22"/>
          <w:szCs w:val="22"/>
        </w:rPr>
        <w:t xml:space="preserve"> </w:t>
      </w:r>
      <w:r w:rsidRPr="00D42761">
        <w:rPr>
          <w:rFonts w:ascii="Arial" w:hAnsi="Arial" w:cs="Arial"/>
          <w:b/>
          <w:sz w:val="22"/>
          <w:szCs w:val="22"/>
        </w:rPr>
        <w:t>R.R.A.I./0427/2022/SICOM</w:t>
      </w:r>
      <w:r>
        <w:rPr>
          <w:rFonts w:ascii="Arial" w:hAnsi="Arial" w:cs="Arial"/>
          <w:sz w:val="22"/>
          <w:szCs w:val="22"/>
        </w:rPr>
        <w:t xml:space="preserve">, Servicios de Agua Potable y Alcantarillado de Oaxaca, </w:t>
      </w:r>
      <w:r w:rsidR="00D4276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 modificar su respuesta en términos de la resolución de mérito.</w:t>
      </w:r>
      <w:r w:rsidR="003A4111">
        <w:rPr>
          <w:rFonts w:ascii="Arial" w:hAnsi="Arial" w:cs="Arial"/>
          <w:sz w:val="22"/>
          <w:szCs w:val="22"/>
        </w:rPr>
        <w:t xml:space="preserve"> </w:t>
      </w:r>
      <w:r w:rsidRPr="00D42761">
        <w:rPr>
          <w:rFonts w:ascii="Arial" w:hAnsi="Arial" w:cs="Arial"/>
          <w:b/>
          <w:sz w:val="22"/>
          <w:szCs w:val="22"/>
        </w:rPr>
        <w:t>R.R.A.I./0447/2022/SICOM</w:t>
      </w:r>
      <w:r>
        <w:rPr>
          <w:rFonts w:ascii="Arial" w:hAnsi="Arial" w:cs="Arial"/>
          <w:sz w:val="22"/>
          <w:szCs w:val="22"/>
        </w:rPr>
        <w:t xml:space="preserve">, Dirección General de Notarías y Archivo General de Notarías, </w:t>
      </w:r>
      <w:r w:rsidR="00D4276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 modificar su respuesta en términos de la resolución de mérito.</w:t>
      </w:r>
      <w:r w:rsidR="003A4111">
        <w:rPr>
          <w:rFonts w:ascii="Arial" w:hAnsi="Arial" w:cs="Arial"/>
          <w:sz w:val="22"/>
          <w:szCs w:val="22"/>
        </w:rPr>
        <w:t xml:space="preserve"> </w:t>
      </w:r>
      <w:r w:rsidRPr="00D42761">
        <w:rPr>
          <w:rFonts w:ascii="Arial" w:hAnsi="Arial" w:cs="Arial"/>
          <w:b/>
          <w:sz w:val="22"/>
          <w:szCs w:val="22"/>
        </w:rPr>
        <w:t>R.R.A.I./0452/2022/SICOM</w:t>
      </w:r>
      <w:r>
        <w:rPr>
          <w:rFonts w:ascii="Arial" w:hAnsi="Arial" w:cs="Arial"/>
          <w:sz w:val="22"/>
          <w:szCs w:val="22"/>
        </w:rPr>
        <w:t xml:space="preserve">, Instituto Estatal de Educación Pública de Oaxaca, </w:t>
      </w:r>
      <w:r w:rsidR="00D42761">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e </w:t>
      </w:r>
      <w:r>
        <w:rPr>
          <w:rFonts w:ascii="Arial" w:eastAsia="Times New Roman" w:hAnsi="Arial" w:cs="Arial"/>
          <w:b/>
          <w:sz w:val="22"/>
          <w:szCs w:val="22"/>
          <w:shd w:val="clear" w:color="auto" w:fill="FFFFFF"/>
        </w:rPr>
        <w:t xml:space="preserve">confirma </w:t>
      </w:r>
      <w:r>
        <w:rPr>
          <w:rFonts w:ascii="Arial" w:eastAsia="Times New Roman" w:hAnsi="Arial" w:cs="Arial"/>
          <w:sz w:val="22"/>
          <w:szCs w:val="22"/>
          <w:shd w:val="clear" w:color="auto" w:fill="FFFFFF"/>
        </w:rPr>
        <w:t>la respuesta del sujeto obligado.</w:t>
      </w:r>
      <w:r w:rsidR="003A4111">
        <w:rPr>
          <w:rFonts w:ascii="Arial" w:eastAsia="Times New Roman" w:hAnsi="Arial" w:cs="Arial"/>
          <w:sz w:val="22"/>
          <w:szCs w:val="22"/>
          <w:shd w:val="clear" w:color="auto" w:fill="FFFFFF"/>
        </w:rPr>
        <w:t xml:space="preserve"> </w:t>
      </w:r>
      <w:r w:rsidRPr="00D42761">
        <w:rPr>
          <w:rFonts w:ascii="Arial" w:hAnsi="Arial" w:cs="Arial"/>
          <w:b/>
          <w:sz w:val="22"/>
          <w:szCs w:val="22"/>
        </w:rPr>
        <w:t>R.R.A.I./0577/2022/SICOM</w:t>
      </w:r>
      <w:r>
        <w:rPr>
          <w:rFonts w:ascii="Arial" w:hAnsi="Arial" w:cs="Arial"/>
          <w:sz w:val="22"/>
          <w:szCs w:val="22"/>
        </w:rPr>
        <w:t xml:space="preserve">, Órgano Superior de Fiscalización del Estado de Oaxaca, </w:t>
      </w:r>
      <w:r w:rsidR="00D42761">
        <w:rPr>
          <w:rFonts w:ascii="Arial" w:hAnsi="Arial" w:cs="Arial"/>
          <w:bCs/>
          <w:color w:val="000000"/>
          <w:sz w:val="22"/>
          <w:szCs w:val="22"/>
          <w:lang w:val="es-ES" w:eastAsia="es-ES"/>
        </w:rPr>
        <w:t>s</w:t>
      </w:r>
      <w:r>
        <w:rPr>
          <w:rFonts w:ascii="Arial" w:hAnsi="Arial" w:cs="Arial"/>
          <w:bCs/>
          <w:color w:val="000000"/>
          <w:sz w:val="22"/>
          <w:szCs w:val="22"/>
          <w:lang w:val="es-ES" w:eastAsia="es-ES"/>
        </w:rPr>
        <w:t>e sobresee el recurso de revisión, al haber modificado el sujeto obligado el acto inicial quedando el medio de impugnación sin materia.</w:t>
      </w:r>
      <w:r w:rsidR="003A4111">
        <w:rPr>
          <w:rFonts w:ascii="Arial" w:hAnsi="Arial" w:cs="Arial"/>
          <w:bCs/>
          <w:color w:val="000000"/>
          <w:sz w:val="22"/>
          <w:szCs w:val="22"/>
          <w:lang w:val="es-ES" w:eastAsia="es-ES"/>
        </w:rPr>
        <w:t xml:space="preserve"> </w:t>
      </w:r>
      <w:r w:rsidRPr="00D42761">
        <w:rPr>
          <w:rFonts w:ascii="Arial" w:hAnsi="Arial" w:cs="Arial"/>
          <w:b/>
          <w:sz w:val="22"/>
          <w:szCs w:val="22"/>
        </w:rPr>
        <w:t>R.R.A.I./0582/2022/SICOM</w:t>
      </w:r>
      <w:r>
        <w:rPr>
          <w:rFonts w:ascii="Arial" w:hAnsi="Arial" w:cs="Arial"/>
          <w:sz w:val="22"/>
          <w:szCs w:val="22"/>
        </w:rPr>
        <w:t xml:space="preserve">, Instituto Oaxaqueño Constructor de Infraestructura Física Educativa, </w:t>
      </w:r>
      <w:r w:rsidR="00D4276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 modificar su respuesta en términos de la resolución de mérito.</w:t>
      </w:r>
      <w:r w:rsidR="003A4111">
        <w:rPr>
          <w:rFonts w:ascii="Arial" w:hAnsi="Arial" w:cs="Arial"/>
          <w:sz w:val="22"/>
          <w:szCs w:val="22"/>
        </w:rPr>
        <w:t xml:space="preserve"> </w:t>
      </w:r>
      <w:r w:rsidRPr="00D42761">
        <w:rPr>
          <w:rFonts w:ascii="Arial" w:hAnsi="Arial" w:cs="Arial"/>
          <w:b/>
          <w:sz w:val="22"/>
          <w:szCs w:val="22"/>
        </w:rPr>
        <w:t>R.R.A.I./0587/2022/SICOM</w:t>
      </w:r>
      <w:r>
        <w:rPr>
          <w:rFonts w:ascii="Arial" w:hAnsi="Arial" w:cs="Arial"/>
          <w:sz w:val="22"/>
          <w:szCs w:val="22"/>
        </w:rPr>
        <w:t xml:space="preserve">, Secretaría de Finanzas, </w:t>
      </w:r>
      <w:r w:rsidR="00D42761">
        <w:rPr>
          <w:rFonts w:ascii="Arial" w:hAnsi="Arial" w:cs="Arial"/>
          <w:b/>
          <w:bCs/>
          <w:sz w:val="22"/>
          <w:szCs w:val="22"/>
        </w:rPr>
        <w:t>s</w:t>
      </w:r>
      <w:r>
        <w:rPr>
          <w:rFonts w:ascii="Arial" w:hAnsi="Arial" w:cs="Arial"/>
          <w:b/>
          <w:bCs/>
          <w:sz w:val="22"/>
          <w:szCs w:val="22"/>
        </w:rPr>
        <w:t xml:space="preserve">e confirma </w:t>
      </w:r>
      <w:r>
        <w:rPr>
          <w:rFonts w:ascii="Arial" w:hAnsi="Arial" w:cs="Arial"/>
          <w:sz w:val="22"/>
          <w:szCs w:val="22"/>
        </w:rPr>
        <w:t>la respuesta del</w:t>
      </w:r>
      <w:r>
        <w:rPr>
          <w:rFonts w:ascii="Arial" w:hAnsi="Arial" w:cs="Arial"/>
          <w:b/>
          <w:bCs/>
          <w:sz w:val="22"/>
          <w:szCs w:val="22"/>
        </w:rPr>
        <w:t xml:space="preserve"> </w:t>
      </w:r>
      <w:r>
        <w:rPr>
          <w:rFonts w:ascii="Arial" w:hAnsi="Arial" w:cs="Arial"/>
          <w:sz w:val="22"/>
          <w:szCs w:val="22"/>
        </w:rPr>
        <w:t>Sujeto Obligado.</w:t>
      </w:r>
      <w:r w:rsidR="003A4111">
        <w:rPr>
          <w:rFonts w:ascii="Arial" w:hAnsi="Arial" w:cs="Arial"/>
          <w:sz w:val="22"/>
          <w:szCs w:val="22"/>
        </w:rPr>
        <w:t xml:space="preserve"> </w:t>
      </w:r>
      <w:r w:rsidRPr="00D42761">
        <w:rPr>
          <w:rFonts w:ascii="Arial" w:hAnsi="Arial" w:cs="Arial"/>
          <w:b/>
          <w:sz w:val="22"/>
          <w:szCs w:val="22"/>
        </w:rPr>
        <w:t>R.R.A.I./0592/2022/SICOM</w:t>
      </w:r>
      <w:r w:rsidR="00D42761">
        <w:rPr>
          <w:rFonts w:ascii="Arial" w:hAnsi="Arial" w:cs="Arial"/>
          <w:sz w:val="22"/>
          <w:szCs w:val="22"/>
        </w:rPr>
        <w:t xml:space="preserve">, </w:t>
      </w:r>
      <w:r>
        <w:rPr>
          <w:rFonts w:ascii="Arial" w:hAnsi="Arial" w:cs="Arial"/>
          <w:sz w:val="22"/>
          <w:szCs w:val="22"/>
        </w:rPr>
        <w:t>Ayuntamiento de Oaxaca de Juárez, se sobresee el recurso de revisión al haber modificado el sujeto obligado el acto inicial quedando el medio de impugnación sin materia.</w:t>
      </w:r>
      <w:r w:rsidR="003A4111">
        <w:rPr>
          <w:rFonts w:ascii="Arial" w:hAnsi="Arial" w:cs="Arial"/>
          <w:sz w:val="22"/>
          <w:szCs w:val="22"/>
        </w:rPr>
        <w:t xml:space="preserve"> </w:t>
      </w:r>
      <w:r w:rsidRPr="00D42761">
        <w:rPr>
          <w:rFonts w:ascii="Arial" w:hAnsi="Arial" w:cs="Arial"/>
          <w:b/>
          <w:sz w:val="22"/>
          <w:szCs w:val="22"/>
        </w:rPr>
        <w:t>R.R.A.I./0602/2022/SICOM</w:t>
      </w:r>
      <w:r w:rsidR="00D42761">
        <w:rPr>
          <w:rFonts w:ascii="Arial" w:hAnsi="Arial" w:cs="Arial"/>
          <w:sz w:val="22"/>
          <w:szCs w:val="22"/>
        </w:rPr>
        <w:t xml:space="preserve">, </w:t>
      </w:r>
      <w:r>
        <w:rPr>
          <w:rFonts w:ascii="Arial" w:hAnsi="Arial" w:cs="Arial"/>
          <w:sz w:val="22"/>
          <w:szCs w:val="22"/>
        </w:rPr>
        <w:t xml:space="preserve">Ayuntamiento de Acatlán de Pérez Figueroa, </w:t>
      </w:r>
      <w:r w:rsidR="00D4276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 modificar su respuesta en términos de la resolución de mérito.</w:t>
      </w:r>
      <w:r w:rsidR="003A4111">
        <w:rPr>
          <w:rFonts w:ascii="Arial" w:hAnsi="Arial" w:cs="Arial"/>
          <w:sz w:val="22"/>
          <w:szCs w:val="22"/>
        </w:rPr>
        <w:t xml:space="preserve"> </w:t>
      </w:r>
      <w:r w:rsidRPr="00D42761">
        <w:rPr>
          <w:rFonts w:ascii="Arial" w:hAnsi="Arial" w:cs="Arial"/>
          <w:b/>
          <w:sz w:val="22"/>
          <w:szCs w:val="22"/>
        </w:rPr>
        <w:t>R.R.A.I./0607/2022/SICOM</w:t>
      </w:r>
      <w:r>
        <w:rPr>
          <w:rFonts w:ascii="Arial" w:hAnsi="Arial" w:cs="Arial"/>
          <w:sz w:val="22"/>
          <w:szCs w:val="22"/>
        </w:rPr>
        <w:t xml:space="preserve">, Instituto Estatal de Educación Pública de Oaxaca, </w:t>
      </w:r>
      <w:r w:rsidR="00D4276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 xml:space="preserve">al Sujeto Obligado modificar su respuesta en términos de la resolución </w:t>
      </w:r>
      <w:r w:rsidR="00D42761">
        <w:rPr>
          <w:rFonts w:ascii="Arial" w:hAnsi="Arial" w:cs="Arial"/>
          <w:sz w:val="22"/>
          <w:szCs w:val="22"/>
        </w:rPr>
        <w:t>respectiva</w:t>
      </w:r>
      <w:r>
        <w:rPr>
          <w:rFonts w:ascii="Arial" w:hAnsi="Arial" w:cs="Arial"/>
          <w:sz w:val="22"/>
          <w:szCs w:val="22"/>
        </w:rPr>
        <w:t>.</w:t>
      </w:r>
      <w:r w:rsidR="003A4111">
        <w:rPr>
          <w:rFonts w:ascii="Arial" w:hAnsi="Arial" w:cs="Arial"/>
          <w:sz w:val="22"/>
          <w:szCs w:val="22"/>
        </w:rPr>
        <w:t xml:space="preserve"> </w:t>
      </w:r>
      <w:r w:rsidR="003A4111">
        <w:rPr>
          <w:rFonts w:ascii="Arial" w:hAnsi="Arial" w:cs="Arial"/>
          <w:b/>
          <w:sz w:val="22"/>
          <w:szCs w:val="22"/>
        </w:rPr>
        <w:t>R.R.A.I.</w:t>
      </w:r>
      <w:r w:rsidRPr="00D42761">
        <w:rPr>
          <w:rFonts w:ascii="Arial" w:hAnsi="Arial" w:cs="Arial"/>
          <w:b/>
          <w:sz w:val="22"/>
          <w:szCs w:val="22"/>
        </w:rPr>
        <w:t>0642/2022/SICOM</w:t>
      </w:r>
      <w:r w:rsidR="00D42761">
        <w:rPr>
          <w:rFonts w:ascii="Arial" w:hAnsi="Arial" w:cs="Arial"/>
          <w:sz w:val="22"/>
          <w:szCs w:val="22"/>
        </w:rPr>
        <w:t xml:space="preserve">, </w:t>
      </w:r>
      <w:r>
        <w:rPr>
          <w:rFonts w:ascii="Arial" w:hAnsi="Arial" w:cs="Arial"/>
          <w:sz w:val="22"/>
          <w:szCs w:val="22"/>
        </w:rPr>
        <w:t xml:space="preserve">Ayuntamiento de </w:t>
      </w:r>
      <w:proofErr w:type="spellStart"/>
      <w:r>
        <w:rPr>
          <w:rFonts w:ascii="Arial" w:hAnsi="Arial" w:cs="Arial"/>
          <w:sz w:val="22"/>
          <w:szCs w:val="22"/>
        </w:rPr>
        <w:t>Tlacolula</w:t>
      </w:r>
      <w:proofErr w:type="spellEnd"/>
      <w:r>
        <w:rPr>
          <w:rFonts w:ascii="Arial" w:hAnsi="Arial" w:cs="Arial"/>
          <w:sz w:val="22"/>
          <w:szCs w:val="22"/>
        </w:rPr>
        <w:t xml:space="preserve"> de Matamoros, </w:t>
      </w:r>
      <w:r w:rsidR="003A411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 modificar su respuesta en términos de la resolución de mérito.</w:t>
      </w:r>
      <w:r w:rsidR="003A4111">
        <w:rPr>
          <w:rFonts w:ascii="Arial" w:hAnsi="Arial" w:cs="Arial"/>
          <w:sz w:val="22"/>
          <w:szCs w:val="22"/>
        </w:rPr>
        <w:t xml:space="preserve"> </w:t>
      </w:r>
      <w:r w:rsidR="003A4111">
        <w:rPr>
          <w:rFonts w:ascii="Arial" w:hAnsi="Arial" w:cs="Arial"/>
          <w:b/>
          <w:sz w:val="22"/>
          <w:szCs w:val="22"/>
        </w:rPr>
        <w:t>R.R.A.I.</w:t>
      </w:r>
      <w:r w:rsidRPr="00D42761">
        <w:rPr>
          <w:rFonts w:ascii="Arial" w:hAnsi="Arial" w:cs="Arial"/>
          <w:b/>
          <w:sz w:val="22"/>
          <w:szCs w:val="22"/>
        </w:rPr>
        <w:t>0677/2022/SICOM</w:t>
      </w:r>
      <w:r>
        <w:rPr>
          <w:rFonts w:ascii="Arial" w:hAnsi="Arial" w:cs="Arial"/>
          <w:sz w:val="22"/>
          <w:szCs w:val="22"/>
        </w:rPr>
        <w:t xml:space="preserve">, Universidad de la Sierra Sur, </w:t>
      </w:r>
      <w:r w:rsidR="003A4111">
        <w:rPr>
          <w:rFonts w:ascii="Arial" w:hAnsi="Arial" w:cs="Arial"/>
          <w:b/>
          <w:bCs/>
          <w:sz w:val="22"/>
          <w:szCs w:val="22"/>
        </w:rPr>
        <w:t>s</w:t>
      </w:r>
      <w:r>
        <w:rPr>
          <w:rFonts w:ascii="Arial" w:hAnsi="Arial" w:cs="Arial"/>
          <w:b/>
          <w:bCs/>
          <w:sz w:val="22"/>
          <w:szCs w:val="22"/>
        </w:rPr>
        <w:t xml:space="preserve">e ordena </w:t>
      </w:r>
      <w:r>
        <w:rPr>
          <w:rFonts w:ascii="Arial" w:hAnsi="Arial" w:cs="Arial"/>
          <w:sz w:val="22"/>
          <w:szCs w:val="22"/>
        </w:rPr>
        <w:t>al Sujeto Obligado modificar su respuesta.</w:t>
      </w:r>
      <w:r w:rsidR="003A4111">
        <w:rPr>
          <w:rFonts w:ascii="Arial" w:hAnsi="Arial" w:cs="Arial"/>
          <w:sz w:val="22"/>
          <w:szCs w:val="22"/>
        </w:rPr>
        <w:t xml:space="preserve"> </w:t>
      </w:r>
      <w:r w:rsidR="003A4111">
        <w:rPr>
          <w:rFonts w:ascii="Arial" w:hAnsi="Arial" w:cs="Arial"/>
          <w:b/>
          <w:sz w:val="22"/>
          <w:szCs w:val="22"/>
        </w:rPr>
        <w:t>R.R.A.I.</w:t>
      </w:r>
      <w:r w:rsidRPr="00D42761">
        <w:rPr>
          <w:rFonts w:ascii="Arial" w:hAnsi="Arial" w:cs="Arial"/>
          <w:b/>
          <w:sz w:val="22"/>
          <w:szCs w:val="22"/>
        </w:rPr>
        <w:t>0837/2022/SICOM</w:t>
      </w:r>
      <w:r w:rsidR="003A4111">
        <w:rPr>
          <w:rFonts w:ascii="Arial" w:hAnsi="Arial" w:cs="Arial"/>
          <w:sz w:val="22"/>
          <w:szCs w:val="22"/>
        </w:rPr>
        <w:t xml:space="preserve">, </w:t>
      </w:r>
      <w:r>
        <w:rPr>
          <w:rFonts w:ascii="Arial" w:hAnsi="Arial" w:cs="Arial"/>
          <w:sz w:val="22"/>
          <w:szCs w:val="22"/>
        </w:rPr>
        <w:t xml:space="preserve">Ayuntamiento de Santiago </w:t>
      </w:r>
      <w:proofErr w:type="spellStart"/>
      <w:r>
        <w:rPr>
          <w:rFonts w:ascii="Arial" w:hAnsi="Arial" w:cs="Arial"/>
          <w:sz w:val="22"/>
          <w:szCs w:val="22"/>
        </w:rPr>
        <w:t>Lalopa</w:t>
      </w:r>
      <w:proofErr w:type="spellEnd"/>
      <w:r>
        <w:rPr>
          <w:rFonts w:ascii="Arial" w:hAnsi="Arial" w:cs="Arial"/>
          <w:sz w:val="22"/>
          <w:szCs w:val="22"/>
        </w:rPr>
        <w:t xml:space="preserve">, </w:t>
      </w:r>
      <w:r w:rsidR="00D42761">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e </w:t>
      </w:r>
      <w:r w:rsidRPr="00D42761">
        <w:rPr>
          <w:rFonts w:ascii="Arial" w:eastAsia="Times New Roman" w:hAnsi="Arial" w:cs="Arial"/>
          <w:b/>
          <w:sz w:val="22"/>
          <w:szCs w:val="22"/>
          <w:shd w:val="clear" w:color="auto" w:fill="FFFFFF"/>
        </w:rPr>
        <w:t>ordena</w:t>
      </w:r>
      <w:r>
        <w:rPr>
          <w:rFonts w:ascii="Arial" w:eastAsia="Times New Roman" w:hAnsi="Arial" w:cs="Arial"/>
          <w:sz w:val="22"/>
          <w:szCs w:val="22"/>
          <w:shd w:val="clear" w:color="auto" w:fill="FFFFFF"/>
        </w:rPr>
        <w:t xml:space="preserve"> al sujeto obligado </w:t>
      </w:r>
      <w:r>
        <w:rPr>
          <w:rFonts w:ascii="Arial" w:eastAsia="Times New Roman" w:hAnsi="Arial" w:cs="Arial"/>
          <w:sz w:val="22"/>
          <w:szCs w:val="22"/>
          <w:shd w:val="clear" w:color="auto" w:fill="FFFFFF"/>
        </w:rPr>
        <w:lastRenderedPageBreak/>
        <w:t>a que proporcione la información requerida en la solicitud de información</w:t>
      </w:r>
      <w:r w:rsidR="003A4111">
        <w:rPr>
          <w:rFonts w:ascii="Arial" w:eastAsia="Times New Roman" w:hAnsi="Arial" w:cs="Arial"/>
          <w:sz w:val="22"/>
          <w:szCs w:val="22"/>
          <w:shd w:val="clear" w:color="auto" w:fill="FFFFFF"/>
        </w:rPr>
        <w:t xml:space="preserve">. </w:t>
      </w:r>
      <w:r w:rsidR="003A4111">
        <w:rPr>
          <w:rFonts w:ascii="Arial" w:hAnsi="Arial" w:cs="Arial"/>
          <w:b/>
          <w:sz w:val="22"/>
          <w:szCs w:val="22"/>
        </w:rPr>
        <w:t>R.R.A.I.0</w:t>
      </w:r>
      <w:r w:rsidRPr="00D42761">
        <w:rPr>
          <w:rFonts w:ascii="Arial" w:hAnsi="Arial" w:cs="Arial"/>
          <w:b/>
          <w:sz w:val="22"/>
          <w:szCs w:val="22"/>
        </w:rPr>
        <w:t>842/2022/SICOM</w:t>
      </w:r>
      <w:r w:rsidR="003A4111">
        <w:rPr>
          <w:rFonts w:ascii="Arial" w:hAnsi="Arial" w:cs="Arial"/>
          <w:sz w:val="22"/>
          <w:szCs w:val="22"/>
        </w:rPr>
        <w:t xml:space="preserve">, </w:t>
      </w:r>
      <w:r w:rsidR="00F86D39">
        <w:rPr>
          <w:rFonts w:ascii="Arial" w:hAnsi="Arial" w:cs="Arial"/>
          <w:sz w:val="22"/>
          <w:szCs w:val="22"/>
        </w:rPr>
        <w:t>Ayuntamiento de Santa Lucí</w:t>
      </w:r>
      <w:r>
        <w:rPr>
          <w:rFonts w:ascii="Arial" w:hAnsi="Arial" w:cs="Arial"/>
          <w:sz w:val="22"/>
          <w:szCs w:val="22"/>
        </w:rPr>
        <w:t xml:space="preserve">a Ocotlán, </w:t>
      </w:r>
      <w:r w:rsidR="00D42761">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e </w:t>
      </w:r>
      <w:r w:rsidRPr="00D42761">
        <w:rPr>
          <w:rFonts w:ascii="Arial" w:eastAsia="Times New Roman" w:hAnsi="Arial" w:cs="Arial"/>
          <w:b/>
          <w:sz w:val="22"/>
          <w:szCs w:val="22"/>
          <w:shd w:val="clear" w:color="auto" w:fill="FFFFFF"/>
        </w:rPr>
        <w:t>ordena</w:t>
      </w:r>
      <w:r>
        <w:rPr>
          <w:rFonts w:ascii="Arial" w:eastAsia="Times New Roman" w:hAnsi="Arial" w:cs="Arial"/>
          <w:sz w:val="22"/>
          <w:szCs w:val="22"/>
          <w:shd w:val="clear" w:color="auto" w:fill="FFFFFF"/>
        </w:rPr>
        <w:t xml:space="preserve"> al </w:t>
      </w:r>
      <w:r w:rsidR="003A4111">
        <w:rPr>
          <w:rFonts w:ascii="Arial" w:hAnsi="Arial" w:cs="Arial"/>
          <w:sz w:val="22"/>
          <w:szCs w:val="22"/>
        </w:rPr>
        <w:t>Sujeto Obligado</w:t>
      </w:r>
      <w:r>
        <w:rPr>
          <w:rFonts w:ascii="Arial" w:eastAsia="Times New Roman" w:hAnsi="Arial" w:cs="Arial"/>
          <w:sz w:val="22"/>
          <w:szCs w:val="22"/>
          <w:shd w:val="clear" w:color="auto" w:fill="FFFFFF"/>
        </w:rPr>
        <w:t xml:space="preserve"> a que proporcione la información requerida en su solicitud de información</w:t>
      </w:r>
      <w:r w:rsidR="003A4111">
        <w:rPr>
          <w:rFonts w:ascii="Arial" w:eastAsia="Times New Roman" w:hAnsi="Arial" w:cs="Arial"/>
          <w:sz w:val="22"/>
          <w:szCs w:val="22"/>
          <w:shd w:val="clear" w:color="auto" w:fill="FFFFFF"/>
        </w:rPr>
        <w:t xml:space="preserve">. </w:t>
      </w:r>
      <w:r w:rsidRPr="00D42761">
        <w:rPr>
          <w:rFonts w:ascii="Arial" w:hAnsi="Arial" w:cs="Arial"/>
          <w:b/>
          <w:sz w:val="22"/>
          <w:szCs w:val="22"/>
        </w:rPr>
        <w:t>R.R.A.I./0847/2022/SICOM</w:t>
      </w:r>
      <w:r w:rsidR="00D42761">
        <w:rPr>
          <w:rFonts w:ascii="Arial" w:hAnsi="Arial" w:cs="Arial"/>
          <w:sz w:val="22"/>
          <w:szCs w:val="22"/>
        </w:rPr>
        <w:t xml:space="preserve">, </w:t>
      </w:r>
      <w:r>
        <w:rPr>
          <w:rFonts w:ascii="Arial" w:hAnsi="Arial" w:cs="Arial"/>
          <w:sz w:val="22"/>
          <w:szCs w:val="22"/>
        </w:rPr>
        <w:t xml:space="preserve">Ayuntamiento de Santiago Suchilquitongo, </w:t>
      </w:r>
      <w:r w:rsidR="00D42761">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e </w:t>
      </w:r>
      <w:r w:rsidRPr="00D42761">
        <w:rPr>
          <w:rFonts w:ascii="Arial" w:eastAsia="Times New Roman" w:hAnsi="Arial" w:cs="Arial"/>
          <w:b/>
          <w:sz w:val="22"/>
          <w:szCs w:val="22"/>
          <w:shd w:val="clear" w:color="auto" w:fill="FFFFFF"/>
        </w:rPr>
        <w:t xml:space="preserve">ordena </w:t>
      </w:r>
      <w:r>
        <w:rPr>
          <w:rFonts w:ascii="Arial" w:eastAsia="Times New Roman" w:hAnsi="Arial" w:cs="Arial"/>
          <w:sz w:val="22"/>
          <w:szCs w:val="22"/>
          <w:shd w:val="clear" w:color="auto" w:fill="FFFFFF"/>
        </w:rPr>
        <w:t xml:space="preserve">al </w:t>
      </w:r>
      <w:r w:rsidR="003A4111" w:rsidRPr="003A4111">
        <w:rPr>
          <w:rFonts w:ascii="Arial" w:eastAsia="Times New Roman" w:hAnsi="Arial" w:cs="Arial"/>
          <w:sz w:val="22"/>
          <w:szCs w:val="22"/>
          <w:shd w:val="clear" w:color="auto" w:fill="FFFFFF"/>
        </w:rPr>
        <w:t xml:space="preserve">Sujeto Obligado </w:t>
      </w:r>
      <w:r>
        <w:rPr>
          <w:rFonts w:ascii="Arial" w:eastAsia="Times New Roman" w:hAnsi="Arial" w:cs="Arial"/>
          <w:sz w:val="22"/>
          <w:szCs w:val="22"/>
          <w:shd w:val="clear" w:color="auto" w:fill="FFFFFF"/>
        </w:rPr>
        <w:t>a que proporcione la información requerida en su solicitud de información</w:t>
      </w:r>
      <w:r w:rsidR="003A4111">
        <w:rPr>
          <w:rFonts w:ascii="Arial" w:eastAsia="Times New Roman" w:hAnsi="Arial" w:cs="Arial"/>
          <w:sz w:val="22"/>
          <w:szCs w:val="22"/>
          <w:shd w:val="clear" w:color="auto" w:fill="FFFFFF"/>
        </w:rPr>
        <w:t xml:space="preserve">. </w:t>
      </w:r>
      <w:r w:rsidRPr="00D42761">
        <w:rPr>
          <w:rFonts w:ascii="Arial" w:hAnsi="Arial" w:cs="Arial"/>
          <w:b/>
          <w:sz w:val="22"/>
          <w:szCs w:val="22"/>
        </w:rPr>
        <w:t>R.R.A.I./0852/2022/SICOM</w:t>
      </w:r>
      <w:r>
        <w:rPr>
          <w:rFonts w:ascii="Arial" w:hAnsi="Arial" w:cs="Arial"/>
          <w:sz w:val="22"/>
          <w:szCs w:val="22"/>
        </w:rPr>
        <w:t xml:space="preserve">, Sistema Local de Protección Integral de los Derechos de Niñas, Niños y Adolescentes, </w:t>
      </w:r>
      <w:r w:rsidR="00D42761">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e </w:t>
      </w:r>
      <w:r w:rsidRPr="00D42761">
        <w:rPr>
          <w:rFonts w:ascii="Arial" w:eastAsia="Times New Roman" w:hAnsi="Arial" w:cs="Arial"/>
          <w:b/>
          <w:sz w:val="22"/>
          <w:szCs w:val="22"/>
          <w:shd w:val="clear" w:color="auto" w:fill="FFFFFF"/>
        </w:rPr>
        <w:t>ordena</w:t>
      </w:r>
      <w:r>
        <w:rPr>
          <w:rFonts w:ascii="Arial" w:eastAsia="Times New Roman" w:hAnsi="Arial" w:cs="Arial"/>
          <w:sz w:val="22"/>
          <w:szCs w:val="22"/>
          <w:shd w:val="clear" w:color="auto" w:fill="FFFFFF"/>
        </w:rPr>
        <w:t xml:space="preserve"> al </w:t>
      </w:r>
      <w:r w:rsidR="007E6DEB" w:rsidRPr="007E6DEB">
        <w:rPr>
          <w:rFonts w:ascii="Arial" w:eastAsia="Times New Roman" w:hAnsi="Arial" w:cs="Arial"/>
          <w:sz w:val="22"/>
          <w:szCs w:val="22"/>
          <w:shd w:val="clear" w:color="auto" w:fill="FFFFFF"/>
        </w:rPr>
        <w:t xml:space="preserve">Sujeto Obligado </w:t>
      </w:r>
      <w:r>
        <w:rPr>
          <w:rFonts w:ascii="Arial" w:eastAsia="Times New Roman" w:hAnsi="Arial" w:cs="Arial"/>
          <w:sz w:val="22"/>
          <w:szCs w:val="22"/>
          <w:shd w:val="clear" w:color="auto" w:fill="FFFFFF"/>
        </w:rPr>
        <w:t xml:space="preserve">a que proporcione la información requerida en </w:t>
      </w:r>
      <w:r w:rsidR="00F86D39">
        <w:rPr>
          <w:rFonts w:ascii="Arial" w:eastAsia="Times New Roman" w:hAnsi="Arial" w:cs="Arial"/>
          <w:sz w:val="22"/>
          <w:szCs w:val="22"/>
          <w:shd w:val="clear" w:color="auto" w:fill="FFFFFF"/>
        </w:rPr>
        <w:t>la</w:t>
      </w:r>
      <w:r>
        <w:rPr>
          <w:rFonts w:ascii="Arial" w:eastAsia="Times New Roman" w:hAnsi="Arial" w:cs="Arial"/>
          <w:sz w:val="22"/>
          <w:szCs w:val="22"/>
          <w:shd w:val="clear" w:color="auto" w:fill="FFFFFF"/>
        </w:rPr>
        <w:t xml:space="preserve"> solicitud de información</w:t>
      </w:r>
      <w:r w:rsidR="007E6DEB">
        <w:rPr>
          <w:rFonts w:ascii="Arial" w:eastAsia="Times New Roman" w:hAnsi="Arial" w:cs="Arial"/>
          <w:sz w:val="22"/>
          <w:szCs w:val="22"/>
          <w:shd w:val="clear" w:color="auto" w:fill="FFFFFF"/>
        </w:rPr>
        <w:t xml:space="preserve">. </w:t>
      </w:r>
      <w:r w:rsidRPr="00D42761">
        <w:rPr>
          <w:rFonts w:ascii="Arial" w:hAnsi="Arial" w:cs="Arial"/>
          <w:b/>
          <w:sz w:val="22"/>
          <w:szCs w:val="22"/>
        </w:rPr>
        <w:t>R.R.A.I./0857/2022/SICOM</w:t>
      </w:r>
      <w:r w:rsidR="00D42761">
        <w:rPr>
          <w:rFonts w:ascii="Arial" w:hAnsi="Arial" w:cs="Arial"/>
          <w:sz w:val="22"/>
          <w:szCs w:val="22"/>
        </w:rPr>
        <w:t xml:space="preserve">, </w:t>
      </w:r>
      <w:r>
        <w:rPr>
          <w:rFonts w:ascii="Arial" w:hAnsi="Arial" w:cs="Arial"/>
          <w:sz w:val="22"/>
          <w:szCs w:val="22"/>
        </w:rPr>
        <w:t xml:space="preserve">Ayuntamiento de San Lorenzo Texmelucan, </w:t>
      </w:r>
      <w:r w:rsidR="00D42761">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 xml:space="preserve">e </w:t>
      </w:r>
      <w:r w:rsidRPr="00D42761">
        <w:rPr>
          <w:rFonts w:ascii="Arial" w:eastAsia="Times New Roman" w:hAnsi="Arial" w:cs="Arial"/>
          <w:b/>
          <w:sz w:val="22"/>
          <w:szCs w:val="22"/>
          <w:shd w:val="clear" w:color="auto" w:fill="FFFFFF"/>
        </w:rPr>
        <w:t>ordena</w:t>
      </w:r>
      <w:r>
        <w:rPr>
          <w:rFonts w:ascii="Arial" w:eastAsia="Times New Roman" w:hAnsi="Arial" w:cs="Arial"/>
          <w:sz w:val="22"/>
          <w:szCs w:val="22"/>
          <w:shd w:val="clear" w:color="auto" w:fill="FFFFFF"/>
        </w:rPr>
        <w:t xml:space="preserve"> al </w:t>
      </w:r>
      <w:r w:rsidR="007E6DEB" w:rsidRPr="007E6DEB">
        <w:rPr>
          <w:rFonts w:ascii="Arial" w:eastAsia="Times New Roman" w:hAnsi="Arial" w:cs="Arial"/>
          <w:sz w:val="22"/>
          <w:szCs w:val="22"/>
          <w:shd w:val="clear" w:color="auto" w:fill="FFFFFF"/>
        </w:rPr>
        <w:t xml:space="preserve">Sujeto Obligado </w:t>
      </w:r>
      <w:r>
        <w:rPr>
          <w:rFonts w:ascii="Arial" w:eastAsia="Times New Roman" w:hAnsi="Arial" w:cs="Arial"/>
          <w:sz w:val="22"/>
          <w:szCs w:val="22"/>
          <w:shd w:val="clear" w:color="auto" w:fill="FFFFFF"/>
        </w:rPr>
        <w:t>a que proporcione la información requerida en su solicitud de información</w:t>
      </w:r>
      <w:r w:rsidR="007E6DEB">
        <w:rPr>
          <w:rFonts w:ascii="Arial" w:eastAsia="Times New Roman" w:hAnsi="Arial" w:cs="Arial"/>
          <w:sz w:val="22"/>
          <w:szCs w:val="22"/>
          <w:shd w:val="clear" w:color="auto" w:fill="FFFFFF"/>
        </w:rPr>
        <w:t xml:space="preserve">. </w:t>
      </w:r>
      <w:r w:rsidR="007E6DEB" w:rsidRPr="007E6DEB">
        <w:rPr>
          <w:rFonts w:ascii="Arial" w:eastAsia="Times New Roman" w:hAnsi="Arial" w:cs="Arial"/>
          <w:sz w:val="22"/>
          <w:szCs w:val="22"/>
          <w:shd w:val="clear" w:color="auto" w:fill="FFFFFF"/>
        </w:rPr>
        <w:t xml:space="preserve">Así mismo </w:t>
      </w:r>
      <w:r w:rsidR="007E6DEB">
        <w:rPr>
          <w:rFonts w:ascii="Arial" w:eastAsia="Times New Roman" w:hAnsi="Arial" w:cs="Arial"/>
          <w:sz w:val="22"/>
          <w:szCs w:val="22"/>
          <w:shd w:val="clear" w:color="auto" w:fill="FFFFFF"/>
        </w:rPr>
        <w:t>doy</w:t>
      </w:r>
      <w:r w:rsidR="007E6DEB" w:rsidRPr="007E6DEB">
        <w:rPr>
          <w:rFonts w:ascii="Arial" w:eastAsia="Times New Roman" w:hAnsi="Arial" w:cs="Arial"/>
          <w:sz w:val="22"/>
          <w:szCs w:val="22"/>
          <w:shd w:val="clear" w:color="auto" w:fill="FFFFFF"/>
        </w:rPr>
        <w:t xml:space="preserve"> cuenta con </w:t>
      </w:r>
      <w:r w:rsidR="007E6DEB">
        <w:rPr>
          <w:rFonts w:ascii="Arial" w:eastAsia="Times New Roman" w:hAnsi="Arial" w:cs="Arial"/>
          <w:sz w:val="22"/>
          <w:szCs w:val="22"/>
          <w:shd w:val="clear" w:color="auto" w:fill="FFFFFF"/>
        </w:rPr>
        <w:t xml:space="preserve">un acuerdo de </w:t>
      </w:r>
      <w:proofErr w:type="spellStart"/>
      <w:r w:rsidR="007E6DEB" w:rsidRPr="007E6DEB">
        <w:rPr>
          <w:rFonts w:ascii="Arial" w:eastAsia="Times New Roman" w:hAnsi="Arial" w:cs="Arial"/>
          <w:sz w:val="22"/>
          <w:szCs w:val="22"/>
          <w:shd w:val="clear" w:color="auto" w:fill="FFFFFF"/>
        </w:rPr>
        <w:t>desechamiento</w:t>
      </w:r>
      <w:proofErr w:type="spellEnd"/>
      <w:r w:rsidR="007E6DEB" w:rsidRPr="007E6DEB">
        <w:rPr>
          <w:rFonts w:ascii="Arial" w:eastAsia="Times New Roman" w:hAnsi="Arial" w:cs="Arial"/>
          <w:sz w:val="22"/>
          <w:szCs w:val="22"/>
          <w:shd w:val="clear" w:color="auto" w:fill="FFFFFF"/>
        </w:rPr>
        <w:t xml:space="preserve"> </w:t>
      </w:r>
      <w:r w:rsidR="007E6DEB">
        <w:rPr>
          <w:rFonts w:ascii="Arial" w:eastAsia="Times New Roman" w:hAnsi="Arial" w:cs="Arial"/>
          <w:sz w:val="22"/>
          <w:szCs w:val="22"/>
          <w:shd w:val="clear" w:color="auto" w:fill="FFFFFF"/>
        </w:rPr>
        <w:t>que es el</w:t>
      </w:r>
      <w:r w:rsidR="007E6DEB" w:rsidRPr="007E6DEB">
        <w:rPr>
          <w:rFonts w:ascii="Arial" w:eastAsia="Times New Roman" w:hAnsi="Arial" w:cs="Arial"/>
          <w:sz w:val="22"/>
          <w:szCs w:val="22"/>
          <w:shd w:val="clear" w:color="auto" w:fill="FFFFFF"/>
        </w:rPr>
        <w:t>:</w:t>
      </w:r>
      <w:r w:rsidR="007E6DEB">
        <w:rPr>
          <w:rFonts w:ascii="Arial" w:eastAsia="Times New Roman" w:hAnsi="Arial" w:cs="Arial"/>
          <w:sz w:val="22"/>
          <w:szCs w:val="22"/>
          <w:shd w:val="clear" w:color="auto" w:fill="FFFFFF"/>
        </w:rPr>
        <w:t xml:space="preserve"> </w:t>
      </w:r>
      <w:r w:rsidRPr="00D42761">
        <w:rPr>
          <w:rFonts w:ascii="Arial" w:hAnsi="Arial" w:cs="Arial"/>
          <w:b/>
          <w:sz w:val="22"/>
          <w:szCs w:val="22"/>
        </w:rPr>
        <w:t>R.R.A.I.0967/2022/SICOM</w:t>
      </w:r>
      <w:r>
        <w:rPr>
          <w:rFonts w:ascii="Arial" w:hAnsi="Arial" w:cs="Arial"/>
          <w:sz w:val="22"/>
          <w:szCs w:val="22"/>
        </w:rPr>
        <w:t xml:space="preserve">, Universidad Autónoma Benito Juárez de Oaxaca, </w:t>
      </w:r>
      <w:r w:rsidR="00D42761">
        <w:rPr>
          <w:rFonts w:ascii="Arial" w:hAnsi="Arial" w:cs="Arial"/>
          <w:sz w:val="22"/>
          <w:szCs w:val="22"/>
        </w:rPr>
        <w:t>s</w:t>
      </w:r>
      <w:r>
        <w:rPr>
          <w:rFonts w:ascii="Arial" w:hAnsi="Arial" w:cs="Arial"/>
          <w:sz w:val="22"/>
          <w:szCs w:val="22"/>
        </w:rPr>
        <w:t xml:space="preserve">e desecha </w:t>
      </w:r>
      <w:r w:rsidRPr="00D42761">
        <w:rPr>
          <w:rFonts w:ascii="Arial" w:hAnsi="Arial" w:cs="Arial"/>
          <w:b/>
          <w:sz w:val="22"/>
          <w:szCs w:val="22"/>
        </w:rPr>
        <w:t>por extemporáneo</w:t>
      </w:r>
      <w:r>
        <w:rPr>
          <w:rFonts w:ascii="Arial" w:hAnsi="Arial" w:cs="Arial"/>
          <w:sz w:val="22"/>
          <w:szCs w:val="22"/>
        </w:rPr>
        <w:t>.</w:t>
      </w:r>
      <w:r w:rsidR="00DC0802">
        <w:rPr>
          <w:rFonts w:ascii="Arial" w:eastAsia="Arial" w:hAnsi="Arial" w:cs="Arial"/>
          <w:sz w:val="22"/>
          <w:szCs w:val="22"/>
        </w:rPr>
        <w:t xml:space="preserve">- - - - - </w:t>
      </w:r>
      <w:r w:rsidR="00CC3323">
        <w:rPr>
          <w:rFonts w:ascii="Arial" w:eastAsia="Arial" w:hAnsi="Arial" w:cs="Arial"/>
          <w:sz w:val="22"/>
          <w:szCs w:val="22"/>
        </w:rPr>
        <w:t xml:space="preserve">- - - - - - - - - - </w:t>
      </w:r>
    </w:p>
    <w:p w14:paraId="0A070E4A" w14:textId="41E53C09" w:rsidR="00D70404" w:rsidRDefault="00FC1FAC" w:rsidP="00C32E46">
      <w:pPr>
        <w:spacing w:line="360" w:lineRule="auto"/>
        <w:jc w:val="both"/>
        <w:rPr>
          <w:rFonts w:ascii="Arial" w:eastAsia="Arial" w:hAnsi="Arial" w:cs="Arial"/>
          <w:sz w:val="22"/>
          <w:szCs w:val="22"/>
        </w:rPr>
      </w:pPr>
      <w:r>
        <w:rPr>
          <w:rFonts w:ascii="Arial" w:eastAsia="Arial" w:hAnsi="Arial" w:cs="Arial"/>
          <w:sz w:val="22"/>
          <w:szCs w:val="22"/>
        </w:rPr>
        <w:t>P</w:t>
      </w:r>
      <w:r w:rsidR="00EB072D">
        <w:rPr>
          <w:rFonts w:ascii="Arial" w:eastAsia="Arial" w:hAnsi="Arial" w:cs="Arial"/>
          <w:sz w:val="22"/>
          <w:szCs w:val="22"/>
        </w:rPr>
        <w:t xml:space="preserve">or lo </w:t>
      </w:r>
      <w:r>
        <w:rPr>
          <w:rFonts w:ascii="Arial" w:eastAsia="Arial" w:hAnsi="Arial" w:cs="Arial"/>
          <w:sz w:val="22"/>
          <w:szCs w:val="22"/>
        </w:rPr>
        <w:t xml:space="preserve">anterior, solicito </w:t>
      </w:r>
      <w:r w:rsidR="00D70404">
        <w:rPr>
          <w:rFonts w:ascii="Arial" w:eastAsia="Arial" w:hAnsi="Arial" w:cs="Arial"/>
          <w:sz w:val="22"/>
          <w:szCs w:val="22"/>
        </w:rPr>
        <w:t xml:space="preserve">a las comisionadas y comisionados participantes </w:t>
      </w:r>
      <w:r w:rsidR="00192AB8">
        <w:rPr>
          <w:rFonts w:ascii="Arial" w:eastAsia="Arial" w:hAnsi="Arial" w:cs="Arial"/>
          <w:sz w:val="22"/>
          <w:szCs w:val="22"/>
        </w:rPr>
        <w:t>emit</w:t>
      </w:r>
      <w:r>
        <w:rPr>
          <w:rFonts w:ascii="Arial" w:eastAsia="Arial" w:hAnsi="Arial" w:cs="Arial"/>
          <w:sz w:val="22"/>
          <w:szCs w:val="22"/>
        </w:rPr>
        <w:t xml:space="preserve">an </w:t>
      </w:r>
      <w:r w:rsidR="00D70404">
        <w:rPr>
          <w:rFonts w:ascii="Arial" w:eastAsia="Arial" w:hAnsi="Arial" w:cs="Arial"/>
          <w:sz w:val="22"/>
          <w:szCs w:val="22"/>
        </w:rPr>
        <w:t>su voto</w:t>
      </w:r>
      <w:r w:rsidR="00C32E46" w:rsidRPr="0023183F">
        <w:rPr>
          <w:rFonts w:ascii="Arial" w:eastAsia="Arial" w:hAnsi="Arial" w:cs="Arial"/>
          <w:sz w:val="22"/>
          <w:szCs w:val="22"/>
        </w:rPr>
        <w:t xml:space="preserve">.- - </w:t>
      </w:r>
    </w:p>
    <w:p w14:paraId="0B0F5C21" w14:textId="3CF378C4" w:rsidR="00101143" w:rsidRPr="00E1580D" w:rsidRDefault="00101143" w:rsidP="00101143">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CC3323">
        <w:rPr>
          <w:rFonts w:ascii="Arial" w:eastAsia="Arial" w:hAnsi="Arial"/>
          <w:sz w:val="22"/>
          <w:szCs w:val="22"/>
        </w:rPr>
        <w:t>la P</w:t>
      </w:r>
      <w:r>
        <w:rPr>
          <w:rFonts w:ascii="Arial" w:eastAsia="Arial" w:hAnsi="Arial"/>
          <w:sz w:val="22"/>
          <w:szCs w:val="22"/>
        </w:rPr>
        <w:t xml:space="preserve">onencia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Pr>
          <w:rFonts w:ascii="Arial" w:eastAsia="Arial" w:hAnsi="Arial"/>
          <w:sz w:val="22"/>
          <w:szCs w:val="22"/>
        </w:rPr>
        <w:t>.</w:t>
      </w:r>
      <w:r w:rsidRPr="00E1580D">
        <w:rPr>
          <w:rFonts w:ascii="Arial" w:eastAsia="Arial" w:hAnsi="Arial"/>
          <w:sz w:val="22"/>
          <w:szCs w:val="22"/>
        </w:rPr>
        <w:t xml:space="preserve">- - - </w:t>
      </w:r>
    </w:p>
    <w:p w14:paraId="674E05D0" w14:textId="24BF45B0" w:rsidR="00101143" w:rsidRPr="00E1580D" w:rsidRDefault="00101143" w:rsidP="00101143">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recurs</w:t>
      </w:r>
      <w:r w:rsidR="00CC3323">
        <w:rPr>
          <w:rFonts w:ascii="Arial" w:hAnsi="Arial" w:cs="Arial"/>
          <w:sz w:val="22"/>
          <w:szCs w:val="22"/>
        </w:rPr>
        <w:t>os de revisión que presenta la P</w:t>
      </w:r>
      <w:r>
        <w:rPr>
          <w:rFonts w:ascii="Arial" w:hAnsi="Arial" w:cs="Arial"/>
          <w:sz w:val="22"/>
          <w:szCs w:val="22"/>
        </w:rPr>
        <w:t xml:space="preserve">onencia de la </w:t>
      </w:r>
      <w:r w:rsidRPr="009D1FF2">
        <w:rPr>
          <w:rFonts w:ascii="Arial" w:hAnsi="Arial" w:cs="Arial"/>
          <w:b/>
          <w:sz w:val="22"/>
          <w:szCs w:val="22"/>
        </w:rPr>
        <w:t>Comisionada Xóchitl Elizabeth Méndez Sánchez</w:t>
      </w:r>
      <w:r w:rsidRPr="00E1580D">
        <w:rPr>
          <w:rFonts w:ascii="Arial" w:hAnsi="Arial" w:cs="Arial"/>
          <w:sz w:val="22"/>
          <w:szCs w:val="22"/>
        </w:rPr>
        <w:t>.</w:t>
      </w:r>
      <w:r w:rsidR="007E6DEB">
        <w:rPr>
          <w:rFonts w:ascii="Arial" w:hAnsi="Arial" w:cs="Arial"/>
          <w:sz w:val="22"/>
          <w:szCs w:val="22"/>
        </w:rPr>
        <w:t xml:space="preserve"> Y en el caso del recurso de revisión que se identifica con el número </w:t>
      </w:r>
      <w:r w:rsidR="007E6DEB">
        <w:rPr>
          <w:rFonts w:ascii="Arial" w:hAnsi="Arial" w:cs="Arial"/>
          <w:b/>
          <w:sz w:val="22"/>
          <w:szCs w:val="22"/>
        </w:rPr>
        <w:t>R.R.A.I.0</w:t>
      </w:r>
      <w:r w:rsidR="007E6DEB" w:rsidRPr="00D42761">
        <w:rPr>
          <w:rFonts w:ascii="Arial" w:hAnsi="Arial" w:cs="Arial"/>
          <w:b/>
          <w:sz w:val="22"/>
          <w:szCs w:val="22"/>
        </w:rPr>
        <w:t>427/2022/SICOM</w:t>
      </w:r>
      <w:r w:rsidR="007E6DEB">
        <w:rPr>
          <w:rFonts w:ascii="Arial" w:hAnsi="Arial" w:cs="Arial"/>
          <w:sz w:val="22"/>
          <w:szCs w:val="22"/>
        </w:rPr>
        <w:t>, es voto a favor con consideraciones.</w:t>
      </w:r>
      <w:r w:rsidRPr="00E1580D">
        <w:rPr>
          <w:rFonts w:ascii="Arial" w:hAnsi="Arial" w:cs="Arial"/>
          <w:sz w:val="22"/>
          <w:szCs w:val="22"/>
        </w:rPr>
        <w:t xml:space="preserve">- - - - - - - - - - - - - - </w:t>
      </w:r>
      <w:r>
        <w:rPr>
          <w:rFonts w:ascii="Arial" w:hAnsi="Arial" w:cs="Arial"/>
          <w:sz w:val="22"/>
          <w:szCs w:val="22"/>
        </w:rPr>
        <w:t xml:space="preserve">- - - - - </w:t>
      </w:r>
    </w:p>
    <w:p w14:paraId="3741D803" w14:textId="2354930A" w:rsidR="00101143" w:rsidRPr="00E1580D" w:rsidRDefault="00101143" w:rsidP="00101143">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de los proyectos </w:t>
      </w:r>
      <w:r>
        <w:rPr>
          <w:rFonts w:ascii="Arial" w:hAnsi="Arial" w:cs="Arial"/>
          <w:sz w:val="22"/>
          <w:szCs w:val="22"/>
        </w:rPr>
        <w:t>presentados por</w:t>
      </w:r>
      <w:r w:rsidRPr="00E1580D">
        <w:rPr>
          <w:rFonts w:ascii="Arial" w:hAnsi="Arial" w:cs="Arial"/>
          <w:sz w:val="22"/>
          <w:szCs w:val="22"/>
        </w:rPr>
        <w:t xml:space="preserve"> la</w:t>
      </w:r>
      <w:r w:rsidR="00CC3323">
        <w:rPr>
          <w:rFonts w:ascii="Arial" w:hAnsi="Arial" w:cs="Arial"/>
          <w:sz w:val="22"/>
          <w:szCs w:val="22"/>
        </w:rPr>
        <w:t xml:space="preserve"> P</w:t>
      </w:r>
      <w:r>
        <w:rPr>
          <w:rFonts w:ascii="Arial" w:hAnsi="Arial" w:cs="Arial"/>
          <w:sz w:val="22"/>
          <w:szCs w:val="22"/>
        </w:rPr>
        <w:t xml:space="preserve">onencia de la </w:t>
      </w:r>
      <w:r w:rsidRPr="00634811">
        <w:rPr>
          <w:rFonts w:ascii="Arial" w:hAnsi="Arial" w:cs="Arial"/>
          <w:b/>
          <w:sz w:val="22"/>
          <w:szCs w:val="22"/>
        </w:rPr>
        <w:t>Comisionada Xóchitl Elizabeth Méndez</w:t>
      </w:r>
      <w:r>
        <w:rPr>
          <w:rFonts w:ascii="Arial" w:eastAsia="Arial" w:hAnsi="Arial"/>
          <w:sz w:val="22"/>
          <w:szCs w:val="22"/>
        </w:rPr>
        <w:t xml:space="preserve"> </w:t>
      </w:r>
      <w:r w:rsidRPr="00481678">
        <w:rPr>
          <w:rFonts w:ascii="Arial" w:eastAsia="Arial" w:hAnsi="Arial"/>
          <w:b/>
          <w:sz w:val="22"/>
          <w:szCs w:val="22"/>
        </w:rPr>
        <w:t>Sánchez</w:t>
      </w:r>
      <w:r>
        <w:rPr>
          <w:rFonts w:ascii="Arial" w:eastAsia="Arial" w:hAnsi="Arial"/>
          <w:sz w:val="22"/>
          <w:szCs w:val="22"/>
        </w:rPr>
        <w:t>.</w:t>
      </w:r>
      <w:r w:rsidRPr="00E1580D">
        <w:rPr>
          <w:rFonts w:ascii="Arial" w:hAnsi="Arial" w:cs="Arial"/>
          <w:sz w:val="22"/>
          <w:szCs w:val="22"/>
        </w:rPr>
        <w:t xml:space="preserve">- - </w:t>
      </w:r>
      <w:r>
        <w:rPr>
          <w:rFonts w:ascii="Arial" w:hAnsi="Arial" w:cs="Arial"/>
          <w:sz w:val="22"/>
          <w:szCs w:val="22"/>
        </w:rPr>
        <w:t xml:space="preserve">- </w:t>
      </w:r>
    </w:p>
    <w:p w14:paraId="3B3C6CB7" w14:textId="77777777" w:rsidR="007E6DEB" w:rsidRDefault="00101143" w:rsidP="00101143">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w:t>
      </w:r>
      <w:r w:rsidR="007E6DEB">
        <w:rPr>
          <w:rFonts w:ascii="Arial" w:hAnsi="Arial" w:cs="Arial"/>
          <w:sz w:val="22"/>
          <w:szCs w:val="22"/>
        </w:rPr>
        <w:t xml:space="preserve"> de los recursos de revisión</w:t>
      </w:r>
      <w:r w:rsidRPr="00E1580D">
        <w:rPr>
          <w:rFonts w:ascii="Arial" w:hAnsi="Arial" w:cs="Arial"/>
          <w:sz w:val="22"/>
          <w:szCs w:val="22"/>
        </w:rPr>
        <w:t xml:space="preserve"> </w:t>
      </w:r>
      <w:r>
        <w:rPr>
          <w:rFonts w:ascii="Arial" w:hAnsi="Arial" w:cs="Arial"/>
          <w:sz w:val="22"/>
          <w:szCs w:val="22"/>
        </w:rPr>
        <w:t xml:space="preserve">presentados por la </w:t>
      </w:r>
      <w:r w:rsidR="00CC3323">
        <w:rPr>
          <w:rFonts w:ascii="Arial" w:hAnsi="Arial" w:cs="Arial"/>
          <w:sz w:val="22"/>
          <w:szCs w:val="22"/>
        </w:rPr>
        <w:t>P</w:t>
      </w:r>
      <w:r w:rsidRPr="00E1580D">
        <w:rPr>
          <w:rFonts w:ascii="Arial" w:hAnsi="Arial" w:cs="Arial"/>
          <w:sz w:val="22"/>
          <w:szCs w:val="22"/>
        </w:rPr>
        <w:t>onencia</w:t>
      </w:r>
      <w:r>
        <w:rPr>
          <w:rFonts w:ascii="Arial" w:hAnsi="Arial" w:cs="Arial"/>
          <w:sz w:val="22"/>
          <w:szCs w:val="22"/>
        </w:rPr>
        <w:t xml:space="preserve"> a mi cargo</w:t>
      </w:r>
      <w:r w:rsidRPr="00E1580D">
        <w:rPr>
          <w:rFonts w:ascii="Arial" w:hAnsi="Arial" w:cs="Arial"/>
          <w:sz w:val="22"/>
          <w:szCs w:val="22"/>
        </w:rPr>
        <w:t xml:space="preserve">.- - - - - - - - - - - - - - - - - </w:t>
      </w:r>
    </w:p>
    <w:p w14:paraId="7408CC58" w14:textId="042F67E2" w:rsidR="00101143" w:rsidRPr="00E1580D" w:rsidRDefault="00101143" w:rsidP="00101143">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Pr>
          <w:rFonts w:ascii="Arial" w:hAnsi="Arial" w:cs="Arial"/>
          <w:sz w:val="22"/>
          <w:szCs w:val="22"/>
        </w:rPr>
        <w:t xml:space="preserve">a </w:t>
      </w:r>
      <w:r w:rsidRPr="00E1580D">
        <w:rPr>
          <w:rFonts w:ascii="Arial" w:hAnsi="Arial" w:cs="Arial"/>
          <w:sz w:val="22"/>
          <w:szCs w:val="22"/>
        </w:rPr>
        <w:t xml:space="preserve">los </w:t>
      </w:r>
      <w:r w:rsidR="007E6DEB">
        <w:rPr>
          <w:rFonts w:ascii="Arial" w:hAnsi="Arial" w:cs="Arial"/>
          <w:sz w:val="22"/>
          <w:szCs w:val="22"/>
        </w:rPr>
        <w:t xml:space="preserve">recurso, a los </w:t>
      </w:r>
      <w:r w:rsidRPr="00E1580D">
        <w:rPr>
          <w:rFonts w:ascii="Arial" w:hAnsi="Arial" w:cs="Arial"/>
          <w:sz w:val="22"/>
          <w:szCs w:val="22"/>
        </w:rPr>
        <w:t>proyectos de resolución</w:t>
      </w:r>
      <w:r w:rsidR="007E6DEB">
        <w:rPr>
          <w:rFonts w:ascii="Arial" w:hAnsi="Arial" w:cs="Arial"/>
          <w:sz w:val="22"/>
          <w:szCs w:val="22"/>
        </w:rPr>
        <w:t xml:space="preserve"> de los recursos de revisión</w:t>
      </w:r>
      <w:r w:rsidRPr="00E1580D">
        <w:rPr>
          <w:rFonts w:ascii="Arial" w:hAnsi="Arial" w:cs="Arial"/>
          <w:sz w:val="22"/>
          <w:szCs w:val="22"/>
        </w:rPr>
        <w:t xml:space="preserve"> presentados por la </w:t>
      </w:r>
      <w:r w:rsidR="00CC3323">
        <w:rPr>
          <w:rFonts w:ascii="Arial" w:hAnsi="Arial" w:cs="Arial"/>
          <w:sz w:val="22"/>
          <w:szCs w:val="22"/>
        </w:rPr>
        <w:t>P</w:t>
      </w:r>
      <w:r w:rsidRPr="00E1580D">
        <w:rPr>
          <w:rFonts w:ascii="Arial" w:hAnsi="Arial" w:cs="Arial"/>
          <w:sz w:val="22"/>
          <w:szCs w:val="22"/>
        </w:rPr>
        <w:t xml:space="preserve">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w:t>
      </w:r>
    </w:p>
    <w:p w14:paraId="10944355" w14:textId="1E09CA87" w:rsidR="00101143" w:rsidRDefault="00101143" w:rsidP="00101143">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w:t>
      </w:r>
      <w:r w:rsidR="00247204">
        <w:rPr>
          <w:rFonts w:ascii="Arial" w:eastAsia="Arial" w:hAnsi="Arial" w:cs="Arial"/>
          <w:color w:val="000000"/>
          <w:sz w:val="22"/>
          <w:szCs w:val="22"/>
        </w:rPr>
        <w:t>fueron</w:t>
      </w:r>
      <w:r w:rsidRPr="00E1580D">
        <w:rPr>
          <w:rFonts w:ascii="Arial" w:eastAsia="Arial" w:hAnsi="Arial" w:cs="Arial"/>
          <w:color w:val="000000"/>
          <w:sz w:val="22"/>
          <w:szCs w:val="22"/>
        </w:rPr>
        <w:t xml:space="preserve"> aprobado</w:t>
      </w:r>
      <w:r w:rsidR="00247204">
        <w:rPr>
          <w:rFonts w:ascii="Arial" w:eastAsia="Arial" w:hAnsi="Arial" w:cs="Arial"/>
          <w:color w:val="000000"/>
          <w:sz w:val="22"/>
          <w:szCs w:val="22"/>
        </w:rPr>
        <w:t>s</w:t>
      </w:r>
      <w:r w:rsidRPr="00E1580D">
        <w:rPr>
          <w:rFonts w:ascii="Arial" w:eastAsia="Arial" w:hAnsi="Arial" w:cs="Arial"/>
          <w:color w:val="000000"/>
          <w:sz w:val="22"/>
          <w:szCs w:val="22"/>
        </w:rPr>
        <w:t xml:space="preserve">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7E6DEB">
        <w:rPr>
          <w:rFonts w:ascii="Arial" w:eastAsia="Arial" w:hAnsi="Arial" w:cs="Arial"/>
          <w:color w:val="000000"/>
          <w:sz w:val="22"/>
          <w:szCs w:val="22"/>
        </w:rPr>
        <w:t xml:space="preserve">s mencionados, y por lo tocante a las argumentaciones vertidas por la </w:t>
      </w:r>
      <w:r w:rsidR="007E6DEB" w:rsidRPr="00F86D39">
        <w:rPr>
          <w:rFonts w:ascii="Arial" w:eastAsia="Arial" w:hAnsi="Arial" w:cs="Arial"/>
          <w:b/>
          <w:color w:val="000000"/>
          <w:sz w:val="22"/>
          <w:szCs w:val="22"/>
        </w:rPr>
        <w:t>Comisionada María Tanivet Ramos Reyes</w:t>
      </w:r>
      <w:r w:rsidR="007E6DEB">
        <w:rPr>
          <w:rFonts w:ascii="Arial" w:eastAsia="Arial" w:hAnsi="Arial" w:cs="Arial"/>
          <w:color w:val="000000"/>
          <w:sz w:val="22"/>
          <w:szCs w:val="22"/>
        </w:rPr>
        <w:t xml:space="preserve"> serán agregadas al expediente respectivo así como la versión estenográfica correspondiente.</w:t>
      </w:r>
      <w:r w:rsidRPr="00E1580D">
        <w:rPr>
          <w:rFonts w:ascii="Arial" w:eastAsia="Arial" w:hAnsi="Arial" w:cs="Arial"/>
          <w:color w:val="000000"/>
          <w:sz w:val="22"/>
          <w:szCs w:val="22"/>
        </w:rPr>
        <w:t xml:space="preserve">- - - </w:t>
      </w:r>
    </w:p>
    <w:p w14:paraId="45F28A6C" w14:textId="3F0E025D" w:rsidR="00101143" w:rsidRDefault="00101143" w:rsidP="00101143">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 desahogar el</w:t>
      </w:r>
      <w:r w:rsidR="00BB7EF8">
        <w:rPr>
          <w:rFonts w:ascii="Arial" w:eastAsia="Arial" w:hAnsi="Arial" w:cs="Arial"/>
          <w:color w:val="000000"/>
          <w:sz w:val="22"/>
          <w:szCs w:val="22"/>
          <w:lang w:val="es-ES"/>
        </w:rPr>
        <w:t xml:space="preserve"> D</w:t>
      </w:r>
      <w:r w:rsidR="00247204">
        <w:rPr>
          <w:rFonts w:ascii="Arial" w:eastAsia="Arial" w:hAnsi="Arial" w:cs="Arial"/>
          <w:color w:val="000000"/>
          <w:sz w:val="22"/>
          <w:szCs w:val="22"/>
          <w:lang w:val="es-ES"/>
        </w:rPr>
        <w:t>É</w:t>
      </w:r>
      <w:r w:rsidR="00BB7EF8">
        <w:rPr>
          <w:rFonts w:ascii="Arial" w:eastAsia="Arial" w:hAnsi="Arial" w:cs="Arial"/>
          <w:color w:val="000000"/>
          <w:sz w:val="22"/>
          <w:szCs w:val="22"/>
          <w:lang w:val="es-ES"/>
        </w:rPr>
        <w:t>CIMO SEGUNDO</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Pr>
          <w:rFonts w:ascii="Arial" w:eastAsia="Arial" w:hAnsi="Arial" w:cs="Arial"/>
          <w:sz w:val="22"/>
          <w:szCs w:val="22"/>
        </w:rPr>
        <w:t xml:space="preserve"> presentes</w:t>
      </w:r>
      <w:r w:rsidRPr="00E910CA">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w:t>
      </w:r>
    </w:p>
    <w:p w14:paraId="22E7D4FE" w14:textId="2D584E93" w:rsidR="00101143" w:rsidRPr="00E1580D" w:rsidRDefault="00101143" w:rsidP="00101143">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473DAD">
        <w:rPr>
          <w:rFonts w:ascii="Arial" w:hAnsi="Arial" w:cs="Arial"/>
          <w:sz w:val="22"/>
          <w:szCs w:val="22"/>
        </w:rPr>
        <w:t>venia 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Pr>
          <w:rFonts w:ascii="Arial" w:eastAsia="Arial" w:hAnsi="Arial" w:cs="Arial"/>
          <w:sz w:val="22"/>
          <w:szCs w:val="22"/>
        </w:rPr>
        <w:t xml:space="preserve">y de acuerdo al décimo </w:t>
      </w:r>
      <w:r w:rsidR="00BB7EF8">
        <w:rPr>
          <w:rFonts w:ascii="Arial" w:eastAsia="Arial" w:hAnsi="Arial" w:cs="Arial"/>
          <w:sz w:val="22"/>
          <w:szCs w:val="22"/>
        </w:rPr>
        <w:t xml:space="preserve">segundo </w:t>
      </w:r>
      <w:r>
        <w:rPr>
          <w:rFonts w:ascii="Arial" w:eastAsia="Arial" w:hAnsi="Arial" w:cs="Arial"/>
          <w:sz w:val="22"/>
          <w:szCs w:val="22"/>
        </w:rPr>
        <w:t xml:space="preserve">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 xml:space="preserve">Comisionada </w:t>
      </w:r>
      <w:r w:rsidR="00AB501A">
        <w:rPr>
          <w:rFonts w:ascii="Arial" w:eastAsia="Arial" w:hAnsi="Arial" w:cs="Arial"/>
          <w:b/>
          <w:sz w:val="22"/>
          <w:szCs w:val="22"/>
        </w:rPr>
        <w:t xml:space="preserve">ciudadana </w:t>
      </w:r>
      <w:r w:rsidRPr="00E1580D">
        <w:rPr>
          <w:rFonts w:ascii="Arial" w:hAnsi="Arial" w:cs="Arial"/>
          <w:b/>
          <w:sz w:val="22"/>
          <w:szCs w:val="22"/>
        </w:rPr>
        <w:t>Claudia Ivette Soto Pineda</w:t>
      </w:r>
      <w:r w:rsidRPr="00FB35BE">
        <w:rPr>
          <w:rFonts w:ascii="Arial" w:eastAsia="Arial" w:hAnsi="Arial" w:cs="Arial"/>
          <w:sz w:val="22"/>
          <w:szCs w:val="22"/>
        </w:rPr>
        <w:t>.</w:t>
      </w:r>
      <w:r w:rsidRPr="00C32E46">
        <w:rPr>
          <w:rFonts w:ascii="Arial" w:eastAsia="Arial" w:hAnsi="Arial" w:cs="Arial"/>
          <w:sz w:val="22"/>
          <w:szCs w:val="22"/>
        </w:rPr>
        <w:t xml:space="preserve"> </w:t>
      </w:r>
      <w:r w:rsidRPr="00FB35BE">
        <w:rPr>
          <w:rFonts w:ascii="Arial" w:eastAsia="Arial" w:hAnsi="Arial" w:cs="Arial"/>
          <w:sz w:val="22"/>
          <w:szCs w:val="22"/>
        </w:rPr>
        <w:t>- - - - - - - - - - - - - - - - - - - -</w:t>
      </w:r>
      <w:r>
        <w:rPr>
          <w:rFonts w:ascii="Arial" w:eastAsia="Arial" w:hAnsi="Arial" w:cs="Arial"/>
          <w:sz w:val="22"/>
          <w:szCs w:val="22"/>
        </w:rPr>
        <w:t xml:space="preserve"> - - - - - </w:t>
      </w:r>
    </w:p>
    <w:p w14:paraId="2E147BC2" w14:textId="3647F89C" w:rsidR="00441437" w:rsidRPr="007E6DEB" w:rsidRDefault="007E6DEB" w:rsidP="00441437">
      <w:pPr>
        <w:spacing w:line="360" w:lineRule="auto"/>
        <w:jc w:val="both"/>
        <w:rPr>
          <w:rFonts w:ascii="Arial" w:hAnsi="Arial" w:cs="Arial"/>
          <w:sz w:val="22"/>
          <w:szCs w:val="22"/>
        </w:rPr>
      </w:pPr>
      <w:r>
        <w:rPr>
          <w:rFonts w:ascii="Arial" w:hAnsi="Arial" w:cs="Arial"/>
          <w:b/>
          <w:sz w:val="22"/>
          <w:szCs w:val="22"/>
        </w:rPr>
        <w:t xml:space="preserve">R.R.A.I. </w:t>
      </w:r>
      <w:r w:rsidR="00441437" w:rsidRPr="007E6DEB">
        <w:rPr>
          <w:rFonts w:ascii="Arial" w:hAnsi="Arial" w:cs="Arial"/>
          <w:b/>
          <w:sz w:val="22"/>
          <w:szCs w:val="22"/>
        </w:rPr>
        <w:t>0530/2022/SICOM</w:t>
      </w:r>
      <w:r w:rsidR="00441437" w:rsidRPr="007E6DEB">
        <w:rPr>
          <w:rFonts w:ascii="Arial" w:hAnsi="Arial" w:cs="Arial"/>
          <w:sz w:val="22"/>
          <w:szCs w:val="22"/>
        </w:rPr>
        <w:t xml:space="preserve">, Secretaría del Medio Ambiente, Energías y Desarrollo Sustentable, </w:t>
      </w:r>
      <w:r w:rsidR="00247204" w:rsidRPr="007E6DEB">
        <w:rPr>
          <w:rFonts w:ascii="Arial" w:hAnsi="Arial" w:cs="Arial"/>
          <w:b/>
          <w:bCs/>
          <w:sz w:val="22"/>
          <w:szCs w:val="22"/>
        </w:rPr>
        <w:t>s</w:t>
      </w:r>
      <w:r w:rsidR="00441437" w:rsidRPr="007E6DEB">
        <w:rPr>
          <w:rFonts w:ascii="Arial" w:hAnsi="Arial" w:cs="Arial"/>
          <w:b/>
          <w:bCs/>
          <w:sz w:val="22"/>
          <w:szCs w:val="22"/>
        </w:rPr>
        <w:t xml:space="preserve">e ordena modificar </w:t>
      </w:r>
      <w:r w:rsidR="00441437" w:rsidRPr="007E6DEB">
        <w:rPr>
          <w:rFonts w:ascii="Arial" w:hAnsi="Arial" w:cs="Arial"/>
          <w:bCs/>
          <w:sz w:val="22"/>
          <w:szCs w:val="22"/>
        </w:rPr>
        <w:t>en</w:t>
      </w:r>
      <w:r w:rsidR="00441437" w:rsidRPr="007E6DEB">
        <w:rPr>
          <w:rFonts w:ascii="Arial" w:hAnsi="Arial" w:cs="Arial"/>
          <w:b/>
          <w:bCs/>
          <w:sz w:val="22"/>
          <w:szCs w:val="22"/>
        </w:rPr>
        <w:t xml:space="preserve"> </w:t>
      </w:r>
      <w:r w:rsidR="00441437" w:rsidRPr="007E6DEB">
        <w:rPr>
          <w:rFonts w:ascii="Arial" w:hAnsi="Arial" w:cs="Arial"/>
          <w:sz w:val="22"/>
          <w:szCs w:val="22"/>
        </w:rPr>
        <w:t>términos, de la resolución respectiva.</w:t>
      </w:r>
      <w:r>
        <w:rPr>
          <w:rFonts w:ascii="Arial" w:hAnsi="Arial" w:cs="Arial"/>
          <w:sz w:val="22"/>
          <w:szCs w:val="22"/>
        </w:rPr>
        <w:t xml:space="preserve"> </w:t>
      </w:r>
      <w:r w:rsidR="00441437" w:rsidRPr="007E6DEB">
        <w:rPr>
          <w:rFonts w:ascii="Arial" w:hAnsi="Arial" w:cs="Arial"/>
          <w:b/>
          <w:sz w:val="22"/>
          <w:szCs w:val="22"/>
        </w:rPr>
        <w:t>R.R.A.I. 0845/2022/SICOM</w:t>
      </w:r>
      <w:r w:rsidR="00247204" w:rsidRPr="007E6DEB">
        <w:rPr>
          <w:rFonts w:ascii="Arial" w:hAnsi="Arial" w:cs="Arial"/>
          <w:sz w:val="22"/>
          <w:szCs w:val="22"/>
        </w:rPr>
        <w:t xml:space="preserve">, </w:t>
      </w:r>
      <w:r w:rsidR="00441437" w:rsidRPr="007E6DEB">
        <w:rPr>
          <w:rFonts w:ascii="Arial" w:hAnsi="Arial" w:cs="Arial"/>
          <w:sz w:val="22"/>
          <w:szCs w:val="22"/>
        </w:rPr>
        <w:t xml:space="preserve">Ayuntamiento de San Juan Bautista </w:t>
      </w:r>
      <w:proofErr w:type="spellStart"/>
      <w:r w:rsidR="00441437" w:rsidRPr="007E6DEB">
        <w:rPr>
          <w:rFonts w:ascii="Arial" w:hAnsi="Arial" w:cs="Arial"/>
          <w:sz w:val="22"/>
          <w:szCs w:val="22"/>
        </w:rPr>
        <w:t>Suchitepec</w:t>
      </w:r>
      <w:proofErr w:type="spellEnd"/>
      <w:r w:rsidR="00441437" w:rsidRPr="007E6DEB">
        <w:rPr>
          <w:rFonts w:ascii="Arial" w:hAnsi="Arial" w:cs="Arial"/>
          <w:sz w:val="22"/>
          <w:szCs w:val="22"/>
        </w:rPr>
        <w:t xml:space="preserve">, </w:t>
      </w:r>
      <w:r w:rsidR="00247204" w:rsidRPr="007E6DEB">
        <w:rPr>
          <w:rFonts w:ascii="Arial" w:hAnsi="Arial" w:cs="Arial"/>
          <w:b/>
          <w:bCs/>
          <w:sz w:val="22"/>
          <w:szCs w:val="22"/>
        </w:rPr>
        <w:t>s</w:t>
      </w:r>
      <w:r w:rsidR="00441437" w:rsidRPr="007E6DEB">
        <w:rPr>
          <w:rFonts w:ascii="Arial" w:hAnsi="Arial" w:cs="Arial"/>
          <w:b/>
          <w:bCs/>
          <w:sz w:val="22"/>
          <w:szCs w:val="22"/>
        </w:rPr>
        <w:t>e ordena</w:t>
      </w:r>
      <w:r w:rsidR="00441437" w:rsidRPr="007E6DEB">
        <w:rPr>
          <w:rFonts w:ascii="Arial" w:hAnsi="Arial" w:cs="Arial"/>
          <w:sz w:val="22"/>
          <w:szCs w:val="22"/>
        </w:rPr>
        <w:t xml:space="preserve"> </w:t>
      </w:r>
      <w:bookmarkStart w:id="0" w:name="_Hlk92444388"/>
      <w:r w:rsidR="00441437" w:rsidRPr="007E6DEB">
        <w:rPr>
          <w:rFonts w:ascii="Arial" w:hAnsi="Arial" w:cs="Arial"/>
          <w:sz w:val="22"/>
          <w:szCs w:val="22"/>
        </w:rPr>
        <w:t xml:space="preserve">al </w:t>
      </w:r>
      <w:r>
        <w:rPr>
          <w:rFonts w:ascii="Arial" w:hAnsi="Arial" w:cs="Arial"/>
          <w:sz w:val="22"/>
          <w:szCs w:val="22"/>
        </w:rPr>
        <w:t>S</w:t>
      </w:r>
      <w:r w:rsidR="00441437" w:rsidRPr="007E6DEB">
        <w:rPr>
          <w:rFonts w:ascii="Arial" w:hAnsi="Arial" w:cs="Arial"/>
          <w:sz w:val="22"/>
          <w:szCs w:val="22"/>
        </w:rPr>
        <w:t xml:space="preserve">ujeto </w:t>
      </w:r>
      <w:r>
        <w:rPr>
          <w:rFonts w:ascii="Arial" w:hAnsi="Arial" w:cs="Arial"/>
          <w:sz w:val="22"/>
          <w:szCs w:val="22"/>
        </w:rPr>
        <w:lastRenderedPageBreak/>
        <w:t>O</w:t>
      </w:r>
      <w:r w:rsidR="00441437" w:rsidRPr="007E6DEB">
        <w:rPr>
          <w:rFonts w:ascii="Arial" w:hAnsi="Arial" w:cs="Arial"/>
          <w:sz w:val="22"/>
          <w:szCs w:val="22"/>
        </w:rPr>
        <w:t xml:space="preserve">bligado a que realice la entrega de la información inicialmente requerida </w:t>
      </w:r>
      <w:bookmarkEnd w:id="0"/>
      <w:r w:rsidR="00441437" w:rsidRPr="007E6DEB">
        <w:rPr>
          <w:rFonts w:ascii="Arial" w:hAnsi="Arial" w:cs="Arial"/>
          <w:sz w:val="22"/>
          <w:szCs w:val="22"/>
        </w:rPr>
        <w:t>o bien, de manera fundada y motivada le informe la negativa por su inexistencia.</w:t>
      </w:r>
      <w:r>
        <w:rPr>
          <w:rFonts w:ascii="Arial" w:hAnsi="Arial" w:cs="Arial"/>
          <w:sz w:val="22"/>
          <w:szCs w:val="22"/>
        </w:rPr>
        <w:t xml:space="preserve"> </w:t>
      </w:r>
      <w:r w:rsidR="00441437" w:rsidRPr="007E6DEB">
        <w:rPr>
          <w:rFonts w:ascii="Arial" w:hAnsi="Arial" w:cs="Arial"/>
          <w:b/>
          <w:sz w:val="22"/>
          <w:szCs w:val="22"/>
        </w:rPr>
        <w:t>R.R.A.I. 0850/2022/SICOM</w:t>
      </w:r>
      <w:r w:rsidR="00247204" w:rsidRPr="007E6DEB">
        <w:rPr>
          <w:rFonts w:ascii="Arial" w:hAnsi="Arial" w:cs="Arial"/>
          <w:sz w:val="22"/>
          <w:szCs w:val="22"/>
        </w:rPr>
        <w:t xml:space="preserve">, </w:t>
      </w:r>
      <w:r w:rsidR="00441437" w:rsidRPr="007E6DEB">
        <w:rPr>
          <w:rFonts w:ascii="Arial" w:hAnsi="Arial" w:cs="Arial"/>
          <w:sz w:val="22"/>
          <w:szCs w:val="22"/>
        </w:rPr>
        <w:t xml:space="preserve">Ayuntamiento de Trinidad Zaachila, </w:t>
      </w:r>
      <w:r w:rsidR="00247204" w:rsidRPr="007E6DEB">
        <w:rPr>
          <w:rFonts w:ascii="Arial" w:hAnsi="Arial" w:cs="Arial"/>
          <w:b/>
          <w:bCs/>
          <w:sz w:val="22"/>
          <w:szCs w:val="22"/>
        </w:rPr>
        <w:t>s</w:t>
      </w:r>
      <w:r w:rsidR="00441437" w:rsidRPr="007E6DEB">
        <w:rPr>
          <w:rFonts w:ascii="Arial" w:hAnsi="Arial" w:cs="Arial"/>
          <w:b/>
          <w:bCs/>
          <w:sz w:val="22"/>
          <w:szCs w:val="22"/>
        </w:rPr>
        <w:t>e ordena</w:t>
      </w:r>
      <w:r w:rsidR="00441437" w:rsidRPr="007E6DEB">
        <w:rPr>
          <w:rFonts w:ascii="Arial" w:hAnsi="Arial" w:cs="Arial"/>
          <w:sz w:val="22"/>
          <w:szCs w:val="22"/>
        </w:rPr>
        <w:t xml:space="preserve"> al </w:t>
      </w:r>
      <w:r>
        <w:rPr>
          <w:rFonts w:ascii="Arial" w:hAnsi="Arial" w:cs="Arial"/>
          <w:sz w:val="22"/>
          <w:szCs w:val="22"/>
        </w:rPr>
        <w:t>S</w:t>
      </w:r>
      <w:r w:rsidRPr="007E6DEB">
        <w:rPr>
          <w:rFonts w:ascii="Arial" w:hAnsi="Arial" w:cs="Arial"/>
          <w:sz w:val="22"/>
          <w:szCs w:val="22"/>
        </w:rPr>
        <w:t xml:space="preserve">ujeto </w:t>
      </w:r>
      <w:r>
        <w:rPr>
          <w:rFonts w:ascii="Arial" w:hAnsi="Arial" w:cs="Arial"/>
          <w:sz w:val="22"/>
          <w:szCs w:val="22"/>
        </w:rPr>
        <w:t>O</w:t>
      </w:r>
      <w:r w:rsidRPr="007E6DEB">
        <w:rPr>
          <w:rFonts w:ascii="Arial" w:hAnsi="Arial" w:cs="Arial"/>
          <w:sz w:val="22"/>
          <w:szCs w:val="22"/>
        </w:rPr>
        <w:t xml:space="preserve">bligado </w:t>
      </w:r>
      <w:r w:rsidR="00441437" w:rsidRPr="007E6DEB">
        <w:rPr>
          <w:rFonts w:ascii="Arial" w:hAnsi="Arial" w:cs="Arial"/>
          <w:sz w:val="22"/>
          <w:szCs w:val="22"/>
        </w:rPr>
        <w:t>a que realice la entrega de la información inicialmente requerida o bien, de manera fundada y motivada le informe la negativa por su inexistencia.</w:t>
      </w:r>
      <w:r>
        <w:rPr>
          <w:rFonts w:ascii="Arial" w:hAnsi="Arial" w:cs="Arial"/>
          <w:sz w:val="22"/>
          <w:szCs w:val="22"/>
        </w:rPr>
        <w:t xml:space="preserve"> </w:t>
      </w:r>
      <w:r w:rsidR="00441437" w:rsidRPr="007E6DEB">
        <w:rPr>
          <w:rFonts w:ascii="Arial" w:hAnsi="Arial" w:cs="Arial"/>
          <w:b/>
          <w:sz w:val="22"/>
          <w:szCs w:val="22"/>
        </w:rPr>
        <w:t>R.R.A.I. 0855/2022/SICOM</w:t>
      </w:r>
      <w:r w:rsidR="00441437" w:rsidRPr="007E6DEB">
        <w:rPr>
          <w:rFonts w:ascii="Arial" w:hAnsi="Arial" w:cs="Arial"/>
          <w:sz w:val="22"/>
          <w:szCs w:val="22"/>
        </w:rPr>
        <w:t xml:space="preserve">, Ayuntamiento de San Miguel el Grande, </w:t>
      </w:r>
      <w:r w:rsidR="00247204" w:rsidRPr="007E6DEB">
        <w:rPr>
          <w:rFonts w:ascii="Arial" w:hAnsi="Arial" w:cs="Arial"/>
          <w:b/>
          <w:bCs/>
          <w:sz w:val="22"/>
          <w:szCs w:val="22"/>
        </w:rPr>
        <w:t>s</w:t>
      </w:r>
      <w:r w:rsidR="00441437" w:rsidRPr="007E6DEB">
        <w:rPr>
          <w:rFonts w:ascii="Arial" w:hAnsi="Arial" w:cs="Arial"/>
          <w:b/>
          <w:bCs/>
          <w:sz w:val="22"/>
          <w:szCs w:val="22"/>
        </w:rPr>
        <w:t xml:space="preserve">e ordene </w:t>
      </w:r>
      <w:r w:rsidR="00441437" w:rsidRPr="007E6DEB">
        <w:rPr>
          <w:rFonts w:ascii="Arial" w:hAnsi="Arial" w:cs="Arial"/>
          <w:sz w:val="22"/>
          <w:szCs w:val="22"/>
        </w:rPr>
        <w:t xml:space="preserve">al </w:t>
      </w:r>
      <w:r w:rsidR="00247204" w:rsidRPr="007E6DEB">
        <w:rPr>
          <w:rFonts w:ascii="Arial" w:hAnsi="Arial" w:cs="Arial"/>
          <w:sz w:val="22"/>
          <w:szCs w:val="22"/>
        </w:rPr>
        <w:t>S</w:t>
      </w:r>
      <w:r w:rsidR="00441437" w:rsidRPr="007E6DEB">
        <w:rPr>
          <w:rFonts w:ascii="Arial" w:hAnsi="Arial" w:cs="Arial"/>
          <w:sz w:val="22"/>
          <w:szCs w:val="22"/>
        </w:rPr>
        <w:t xml:space="preserve">ujeto </w:t>
      </w:r>
      <w:r w:rsidR="00247204" w:rsidRPr="007E6DEB">
        <w:rPr>
          <w:rFonts w:ascii="Arial" w:hAnsi="Arial" w:cs="Arial"/>
          <w:sz w:val="22"/>
          <w:szCs w:val="22"/>
        </w:rPr>
        <w:t>O</w:t>
      </w:r>
      <w:r w:rsidR="00441437" w:rsidRPr="007E6DEB">
        <w:rPr>
          <w:rFonts w:ascii="Arial" w:hAnsi="Arial" w:cs="Arial"/>
          <w:sz w:val="22"/>
          <w:szCs w:val="22"/>
        </w:rPr>
        <w:t>bligado realice la entrega de la información inicialmente requerida o bien, de manera fundada y motivada le informe la negativa por su inexistencia.</w:t>
      </w:r>
      <w:r>
        <w:rPr>
          <w:rFonts w:ascii="Arial" w:hAnsi="Arial" w:cs="Arial"/>
          <w:sz w:val="22"/>
          <w:szCs w:val="22"/>
        </w:rPr>
        <w:t xml:space="preserve"> </w:t>
      </w:r>
      <w:r w:rsidR="00441437" w:rsidRPr="007E6DEB">
        <w:rPr>
          <w:rFonts w:ascii="Arial" w:hAnsi="Arial" w:cs="Arial"/>
          <w:b/>
          <w:sz w:val="22"/>
          <w:szCs w:val="22"/>
        </w:rPr>
        <w:t>R.R.A.I. 0865/2022/SICOM</w:t>
      </w:r>
      <w:r w:rsidR="00247204" w:rsidRPr="007E6DEB">
        <w:rPr>
          <w:rFonts w:ascii="Arial" w:hAnsi="Arial" w:cs="Arial"/>
          <w:sz w:val="22"/>
          <w:szCs w:val="22"/>
        </w:rPr>
        <w:t xml:space="preserve">, </w:t>
      </w:r>
      <w:r w:rsidR="00441437" w:rsidRPr="007E6DEB">
        <w:rPr>
          <w:rFonts w:ascii="Arial" w:hAnsi="Arial" w:cs="Arial"/>
          <w:sz w:val="22"/>
          <w:szCs w:val="22"/>
        </w:rPr>
        <w:t xml:space="preserve">Ayuntamiento de San Pedro </w:t>
      </w:r>
      <w:proofErr w:type="spellStart"/>
      <w:r w:rsidR="00441437" w:rsidRPr="007E6DEB">
        <w:rPr>
          <w:rFonts w:ascii="Arial" w:hAnsi="Arial" w:cs="Arial"/>
          <w:sz w:val="22"/>
          <w:szCs w:val="22"/>
        </w:rPr>
        <w:t>Jocotipac</w:t>
      </w:r>
      <w:proofErr w:type="spellEnd"/>
      <w:r w:rsidR="00441437" w:rsidRPr="007E6DEB">
        <w:rPr>
          <w:rFonts w:ascii="Arial" w:hAnsi="Arial" w:cs="Arial"/>
          <w:sz w:val="22"/>
          <w:szCs w:val="22"/>
        </w:rPr>
        <w:t xml:space="preserve">, </w:t>
      </w:r>
      <w:r>
        <w:rPr>
          <w:rFonts w:ascii="Arial" w:hAnsi="Arial" w:cs="Arial"/>
          <w:b/>
          <w:bCs/>
          <w:sz w:val="22"/>
          <w:szCs w:val="22"/>
        </w:rPr>
        <w:t>s</w:t>
      </w:r>
      <w:r w:rsidR="00441437" w:rsidRPr="007E6DEB">
        <w:rPr>
          <w:rFonts w:ascii="Arial" w:hAnsi="Arial" w:cs="Arial"/>
          <w:b/>
          <w:bCs/>
          <w:sz w:val="22"/>
          <w:szCs w:val="22"/>
        </w:rPr>
        <w:t xml:space="preserve">e ordene </w:t>
      </w:r>
      <w:r w:rsidR="00441437" w:rsidRPr="007E6DEB">
        <w:rPr>
          <w:rFonts w:ascii="Arial" w:hAnsi="Arial" w:cs="Arial"/>
          <w:sz w:val="22"/>
          <w:szCs w:val="22"/>
        </w:rPr>
        <w:t xml:space="preserve">al </w:t>
      </w:r>
      <w:r w:rsidR="00247204" w:rsidRPr="007E6DEB">
        <w:rPr>
          <w:rFonts w:ascii="Arial" w:hAnsi="Arial" w:cs="Arial"/>
          <w:sz w:val="22"/>
          <w:szCs w:val="22"/>
        </w:rPr>
        <w:t>Sujeto Obligado</w:t>
      </w:r>
      <w:r w:rsidR="00441437" w:rsidRPr="007E6DEB">
        <w:rPr>
          <w:rFonts w:ascii="Arial" w:hAnsi="Arial" w:cs="Arial"/>
          <w:sz w:val="22"/>
          <w:szCs w:val="22"/>
        </w:rPr>
        <w:t xml:space="preserve"> realice la entrega de la información inicialmente requerida o bien, de manera fundada y motivada le informe la negativa por su inexistencia.</w:t>
      </w:r>
      <w:r>
        <w:rPr>
          <w:rFonts w:ascii="Arial" w:hAnsi="Arial" w:cs="Arial"/>
          <w:sz w:val="22"/>
          <w:szCs w:val="22"/>
        </w:rPr>
        <w:t xml:space="preserve"> </w:t>
      </w:r>
      <w:r w:rsidR="00441437" w:rsidRPr="007E6DEB">
        <w:rPr>
          <w:rFonts w:ascii="Arial" w:hAnsi="Arial" w:cs="Arial"/>
          <w:b/>
          <w:sz w:val="22"/>
          <w:szCs w:val="22"/>
        </w:rPr>
        <w:t>R.R.A.I. 0870/2022/SICOM</w:t>
      </w:r>
      <w:r w:rsidR="00247204" w:rsidRPr="007E6DEB">
        <w:rPr>
          <w:rFonts w:ascii="Arial" w:hAnsi="Arial" w:cs="Arial"/>
          <w:sz w:val="22"/>
          <w:szCs w:val="22"/>
        </w:rPr>
        <w:t xml:space="preserve">, </w:t>
      </w:r>
      <w:r w:rsidR="00441437" w:rsidRPr="007E6DEB">
        <w:rPr>
          <w:rFonts w:ascii="Arial" w:hAnsi="Arial" w:cs="Arial"/>
          <w:sz w:val="22"/>
          <w:szCs w:val="22"/>
        </w:rPr>
        <w:t xml:space="preserve">Ayuntamiento de San Juan </w:t>
      </w:r>
      <w:proofErr w:type="spellStart"/>
      <w:r w:rsidR="00441437" w:rsidRPr="007E6DEB">
        <w:rPr>
          <w:rFonts w:ascii="Arial" w:hAnsi="Arial" w:cs="Arial"/>
          <w:sz w:val="22"/>
          <w:szCs w:val="22"/>
        </w:rPr>
        <w:t>Teitipac</w:t>
      </w:r>
      <w:proofErr w:type="spellEnd"/>
      <w:r w:rsidR="00441437" w:rsidRPr="007E6DEB">
        <w:rPr>
          <w:rFonts w:ascii="Arial" w:hAnsi="Arial" w:cs="Arial"/>
          <w:sz w:val="22"/>
          <w:szCs w:val="22"/>
        </w:rPr>
        <w:t xml:space="preserve">, </w:t>
      </w:r>
      <w:r w:rsidR="00247204" w:rsidRPr="007E6DEB">
        <w:rPr>
          <w:rFonts w:ascii="Arial" w:hAnsi="Arial" w:cs="Arial"/>
          <w:b/>
          <w:bCs/>
          <w:sz w:val="22"/>
          <w:szCs w:val="22"/>
        </w:rPr>
        <w:t>s</w:t>
      </w:r>
      <w:r w:rsidR="00441437" w:rsidRPr="007E6DEB">
        <w:rPr>
          <w:rFonts w:ascii="Arial" w:hAnsi="Arial" w:cs="Arial"/>
          <w:b/>
          <w:bCs/>
          <w:sz w:val="22"/>
          <w:szCs w:val="22"/>
        </w:rPr>
        <w:t xml:space="preserve">e ordene </w:t>
      </w:r>
      <w:r w:rsidR="00441437" w:rsidRPr="007E6DEB">
        <w:rPr>
          <w:rFonts w:ascii="Arial" w:hAnsi="Arial" w:cs="Arial"/>
          <w:sz w:val="22"/>
          <w:szCs w:val="22"/>
        </w:rPr>
        <w:t xml:space="preserve">al </w:t>
      </w:r>
      <w:r w:rsidR="00247204" w:rsidRPr="007E6DEB">
        <w:rPr>
          <w:rFonts w:ascii="Arial" w:hAnsi="Arial" w:cs="Arial"/>
          <w:sz w:val="22"/>
          <w:szCs w:val="22"/>
        </w:rPr>
        <w:t>Sujeto Obligado</w:t>
      </w:r>
      <w:r w:rsidR="00441437" w:rsidRPr="007E6DEB">
        <w:rPr>
          <w:rFonts w:ascii="Arial" w:hAnsi="Arial" w:cs="Arial"/>
          <w:sz w:val="22"/>
          <w:szCs w:val="22"/>
        </w:rPr>
        <w:t xml:space="preserve"> realice la entrega de la información inicialmente requerida o bien, de manera fundada y motivada le informe la negativa por su inexistencia.</w:t>
      </w:r>
      <w:r>
        <w:rPr>
          <w:rFonts w:ascii="Arial" w:hAnsi="Arial" w:cs="Arial"/>
          <w:sz w:val="22"/>
          <w:szCs w:val="22"/>
        </w:rPr>
        <w:t xml:space="preserve"> </w:t>
      </w:r>
      <w:r w:rsidR="00441437" w:rsidRPr="007E6DEB">
        <w:rPr>
          <w:rFonts w:ascii="Arial" w:hAnsi="Arial" w:cs="Arial"/>
          <w:b/>
          <w:sz w:val="22"/>
          <w:szCs w:val="22"/>
        </w:rPr>
        <w:t>R.R.A.I. 0880/2022/SICOM</w:t>
      </w:r>
      <w:r w:rsidR="00247204" w:rsidRPr="007E6DEB">
        <w:rPr>
          <w:rFonts w:ascii="Arial" w:hAnsi="Arial" w:cs="Arial"/>
          <w:sz w:val="22"/>
          <w:szCs w:val="22"/>
        </w:rPr>
        <w:t xml:space="preserve">, </w:t>
      </w:r>
      <w:r w:rsidR="00441437" w:rsidRPr="007E6DEB">
        <w:rPr>
          <w:rFonts w:ascii="Arial" w:hAnsi="Arial" w:cs="Arial"/>
          <w:sz w:val="22"/>
          <w:szCs w:val="22"/>
        </w:rPr>
        <w:t xml:space="preserve">Ayuntamiento de San Agustín Etla, </w:t>
      </w:r>
      <w:r w:rsidR="00247204" w:rsidRPr="007E6DEB">
        <w:rPr>
          <w:rFonts w:ascii="Arial" w:hAnsi="Arial" w:cs="Arial"/>
          <w:b/>
          <w:bCs/>
          <w:sz w:val="22"/>
          <w:szCs w:val="22"/>
        </w:rPr>
        <w:t>s</w:t>
      </w:r>
      <w:r w:rsidR="00441437" w:rsidRPr="007E6DEB">
        <w:rPr>
          <w:rFonts w:ascii="Arial" w:hAnsi="Arial" w:cs="Arial"/>
          <w:b/>
          <w:bCs/>
          <w:sz w:val="22"/>
          <w:szCs w:val="22"/>
        </w:rPr>
        <w:t xml:space="preserve">e ordene </w:t>
      </w:r>
      <w:r w:rsidR="00441437" w:rsidRPr="007E6DEB">
        <w:rPr>
          <w:rFonts w:ascii="Arial" w:hAnsi="Arial" w:cs="Arial"/>
          <w:sz w:val="22"/>
          <w:szCs w:val="22"/>
        </w:rPr>
        <w:t xml:space="preserve">al </w:t>
      </w:r>
      <w:r w:rsidR="00247204" w:rsidRPr="007E6DEB">
        <w:rPr>
          <w:rFonts w:ascii="Arial" w:hAnsi="Arial" w:cs="Arial"/>
          <w:sz w:val="22"/>
          <w:szCs w:val="22"/>
        </w:rPr>
        <w:t xml:space="preserve">Sujeto Obligado </w:t>
      </w:r>
      <w:r w:rsidR="00441437" w:rsidRPr="007E6DEB">
        <w:rPr>
          <w:rFonts w:ascii="Arial" w:hAnsi="Arial" w:cs="Arial"/>
          <w:sz w:val="22"/>
          <w:szCs w:val="22"/>
        </w:rPr>
        <w:t>realice la entrega de la información inicialmente requerida o bien, de manera fundada y motivada le informe la negativa por su inexistencia.</w:t>
      </w:r>
    </w:p>
    <w:p w14:paraId="4C90199E" w14:textId="295CE1F6" w:rsidR="00DA641E" w:rsidRPr="003F59F9" w:rsidRDefault="00441437" w:rsidP="00441437">
      <w:pPr>
        <w:spacing w:line="360" w:lineRule="auto"/>
        <w:jc w:val="both"/>
        <w:rPr>
          <w:rFonts w:ascii="Arial" w:hAnsi="Arial" w:cs="Arial"/>
          <w:sz w:val="22"/>
          <w:szCs w:val="22"/>
        </w:rPr>
      </w:pPr>
      <w:r w:rsidRPr="007E6DEB">
        <w:rPr>
          <w:rFonts w:ascii="Arial" w:hAnsi="Arial" w:cs="Arial"/>
          <w:b/>
          <w:sz w:val="22"/>
          <w:szCs w:val="22"/>
        </w:rPr>
        <w:t>R.R.A.I. 0890/2022/SICOM</w:t>
      </w:r>
      <w:r w:rsidR="00247204" w:rsidRPr="007E6DEB">
        <w:rPr>
          <w:rFonts w:ascii="Arial" w:hAnsi="Arial" w:cs="Arial"/>
          <w:sz w:val="22"/>
          <w:szCs w:val="22"/>
        </w:rPr>
        <w:t xml:space="preserve">, </w:t>
      </w:r>
      <w:r w:rsidRPr="007E6DEB">
        <w:rPr>
          <w:rFonts w:ascii="Arial" w:hAnsi="Arial" w:cs="Arial"/>
          <w:sz w:val="22"/>
          <w:szCs w:val="22"/>
        </w:rPr>
        <w:t xml:space="preserve">Ayuntamiento de San Jerónimo Tlacochahuaya, </w:t>
      </w:r>
      <w:r w:rsidR="00247204" w:rsidRPr="007E6DEB">
        <w:rPr>
          <w:rFonts w:ascii="Arial" w:hAnsi="Arial" w:cs="Arial"/>
          <w:b/>
          <w:bCs/>
          <w:sz w:val="22"/>
          <w:szCs w:val="22"/>
        </w:rPr>
        <w:t>s</w:t>
      </w:r>
      <w:r w:rsidRPr="007E6DEB">
        <w:rPr>
          <w:rFonts w:ascii="Arial" w:hAnsi="Arial" w:cs="Arial"/>
          <w:b/>
          <w:bCs/>
          <w:sz w:val="22"/>
          <w:szCs w:val="22"/>
        </w:rPr>
        <w:t>e orden</w:t>
      </w:r>
      <w:r w:rsidR="003F59F9">
        <w:rPr>
          <w:rFonts w:ascii="Arial" w:hAnsi="Arial" w:cs="Arial"/>
          <w:b/>
          <w:bCs/>
          <w:sz w:val="22"/>
          <w:szCs w:val="22"/>
        </w:rPr>
        <w:t>e</w:t>
      </w:r>
      <w:r w:rsidRPr="007E6DEB">
        <w:rPr>
          <w:rFonts w:ascii="Arial" w:hAnsi="Arial" w:cs="Arial"/>
          <w:b/>
          <w:bCs/>
          <w:sz w:val="22"/>
          <w:szCs w:val="22"/>
        </w:rPr>
        <w:t xml:space="preserve"> </w:t>
      </w:r>
      <w:r w:rsidRPr="007E6DEB">
        <w:rPr>
          <w:rFonts w:ascii="Arial" w:hAnsi="Arial" w:cs="Arial"/>
          <w:sz w:val="22"/>
          <w:szCs w:val="22"/>
        </w:rPr>
        <w:t xml:space="preserve">al </w:t>
      </w:r>
      <w:r w:rsidR="00247204" w:rsidRPr="007E6DEB">
        <w:rPr>
          <w:rFonts w:ascii="Arial" w:hAnsi="Arial" w:cs="Arial"/>
          <w:sz w:val="22"/>
          <w:szCs w:val="22"/>
        </w:rPr>
        <w:t xml:space="preserve">Sujeto Obligado </w:t>
      </w:r>
      <w:r w:rsidRPr="007E6DEB">
        <w:rPr>
          <w:rFonts w:ascii="Arial" w:hAnsi="Arial" w:cs="Arial"/>
          <w:sz w:val="22"/>
          <w:szCs w:val="22"/>
        </w:rPr>
        <w:t>realice la entrega de la información inicialmente requerida o bien, de manera fundada y motivada le informe la negativa por su inexistencia.</w:t>
      </w:r>
      <w:r w:rsidR="003F59F9">
        <w:rPr>
          <w:rFonts w:ascii="Arial" w:hAnsi="Arial" w:cs="Arial"/>
          <w:sz w:val="22"/>
          <w:szCs w:val="22"/>
        </w:rPr>
        <w:t xml:space="preserve"> </w:t>
      </w:r>
      <w:r w:rsidR="00247204" w:rsidRPr="007E6DEB">
        <w:rPr>
          <w:rFonts w:ascii="Arial" w:hAnsi="Arial" w:cs="Arial"/>
          <w:b/>
          <w:sz w:val="22"/>
          <w:szCs w:val="22"/>
        </w:rPr>
        <w:t xml:space="preserve">R.R.A.I. 0930/2022/SICOM, </w:t>
      </w:r>
      <w:r w:rsidR="003F59F9" w:rsidRPr="007E6DEB">
        <w:rPr>
          <w:rFonts w:ascii="Arial" w:hAnsi="Arial" w:cs="Arial"/>
          <w:sz w:val="22"/>
          <w:szCs w:val="22"/>
        </w:rPr>
        <w:t xml:space="preserve">Ayuntamiento de Villa de Zaachila </w:t>
      </w:r>
      <w:r w:rsidR="00247204" w:rsidRPr="007E6DEB">
        <w:rPr>
          <w:rFonts w:ascii="Arial" w:hAnsi="Arial" w:cs="Arial"/>
          <w:sz w:val="22"/>
          <w:szCs w:val="22"/>
        </w:rPr>
        <w:t xml:space="preserve">se </w:t>
      </w:r>
      <w:r w:rsidR="00247204" w:rsidRPr="007E6DEB">
        <w:rPr>
          <w:rFonts w:ascii="Arial" w:hAnsi="Arial" w:cs="Arial"/>
          <w:b/>
          <w:bCs/>
          <w:sz w:val="22"/>
          <w:szCs w:val="22"/>
        </w:rPr>
        <w:t>desecha</w:t>
      </w:r>
      <w:r w:rsidR="00247204" w:rsidRPr="007E6DEB">
        <w:rPr>
          <w:rFonts w:ascii="Arial" w:hAnsi="Arial" w:cs="Arial"/>
          <w:sz w:val="22"/>
          <w:szCs w:val="22"/>
        </w:rPr>
        <w:t xml:space="preserve"> por extemporáneo.</w:t>
      </w:r>
      <w:r w:rsidR="003F59F9">
        <w:rPr>
          <w:rFonts w:ascii="Arial" w:hAnsi="Arial" w:cs="Arial"/>
          <w:sz w:val="22"/>
          <w:szCs w:val="22"/>
        </w:rPr>
        <w:t xml:space="preserve"> Lo siguientes tres eh, de igualmente se desechan por extemporáneos y corresponden al Sujeto Obligado denominado </w:t>
      </w:r>
      <w:r w:rsidR="003F59F9" w:rsidRPr="007E6DEB">
        <w:rPr>
          <w:rFonts w:ascii="Arial" w:hAnsi="Arial" w:cs="Arial"/>
          <w:sz w:val="22"/>
          <w:szCs w:val="22"/>
        </w:rPr>
        <w:t>Ayuntamiento de Villa de Zaachila</w:t>
      </w:r>
      <w:r w:rsidR="003F59F9">
        <w:rPr>
          <w:rFonts w:ascii="Arial" w:hAnsi="Arial" w:cs="Arial"/>
          <w:sz w:val="22"/>
          <w:szCs w:val="22"/>
        </w:rPr>
        <w:t xml:space="preserve"> y lo son el </w:t>
      </w:r>
      <w:r w:rsidR="00247204" w:rsidRPr="003F59F9">
        <w:rPr>
          <w:rFonts w:ascii="Arial" w:hAnsi="Arial" w:cs="Arial"/>
          <w:b/>
          <w:sz w:val="22"/>
          <w:szCs w:val="22"/>
        </w:rPr>
        <w:t>R.R.A.I. 0935/2022/SICOM, R.R.A.I. 0940/2022/SICOM,</w:t>
      </w:r>
      <w:r w:rsidR="00247204" w:rsidRPr="007E6DEB">
        <w:rPr>
          <w:rFonts w:ascii="Arial" w:hAnsi="Arial" w:cs="Arial"/>
          <w:b/>
          <w:sz w:val="22"/>
          <w:szCs w:val="22"/>
        </w:rPr>
        <w:t xml:space="preserve"> </w:t>
      </w:r>
      <w:r w:rsidRPr="007E6DEB">
        <w:rPr>
          <w:rFonts w:ascii="Arial" w:hAnsi="Arial" w:cs="Arial"/>
          <w:b/>
          <w:sz w:val="22"/>
          <w:szCs w:val="22"/>
        </w:rPr>
        <w:t>R.R.A.I. 0925/2022/SICOM</w:t>
      </w:r>
      <w:r w:rsidR="003F59F9">
        <w:rPr>
          <w:rFonts w:ascii="Arial" w:hAnsi="Arial" w:cs="Arial"/>
          <w:sz w:val="22"/>
          <w:szCs w:val="22"/>
        </w:rPr>
        <w:t xml:space="preserve">. Reitero todos del </w:t>
      </w:r>
      <w:r w:rsidRPr="007E6DEB">
        <w:rPr>
          <w:rFonts w:ascii="Arial" w:hAnsi="Arial" w:cs="Arial"/>
          <w:sz w:val="22"/>
          <w:szCs w:val="22"/>
        </w:rPr>
        <w:t xml:space="preserve">Ayuntamiento de Villa de Zaachila, se </w:t>
      </w:r>
      <w:r w:rsidRPr="007E6DEB">
        <w:rPr>
          <w:rFonts w:ascii="Arial" w:hAnsi="Arial" w:cs="Arial"/>
          <w:b/>
          <w:bCs/>
          <w:sz w:val="22"/>
          <w:szCs w:val="22"/>
        </w:rPr>
        <w:t>desecha</w:t>
      </w:r>
      <w:r w:rsidR="003F59F9">
        <w:rPr>
          <w:rFonts w:ascii="Arial" w:hAnsi="Arial" w:cs="Arial"/>
          <w:b/>
          <w:bCs/>
          <w:sz w:val="22"/>
          <w:szCs w:val="22"/>
        </w:rPr>
        <w:t>n</w:t>
      </w:r>
      <w:r w:rsidR="003F59F9">
        <w:rPr>
          <w:rFonts w:ascii="Arial" w:hAnsi="Arial" w:cs="Arial"/>
          <w:sz w:val="22"/>
          <w:szCs w:val="22"/>
        </w:rPr>
        <w:t xml:space="preserve"> por extemporáneos.</w:t>
      </w:r>
      <w:r w:rsidR="00DA641E" w:rsidRPr="00DC0802">
        <w:rPr>
          <w:rFonts w:ascii="Arial" w:eastAsia="Arial" w:hAnsi="Arial" w:cs="Arial"/>
          <w:sz w:val="22"/>
          <w:szCs w:val="22"/>
        </w:rPr>
        <w:t>-</w:t>
      </w:r>
      <w:r w:rsidR="00DA641E" w:rsidRPr="00871C0E">
        <w:rPr>
          <w:rFonts w:ascii="Arial" w:eastAsia="Arial" w:hAnsi="Arial" w:cs="Arial"/>
          <w:sz w:val="22"/>
          <w:szCs w:val="22"/>
        </w:rPr>
        <w:t xml:space="preserve"> - - - - - - - </w:t>
      </w:r>
      <w:r w:rsidR="00DA641E">
        <w:rPr>
          <w:rFonts w:ascii="Arial" w:eastAsia="Arial" w:hAnsi="Arial" w:cs="Arial"/>
          <w:sz w:val="22"/>
          <w:szCs w:val="22"/>
        </w:rPr>
        <w:t xml:space="preserve">- </w:t>
      </w:r>
      <w:r w:rsidR="00AB501A">
        <w:rPr>
          <w:rFonts w:ascii="Arial" w:eastAsia="Arial" w:hAnsi="Arial" w:cs="Arial"/>
          <w:sz w:val="22"/>
          <w:szCs w:val="22"/>
        </w:rPr>
        <w:t xml:space="preserve">- - - - </w:t>
      </w:r>
    </w:p>
    <w:p w14:paraId="4F33B0B1" w14:textId="5EEBA565" w:rsidR="00DA641E" w:rsidRPr="00AC277C" w:rsidRDefault="00DA641E" w:rsidP="00DA641E">
      <w:pPr>
        <w:spacing w:line="360" w:lineRule="auto"/>
        <w:jc w:val="both"/>
        <w:rPr>
          <w:rFonts w:ascii="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Pr>
          <w:rFonts w:ascii="Arial" w:eastAsia="Arial" w:hAnsi="Arial" w:cs="Arial"/>
          <w:sz w:val="22"/>
          <w:szCs w:val="22"/>
        </w:rPr>
        <w:t xml:space="preserve">por lo anterior </w:t>
      </w:r>
      <w:r w:rsidRPr="00C862ED">
        <w:rPr>
          <w:rFonts w:ascii="Arial" w:hAnsi="Arial" w:cs="Arial"/>
          <w:sz w:val="22"/>
          <w:szCs w:val="22"/>
        </w:rPr>
        <w:t>solicito a las comisionad</w:t>
      </w:r>
      <w:r>
        <w:rPr>
          <w:rFonts w:ascii="Arial" w:hAnsi="Arial" w:cs="Arial"/>
          <w:sz w:val="22"/>
          <w:szCs w:val="22"/>
        </w:rPr>
        <w:t xml:space="preserve">as y comisionados participantes </w:t>
      </w:r>
      <w:r w:rsidR="00AB501A">
        <w:rPr>
          <w:rFonts w:ascii="Arial" w:hAnsi="Arial" w:cs="Arial"/>
          <w:sz w:val="22"/>
          <w:szCs w:val="22"/>
        </w:rPr>
        <w:t>emitan</w:t>
      </w:r>
      <w:r>
        <w:rPr>
          <w:rFonts w:ascii="Arial" w:hAnsi="Arial" w:cs="Arial"/>
          <w:sz w:val="22"/>
          <w:szCs w:val="22"/>
        </w:rPr>
        <w:t xml:space="preserve"> su voto de </w:t>
      </w:r>
      <w:r w:rsidR="00EC3CAA">
        <w:rPr>
          <w:rFonts w:ascii="Arial" w:hAnsi="Arial" w:cs="Arial"/>
          <w:sz w:val="22"/>
          <w:szCs w:val="22"/>
        </w:rPr>
        <w:t>forma</w:t>
      </w:r>
      <w:r>
        <w:rPr>
          <w:rFonts w:ascii="Arial" w:hAnsi="Arial" w:cs="Arial"/>
          <w:sz w:val="22"/>
          <w:szCs w:val="22"/>
        </w:rPr>
        <w:t xml:space="preserve"> individual</w:t>
      </w:r>
      <w:r w:rsidRPr="00E1580D">
        <w:rPr>
          <w:rFonts w:ascii="Arial" w:eastAsia="Arial" w:hAnsi="Arial" w:cs="Arial"/>
          <w:color w:val="000000"/>
          <w:sz w:val="22"/>
          <w:szCs w:val="22"/>
        </w:rPr>
        <w:t>.</w:t>
      </w:r>
      <w:r>
        <w:rPr>
          <w:rFonts w:ascii="Arial" w:eastAsia="Arial" w:hAnsi="Arial" w:cs="Arial"/>
          <w:color w:val="000000"/>
          <w:sz w:val="22"/>
          <w:szCs w:val="22"/>
        </w:rPr>
        <w:t xml:space="preserve">- - - - </w:t>
      </w:r>
      <w:r w:rsidR="00EC3CAA">
        <w:rPr>
          <w:rFonts w:ascii="Arial" w:eastAsia="Arial" w:hAnsi="Arial" w:cs="Arial"/>
          <w:color w:val="000000"/>
          <w:sz w:val="22"/>
          <w:szCs w:val="22"/>
        </w:rPr>
        <w:t xml:space="preserve">- </w:t>
      </w:r>
    </w:p>
    <w:p w14:paraId="21C22D1F" w14:textId="6B556A03" w:rsidR="00101143" w:rsidRPr="0023183F"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proyectos de resolución presentados por la </w:t>
      </w:r>
      <w:r w:rsidR="00247204">
        <w:rPr>
          <w:rFonts w:ascii="Arial" w:eastAsia="Arial" w:hAnsi="Arial" w:cs="Arial"/>
          <w:sz w:val="22"/>
          <w:szCs w:val="22"/>
        </w:rPr>
        <w:t xml:space="preserve">ponencia </w:t>
      </w:r>
      <w:r>
        <w:rPr>
          <w:rFonts w:ascii="Arial" w:eastAsia="Arial" w:hAnsi="Arial" w:cs="Arial"/>
          <w:sz w:val="22"/>
          <w:szCs w:val="22"/>
        </w:rPr>
        <w:t xml:space="preserve">de la </w:t>
      </w:r>
      <w:r>
        <w:rPr>
          <w:rFonts w:ascii="Arial" w:eastAsia="Arial" w:hAnsi="Arial" w:cs="Arial"/>
          <w:b/>
          <w:sz w:val="22"/>
          <w:szCs w:val="22"/>
        </w:rPr>
        <w:t xml:space="preserve">Comisionada Claudia Ivette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w:t>
      </w:r>
      <w:r w:rsidR="003F59F9">
        <w:rPr>
          <w:rFonts w:ascii="Arial" w:eastAsia="Arial" w:hAnsi="Arial" w:cs="Arial"/>
          <w:sz w:val="22"/>
          <w:szCs w:val="22"/>
        </w:rPr>
        <w:t xml:space="preserve">- - - - - - </w:t>
      </w:r>
    </w:p>
    <w:p w14:paraId="3149D195" w14:textId="7E1A8B32" w:rsidR="00101143"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Pr>
          <w:rFonts w:ascii="Arial" w:eastAsia="Arial" w:hAnsi="Arial" w:cs="Arial"/>
          <w:sz w:val="22"/>
          <w:szCs w:val="22"/>
        </w:rPr>
        <w:t xml:space="preserve">a los recursos de revisión que presenta </w:t>
      </w:r>
      <w:r w:rsidRPr="0023183F">
        <w:rPr>
          <w:rFonts w:ascii="Arial" w:eastAsia="Arial" w:hAnsi="Arial" w:cs="Arial"/>
          <w:sz w:val="22"/>
          <w:szCs w:val="22"/>
        </w:rPr>
        <w:t xml:space="preserve">la ponencia </w:t>
      </w:r>
      <w:r>
        <w:rPr>
          <w:rFonts w:ascii="Arial" w:eastAsia="Arial" w:hAnsi="Arial" w:cs="Arial"/>
          <w:sz w:val="22"/>
          <w:szCs w:val="22"/>
        </w:rPr>
        <w:t xml:space="preserve">de </w:t>
      </w:r>
      <w:r w:rsidRPr="0023183F">
        <w:rPr>
          <w:rFonts w:ascii="Arial" w:eastAsia="Arial" w:hAnsi="Arial" w:cs="Arial"/>
          <w:sz w:val="22"/>
          <w:szCs w:val="22"/>
        </w:rPr>
        <w:t xml:space="preserve">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AB501A">
        <w:rPr>
          <w:rFonts w:ascii="Arial" w:eastAsia="Arial" w:hAnsi="Arial" w:cs="Arial"/>
          <w:sz w:val="22"/>
          <w:szCs w:val="22"/>
        </w:rPr>
        <w:t xml:space="preserve"> Y en el caso del Recurso de Revisión número </w:t>
      </w:r>
      <w:r w:rsidR="00AB501A" w:rsidRPr="0046132C">
        <w:rPr>
          <w:rFonts w:ascii="Arial" w:eastAsia="Arial" w:hAnsi="Arial" w:cs="Arial"/>
          <w:b/>
          <w:sz w:val="22"/>
          <w:szCs w:val="22"/>
        </w:rPr>
        <w:t xml:space="preserve">R.R.A.I. </w:t>
      </w:r>
      <w:r w:rsidR="003F59F9" w:rsidRPr="003F59F9">
        <w:rPr>
          <w:rFonts w:ascii="Arial" w:eastAsia="Arial" w:hAnsi="Arial" w:cs="Arial"/>
          <w:b/>
          <w:sz w:val="22"/>
          <w:szCs w:val="22"/>
        </w:rPr>
        <w:t>/0530</w:t>
      </w:r>
      <w:r w:rsidR="00AB501A" w:rsidRPr="003F59F9">
        <w:rPr>
          <w:rFonts w:ascii="Arial" w:eastAsia="Arial" w:hAnsi="Arial" w:cs="Arial"/>
          <w:b/>
          <w:sz w:val="22"/>
          <w:szCs w:val="22"/>
        </w:rPr>
        <w:t>/2022/SICOM</w:t>
      </w:r>
      <w:r w:rsidR="00AB501A" w:rsidRPr="0046132C">
        <w:rPr>
          <w:rFonts w:ascii="Arial" w:eastAsia="Arial" w:hAnsi="Arial" w:cs="Arial"/>
          <w:b/>
          <w:sz w:val="22"/>
          <w:szCs w:val="22"/>
        </w:rPr>
        <w:t>,</w:t>
      </w:r>
      <w:r w:rsidR="00AB501A" w:rsidRPr="00620BD1">
        <w:rPr>
          <w:rFonts w:ascii="Arial" w:eastAsia="Arial" w:hAnsi="Arial" w:cs="Arial"/>
          <w:sz w:val="22"/>
          <w:szCs w:val="22"/>
        </w:rPr>
        <w:t xml:space="preserve"> </w:t>
      </w:r>
      <w:r w:rsidR="00AB501A">
        <w:rPr>
          <w:rFonts w:ascii="Arial" w:eastAsia="Arial" w:hAnsi="Arial" w:cs="Arial"/>
          <w:sz w:val="22"/>
          <w:szCs w:val="22"/>
        </w:rPr>
        <w:t>es voto a favor con consideraciones.</w:t>
      </w:r>
      <w:r w:rsidRPr="0023183F">
        <w:rPr>
          <w:rFonts w:ascii="Arial" w:eastAsia="Arial" w:hAnsi="Arial" w:cs="Arial"/>
          <w:sz w:val="22"/>
          <w:szCs w:val="22"/>
        </w:rPr>
        <w:t xml:space="preserve">- - - - - - - - - - - - - - - </w:t>
      </w:r>
      <w:r>
        <w:rPr>
          <w:rFonts w:ascii="Arial" w:eastAsia="Arial" w:hAnsi="Arial" w:cs="Arial"/>
          <w:sz w:val="22"/>
          <w:szCs w:val="22"/>
        </w:rPr>
        <w:t xml:space="preserve">- - - - - - - - - - </w:t>
      </w:r>
      <w:r w:rsidR="003F59F9">
        <w:rPr>
          <w:rFonts w:ascii="Arial" w:eastAsia="Arial" w:hAnsi="Arial" w:cs="Arial"/>
          <w:sz w:val="22"/>
          <w:szCs w:val="22"/>
        </w:rPr>
        <w:t xml:space="preserve">- - - - - - - - - - - - - - - - - - - - </w:t>
      </w:r>
    </w:p>
    <w:p w14:paraId="77FA1A5E" w14:textId="4EC7B919" w:rsidR="00101143" w:rsidRPr="0023183F"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proyectos presentados</w:t>
      </w:r>
      <w:r w:rsidRPr="0023183F">
        <w:rPr>
          <w:rFonts w:ascii="Arial" w:eastAsia="Arial" w:hAnsi="Arial" w:cs="Arial"/>
          <w:sz w:val="22"/>
          <w:szCs w:val="22"/>
        </w:rPr>
        <w:t xml:space="preserve"> </w:t>
      </w:r>
      <w:r>
        <w:rPr>
          <w:rFonts w:ascii="Arial" w:eastAsia="Arial" w:hAnsi="Arial" w:cs="Arial"/>
          <w:sz w:val="22"/>
          <w:szCs w:val="22"/>
        </w:rPr>
        <w:t xml:space="preserve">por </w:t>
      </w:r>
      <w:r w:rsidRPr="0023183F">
        <w:rPr>
          <w:rFonts w:ascii="Arial" w:eastAsia="Arial" w:hAnsi="Arial" w:cs="Arial"/>
          <w:sz w:val="22"/>
          <w:szCs w:val="22"/>
        </w:rPr>
        <w:t>la</w:t>
      </w:r>
      <w:r>
        <w:rPr>
          <w:rFonts w:ascii="Arial" w:eastAsia="Arial" w:hAnsi="Arial" w:cs="Arial"/>
          <w:sz w:val="22"/>
          <w:szCs w:val="22"/>
        </w:rPr>
        <w:t xml:space="preserve"> Ponencia de la </w:t>
      </w:r>
      <w:r w:rsidRPr="0023183F">
        <w:rPr>
          <w:rFonts w:ascii="Arial" w:eastAsia="Arial" w:hAnsi="Arial" w:cs="Arial"/>
          <w:b/>
          <w:sz w:val="22"/>
          <w:szCs w:val="22"/>
        </w:rPr>
        <w:t>Comisionada Claudia Ivette Soto Pineda</w:t>
      </w:r>
      <w:r>
        <w:rPr>
          <w:rFonts w:ascii="Arial" w:eastAsia="Arial" w:hAnsi="Arial" w:cs="Arial"/>
          <w:sz w:val="22"/>
          <w:szCs w:val="22"/>
        </w:rPr>
        <w:t>.-</w:t>
      </w:r>
      <w:r w:rsidR="003F59F9">
        <w:rPr>
          <w:rFonts w:ascii="Arial" w:eastAsia="Arial" w:hAnsi="Arial" w:cs="Arial"/>
          <w:sz w:val="22"/>
          <w:szCs w:val="22"/>
        </w:rPr>
        <w:t xml:space="preserve"> - - - - - - - -</w:t>
      </w:r>
      <w:r>
        <w:rPr>
          <w:rFonts w:ascii="Arial" w:eastAsia="Arial" w:hAnsi="Arial" w:cs="Arial"/>
          <w:sz w:val="22"/>
          <w:szCs w:val="22"/>
        </w:rPr>
        <w:t xml:space="preserve"> </w:t>
      </w:r>
    </w:p>
    <w:p w14:paraId="50D26ECD" w14:textId="6403483A" w:rsidR="00101143"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los proyectos de resolución </w:t>
      </w:r>
      <w:r w:rsidR="003016E0">
        <w:rPr>
          <w:rFonts w:ascii="Arial" w:eastAsia="Arial" w:hAnsi="Arial" w:cs="Arial"/>
          <w:sz w:val="22"/>
          <w:szCs w:val="22"/>
        </w:rPr>
        <w:t xml:space="preserve">de los recursos de revisión </w:t>
      </w:r>
      <w:r>
        <w:rPr>
          <w:rFonts w:ascii="Arial" w:eastAsia="Arial" w:hAnsi="Arial" w:cs="Arial"/>
          <w:sz w:val="22"/>
          <w:szCs w:val="22"/>
        </w:rPr>
        <w:t>presentados por la</w:t>
      </w:r>
      <w:r w:rsidR="00247204">
        <w:rPr>
          <w:rFonts w:ascii="Arial" w:eastAsia="Arial" w:hAnsi="Arial" w:cs="Arial"/>
          <w:sz w:val="22"/>
          <w:szCs w:val="22"/>
        </w:rPr>
        <w:t xml:space="preserve"> ponencia </w:t>
      </w:r>
      <w:r w:rsidR="003F59F9">
        <w:rPr>
          <w:rFonts w:ascii="Arial" w:eastAsia="Arial" w:hAnsi="Arial" w:cs="Arial"/>
          <w:sz w:val="22"/>
          <w:szCs w:val="22"/>
        </w:rPr>
        <w:t xml:space="preserve">a cargo </w:t>
      </w:r>
      <w:r w:rsidR="00247204">
        <w:rPr>
          <w:rFonts w:ascii="Arial" w:eastAsia="Arial" w:hAnsi="Arial" w:cs="Arial"/>
          <w:sz w:val="22"/>
          <w:szCs w:val="22"/>
        </w:rPr>
        <w:t xml:space="preserve">de la </w:t>
      </w:r>
      <w:proofErr w:type="spellStart"/>
      <w:r w:rsidRPr="00EB072D">
        <w:rPr>
          <w:rFonts w:ascii="Arial" w:eastAsia="Arial" w:hAnsi="Arial" w:cs="Arial"/>
          <w:b/>
          <w:sz w:val="22"/>
          <w:szCs w:val="22"/>
        </w:rPr>
        <w:t>Comisionad</w:t>
      </w:r>
      <w:r w:rsidR="003F59F9">
        <w:rPr>
          <w:rFonts w:ascii="Arial" w:eastAsia="Arial" w:hAnsi="Arial" w:cs="Arial"/>
          <w:b/>
          <w:sz w:val="22"/>
          <w:szCs w:val="22"/>
        </w:rPr>
        <w:t>i</w:t>
      </w:r>
      <w:r w:rsidRPr="00EB072D">
        <w:rPr>
          <w:rFonts w:ascii="Arial" w:eastAsia="Arial" w:hAnsi="Arial" w:cs="Arial"/>
          <w:b/>
          <w:sz w:val="22"/>
          <w:szCs w:val="22"/>
        </w:rPr>
        <w:t>a</w:t>
      </w:r>
      <w:proofErr w:type="spellEnd"/>
      <w:r w:rsidRPr="00EB072D">
        <w:rPr>
          <w:rFonts w:ascii="Arial" w:eastAsia="Arial" w:hAnsi="Arial" w:cs="Arial"/>
          <w:b/>
          <w:sz w:val="22"/>
          <w:szCs w:val="22"/>
        </w:rPr>
        <w:t xml:space="preserve"> </w:t>
      </w:r>
      <w:proofErr w:type="spellStart"/>
      <w:r w:rsidR="0034319B">
        <w:rPr>
          <w:rFonts w:ascii="Arial" w:eastAsia="Arial" w:hAnsi="Arial" w:cs="Arial"/>
          <w:b/>
          <w:sz w:val="22"/>
          <w:szCs w:val="22"/>
        </w:rPr>
        <w:t>Cla</w:t>
      </w:r>
      <w:proofErr w:type="spellEnd"/>
      <w:r w:rsidR="0034319B">
        <w:rPr>
          <w:rFonts w:ascii="Arial" w:eastAsia="Arial" w:hAnsi="Arial" w:cs="Arial"/>
          <w:b/>
          <w:sz w:val="22"/>
          <w:szCs w:val="22"/>
        </w:rPr>
        <w:t xml:space="preserve"> </w:t>
      </w:r>
      <w:r w:rsidRPr="00EB072D">
        <w:rPr>
          <w:rFonts w:ascii="Arial" w:eastAsia="Arial" w:hAnsi="Arial" w:cs="Arial"/>
          <w:b/>
          <w:sz w:val="22"/>
          <w:szCs w:val="22"/>
        </w:rPr>
        <w:t>Claudia Ivette Soto Pineda</w:t>
      </w:r>
      <w:r>
        <w:rPr>
          <w:rFonts w:ascii="Arial" w:eastAsia="Arial" w:hAnsi="Arial" w:cs="Arial"/>
          <w:b/>
          <w:sz w:val="22"/>
          <w:szCs w:val="22"/>
        </w:rPr>
        <w:t>.</w:t>
      </w:r>
      <w:r>
        <w:rPr>
          <w:rFonts w:ascii="Arial" w:eastAsia="Arial" w:hAnsi="Arial" w:cs="Arial"/>
          <w:sz w:val="22"/>
          <w:szCs w:val="22"/>
        </w:rPr>
        <w:t xml:space="preserve">- </w:t>
      </w:r>
      <w:r w:rsidR="003F59F9">
        <w:rPr>
          <w:rFonts w:ascii="Arial" w:eastAsia="Arial" w:hAnsi="Arial" w:cs="Arial"/>
          <w:sz w:val="22"/>
          <w:szCs w:val="22"/>
        </w:rPr>
        <w:t xml:space="preserve">- - - - - - - - - - - - - - - - - - - - - - - - - - - - - - - - - - - - - - - - - - - - </w:t>
      </w:r>
    </w:p>
    <w:p w14:paraId="33F1829E" w14:textId="7D3760FE" w:rsidR="00101143" w:rsidRPr="0023183F" w:rsidRDefault="00101143" w:rsidP="00101143">
      <w:pPr>
        <w:spacing w:line="360" w:lineRule="auto"/>
        <w:jc w:val="both"/>
        <w:rPr>
          <w:rFonts w:ascii="Arial" w:eastAsia="Arial" w:hAnsi="Arial" w:cs="Arial"/>
          <w:sz w:val="22"/>
          <w:szCs w:val="22"/>
        </w:rPr>
      </w:pPr>
      <w:proofErr w:type="gramStart"/>
      <w:r w:rsidRPr="0023183F">
        <w:rPr>
          <w:rFonts w:ascii="Arial" w:eastAsia="Arial" w:hAnsi="Arial" w:cs="Arial"/>
          <w:sz w:val="22"/>
          <w:szCs w:val="22"/>
        </w:rPr>
        <w:t>y</w:t>
      </w:r>
      <w:proofErr w:type="gramEnd"/>
      <w:r w:rsidRPr="0023183F">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w:t>
      </w:r>
      <w:r w:rsidR="003016E0">
        <w:rPr>
          <w:rFonts w:ascii="Arial" w:eastAsia="Arial" w:hAnsi="Arial" w:cs="Arial"/>
          <w:sz w:val="22"/>
          <w:szCs w:val="22"/>
        </w:rPr>
        <w:t xml:space="preserve">de los recursos de revisión </w:t>
      </w:r>
      <w:r w:rsidRPr="0023183F">
        <w:rPr>
          <w:rFonts w:ascii="Arial" w:eastAsia="Arial" w:hAnsi="Arial" w:cs="Arial"/>
          <w:sz w:val="22"/>
          <w:szCs w:val="22"/>
        </w:rPr>
        <w:t xml:space="preserve">presentados por la ponencia a mi cargo.- - - - - - - - - </w:t>
      </w:r>
      <w:r>
        <w:rPr>
          <w:rFonts w:ascii="Arial" w:eastAsia="Arial" w:hAnsi="Arial" w:cs="Arial"/>
          <w:sz w:val="22"/>
          <w:szCs w:val="22"/>
        </w:rPr>
        <w:t xml:space="preserve">- </w:t>
      </w:r>
      <w:r w:rsidR="003016E0">
        <w:rPr>
          <w:rFonts w:ascii="Arial" w:eastAsia="Arial" w:hAnsi="Arial" w:cs="Arial"/>
          <w:sz w:val="22"/>
          <w:szCs w:val="22"/>
        </w:rPr>
        <w:t xml:space="preserve">- - - - - - - - - - - - - - - - - - - - - </w:t>
      </w:r>
    </w:p>
    <w:p w14:paraId="114ECC91" w14:textId="12A6F942" w:rsidR="00F34E0B" w:rsidRDefault="00101143" w:rsidP="00AA13D1">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23183F">
        <w:rPr>
          <w:rFonts w:ascii="Arial" w:eastAsia="Arial" w:hAnsi="Arial" w:cs="Arial"/>
          <w:sz w:val="22"/>
          <w:szCs w:val="22"/>
        </w:rPr>
        <w:t xml:space="preserve">residente, </w:t>
      </w:r>
      <w:r w:rsidR="00247204">
        <w:rPr>
          <w:rFonts w:ascii="Arial" w:eastAsia="Arial" w:hAnsi="Arial" w:cs="Arial"/>
          <w:sz w:val="22"/>
          <w:szCs w:val="22"/>
        </w:rPr>
        <w:t xml:space="preserve">de nueva cuenta </w:t>
      </w:r>
      <w:r>
        <w:rPr>
          <w:rFonts w:ascii="Arial" w:eastAsia="Arial" w:hAnsi="Arial" w:cs="Arial"/>
          <w:sz w:val="22"/>
          <w:szCs w:val="22"/>
        </w:rPr>
        <w:t xml:space="preserve">informo que </w:t>
      </w:r>
      <w:r w:rsidRPr="0023183F">
        <w:rPr>
          <w:rFonts w:ascii="Arial" w:eastAsia="Arial" w:hAnsi="Arial" w:cs="Arial"/>
          <w:sz w:val="22"/>
          <w:szCs w:val="22"/>
        </w:rPr>
        <w:t>fue aprobado por unanimidad de votos el contenido de los proyectos de resolución de los recursos</w:t>
      </w:r>
      <w:r w:rsidR="003F59F9">
        <w:rPr>
          <w:rFonts w:ascii="Arial" w:eastAsia="Arial" w:hAnsi="Arial" w:cs="Arial"/>
          <w:sz w:val="22"/>
          <w:szCs w:val="22"/>
        </w:rPr>
        <w:t xml:space="preserve"> de revisión </w:t>
      </w:r>
      <w:r>
        <w:rPr>
          <w:rFonts w:ascii="Arial" w:eastAsia="Arial" w:hAnsi="Arial" w:cs="Arial"/>
          <w:sz w:val="22"/>
          <w:szCs w:val="22"/>
        </w:rPr>
        <w:t xml:space="preserve">anteriormente </w:t>
      </w:r>
      <w:r w:rsidRPr="0023183F">
        <w:rPr>
          <w:rFonts w:ascii="Arial" w:eastAsia="Arial" w:hAnsi="Arial" w:cs="Arial"/>
          <w:sz w:val="22"/>
          <w:szCs w:val="22"/>
        </w:rPr>
        <w:t>mencionados</w:t>
      </w:r>
      <w:r w:rsidR="00247204">
        <w:rPr>
          <w:rFonts w:ascii="Arial" w:eastAsia="Arial" w:hAnsi="Arial" w:cs="Arial"/>
          <w:sz w:val="22"/>
          <w:szCs w:val="22"/>
        </w:rPr>
        <w:t xml:space="preserve"> y así como lo he venido manifestando</w:t>
      </w:r>
      <w:r w:rsidR="003F59F9">
        <w:rPr>
          <w:rFonts w:ascii="Arial" w:eastAsia="Arial" w:hAnsi="Arial" w:cs="Arial"/>
          <w:sz w:val="22"/>
          <w:szCs w:val="22"/>
        </w:rPr>
        <w:t xml:space="preserve"> de igual forma la argumentación vertida </w:t>
      </w:r>
      <w:r w:rsidR="003F59F9">
        <w:rPr>
          <w:rFonts w:ascii="Arial" w:eastAsia="Arial" w:hAnsi="Arial" w:cs="Arial"/>
          <w:sz w:val="22"/>
          <w:szCs w:val="22"/>
        </w:rPr>
        <w:lastRenderedPageBreak/>
        <w:t xml:space="preserve">por la </w:t>
      </w:r>
      <w:r w:rsidR="003F59F9" w:rsidRPr="003F59F9">
        <w:rPr>
          <w:rFonts w:ascii="Arial" w:eastAsia="Arial" w:hAnsi="Arial" w:cs="Arial"/>
          <w:b/>
          <w:sz w:val="22"/>
          <w:szCs w:val="22"/>
        </w:rPr>
        <w:t>Comisionada María Tanivet Ramos Reyes</w:t>
      </w:r>
      <w:r w:rsidR="003F59F9">
        <w:rPr>
          <w:rFonts w:ascii="Arial" w:eastAsia="Arial" w:hAnsi="Arial" w:cs="Arial"/>
          <w:sz w:val="22"/>
          <w:szCs w:val="22"/>
        </w:rPr>
        <w:t xml:space="preserve"> será anexa al expediente respectivo así como a la versión correspondiente estenográfica.</w:t>
      </w:r>
      <w:r w:rsidRPr="0023183F">
        <w:rPr>
          <w:rFonts w:ascii="Arial" w:eastAsia="Arial" w:hAnsi="Arial" w:cs="Arial"/>
          <w:sz w:val="22"/>
          <w:szCs w:val="22"/>
        </w:rPr>
        <w:t xml:space="preserve">- - </w:t>
      </w:r>
      <w:r w:rsidR="003F59F9">
        <w:rPr>
          <w:rFonts w:ascii="Arial" w:eastAsia="Arial" w:hAnsi="Arial" w:cs="Arial"/>
          <w:sz w:val="22"/>
          <w:szCs w:val="22"/>
        </w:rPr>
        <w:t xml:space="preserve">- - - - - - - - - - - - - - - - - - - - - - - - - - - - </w:t>
      </w:r>
    </w:p>
    <w:p w14:paraId="03CDEBA9" w14:textId="38D91723" w:rsidR="00065082" w:rsidRPr="00105682" w:rsidRDefault="00D33CC1" w:rsidP="007A70D2">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w:t>
      </w:r>
      <w:r w:rsidR="003016E0">
        <w:rPr>
          <w:rFonts w:ascii="Arial" w:eastAsia="Arial" w:hAnsi="Arial" w:cs="Arial"/>
          <w:color w:val="000000"/>
          <w:sz w:val="22"/>
          <w:szCs w:val="22"/>
          <w:lang w:val="es-ES"/>
        </w:rPr>
        <w:t>continuamos con el desahogo</w:t>
      </w:r>
      <w:r w:rsidRPr="00E910CA">
        <w:rPr>
          <w:rFonts w:ascii="Arial" w:eastAsia="Arial" w:hAnsi="Arial" w:cs="Arial"/>
          <w:color w:val="000000"/>
          <w:sz w:val="22"/>
          <w:szCs w:val="22"/>
          <w:lang w:val="es-ES"/>
        </w:rPr>
        <w:t xml:space="preserve"> el</w:t>
      </w:r>
      <w:r w:rsidR="003F59F9">
        <w:rPr>
          <w:rFonts w:ascii="Arial" w:eastAsia="Arial" w:hAnsi="Arial" w:cs="Arial"/>
          <w:color w:val="000000"/>
          <w:sz w:val="22"/>
          <w:szCs w:val="22"/>
          <w:lang w:val="es-ES"/>
        </w:rPr>
        <w:t xml:space="preserve"> DÉ</w:t>
      </w:r>
      <w:r>
        <w:rPr>
          <w:rFonts w:ascii="Arial" w:eastAsia="Arial" w:hAnsi="Arial" w:cs="Arial"/>
          <w:color w:val="000000"/>
          <w:sz w:val="22"/>
          <w:szCs w:val="22"/>
          <w:lang w:val="es-ES"/>
        </w:rPr>
        <w:t xml:space="preserve">CIMO </w:t>
      </w:r>
      <w:r w:rsidR="00BB7EF8">
        <w:rPr>
          <w:rFonts w:ascii="Arial" w:eastAsia="Arial" w:hAnsi="Arial" w:cs="Arial"/>
          <w:color w:val="000000"/>
          <w:sz w:val="22"/>
          <w:szCs w:val="22"/>
          <w:lang w:val="es-ES"/>
        </w:rPr>
        <w:t xml:space="preserve">TERCER </w:t>
      </w:r>
      <w:r>
        <w:rPr>
          <w:rFonts w:ascii="Arial" w:eastAsia="Arial" w:hAnsi="Arial" w:cs="Arial"/>
          <w:color w:val="000000"/>
          <w:sz w:val="22"/>
          <w:szCs w:val="22"/>
        </w:rPr>
        <w:t xml:space="preserve">PUNTO, del orden del día </w:t>
      </w:r>
      <w:r w:rsidR="007A70D2">
        <w:rPr>
          <w:rFonts w:ascii="Arial" w:eastAsia="Arial" w:hAnsi="Arial" w:cs="Arial"/>
          <w:sz w:val="22"/>
          <w:szCs w:val="22"/>
        </w:rPr>
        <w:t xml:space="preserve">que corresponde </w:t>
      </w:r>
      <w:r w:rsidR="007A70D2" w:rsidRPr="003872D6">
        <w:rPr>
          <w:rFonts w:ascii="Arial" w:eastAsia="Arial" w:hAnsi="Arial" w:cs="Arial"/>
          <w:sz w:val="22"/>
          <w:szCs w:val="22"/>
        </w:rPr>
        <w:t xml:space="preserve">a </w:t>
      </w:r>
      <w:proofErr w:type="spellStart"/>
      <w:r w:rsidR="0034319B">
        <w:rPr>
          <w:rFonts w:ascii="Arial" w:eastAsia="Arial" w:hAnsi="Arial" w:cs="Arial"/>
          <w:sz w:val="22"/>
          <w:szCs w:val="22"/>
        </w:rPr>
        <w:t>asunt</w:t>
      </w:r>
      <w:proofErr w:type="spellEnd"/>
      <w:r w:rsidR="0034319B">
        <w:rPr>
          <w:rFonts w:ascii="Arial" w:eastAsia="Arial" w:hAnsi="Arial" w:cs="Arial"/>
          <w:sz w:val="22"/>
          <w:szCs w:val="22"/>
        </w:rPr>
        <w:t xml:space="preserve">, a </w:t>
      </w:r>
      <w:r w:rsidR="007A70D2" w:rsidRPr="003872D6">
        <w:rPr>
          <w:rFonts w:ascii="Arial" w:eastAsia="Arial" w:hAnsi="Arial" w:cs="Arial"/>
          <w:sz w:val="22"/>
          <w:szCs w:val="22"/>
        </w:rPr>
        <w:t>asuntos generales razón por la cual, se concede el uso de la palabra, por si al</w:t>
      </w:r>
      <w:r w:rsidR="00F34E0B">
        <w:rPr>
          <w:rFonts w:ascii="Arial" w:eastAsia="Arial" w:hAnsi="Arial" w:cs="Arial"/>
          <w:sz w:val="22"/>
          <w:szCs w:val="22"/>
        </w:rPr>
        <w:t>guna o alguno de la</w:t>
      </w:r>
      <w:r w:rsidR="0013107E">
        <w:rPr>
          <w:rFonts w:ascii="Arial" w:eastAsia="Arial" w:hAnsi="Arial" w:cs="Arial"/>
          <w:sz w:val="22"/>
          <w:szCs w:val="22"/>
        </w:rPr>
        <w:t>s Comisionad</w:t>
      </w:r>
      <w:r w:rsidR="00F34E0B">
        <w:rPr>
          <w:rFonts w:ascii="Arial" w:eastAsia="Arial" w:hAnsi="Arial" w:cs="Arial"/>
          <w:sz w:val="22"/>
          <w:szCs w:val="22"/>
        </w:rPr>
        <w:t>a</w:t>
      </w:r>
      <w:r w:rsidR="00105682">
        <w:rPr>
          <w:rFonts w:ascii="Arial" w:eastAsia="Arial" w:hAnsi="Arial" w:cs="Arial"/>
          <w:sz w:val="22"/>
          <w:szCs w:val="22"/>
        </w:rPr>
        <w:t>s y los</w:t>
      </w:r>
      <w:r w:rsidR="00F34E0B">
        <w:rPr>
          <w:rFonts w:ascii="Arial" w:eastAsia="Arial" w:hAnsi="Arial" w:cs="Arial"/>
          <w:sz w:val="22"/>
          <w:szCs w:val="22"/>
        </w:rPr>
        <w:t xml:space="preserve"> </w:t>
      </w:r>
      <w:r w:rsidR="0013107E">
        <w:rPr>
          <w:rFonts w:ascii="Arial" w:eastAsia="Arial" w:hAnsi="Arial" w:cs="Arial"/>
          <w:sz w:val="22"/>
          <w:szCs w:val="22"/>
        </w:rPr>
        <w:t>Comisionad</w:t>
      </w:r>
      <w:r w:rsidR="00F34E0B">
        <w:rPr>
          <w:rFonts w:ascii="Arial" w:eastAsia="Arial" w:hAnsi="Arial" w:cs="Arial"/>
          <w:sz w:val="22"/>
          <w:szCs w:val="22"/>
        </w:rPr>
        <w:t>o</w:t>
      </w:r>
      <w:r w:rsidR="00247204">
        <w:rPr>
          <w:rFonts w:ascii="Arial" w:eastAsia="Arial" w:hAnsi="Arial" w:cs="Arial"/>
          <w:sz w:val="22"/>
          <w:szCs w:val="22"/>
        </w:rPr>
        <w:t>s</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247204">
        <w:rPr>
          <w:rFonts w:ascii="Arial" w:hAnsi="Arial" w:cs="Arial"/>
          <w:sz w:val="22"/>
          <w:szCs w:val="22"/>
        </w:rPr>
        <w:t>Ninguno bien</w:t>
      </w:r>
      <w:r w:rsidR="00105682">
        <w:rPr>
          <w:rFonts w:ascii="Arial" w:hAnsi="Arial" w:cs="Arial"/>
          <w:sz w:val="22"/>
          <w:szCs w:val="22"/>
        </w:rPr>
        <w:t xml:space="preserve">, </w:t>
      </w:r>
      <w:r w:rsidR="00247204">
        <w:rPr>
          <w:rFonts w:ascii="Arial" w:hAnsi="Arial" w:cs="Arial"/>
          <w:sz w:val="22"/>
          <w:szCs w:val="22"/>
        </w:rPr>
        <w:t>bien,</w:t>
      </w:r>
      <w:r w:rsidR="00F34E0B">
        <w:rPr>
          <w:rFonts w:ascii="Arial" w:hAnsi="Arial" w:cs="Arial"/>
          <w:sz w:val="22"/>
          <w:szCs w:val="22"/>
        </w:rPr>
        <w:t xml:space="preserve"> </w:t>
      </w:r>
      <w:r w:rsidR="00065082">
        <w:rPr>
          <w:rFonts w:ascii="Arial" w:hAnsi="Arial" w:cs="Arial"/>
          <w:sz w:val="22"/>
          <w:szCs w:val="22"/>
        </w:rPr>
        <w:t>p</w:t>
      </w:r>
      <w:r w:rsidR="00F34E0B">
        <w:rPr>
          <w:rFonts w:ascii="Arial" w:eastAsia="Arial" w:hAnsi="Arial" w:cs="Arial"/>
          <w:sz w:val="22"/>
          <w:szCs w:val="22"/>
        </w:rPr>
        <w:t>ara atender a</w:t>
      </w:r>
      <w:r w:rsidR="0013107E">
        <w:rPr>
          <w:rFonts w:ascii="Arial" w:eastAsia="Arial" w:hAnsi="Arial" w:cs="Arial"/>
          <w:sz w:val="22"/>
          <w:szCs w:val="22"/>
        </w:rPr>
        <w:t>l</w:t>
      </w:r>
      <w:r w:rsidR="00065082">
        <w:rPr>
          <w:rFonts w:ascii="Arial" w:eastAsia="Arial" w:hAnsi="Arial" w:cs="Arial"/>
          <w:sz w:val="22"/>
          <w:szCs w:val="22"/>
        </w:rPr>
        <w:t xml:space="preserve"> </w:t>
      </w:r>
      <w:r w:rsidR="00F23344">
        <w:rPr>
          <w:rFonts w:ascii="Arial" w:eastAsia="Arial" w:hAnsi="Arial" w:cs="Arial"/>
          <w:sz w:val="22"/>
          <w:szCs w:val="22"/>
        </w:rPr>
        <w:t xml:space="preserve">DÉCIMO </w:t>
      </w:r>
      <w:r w:rsidR="00BB7EF8">
        <w:rPr>
          <w:rFonts w:ascii="Arial" w:eastAsia="Arial" w:hAnsi="Arial" w:cs="Arial"/>
          <w:sz w:val="22"/>
          <w:szCs w:val="22"/>
        </w:rPr>
        <w:t>CUARTO</w:t>
      </w:r>
      <w:r w:rsidR="00AA6A56">
        <w:rPr>
          <w:rFonts w:ascii="Arial" w:eastAsia="Arial" w:hAnsi="Arial" w:cs="Arial"/>
          <w:sz w:val="22"/>
          <w:szCs w:val="22"/>
        </w:rPr>
        <w:t xml:space="preserve"> </w:t>
      </w:r>
      <w:r w:rsidR="0041521C">
        <w:rPr>
          <w:rFonts w:ascii="Arial" w:eastAsia="Arial" w:hAnsi="Arial" w:cs="Arial"/>
          <w:sz w:val="22"/>
          <w:szCs w:val="22"/>
        </w:rPr>
        <w:t xml:space="preserve">y último </w:t>
      </w:r>
      <w:r w:rsidR="00AA13D1">
        <w:rPr>
          <w:rFonts w:ascii="Arial" w:eastAsia="Arial" w:hAnsi="Arial" w:cs="Arial"/>
          <w:sz w:val="22"/>
          <w:szCs w:val="22"/>
        </w:rPr>
        <w:t>punto del Orden del día</w:t>
      </w:r>
      <w:r w:rsidR="00373A3A">
        <w:rPr>
          <w:rFonts w:ascii="Arial" w:eastAsia="Arial" w:hAnsi="Arial" w:cs="Arial"/>
          <w:sz w:val="22"/>
          <w:szCs w:val="22"/>
        </w:rPr>
        <w:t xml:space="preserve">, </w:t>
      </w:r>
      <w:r w:rsidR="007A70D2" w:rsidRPr="00304EBF">
        <w:rPr>
          <w:rFonts w:ascii="Arial" w:hAnsi="Arial" w:cs="Arial"/>
          <w:sz w:val="22"/>
          <w:szCs w:val="22"/>
        </w:rPr>
        <w:t>relativo a la clausura de la sesión y en virtud de que han sido desahogados todos y cada uno de los</w:t>
      </w:r>
      <w:r w:rsidR="00105682">
        <w:rPr>
          <w:rFonts w:ascii="Arial" w:hAnsi="Arial" w:cs="Arial"/>
          <w:sz w:val="22"/>
          <w:szCs w:val="22"/>
        </w:rPr>
        <w:t xml:space="preserve"> pun, de los </w:t>
      </w:r>
      <w:r w:rsidR="007A70D2" w:rsidRPr="00304EBF">
        <w:rPr>
          <w:rFonts w:ascii="Arial" w:hAnsi="Arial" w:cs="Arial"/>
          <w:sz w:val="22"/>
          <w:szCs w:val="22"/>
        </w:rPr>
        <w:t>puntos acordados para esta sesión</w:t>
      </w:r>
      <w:r w:rsidR="007A70D2" w:rsidRPr="00AA13D1">
        <w:rPr>
          <w:rFonts w:ascii="Arial" w:hAnsi="Arial" w:cs="Arial"/>
          <w:sz w:val="22"/>
          <w:szCs w:val="22"/>
        </w:rPr>
        <w:t xml:space="preserve">; </w:t>
      </w:r>
      <w:r w:rsidR="007A70D2" w:rsidRPr="00F34E0B">
        <w:rPr>
          <w:rFonts w:ascii="Arial" w:hAnsi="Arial" w:cs="Arial"/>
          <w:sz w:val="22"/>
          <w:szCs w:val="22"/>
        </w:rPr>
        <w:t xml:space="preserve">siendo las </w:t>
      </w:r>
      <w:r w:rsidR="00AA13D1" w:rsidRPr="00247204">
        <w:rPr>
          <w:rFonts w:ascii="Arial" w:hAnsi="Arial" w:cs="Arial"/>
          <w:sz w:val="22"/>
          <w:szCs w:val="22"/>
        </w:rPr>
        <w:t>1</w:t>
      </w:r>
      <w:r w:rsidR="00247204" w:rsidRPr="00247204">
        <w:rPr>
          <w:rFonts w:ascii="Arial" w:hAnsi="Arial" w:cs="Arial"/>
          <w:sz w:val="22"/>
          <w:szCs w:val="22"/>
        </w:rPr>
        <w:t>5</w:t>
      </w:r>
      <w:r w:rsidR="00105682">
        <w:rPr>
          <w:rFonts w:ascii="Arial" w:hAnsi="Arial" w:cs="Arial"/>
          <w:sz w:val="22"/>
          <w:szCs w:val="22"/>
        </w:rPr>
        <w:t xml:space="preserve"> </w:t>
      </w:r>
      <w:r w:rsidR="00065082" w:rsidRPr="00247204">
        <w:rPr>
          <w:rFonts w:ascii="Arial" w:hAnsi="Arial" w:cs="Arial"/>
          <w:sz w:val="22"/>
          <w:szCs w:val="22"/>
        </w:rPr>
        <w:t>horas</w:t>
      </w:r>
      <w:r w:rsidR="002C72B1" w:rsidRPr="00247204">
        <w:rPr>
          <w:rFonts w:ascii="Arial" w:hAnsi="Arial" w:cs="Arial"/>
          <w:sz w:val="22"/>
          <w:szCs w:val="22"/>
        </w:rPr>
        <w:t xml:space="preserve"> </w:t>
      </w:r>
      <w:r w:rsidR="00AA13D1" w:rsidRPr="00247204">
        <w:rPr>
          <w:rFonts w:ascii="Arial" w:hAnsi="Arial" w:cs="Arial"/>
          <w:sz w:val="22"/>
          <w:szCs w:val="22"/>
        </w:rPr>
        <w:t xml:space="preserve">con </w:t>
      </w:r>
      <w:r w:rsidR="00F34E0B" w:rsidRPr="00247204">
        <w:rPr>
          <w:rFonts w:ascii="Arial" w:hAnsi="Arial" w:cs="Arial"/>
          <w:sz w:val="22"/>
          <w:szCs w:val="22"/>
        </w:rPr>
        <w:t>25</w:t>
      </w:r>
      <w:r w:rsidR="00AA13D1" w:rsidRPr="00247204">
        <w:rPr>
          <w:rFonts w:ascii="Arial" w:hAnsi="Arial" w:cs="Arial"/>
          <w:sz w:val="22"/>
          <w:szCs w:val="22"/>
        </w:rPr>
        <w:t xml:space="preserve"> minutos </w:t>
      </w:r>
      <w:r w:rsidR="002C72B1" w:rsidRPr="00247204">
        <w:rPr>
          <w:rFonts w:ascii="Arial" w:hAnsi="Arial" w:cs="Arial"/>
          <w:sz w:val="22"/>
          <w:szCs w:val="22"/>
        </w:rPr>
        <w:t>del</w:t>
      </w:r>
      <w:r w:rsidR="00065082" w:rsidRPr="00F34E0B">
        <w:rPr>
          <w:rFonts w:ascii="Arial" w:hAnsi="Arial" w:cs="Arial"/>
          <w:sz w:val="22"/>
          <w:szCs w:val="22"/>
        </w:rPr>
        <w:t xml:space="preserve"> </w:t>
      </w:r>
      <w:r w:rsidR="00BB7EF8">
        <w:rPr>
          <w:rFonts w:ascii="Arial" w:hAnsi="Arial" w:cs="Arial"/>
          <w:sz w:val="22"/>
          <w:szCs w:val="22"/>
        </w:rPr>
        <w:t>10</w:t>
      </w:r>
      <w:r w:rsidR="0001386B" w:rsidRPr="00F34E0B">
        <w:rPr>
          <w:rFonts w:ascii="Arial" w:hAnsi="Arial" w:cs="Arial"/>
          <w:sz w:val="22"/>
          <w:szCs w:val="22"/>
        </w:rPr>
        <w:t xml:space="preserve"> de </w:t>
      </w:r>
      <w:r w:rsidR="00BB7EF8">
        <w:rPr>
          <w:rFonts w:ascii="Arial" w:hAnsi="Arial" w:cs="Arial"/>
          <w:sz w:val="22"/>
          <w:szCs w:val="22"/>
        </w:rPr>
        <w:t>noviembre</w:t>
      </w:r>
      <w:r w:rsidR="0001386B" w:rsidRPr="00F34E0B">
        <w:rPr>
          <w:rFonts w:ascii="Arial" w:hAnsi="Arial" w:cs="Arial"/>
          <w:sz w:val="22"/>
          <w:szCs w:val="22"/>
        </w:rPr>
        <w:t xml:space="preserve"> </w:t>
      </w:r>
      <w:r w:rsidR="007A70D2" w:rsidRPr="00F34E0B">
        <w:rPr>
          <w:rFonts w:ascii="Arial" w:hAnsi="Arial" w:cs="Arial"/>
          <w:sz w:val="22"/>
          <w:szCs w:val="22"/>
        </w:rPr>
        <w:t xml:space="preserve">de 2022, declaro clausurada la </w:t>
      </w:r>
      <w:r w:rsidR="0001386B" w:rsidRPr="00F34E0B">
        <w:rPr>
          <w:rFonts w:ascii="Arial" w:hAnsi="Arial" w:cs="Arial"/>
          <w:b/>
          <w:sz w:val="22"/>
          <w:szCs w:val="22"/>
        </w:rPr>
        <w:t>VIGÉSIMA</w:t>
      </w:r>
      <w:r w:rsidR="007A70D2" w:rsidRPr="00F34E0B">
        <w:rPr>
          <w:rFonts w:ascii="Arial" w:hAnsi="Arial" w:cs="Arial"/>
          <w:b/>
          <w:sz w:val="22"/>
          <w:szCs w:val="22"/>
        </w:rPr>
        <w:t xml:space="preserve"> </w:t>
      </w:r>
      <w:r w:rsidR="008563A3">
        <w:rPr>
          <w:rFonts w:ascii="Arial" w:hAnsi="Arial" w:cs="Arial"/>
          <w:b/>
          <w:sz w:val="22"/>
          <w:szCs w:val="22"/>
        </w:rPr>
        <w:t xml:space="preserve">PRIMERA </w:t>
      </w:r>
      <w:r w:rsidR="007A70D2" w:rsidRPr="00F34E0B">
        <w:rPr>
          <w:rFonts w:ascii="Arial" w:hAnsi="Arial" w:cs="Arial"/>
          <w:b/>
          <w:sz w:val="22"/>
          <w:szCs w:val="22"/>
        </w:rPr>
        <w:t>SESIÓN ORDINARIA 2022</w:t>
      </w:r>
      <w:r w:rsidR="005E040B" w:rsidRPr="00F34E0B">
        <w:rPr>
          <w:rFonts w:ascii="Arial" w:hAnsi="Arial" w:cs="Arial"/>
          <w:sz w:val="22"/>
          <w:szCs w:val="22"/>
        </w:rPr>
        <w:t>,</w:t>
      </w:r>
      <w:r w:rsidR="007A70D2" w:rsidRPr="00F34E0B">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9C78FF" w:rsidRPr="00F34E0B">
        <w:rPr>
          <w:rFonts w:ascii="Arial" w:hAnsi="Arial" w:cs="Arial"/>
          <w:sz w:val="22"/>
          <w:szCs w:val="22"/>
        </w:rPr>
        <w:t xml:space="preserve"> </w:t>
      </w:r>
      <w:r w:rsidR="007A70D2" w:rsidRPr="00F34E0B">
        <w:rPr>
          <w:rFonts w:ascii="Arial" w:hAnsi="Arial" w:cs="Arial"/>
          <w:sz w:val="22"/>
          <w:szCs w:val="22"/>
        </w:rPr>
        <w:t xml:space="preserve">Se levanta la sesión, </w:t>
      </w:r>
      <w:r w:rsidR="00081250" w:rsidRPr="00F34E0B">
        <w:rPr>
          <w:rFonts w:ascii="Arial" w:hAnsi="Arial" w:cs="Arial"/>
          <w:sz w:val="22"/>
          <w:szCs w:val="22"/>
        </w:rPr>
        <w:t xml:space="preserve">buenas tardes </w:t>
      </w:r>
      <w:r w:rsidR="00081250">
        <w:rPr>
          <w:rFonts w:ascii="Arial" w:hAnsi="Arial" w:cs="Arial"/>
          <w:sz w:val="22"/>
          <w:szCs w:val="22"/>
        </w:rPr>
        <w:t xml:space="preserve">a todos, </w:t>
      </w:r>
      <w:r w:rsidR="007A70D2" w:rsidRPr="00F34E0B">
        <w:rPr>
          <w:rFonts w:ascii="Arial" w:hAnsi="Arial" w:cs="Arial"/>
          <w:sz w:val="22"/>
          <w:szCs w:val="22"/>
        </w:rPr>
        <w:t>gracias por su asistencia.- - - - - -</w:t>
      </w:r>
      <w:r w:rsidR="007A70D2" w:rsidRPr="00304EBF">
        <w:rPr>
          <w:rFonts w:ascii="Arial" w:hAnsi="Arial" w:cs="Arial"/>
          <w:sz w:val="22"/>
          <w:szCs w:val="22"/>
        </w:rPr>
        <w:t xml:space="preserve"> </w:t>
      </w:r>
      <w:r w:rsidR="00F34E0B">
        <w:rPr>
          <w:rFonts w:ascii="Arial" w:hAnsi="Arial" w:cs="Arial"/>
          <w:sz w:val="22"/>
          <w:szCs w:val="22"/>
        </w:rPr>
        <w:t xml:space="preserve">- </w:t>
      </w:r>
      <w:r w:rsidR="00081250">
        <w:rPr>
          <w:rFonts w:ascii="Arial" w:hAnsi="Arial" w:cs="Arial"/>
          <w:sz w:val="22"/>
          <w:szCs w:val="22"/>
        </w:rPr>
        <w:t xml:space="preserve">- - - - - - - - - - - - - - - - - - </w:t>
      </w:r>
      <w:bookmarkStart w:id="1" w:name="_GoBack"/>
      <w:bookmarkEnd w:id="1"/>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sectPr w:rsidR="007A70D2"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8326" w14:textId="77777777" w:rsidR="00C9783C" w:rsidRDefault="00C9783C" w:rsidP="00505074">
      <w:r>
        <w:separator/>
      </w:r>
    </w:p>
  </w:endnote>
  <w:endnote w:type="continuationSeparator" w:id="0">
    <w:p w14:paraId="16CAC042" w14:textId="77777777" w:rsidR="00C9783C" w:rsidRDefault="00C9783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3A4111" w:rsidRDefault="003A4111">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34319B" w:rsidRPr="0034319B">
          <w:rPr>
            <w:noProof/>
            <w:lang w:val="es-ES"/>
          </w:rPr>
          <w:t>18</w:t>
        </w:r>
        <w:r>
          <w:fldChar w:fldCharType="end"/>
        </w:r>
      </w:p>
    </w:sdtContent>
  </w:sdt>
  <w:p w14:paraId="10CD2423" w14:textId="0D3B695C" w:rsidR="003A4111" w:rsidRDefault="003A4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CA2E" w14:textId="77777777" w:rsidR="00C9783C" w:rsidRDefault="00C9783C" w:rsidP="00505074">
      <w:r>
        <w:separator/>
      </w:r>
    </w:p>
  </w:footnote>
  <w:footnote w:type="continuationSeparator" w:id="0">
    <w:p w14:paraId="603FC087" w14:textId="77777777" w:rsidR="00C9783C" w:rsidRDefault="00C9783C"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3A4111" w:rsidRDefault="003A411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3">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10"/>
  </w:num>
  <w:num w:numId="6">
    <w:abstractNumId w:val="7"/>
  </w:num>
  <w:num w:numId="7">
    <w:abstractNumId w:val="17"/>
  </w:num>
  <w:num w:numId="8">
    <w:abstractNumId w:val="9"/>
  </w:num>
  <w:num w:numId="9">
    <w:abstractNumId w:val="11"/>
  </w:num>
  <w:num w:numId="10">
    <w:abstractNumId w:val="3"/>
  </w:num>
  <w:num w:numId="11">
    <w:abstractNumId w:val="6"/>
  </w:num>
  <w:num w:numId="12">
    <w:abstractNumId w:val="18"/>
  </w:num>
  <w:num w:numId="13">
    <w:abstractNumId w:val="19"/>
  </w:num>
  <w:num w:numId="14">
    <w:abstractNumId w:val="15"/>
  </w:num>
  <w:num w:numId="15">
    <w:abstractNumId w:val="16"/>
  </w:num>
  <w:num w:numId="16">
    <w:abstractNumId w:val="14"/>
  </w:num>
  <w:num w:numId="17">
    <w:abstractNumId w:val="4"/>
  </w:num>
  <w:num w:numId="18">
    <w:abstractNumId w:val="1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02419"/>
    <w:rsid w:val="00005782"/>
    <w:rsid w:val="00007103"/>
    <w:rsid w:val="00012558"/>
    <w:rsid w:val="00012CB7"/>
    <w:rsid w:val="0001386B"/>
    <w:rsid w:val="00014F96"/>
    <w:rsid w:val="00016E7A"/>
    <w:rsid w:val="000179A8"/>
    <w:rsid w:val="00022C68"/>
    <w:rsid w:val="00022E2B"/>
    <w:rsid w:val="00023828"/>
    <w:rsid w:val="00026162"/>
    <w:rsid w:val="00027A67"/>
    <w:rsid w:val="0003072B"/>
    <w:rsid w:val="00031FA1"/>
    <w:rsid w:val="000350E4"/>
    <w:rsid w:val="00037DF4"/>
    <w:rsid w:val="00037FFB"/>
    <w:rsid w:val="00041A0A"/>
    <w:rsid w:val="000420A1"/>
    <w:rsid w:val="0004349F"/>
    <w:rsid w:val="00043962"/>
    <w:rsid w:val="00044A0C"/>
    <w:rsid w:val="00045E10"/>
    <w:rsid w:val="00045FFC"/>
    <w:rsid w:val="0005740D"/>
    <w:rsid w:val="000576FA"/>
    <w:rsid w:val="00061F36"/>
    <w:rsid w:val="00062A71"/>
    <w:rsid w:val="00065082"/>
    <w:rsid w:val="00065AB9"/>
    <w:rsid w:val="00070C0E"/>
    <w:rsid w:val="00072EDF"/>
    <w:rsid w:val="000745C0"/>
    <w:rsid w:val="00075AB7"/>
    <w:rsid w:val="00075FDB"/>
    <w:rsid w:val="00081250"/>
    <w:rsid w:val="00081419"/>
    <w:rsid w:val="0008254C"/>
    <w:rsid w:val="0008359C"/>
    <w:rsid w:val="000836E7"/>
    <w:rsid w:val="00084A84"/>
    <w:rsid w:val="00084ADD"/>
    <w:rsid w:val="00093594"/>
    <w:rsid w:val="0009534B"/>
    <w:rsid w:val="000A0923"/>
    <w:rsid w:val="000A103B"/>
    <w:rsid w:val="000A15B8"/>
    <w:rsid w:val="000A23B0"/>
    <w:rsid w:val="000A2F60"/>
    <w:rsid w:val="000A47FE"/>
    <w:rsid w:val="000A6449"/>
    <w:rsid w:val="000A6BAF"/>
    <w:rsid w:val="000A77D3"/>
    <w:rsid w:val="000B1878"/>
    <w:rsid w:val="000B28EA"/>
    <w:rsid w:val="000B3E3E"/>
    <w:rsid w:val="000B75F4"/>
    <w:rsid w:val="000C15FE"/>
    <w:rsid w:val="000C4148"/>
    <w:rsid w:val="000C5F6D"/>
    <w:rsid w:val="000D1972"/>
    <w:rsid w:val="000E3461"/>
    <w:rsid w:val="000E7561"/>
    <w:rsid w:val="000F2FB9"/>
    <w:rsid w:val="000F54D7"/>
    <w:rsid w:val="000F5F48"/>
    <w:rsid w:val="000F665D"/>
    <w:rsid w:val="00101143"/>
    <w:rsid w:val="001015F0"/>
    <w:rsid w:val="00102494"/>
    <w:rsid w:val="00102C8D"/>
    <w:rsid w:val="00105682"/>
    <w:rsid w:val="00111E32"/>
    <w:rsid w:val="00113997"/>
    <w:rsid w:val="00114C8D"/>
    <w:rsid w:val="00120CC3"/>
    <w:rsid w:val="001221D4"/>
    <w:rsid w:val="0012397F"/>
    <w:rsid w:val="00125012"/>
    <w:rsid w:val="0013107E"/>
    <w:rsid w:val="00131BF4"/>
    <w:rsid w:val="00137302"/>
    <w:rsid w:val="00137BAB"/>
    <w:rsid w:val="00143D42"/>
    <w:rsid w:val="0014534A"/>
    <w:rsid w:val="00146364"/>
    <w:rsid w:val="00150315"/>
    <w:rsid w:val="00151534"/>
    <w:rsid w:val="00152C4F"/>
    <w:rsid w:val="00152DD8"/>
    <w:rsid w:val="00152E6E"/>
    <w:rsid w:val="001530E3"/>
    <w:rsid w:val="00153371"/>
    <w:rsid w:val="001544A3"/>
    <w:rsid w:val="00155DE5"/>
    <w:rsid w:val="00156E81"/>
    <w:rsid w:val="00162898"/>
    <w:rsid w:val="001630D0"/>
    <w:rsid w:val="00165688"/>
    <w:rsid w:val="001708B6"/>
    <w:rsid w:val="00172249"/>
    <w:rsid w:val="00180F32"/>
    <w:rsid w:val="0018273F"/>
    <w:rsid w:val="00184DEB"/>
    <w:rsid w:val="00191709"/>
    <w:rsid w:val="00192AB8"/>
    <w:rsid w:val="0019470B"/>
    <w:rsid w:val="00196AD2"/>
    <w:rsid w:val="001A0E6E"/>
    <w:rsid w:val="001A6A96"/>
    <w:rsid w:val="001B0157"/>
    <w:rsid w:val="001B03B8"/>
    <w:rsid w:val="001B1933"/>
    <w:rsid w:val="001B2ACD"/>
    <w:rsid w:val="001B32CC"/>
    <w:rsid w:val="001B49C5"/>
    <w:rsid w:val="001B7C82"/>
    <w:rsid w:val="001C3910"/>
    <w:rsid w:val="001C3A24"/>
    <w:rsid w:val="001C5977"/>
    <w:rsid w:val="001C790D"/>
    <w:rsid w:val="001D30EE"/>
    <w:rsid w:val="001D36A7"/>
    <w:rsid w:val="001D425A"/>
    <w:rsid w:val="001D603F"/>
    <w:rsid w:val="001D7696"/>
    <w:rsid w:val="001E5308"/>
    <w:rsid w:val="001E60CB"/>
    <w:rsid w:val="001E6B42"/>
    <w:rsid w:val="001F030B"/>
    <w:rsid w:val="001F429F"/>
    <w:rsid w:val="001F4FA6"/>
    <w:rsid w:val="001F5872"/>
    <w:rsid w:val="001F7265"/>
    <w:rsid w:val="001F783B"/>
    <w:rsid w:val="00201175"/>
    <w:rsid w:val="00202A21"/>
    <w:rsid w:val="002031E2"/>
    <w:rsid w:val="002033FC"/>
    <w:rsid w:val="00205857"/>
    <w:rsid w:val="002060F1"/>
    <w:rsid w:val="00207BBC"/>
    <w:rsid w:val="00212225"/>
    <w:rsid w:val="00212343"/>
    <w:rsid w:val="002130B1"/>
    <w:rsid w:val="002213FD"/>
    <w:rsid w:val="0022166F"/>
    <w:rsid w:val="00222E5A"/>
    <w:rsid w:val="0022553F"/>
    <w:rsid w:val="00227BE4"/>
    <w:rsid w:val="0023183F"/>
    <w:rsid w:val="002342D2"/>
    <w:rsid w:val="0023597E"/>
    <w:rsid w:val="0023601D"/>
    <w:rsid w:val="00236859"/>
    <w:rsid w:val="00240112"/>
    <w:rsid w:val="002441F6"/>
    <w:rsid w:val="0024554A"/>
    <w:rsid w:val="00245A11"/>
    <w:rsid w:val="00247204"/>
    <w:rsid w:val="00250CB0"/>
    <w:rsid w:val="0025372D"/>
    <w:rsid w:val="00255BE3"/>
    <w:rsid w:val="00257EFE"/>
    <w:rsid w:val="00260EC6"/>
    <w:rsid w:val="00262785"/>
    <w:rsid w:val="00265561"/>
    <w:rsid w:val="00272793"/>
    <w:rsid w:val="00272B43"/>
    <w:rsid w:val="00272C07"/>
    <w:rsid w:val="00277F2F"/>
    <w:rsid w:val="0028052A"/>
    <w:rsid w:val="002814F6"/>
    <w:rsid w:val="002828DC"/>
    <w:rsid w:val="00283276"/>
    <w:rsid w:val="002855E7"/>
    <w:rsid w:val="00292839"/>
    <w:rsid w:val="00292E65"/>
    <w:rsid w:val="00293A6D"/>
    <w:rsid w:val="002958D7"/>
    <w:rsid w:val="002974A0"/>
    <w:rsid w:val="002A1F2F"/>
    <w:rsid w:val="002A2B4F"/>
    <w:rsid w:val="002A3738"/>
    <w:rsid w:val="002A541D"/>
    <w:rsid w:val="002B0054"/>
    <w:rsid w:val="002B57BC"/>
    <w:rsid w:val="002B7061"/>
    <w:rsid w:val="002C1ED8"/>
    <w:rsid w:val="002C2FD2"/>
    <w:rsid w:val="002C4B58"/>
    <w:rsid w:val="002C5CFF"/>
    <w:rsid w:val="002C6F1D"/>
    <w:rsid w:val="002C72B1"/>
    <w:rsid w:val="002C7A24"/>
    <w:rsid w:val="002D0CE8"/>
    <w:rsid w:val="002D152B"/>
    <w:rsid w:val="002D3F26"/>
    <w:rsid w:val="002D7CB4"/>
    <w:rsid w:val="002E1BE9"/>
    <w:rsid w:val="002E1FBC"/>
    <w:rsid w:val="002E3F86"/>
    <w:rsid w:val="002E6C35"/>
    <w:rsid w:val="002E6FF3"/>
    <w:rsid w:val="002E7EE0"/>
    <w:rsid w:val="002F0E39"/>
    <w:rsid w:val="002F18A1"/>
    <w:rsid w:val="002F334A"/>
    <w:rsid w:val="002F518B"/>
    <w:rsid w:val="002F7653"/>
    <w:rsid w:val="003016E0"/>
    <w:rsid w:val="0030242A"/>
    <w:rsid w:val="00302CB8"/>
    <w:rsid w:val="00304EBF"/>
    <w:rsid w:val="00306825"/>
    <w:rsid w:val="00312596"/>
    <w:rsid w:val="003178F4"/>
    <w:rsid w:val="0032048D"/>
    <w:rsid w:val="003208ED"/>
    <w:rsid w:val="00320B59"/>
    <w:rsid w:val="00321460"/>
    <w:rsid w:val="00326304"/>
    <w:rsid w:val="00327C67"/>
    <w:rsid w:val="00333DAE"/>
    <w:rsid w:val="003345EC"/>
    <w:rsid w:val="00337A06"/>
    <w:rsid w:val="00342C35"/>
    <w:rsid w:val="0034319B"/>
    <w:rsid w:val="00343685"/>
    <w:rsid w:val="00344DA5"/>
    <w:rsid w:val="003461E8"/>
    <w:rsid w:val="00346516"/>
    <w:rsid w:val="00346633"/>
    <w:rsid w:val="00352BE2"/>
    <w:rsid w:val="00353CC5"/>
    <w:rsid w:val="0035485D"/>
    <w:rsid w:val="00356E0B"/>
    <w:rsid w:val="003622FC"/>
    <w:rsid w:val="003633D1"/>
    <w:rsid w:val="0036475A"/>
    <w:rsid w:val="003670AA"/>
    <w:rsid w:val="003673AF"/>
    <w:rsid w:val="00370C3A"/>
    <w:rsid w:val="0037163E"/>
    <w:rsid w:val="00372438"/>
    <w:rsid w:val="00372A35"/>
    <w:rsid w:val="00373A3A"/>
    <w:rsid w:val="00374987"/>
    <w:rsid w:val="0037721B"/>
    <w:rsid w:val="00377AC0"/>
    <w:rsid w:val="003815D5"/>
    <w:rsid w:val="00381B7A"/>
    <w:rsid w:val="003833DB"/>
    <w:rsid w:val="003872D6"/>
    <w:rsid w:val="0039794F"/>
    <w:rsid w:val="003A3082"/>
    <w:rsid w:val="003A4111"/>
    <w:rsid w:val="003A63D6"/>
    <w:rsid w:val="003A700B"/>
    <w:rsid w:val="003A727B"/>
    <w:rsid w:val="003B3806"/>
    <w:rsid w:val="003B7317"/>
    <w:rsid w:val="003C02EC"/>
    <w:rsid w:val="003C245B"/>
    <w:rsid w:val="003C2DA7"/>
    <w:rsid w:val="003C47BE"/>
    <w:rsid w:val="003C73D8"/>
    <w:rsid w:val="003D65C8"/>
    <w:rsid w:val="003E0B59"/>
    <w:rsid w:val="003E0C26"/>
    <w:rsid w:val="003E0F57"/>
    <w:rsid w:val="003E2763"/>
    <w:rsid w:val="003F2C5C"/>
    <w:rsid w:val="003F59F9"/>
    <w:rsid w:val="003F7C21"/>
    <w:rsid w:val="00401D86"/>
    <w:rsid w:val="00403B90"/>
    <w:rsid w:val="00404AFA"/>
    <w:rsid w:val="00406EA0"/>
    <w:rsid w:val="004075C4"/>
    <w:rsid w:val="00410190"/>
    <w:rsid w:val="00410229"/>
    <w:rsid w:val="0041280E"/>
    <w:rsid w:val="0041328E"/>
    <w:rsid w:val="00413DE1"/>
    <w:rsid w:val="0041521C"/>
    <w:rsid w:val="004159E8"/>
    <w:rsid w:val="00422542"/>
    <w:rsid w:val="0042348D"/>
    <w:rsid w:val="004251B6"/>
    <w:rsid w:val="004253DA"/>
    <w:rsid w:val="0043097D"/>
    <w:rsid w:val="004314F9"/>
    <w:rsid w:val="00437560"/>
    <w:rsid w:val="00440C8D"/>
    <w:rsid w:val="00441437"/>
    <w:rsid w:val="00441FE9"/>
    <w:rsid w:val="004429D4"/>
    <w:rsid w:val="004435EE"/>
    <w:rsid w:val="00444C36"/>
    <w:rsid w:val="00445746"/>
    <w:rsid w:val="004503C2"/>
    <w:rsid w:val="004535CB"/>
    <w:rsid w:val="00455357"/>
    <w:rsid w:val="00460DA4"/>
    <w:rsid w:val="0046122B"/>
    <w:rsid w:val="0046132C"/>
    <w:rsid w:val="00463218"/>
    <w:rsid w:val="00465344"/>
    <w:rsid w:val="00465958"/>
    <w:rsid w:val="00467287"/>
    <w:rsid w:val="00472122"/>
    <w:rsid w:val="00473DAD"/>
    <w:rsid w:val="00476EC7"/>
    <w:rsid w:val="00481678"/>
    <w:rsid w:val="004816B0"/>
    <w:rsid w:val="004830C2"/>
    <w:rsid w:val="00483B7B"/>
    <w:rsid w:val="00491714"/>
    <w:rsid w:val="00492338"/>
    <w:rsid w:val="00494F8B"/>
    <w:rsid w:val="0049541D"/>
    <w:rsid w:val="004973F2"/>
    <w:rsid w:val="004A2D86"/>
    <w:rsid w:val="004A3A86"/>
    <w:rsid w:val="004B2B70"/>
    <w:rsid w:val="004B6247"/>
    <w:rsid w:val="004B6BBF"/>
    <w:rsid w:val="004C495A"/>
    <w:rsid w:val="004C6ABA"/>
    <w:rsid w:val="004C70D1"/>
    <w:rsid w:val="004D21E9"/>
    <w:rsid w:val="004D2BAA"/>
    <w:rsid w:val="004D4BAA"/>
    <w:rsid w:val="004D7DFF"/>
    <w:rsid w:val="004E3292"/>
    <w:rsid w:val="004E5FAE"/>
    <w:rsid w:val="004E6F0F"/>
    <w:rsid w:val="004F0456"/>
    <w:rsid w:val="004F1DF4"/>
    <w:rsid w:val="004F30D9"/>
    <w:rsid w:val="004F3403"/>
    <w:rsid w:val="004F385F"/>
    <w:rsid w:val="004F6BE0"/>
    <w:rsid w:val="005008CF"/>
    <w:rsid w:val="00500BE8"/>
    <w:rsid w:val="00503AED"/>
    <w:rsid w:val="00504A23"/>
    <w:rsid w:val="00505074"/>
    <w:rsid w:val="00510DED"/>
    <w:rsid w:val="0051282A"/>
    <w:rsid w:val="005163CA"/>
    <w:rsid w:val="00520138"/>
    <w:rsid w:val="00520726"/>
    <w:rsid w:val="005228E4"/>
    <w:rsid w:val="00525742"/>
    <w:rsid w:val="00525CB9"/>
    <w:rsid w:val="0053253B"/>
    <w:rsid w:val="0053460F"/>
    <w:rsid w:val="00534B1C"/>
    <w:rsid w:val="00540FDE"/>
    <w:rsid w:val="00541ABB"/>
    <w:rsid w:val="00543B8D"/>
    <w:rsid w:val="00543EEB"/>
    <w:rsid w:val="005466E1"/>
    <w:rsid w:val="0055282B"/>
    <w:rsid w:val="005551D1"/>
    <w:rsid w:val="005610B6"/>
    <w:rsid w:val="005629B4"/>
    <w:rsid w:val="00565D7A"/>
    <w:rsid w:val="005717AD"/>
    <w:rsid w:val="0057442E"/>
    <w:rsid w:val="005756AC"/>
    <w:rsid w:val="005759C0"/>
    <w:rsid w:val="0057665E"/>
    <w:rsid w:val="0057770D"/>
    <w:rsid w:val="00580519"/>
    <w:rsid w:val="00584DFD"/>
    <w:rsid w:val="005901BE"/>
    <w:rsid w:val="0059326B"/>
    <w:rsid w:val="00595E10"/>
    <w:rsid w:val="005A0A51"/>
    <w:rsid w:val="005A17FC"/>
    <w:rsid w:val="005A2595"/>
    <w:rsid w:val="005A29C1"/>
    <w:rsid w:val="005A38DE"/>
    <w:rsid w:val="005A6F0C"/>
    <w:rsid w:val="005B1BAC"/>
    <w:rsid w:val="005B1E26"/>
    <w:rsid w:val="005B206A"/>
    <w:rsid w:val="005B28AD"/>
    <w:rsid w:val="005B2A87"/>
    <w:rsid w:val="005B53C4"/>
    <w:rsid w:val="005B5E97"/>
    <w:rsid w:val="005C0602"/>
    <w:rsid w:val="005C3511"/>
    <w:rsid w:val="005C4B89"/>
    <w:rsid w:val="005C6403"/>
    <w:rsid w:val="005C7BBE"/>
    <w:rsid w:val="005D26F0"/>
    <w:rsid w:val="005D6998"/>
    <w:rsid w:val="005E040B"/>
    <w:rsid w:val="005E3E1C"/>
    <w:rsid w:val="005E50C8"/>
    <w:rsid w:val="005F080A"/>
    <w:rsid w:val="005F342F"/>
    <w:rsid w:val="005F3832"/>
    <w:rsid w:val="005F61D6"/>
    <w:rsid w:val="005F6794"/>
    <w:rsid w:val="00610710"/>
    <w:rsid w:val="00613BEA"/>
    <w:rsid w:val="0061401C"/>
    <w:rsid w:val="00620BD1"/>
    <w:rsid w:val="00621F0A"/>
    <w:rsid w:val="00622C9C"/>
    <w:rsid w:val="006230D2"/>
    <w:rsid w:val="00624E4B"/>
    <w:rsid w:val="006261FA"/>
    <w:rsid w:val="0062672B"/>
    <w:rsid w:val="00632803"/>
    <w:rsid w:val="00634811"/>
    <w:rsid w:val="00643809"/>
    <w:rsid w:val="006501D9"/>
    <w:rsid w:val="00650A0B"/>
    <w:rsid w:val="0065614E"/>
    <w:rsid w:val="006561D1"/>
    <w:rsid w:val="00657D48"/>
    <w:rsid w:val="006616A7"/>
    <w:rsid w:val="006647D2"/>
    <w:rsid w:val="006670D1"/>
    <w:rsid w:val="00672097"/>
    <w:rsid w:val="00674317"/>
    <w:rsid w:val="00676CF9"/>
    <w:rsid w:val="00677AC6"/>
    <w:rsid w:val="00681516"/>
    <w:rsid w:val="006828E3"/>
    <w:rsid w:val="00682910"/>
    <w:rsid w:val="00682CDE"/>
    <w:rsid w:val="006841AA"/>
    <w:rsid w:val="00690462"/>
    <w:rsid w:val="00692A00"/>
    <w:rsid w:val="0069464E"/>
    <w:rsid w:val="00695C40"/>
    <w:rsid w:val="0069610A"/>
    <w:rsid w:val="00696EBD"/>
    <w:rsid w:val="006A0001"/>
    <w:rsid w:val="006A5653"/>
    <w:rsid w:val="006B1D5B"/>
    <w:rsid w:val="006B3A8B"/>
    <w:rsid w:val="006B734F"/>
    <w:rsid w:val="006B7F3A"/>
    <w:rsid w:val="006C286B"/>
    <w:rsid w:val="006C4A93"/>
    <w:rsid w:val="006C6145"/>
    <w:rsid w:val="006C79AC"/>
    <w:rsid w:val="006D2B50"/>
    <w:rsid w:val="006D3D4C"/>
    <w:rsid w:val="006D42BD"/>
    <w:rsid w:val="006D50FC"/>
    <w:rsid w:val="006D6DCE"/>
    <w:rsid w:val="006D6E4A"/>
    <w:rsid w:val="006E2303"/>
    <w:rsid w:val="006E72E1"/>
    <w:rsid w:val="006F03C0"/>
    <w:rsid w:val="006F116D"/>
    <w:rsid w:val="006F223C"/>
    <w:rsid w:val="007005BC"/>
    <w:rsid w:val="00706A20"/>
    <w:rsid w:val="00707515"/>
    <w:rsid w:val="00710093"/>
    <w:rsid w:val="00712A10"/>
    <w:rsid w:val="00715A53"/>
    <w:rsid w:val="00715FAB"/>
    <w:rsid w:val="00716982"/>
    <w:rsid w:val="0071716C"/>
    <w:rsid w:val="00720C74"/>
    <w:rsid w:val="007279EA"/>
    <w:rsid w:val="00730242"/>
    <w:rsid w:val="00737A94"/>
    <w:rsid w:val="00740A3C"/>
    <w:rsid w:val="00740DCE"/>
    <w:rsid w:val="0074782F"/>
    <w:rsid w:val="00750CD3"/>
    <w:rsid w:val="007538CD"/>
    <w:rsid w:val="00765F0C"/>
    <w:rsid w:val="007772CA"/>
    <w:rsid w:val="007778C6"/>
    <w:rsid w:val="007813AC"/>
    <w:rsid w:val="007824A0"/>
    <w:rsid w:val="0078520F"/>
    <w:rsid w:val="007861C9"/>
    <w:rsid w:val="007867D0"/>
    <w:rsid w:val="0079054F"/>
    <w:rsid w:val="00793AA1"/>
    <w:rsid w:val="00795512"/>
    <w:rsid w:val="007A425A"/>
    <w:rsid w:val="007A434E"/>
    <w:rsid w:val="007A70D2"/>
    <w:rsid w:val="007B4178"/>
    <w:rsid w:val="007B5668"/>
    <w:rsid w:val="007B784A"/>
    <w:rsid w:val="007C1EA6"/>
    <w:rsid w:val="007C4332"/>
    <w:rsid w:val="007C5F23"/>
    <w:rsid w:val="007C7203"/>
    <w:rsid w:val="007D3070"/>
    <w:rsid w:val="007D31A2"/>
    <w:rsid w:val="007D4972"/>
    <w:rsid w:val="007D5D01"/>
    <w:rsid w:val="007E5DFF"/>
    <w:rsid w:val="007E6DEB"/>
    <w:rsid w:val="007E7082"/>
    <w:rsid w:val="007E7CEA"/>
    <w:rsid w:val="007F0A66"/>
    <w:rsid w:val="007F1B8C"/>
    <w:rsid w:val="007F4C97"/>
    <w:rsid w:val="007F7C6F"/>
    <w:rsid w:val="008008EA"/>
    <w:rsid w:val="00801920"/>
    <w:rsid w:val="008020AD"/>
    <w:rsid w:val="008023C1"/>
    <w:rsid w:val="00802591"/>
    <w:rsid w:val="00802E46"/>
    <w:rsid w:val="00806828"/>
    <w:rsid w:val="00806DFA"/>
    <w:rsid w:val="00811B4F"/>
    <w:rsid w:val="008126A5"/>
    <w:rsid w:val="00814C7C"/>
    <w:rsid w:val="008162C3"/>
    <w:rsid w:val="00820C2F"/>
    <w:rsid w:val="0082239C"/>
    <w:rsid w:val="00823EAE"/>
    <w:rsid w:val="00824169"/>
    <w:rsid w:val="0082433B"/>
    <w:rsid w:val="008243EB"/>
    <w:rsid w:val="00827FAE"/>
    <w:rsid w:val="00831D60"/>
    <w:rsid w:val="008329E9"/>
    <w:rsid w:val="00834BE9"/>
    <w:rsid w:val="00840BE6"/>
    <w:rsid w:val="0084226D"/>
    <w:rsid w:val="008429E0"/>
    <w:rsid w:val="00842D34"/>
    <w:rsid w:val="0084797D"/>
    <w:rsid w:val="00847EF5"/>
    <w:rsid w:val="008528AA"/>
    <w:rsid w:val="0085322A"/>
    <w:rsid w:val="00854339"/>
    <w:rsid w:val="008563A3"/>
    <w:rsid w:val="00871C0E"/>
    <w:rsid w:val="00874542"/>
    <w:rsid w:val="008765C3"/>
    <w:rsid w:val="00877AFD"/>
    <w:rsid w:val="00877B5A"/>
    <w:rsid w:val="008808C8"/>
    <w:rsid w:val="00886737"/>
    <w:rsid w:val="00887A57"/>
    <w:rsid w:val="008906FB"/>
    <w:rsid w:val="00894761"/>
    <w:rsid w:val="00895000"/>
    <w:rsid w:val="008962E3"/>
    <w:rsid w:val="00897C58"/>
    <w:rsid w:val="008A37BB"/>
    <w:rsid w:val="008A5EE8"/>
    <w:rsid w:val="008A656E"/>
    <w:rsid w:val="008A6609"/>
    <w:rsid w:val="008A7BC3"/>
    <w:rsid w:val="008B42DA"/>
    <w:rsid w:val="008B577D"/>
    <w:rsid w:val="008B5EF1"/>
    <w:rsid w:val="008B6BE6"/>
    <w:rsid w:val="008C0190"/>
    <w:rsid w:val="008C1635"/>
    <w:rsid w:val="008C233C"/>
    <w:rsid w:val="008C3236"/>
    <w:rsid w:val="008C34B6"/>
    <w:rsid w:val="008C79DC"/>
    <w:rsid w:val="008D4DD0"/>
    <w:rsid w:val="008D5787"/>
    <w:rsid w:val="008E088D"/>
    <w:rsid w:val="008E3148"/>
    <w:rsid w:val="008E3BA7"/>
    <w:rsid w:val="008E5DC2"/>
    <w:rsid w:val="008E7478"/>
    <w:rsid w:val="008E74FE"/>
    <w:rsid w:val="008F18BD"/>
    <w:rsid w:val="008F3A3D"/>
    <w:rsid w:val="008F5363"/>
    <w:rsid w:val="008F6BDA"/>
    <w:rsid w:val="008F7063"/>
    <w:rsid w:val="008F7248"/>
    <w:rsid w:val="00902D3C"/>
    <w:rsid w:val="009064E4"/>
    <w:rsid w:val="009112D7"/>
    <w:rsid w:val="00913746"/>
    <w:rsid w:val="009141AF"/>
    <w:rsid w:val="00914574"/>
    <w:rsid w:val="00914DD7"/>
    <w:rsid w:val="00916E20"/>
    <w:rsid w:val="00917C78"/>
    <w:rsid w:val="009201D9"/>
    <w:rsid w:val="00920943"/>
    <w:rsid w:val="0092163D"/>
    <w:rsid w:val="00930319"/>
    <w:rsid w:val="00932520"/>
    <w:rsid w:val="0093495B"/>
    <w:rsid w:val="00937E5D"/>
    <w:rsid w:val="00946AD8"/>
    <w:rsid w:val="009510F2"/>
    <w:rsid w:val="00951209"/>
    <w:rsid w:val="00954B69"/>
    <w:rsid w:val="00954C0C"/>
    <w:rsid w:val="00967F2E"/>
    <w:rsid w:val="00972192"/>
    <w:rsid w:val="00974BA9"/>
    <w:rsid w:val="009758A4"/>
    <w:rsid w:val="0098208D"/>
    <w:rsid w:val="00983140"/>
    <w:rsid w:val="009833F6"/>
    <w:rsid w:val="00984440"/>
    <w:rsid w:val="00987A56"/>
    <w:rsid w:val="00991D07"/>
    <w:rsid w:val="00993131"/>
    <w:rsid w:val="00995A16"/>
    <w:rsid w:val="00997FC9"/>
    <w:rsid w:val="009A054F"/>
    <w:rsid w:val="009A09F8"/>
    <w:rsid w:val="009A0D36"/>
    <w:rsid w:val="009A2CBB"/>
    <w:rsid w:val="009A5297"/>
    <w:rsid w:val="009B7659"/>
    <w:rsid w:val="009C0EDD"/>
    <w:rsid w:val="009C56D2"/>
    <w:rsid w:val="009C78FF"/>
    <w:rsid w:val="009D03AC"/>
    <w:rsid w:val="009D1FF2"/>
    <w:rsid w:val="009D34AE"/>
    <w:rsid w:val="009D3581"/>
    <w:rsid w:val="009D387A"/>
    <w:rsid w:val="009D4A54"/>
    <w:rsid w:val="009D6572"/>
    <w:rsid w:val="009D7959"/>
    <w:rsid w:val="009E06B1"/>
    <w:rsid w:val="009E0FF9"/>
    <w:rsid w:val="009E14C0"/>
    <w:rsid w:val="009F1291"/>
    <w:rsid w:val="009F1C7A"/>
    <w:rsid w:val="009F490A"/>
    <w:rsid w:val="00A03BB7"/>
    <w:rsid w:val="00A060E3"/>
    <w:rsid w:val="00A06600"/>
    <w:rsid w:val="00A06969"/>
    <w:rsid w:val="00A0765C"/>
    <w:rsid w:val="00A10D7A"/>
    <w:rsid w:val="00A11841"/>
    <w:rsid w:val="00A158D1"/>
    <w:rsid w:val="00A17B92"/>
    <w:rsid w:val="00A2010B"/>
    <w:rsid w:val="00A205E7"/>
    <w:rsid w:val="00A2271A"/>
    <w:rsid w:val="00A23042"/>
    <w:rsid w:val="00A24AD4"/>
    <w:rsid w:val="00A30094"/>
    <w:rsid w:val="00A31065"/>
    <w:rsid w:val="00A42DCF"/>
    <w:rsid w:val="00A459F6"/>
    <w:rsid w:val="00A4613C"/>
    <w:rsid w:val="00A461C4"/>
    <w:rsid w:val="00A4741F"/>
    <w:rsid w:val="00A52C4F"/>
    <w:rsid w:val="00A52F67"/>
    <w:rsid w:val="00A53728"/>
    <w:rsid w:val="00A53C7A"/>
    <w:rsid w:val="00A56332"/>
    <w:rsid w:val="00A66B56"/>
    <w:rsid w:val="00A744E6"/>
    <w:rsid w:val="00A75522"/>
    <w:rsid w:val="00A811D8"/>
    <w:rsid w:val="00A81898"/>
    <w:rsid w:val="00A8261D"/>
    <w:rsid w:val="00A82B61"/>
    <w:rsid w:val="00A8337D"/>
    <w:rsid w:val="00A83CBE"/>
    <w:rsid w:val="00A854E0"/>
    <w:rsid w:val="00A8672A"/>
    <w:rsid w:val="00A9088B"/>
    <w:rsid w:val="00A90A0E"/>
    <w:rsid w:val="00A90D67"/>
    <w:rsid w:val="00A91991"/>
    <w:rsid w:val="00A9363F"/>
    <w:rsid w:val="00A94369"/>
    <w:rsid w:val="00A969D8"/>
    <w:rsid w:val="00A97069"/>
    <w:rsid w:val="00A975F3"/>
    <w:rsid w:val="00A97689"/>
    <w:rsid w:val="00AA0BE7"/>
    <w:rsid w:val="00AA13D1"/>
    <w:rsid w:val="00AA31B4"/>
    <w:rsid w:val="00AA50EA"/>
    <w:rsid w:val="00AA5FE4"/>
    <w:rsid w:val="00AA6A56"/>
    <w:rsid w:val="00AA755E"/>
    <w:rsid w:val="00AB115A"/>
    <w:rsid w:val="00AB1CDE"/>
    <w:rsid w:val="00AB3B26"/>
    <w:rsid w:val="00AB501A"/>
    <w:rsid w:val="00AC277C"/>
    <w:rsid w:val="00AC3BA6"/>
    <w:rsid w:val="00AC6EF3"/>
    <w:rsid w:val="00AD0E7A"/>
    <w:rsid w:val="00AD1863"/>
    <w:rsid w:val="00AD19BA"/>
    <w:rsid w:val="00AD4678"/>
    <w:rsid w:val="00AE0085"/>
    <w:rsid w:val="00AE17CC"/>
    <w:rsid w:val="00AE2D46"/>
    <w:rsid w:val="00AE38C0"/>
    <w:rsid w:val="00AE42FF"/>
    <w:rsid w:val="00AE5217"/>
    <w:rsid w:val="00AE5301"/>
    <w:rsid w:val="00AE7B11"/>
    <w:rsid w:val="00AF2957"/>
    <w:rsid w:val="00AF2FFC"/>
    <w:rsid w:val="00AF49A2"/>
    <w:rsid w:val="00B007FB"/>
    <w:rsid w:val="00B012F2"/>
    <w:rsid w:val="00B0701A"/>
    <w:rsid w:val="00B0728A"/>
    <w:rsid w:val="00B10F88"/>
    <w:rsid w:val="00B11449"/>
    <w:rsid w:val="00B11507"/>
    <w:rsid w:val="00B14F8E"/>
    <w:rsid w:val="00B16723"/>
    <w:rsid w:val="00B1724C"/>
    <w:rsid w:val="00B2326F"/>
    <w:rsid w:val="00B2486A"/>
    <w:rsid w:val="00B26600"/>
    <w:rsid w:val="00B26DB9"/>
    <w:rsid w:val="00B332EF"/>
    <w:rsid w:val="00B437F7"/>
    <w:rsid w:val="00B4427C"/>
    <w:rsid w:val="00B4689A"/>
    <w:rsid w:val="00B50304"/>
    <w:rsid w:val="00B5151E"/>
    <w:rsid w:val="00B524FD"/>
    <w:rsid w:val="00B562EF"/>
    <w:rsid w:val="00B56449"/>
    <w:rsid w:val="00B57BB5"/>
    <w:rsid w:val="00B57DFA"/>
    <w:rsid w:val="00B62120"/>
    <w:rsid w:val="00B6469E"/>
    <w:rsid w:val="00B64AB3"/>
    <w:rsid w:val="00B7063F"/>
    <w:rsid w:val="00B710DD"/>
    <w:rsid w:val="00B8573E"/>
    <w:rsid w:val="00B90981"/>
    <w:rsid w:val="00B91C12"/>
    <w:rsid w:val="00BA2BF9"/>
    <w:rsid w:val="00BB1B07"/>
    <w:rsid w:val="00BB3418"/>
    <w:rsid w:val="00BB47E9"/>
    <w:rsid w:val="00BB6606"/>
    <w:rsid w:val="00BB7883"/>
    <w:rsid w:val="00BB7932"/>
    <w:rsid w:val="00BB7B91"/>
    <w:rsid w:val="00BB7EF8"/>
    <w:rsid w:val="00BC0043"/>
    <w:rsid w:val="00BC03B1"/>
    <w:rsid w:val="00BC40A0"/>
    <w:rsid w:val="00BC4A8A"/>
    <w:rsid w:val="00BD3304"/>
    <w:rsid w:val="00BE1B8D"/>
    <w:rsid w:val="00BE1F6F"/>
    <w:rsid w:val="00BE2FF1"/>
    <w:rsid w:val="00BE36FF"/>
    <w:rsid w:val="00BE64DE"/>
    <w:rsid w:val="00BE64E8"/>
    <w:rsid w:val="00BF1C9B"/>
    <w:rsid w:val="00BF7CFB"/>
    <w:rsid w:val="00C00507"/>
    <w:rsid w:val="00C036B5"/>
    <w:rsid w:val="00C036DF"/>
    <w:rsid w:val="00C04A97"/>
    <w:rsid w:val="00C06907"/>
    <w:rsid w:val="00C07082"/>
    <w:rsid w:val="00C14299"/>
    <w:rsid w:val="00C150ED"/>
    <w:rsid w:val="00C206FB"/>
    <w:rsid w:val="00C22FAB"/>
    <w:rsid w:val="00C25E29"/>
    <w:rsid w:val="00C26DC2"/>
    <w:rsid w:val="00C27A19"/>
    <w:rsid w:val="00C32E46"/>
    <w:rsid w:val="00C335F7"/>
    <w:rsid w:val="00C33634"/>
    <w:rsid w:val="00C418B4"/>
    <w:rsid w:val="00C423DC"/>
    <w:rsid w:val="00C51D95"/>
    <w:rsid w:val="00C54BF3"/>
    <w:rsid w:val="00C62D55"/>
    <w:rsid w:val="00C65581"/>
    <w:rsid w:val="00C656C2"/>
    <w:rsid w:val="00C660E9"/>
    <w:rsid w:val="00C66F55"/>
    <w:rsid w:val="00C73E0D"/>
    <w:rsid w:val="00C74166"/>
    <w:rsid w:val="00C746CC"/>
    <w:rsid w:val="00C75A8D"/>
    <w:rsid w:val="00C820B9"/>
    <w:rsid w:val="00C847F2"/>
    <w:rsid w:val="00C862ED"/>
    <w:rsid w:val="00C91BDE"/>
    <w:rsid w:val="00C927FC"/>
    <w:rsid w:val="00C934ED"/>
    <w:rsid w:val="00C93579"/>
    <w:rsid w:val="00C95D26"/>
    <w:rsid w:val="00C9783C"/>
    <w:rsid w:val="00CA1568"/>
    <w:rsid w:val="00CA3CB3"/>
    <w:rsid w:val="00CA5717"/>
    <w:rsid w:val="00CA7519"/>
    <w:rsid w:val="00CB0BA1"/>
    <w:rsid w:val="00CB19F9"/>
    <w:rsid w:val="00CB64CA"/>
    <w:rsid w:val="00CB68B8"/>
    <w:rsid w:val="00CB7251"/>
    <w:rsid w:val="00CB7833"/>
    <w:rsid w:val="00CC248F"/>
    <w:rsid w:val="00CC3323"/>
    <w:rsid w:val="00CC69F4"/>
    <w:rsid w:val="00CD07B5"/>
    <w:rsid w:val="00CD3113"/>
    <w:rsid w:val="00CD679D"/>
    <w:rsid w:val="00CE28C8"/>
    <w:rsid w:val="00D02F8C"/>
    <w:rsid w:val="00D03517"/>
    <w:rsid w:val="00D03B9A"/>
    <w:rsid w:val="00D10AB0"/>
    <w:rsid w:val="00D1158C"/>
    <w:rsid w:val="00D11668"/>
    <w:rsid w:val="00D1290E"/>
    <w:rsid w:val="00D13C8B"/>
    <w:rsid w:val="00D17373"/>
    <w:rsid w:val="00D24554"/>
    <w:rsid w:val="00D26143"/>
    <w:rsid w:val="00D27125"/>
    <w:rsid w:val="00D2761E"/>
    <w:rsid w:val="00D2774A"/>
    <w:rsid w:val="00D27B15"/>
    <w:rsid w:val="00D33CC1"/>
    <w:rsid w:val="00D35F35"/>
    <w:rsid w:val="00D363A2"/>
    <w:rsid w:val="00D42761"/>
    <w:rsid w:val="00D51D35"/>
    <w:rsid w:val="00D56636"/>
    <w:rsid w:val="00D56B6A"/>
    <w:rsid w:val="00D609AB"/>
    <w:rsid w:val="00D62C57"/>
    <w:rsid w:val="00D6352E"/>
    <w:rsid w:val="00D70404"/>
    <w:rsid w:val="00D7123D"/>
    <w:rsid w:val="00D72CDB"/>
    <w:rsid w:val="00D748CD"/>
    <w:rsid w:val="00D8194A"/>
    <w:rsid w:val="00D8273C"/>
    <w:rsid w:val="00D82C19"/>
    <w:rsid w:val="00D83B3F"/>
    <w:rsid w:val="00D83BB5"/>
    <w:rsid w:val="00D90252"/>
    <w:rsid w:val="00D934CB"/>
    <w:rsid w:val="00D93D49"/>
    <w:rsid w:val="00D947FA"/>
    <w:rsid w:val="00D96B13"/>
    <w:rsid w:val="00DA2B02"/>
    <w:rsid w:val="00DA33A5"/>
    <w:rsid w:val="00DA3990"/>
    <w:rsid w:val="00DA4552"/>
    <w:rsid w:val="00DA59FD"/>
    <w:rsid w:val="00DA641E"/>
    <w:rsid w:val="00DA6B37"/>
    <w:rsid w:val="00DA6BB7"/>
    <w:rsid w:val="00DA74D4"/>
    <w:rsid w:val="00DB0117"/>
    <w:rsid w:val="00DB09C6"/>
    <w:rsid w:val="00DB0F83"/>
    <w:rsid w:val="00DB0FDC"/>
    <w:rsid w:val="00DB33B8"/>
    <w:rsid w:val="00DB5C87"/>
    <w:rsid w:val="00DC0802"/>
    <w:rsid w:val="00DC0B0F"/>
    <w:rsid w:val="00DC134D"/>
    <w:rsid w:val="00DC1402"/>
    <w:rsid w:val="00DC2CDC"/>
    <w:rsid w:val="00DC31EE"/>
    <w:rsid w:val="00DC5F83"/>
    <w:rsid w:val="00DC65C4"/>
    <w:rsid w:val="00DC7E74"/>
    <w:rsid w:val="00DD7635"/>
    <w:rsid w:val="00DE25DD"/>
    <w:rsid w:val="00DE2987"/>
    <w:rsid w:val="00DE372A"/>
    <w:rsid w:val="00DE38CC"/>
    <w:rsid w:val="00DE7E50"/>
    <w:rsid w:val="00DF09D7"/>
    <w:rsid w:val="00E01741"/>
    <w:rsid w:val="00E06401"/>
    <w:rsid w:val="00E134A6"/>
    <w:rsid w:val="00E1580D"/>
    <w:rsid w:val="00E16254"/>
    <w:rsid w:val="00E218D9"/>
    <w:rsid w:val="00E27FE4"/>
    <w:rsid w:val="00E31023"/>
    <w:rsid w:val="00E31072"/>
    <w:rsid w:val="00E32EF0"/>
    <w:rsid w:val="00E441B2"/>
    <w:rsid w:val="00E4776B"/>
    <w:rsid w:val="00E50D94"/>
    <w:rsid w:val="00E51EC6"/>
    <w:rsid w:val="00E52D8D"/>
    <w:rsid w:val="00E62FF1"/>
    <w:rsid w:val="00E66DE8"/>
    <w:rsid w:val="00E70F32"/>
    <w:rsid w:val="00E713D9"/>
    <w:rsid w:val="00E7510F"/>
    <w:rsid w:val="00E81BA5"/>
    <w:rsid w:val="00E82818"/>
    <w:rsid w:val="00E86AFD"/>
    <w:rsid w:val="00E910CA"/>
    <w:rsid w:val="00E93428"/>
    <w:rsid w:val="00E94330"/>
    <w:rsid w:val="00E9666E"/>
    <w:rsid w:val="00E97B7B"/>
    <w:rsid w:val="00EA2856"/>
    <w:rsid w:val="00EA3FAD"/>
    <w:rsid w:val="00EA6123"/>
    <w:rsid w:val="00EA68BE"/>
    <w:rsid w:val="00EB072D"/>
    <w:rsid w:val="00EB0D4C"/>
    <w:rsid w:val="00EB2DE3"/>
    <w:rsid w:val="00EB2ECB"/>
    <w:rsid w:val="00EB47E3"/>
    <w:rsid w:val="00EB51F9"/>
    <w:rsid w:val="00EB7692"/>
    <w:rsid w:val="00EC18BB"/>
    <w:rsid w:val="00EC3CAA"/>
    <w:rsid w:val="00EC47E6"/>
    <w:rsid w:val="00EC5786"/>
    <w:rsid w:val="00ED2A22"/>
    <w:rsid w:val="00ED743F"/>
    <w:rsid w:val="00ED78BF"/>
    <w:rsid w:val="00ED7D69"/>
    <w:rsid w:val="00EE023D"/>
    <w:rsid w:val="00EE1DEC"/>
    <w:rsid w:val="00EE320A"/>
    <w:rsid w:val="00EE48C4"/>
    <w:rsid w:val="00EE6B94"/>
    <w:rsid w:val="00EF233C"/>
    <w:rsid w:val="00EF60EF"/>
    <w:rsid w:val="00F00BFE"/>
    <w:rsid w:val="00F023FE"/>
    <w:rsid w:val="00F02DE2"/>
    <w:rsid w:val="00F06C5F"/>
    <w:rsid w:val="00F12213"/>
    <w:rsid w:val="00F13A56"/>
    <w:rsid w:val="00F14475"/>
    <w:rsid w:val="00F23344"/>
    <w:rsid w:val="00F24EDD"/>
    <w:rsid w:val="00F27882"/>
    <w:rsid w:val="00F27EE7"/>
    <w:rsid w:val="00F3122F"/>
    <w:rsid w:val="00F34E0B"/>
    <w:rsid w:val="00F36284"/>
    <w:rsid w:val="00F368E4"/>
    <w:rsid w:val="00F36CF2"/>
    <w:rsid w:val="00F37C6E"/>
    <w:rsid w:val="00F45CFE"/>
    <w:rsid w:val="00F45FAE"/>
    <w:rsid w:val="00F47038"/>
    <w:rsid w:val="00F474C8"/>
    <w:rsid w:val="00F47603"/>
    <w:rsid w:val="00F47FE5"/>
    <w:rsid w:val="00F5087C"/>
    <w:rsid w:val="00F52BD6"/>
    <w:rsid w:val="00F542DC"/>
    <w:rsid w:val="00F5605A"/>
    <w:rsid w:val="00F56F58"/>
    <w:rsid w:val="00F5714B"/>
    <w:rsid w:val="00F5746D"/>
    <w:rsid w:val="00F60D0F"/>
    <w:rsid w:val="00F62DB0"/>
    <w:rsid w:val="00F64CE0"/>
    <w:rsid w:val="00F72238"/>
    <w:rsid w:val="00F72D56"/>
    <w:rsid w:val="00F73BC6"/>
    <w:rsid w:val="00F77C56"/>
    <w:rsid w:val="00F854FE"/>
    <w:rsid w:val="00F85E17"/>
    <w:rsid w:val="00F86D39"/>
    <w:rsid w:val="00F871DC"/>
    <w:rsid w:val="00F91850"/>
    <w:rsid w:val="00F97AB8"/>
    <w:rsid w:val="00FA4F3F"/>
    <w:rsid w:val="00FA707F"/>
    <w:rsid w:val="00FB35BE"/>
    <w:rsid w:val="00FB40BD"/>
    <w:rsid w:val="00FB7045"/>
    <w:rsid w:val="00FC1FAC"/>
    <w:rsid w:val="00FC3C1F"/>
    <w:rsid w:val="00FC3D7D"/>
    <w:rsid w:val="00FC7676"/>
    <w:rsid w:val="00FD1361"/>
    <w:rsid w:val="00FD43E5"/>
    <w:rsid w:val="00FD7DD9"/>
    <w:rsid w:val="00FE5D2A"/>
    <w:rsid w:val="00FE7B1C"/>
    <w:rsid w:val="00FF00B9"/>
    <w:rsid w:val="00FF1467"/>
    <w:rsid w:val="00FF38A5"/>
    <w:rsid w:val="00FF6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F6"/>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28DC"/>
    <w:rPr>
      <w:sz w:val="16"/>
      <w:szCs w:val="16"/>
    </w:rPr>
  </w:style>
  <w:style w:type="paragraph" w:styleId="Textocomentario">
    <w:name w:val="annotation text"/>
    <w:basedOn w:val="Normal"/>
    <w:link w:val="TextocomentarioCar"/>
    <w:uiPriority w:val="99"/>
    <w:semiHidden/>
    <w:unhideWhenUsed/>
    <w:rsid w:val="002828DC"/>
    <w:rPr>
      <w:sz w:val="20"/>
      <w:szCs w:val="20"/>
    </w:rPr>
  </w:style>
  <w:style w:type="character" w:customStyle="1" w:styleId="TextocomentarioCar">
    <w:name w:val="Texto comentario Car"/>
    <w:basedOn w:val="Fuentedeprrafopredeter"/>
    <w:link w:val="Textocomentario"/>
    <w:uiPriority w:val="99"/>
    <w:semiHidden/>
    <w:rsid w:val="002828DC"/>
    <w:rPr>
      <w:sz w:val="20"/>
      <w:szCs w:val="20"/>
    </w:rPr>
  </w:style>
  <w:style w:type="paragraph" w:styleId="Asuntodelcomentario">
    <w:name w:val="annotation subject"/>
    <w:basedOn w:val="Textocomentario"/>
    <w:next w:val="Textocomentario"/>
    <w:link w:val="AsuntodelcomentarioCar"/>
    <w:uiPriority w:val="99"/>
    <w:semiHidden/>
    <w:unhideWhenUsed/>
    <w:rsid w:val="002828DC"/>
    <w:rPr>
      <w:b/>
      <w:bCs/>
    </w:rPr>
  </w:style>
  <w:style w:type="character" w:customStyle="1" w:styleId="AsuntodelcomentarioCar">
    <w:name w:val="Asunto del comentario Car"/>
    <w:basedOn w:val="TextocomentarioCar"/>
    <w:link w:val="Asuntodelcomentario"/>
    <w:uiPriority w:val="99"/>
    <w:semiHidden/>
    <w:rsid w:val="002828DC"/>
    <w:rPr>
      <w:b/>
      <w:bCs/>
      <w:sz w:val="20"/>
      <w:szCs w:val="20"/>
    </w:rPr>
  </w:style>
  <w:style w:type="paragraph" w:styleId="Textonotapie">
    <w:name w:val="footnote text"/>
    <w:basedOn w:val="Normal"/>
    <w:link w:val="TextonotapieCar"/>
    <w:uiPriority w:val="99"/>
    <w:semiHidden/>
    <w:unhideWhenUsed/>
    <w:rsid w:val="001221D4"/>
    <w:rPr>
      <w:sz w:val="20"/>
      <w:szCs w:val="20"/>
    </w:rPr>
  </w:style>
  <w:style w:type="character" w:customStyle="1" w:styleId="TextonotapieCar">
    <w:name w:val="Texto nota pie Car"/>
    <w:basedOn w:val="Fuentedeprrafopredeter"/>
    <w:link w:val="Textonotapie"/>
    <w:uiPriority w:val="99"/>
    <w:semiHidden/>
    <w:rsid w:val="001221D4"/>
    <w:rPr>
      <w:sz w:val="20"/>
      <w:szCs w:val="20"/>
    </w:rPr>
  </w:style>
  <w:style w:type="character" w:styleId="Refdenotaalpie">
    <w:name w:val="footnote reference"/>
    <w:basedOn w:val="Fuentedeprrafopredeter"/>
    <w:uiPriority w:val="99"/>
    <w:semiHidden/>
    <w:unhideWhenUsed/>
    <w:rsid w:val="001221D4"/>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1221D4"/>
  </w:style>
  <w:style w:type="paragraph" w:customStyle="1" w:styleId="Default">
    <w:name w:val="Default"/>
    <w:rsid w:val="001221D4"/>
    <w:pPr>
      <w:autoSpaceDE w:val="0"/>
      <w:autoSpaceDN w:val="0"/>
      <w:adjustRightInd w:val="0"/>
    </w:pPr>
    <w:rPr>
      <w:rFonts w:ascii="Cambria" w:hAnsi="Cambria" w:cs="Cambria"/>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789934327">
      <w:bodyDiv w:val="1"/>
      <w:marLeft w:val="0"/>
      <w:marRight w:val="0"/>
      <w:marTop w:val="0"/>
      <w:marBottom w:val="0"/>
      <w:divBdr>
        <w:top w:val="none" w:sz="0" w:space="0" w:color="auto"/>
        <w:left w:val="none" w:sz="0" w:space="0" w:color="auto"/>
        <w:bottom w:val="none" w:sz="0" w:space="0" w:color="auto"/>
        <w:right w:val="none" w:sz="0" w:space="0" w:color="auto"/>
      </w:divBdr>
    </w:div>
    <w:div w:id="952636229">
      <w:bodyDiv w:val="1"/>
      <w:marLeft w:val="0"/>
      <w:marRight w:val="0"/>
      <w:marTop w:val="0"/>
      <w:marBottom w:val="0"/>
      <w:divBdr>
        <w:top w:val="none" w:sz="0" w:space="0" w:color="auto"/>
        <w:left w:val="none" w:sz="0" w:space="0" w:color="auto"/>
        <w:bottom w:val="none" w:sz="0" w:space="0" w:color="auto"/>
        <w:right w:val="none" w:sz="0" w:space="0" w:color="auto"/>
      </w:divBdr>
    </w:div>
    <w:div w:id="127679173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77473165">
      <w:bodyDiv w:val="1"/>
      <w:marLeft w:val="0"/>
      <w:marRight w:val="0"/>
      <w:marTop w:val="0"/>
      <w:marBottom w:val="0"/>
      <w:divBdr>
        <w:top w:val="none" w:sz="0" w:space="0" w:color="auto"/>
        <w:left w:val="none" w:sz="0" w:space="0" w:color="auto"/>
        <w:bottom w:val="none" w:sz="0" w:space="0" w:color="auto"/>
        <w:right w:val="none" w:sz="0" w:space="0" w:color="auto"/>
      </w:divBdr>
    </w:div>
    <w:div w:id="1581065453">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69D3-796F-4C0D-9A0C-CEB6BDDE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10103</Words>
  <Characters>55572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11</cp:revision>
  <cp:lastPrinted>2021-11-25T21:02:00Z</cp:lastPrinted>
  <dcterms:created xsi:type="dcterms:W3CDTF">2022-11-11T15:43:00Z</dcterms:created>
  <dcterms:modified xsi:type="dcterms:W3CDTF">2022-11-14T17:57:00Z</dcterms:modified>
</cp:coreProperties>
</file>