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9ABA" w14:textId="5F323E8A" w:rsidR="002C642D" w:rsidRPr="00256112" w:rsidRDefault="002C642D" w:rsidP="00C34C2D">
      <w:pPr>
        <w:spacing w:line="360" w:lineRule="auto"/>
        <w:jc w:val="both"/>
        <w:rPr>
          <w:rFonts w:ascii="Arial" w:hAnsi="Arial" w:cs="Arial"/>
        </w:rPr>
      </w:pPr>
      <w:r w:rsidRPr="00256112">
        <w:rPr>
          <w:rFonts w:ascii="Arial" w:hAnsi="Arial" w:cs="Arial"/>
          <w:b/>
        </w:rPr>
        <w:t>ACTA DE LA SEGUNDA</w:t>
      </w:r>
      <w:r w:rsidR="00ED3255" w:rsidRPr="00256112">
        <w:rPr>
          <w:rFonts w:ascii="Arial" w:hAnsi="Arial" w:cs="Arial"/>
          <w:b/>
        </w:rPr>
        <w:t xml:space="preserve"> SESIÓN ORDINARIA 202</w:t>
      </w:r>
      <w:r w:rsidR="004569AF" w:rsidRPr="00256112">
        <w:rPr>
          <w:rFonts w:ascii="Arial" w:hAnsi="Arial" w:cs="Arial"/>
          <w:b/>
        </w:rPr>
        <w:t>2</w:t>
      </w:r>
      <w:r w:rsidR="00ED3255" w:rsidRPr="00256112">
        <w:rPr>
          <w:rFonts w:ascii="Arial" w:hAnsi="Arial" w:cs="Arial"/>
          <w:b/>
        </w:rPr>
        <w:t xml:space="preserve"> DEL CONSEJO GENERAL DEL ÓRGANO GARANTE DE ACCESO A LA INFORMACIÓN PÚBLICA, TRANSPARENCIA, PROTECCIÓN DE DATOS PERSONALES Y BUEN GOBIERNO DEL ESTADO DE OAXACA.- - - - - - - - - - - - - - - - - - - - - -</w:t>
      </w:r>
      <w:r w:rsidR="00C20FEB" w:rsidRPr="00256112">
        <w:rPr>
          <w:rFonts w:ascii="Arial" w:hAnsi="Arial" w:cs="Arial"/>
          <w:b/>
        </w:rPr>
        <w:t xml:space="preserve"> </w:t>
      </w:r>
      <w:r w:rsidRPr="00256112">
        <w:rPr>
          <w:rFonts w:ascii="Arial" w:hAnsi="Arial" w:cs="Arial"/>
        </w:rPr>
        <w:t xml:space="preserve">Tomando en consideración lo dispuesto en el Protocolo </w:t>
      </w:r>
      <w:r w:rsidR="006437E0">
        <w:rPr>
          <w:rFonts w:ascii="Arial" w:hAnsi="Arial" w:cs="Arial"/>
        </w:rPr>
        <w:t>p</w:t>
      </w:r>
      <w:r w:rsidRPr="00256112">
        <w:rPr>
          <w:rFonts w:ascii="Arial" w:hAnsi="Arial" w:cs="Arial"/>
        </w:rPr>
        <w:t xml:space="preserve">ara la </w:t>
      </w:r>
      <w:r w:rsidR="0051746D" w:rsidRPr="00256112">
        <w:rPr>
          <w:rFonts w:ascii="Arial" w:hAnsi="Arial" w:cs="Arial"/>
        </w:rPr>
        <w:t>Prevención</w:t>
      </w:r>
      <w:r w:rsidRPr="00256112">
        <w:rPr>
          <w:rFonts w:ascii="Arial" w:hAnsi="Arial" w:cs="Arial"/>
        </w:rPr>
        <w:t xml:space="preserve"> de Contagios por Covid-19 de las Personas Servidoras </w:t>
      </w:r>
      <w:r w:rsidR="0051746D" w:rsidRPr="00256112">
        <w:rPr>
          <w:rFonts w:ascii="Arial" w:hAnsi="Arial" w:cs="Arial"/>
        </w:rPr>
        <w:t>Públicas</w:t>
      </w:r>
      <w:r w:rsidRPr="00256112">
        <w:rPr>
          <w:rFonts w:ascii="Arial" w:hAnsi="Arial" w:cs="Arial"/>
        </w:rPr>
        <w:t xml:space="preserve"> y Visitantes del Órgano Garante de Acceso a la  Información Pública, Transparencia, Protección de Datos Personales y Buen Gobierno del Estado de Oaxaca, en atención a la contingencia de salud COVID-19 que está atravesando nuestro país, e</w:t>
      </w:r>
      <w:r w:rsidR="00ED3255" w:rsidRPr="00256112">
        <w:rPr>
          <w:rFonts w:ascii="Arial" w:hAnsi="Arial" w:cs="Arial"/>
        </w:rPr>
        <w:t xml:space="preserve">stando reunidas y reunidos </w:t>
      </w:r>
      <w:r w:rsidRPr="00256112">
        <w:rPr>
          <w:rFonts w:ascii="Arial" w:hAnsi="Arial" w:cs="Arial"/>
        </w:rPr>
        <w:t>de manera virtual a través de medios digitales</w:t>
      </w:r>
      <w:r w:rsidR="0051746D">
        <w:rPr>
          <w:rFonts w:ascii="Arial" w:hAnsi="Arial" w:cs="Arial"/>
        </w:rPr>
        <w:t>, s</w:t>
      </w:r>
      <w:r w:rsidR="00ED3255" w:rsidRPr="00256112">
        <w:rPr>
          <w:rFonts w:ascii="Arial" w:hAnsi="Arial" w:cs="Arial"/>
        </w:rPr>
        <w:t xml:space="preserve">iendo las </w:t>
      </w:r>
      <w:r w:rsidRPr="00256112">
        <w:rPr>
          <w:rFonts w:ascii="Arial" w:eastAsia="Calibri" w:hAnsi="Arial" w:cs="Arial"/>
        </w:rPr>
        <w:t xml:space="preserve">doce </w:t>
      </w:r>
      <w:r w:rsidR="00ED3255" w:rsidRPr="00256112">
        <w:rPr>
          <w:rFonts w:ascii="Arial" w:eastAsia="Calibri" w:hAnsi="Arial" w:cs="Arial"/>
        </w:rPr>
        <w:t xml:space="preserve">horas con </w:t>
      </w:r>
      <w:r w:rsidRPr="00256112">
        <w:rPr>
          <w:rFonts w:ascii="Arial" w:eastAsia="Calibri" w:hAnsi="Arial" w:cs="Arial"/>
        </w:rPr>
        <w:t>trece</w:t>
      </w:r>
      <w:r w:rsidR="00ED3255" w:rsidRPr="00256112">
        <w:rPr>
          <w:rFonts w:ascii="Arial" w:eastAsia="Calibri" w:hAnsi="Arial" w:cs="Arial"/>
        </w:rPr>
        <w:t xml:space="preserve"> minutos</w:t>
      </w:r>
      <w:r w:rsidR="00ED3255" w:rsidRPr="00256112">
        <w:rPr>
          <w:rFonts w:ascii="Arial" w:hAnsi="Arial" w:cs="Arial"/>
        </w:rPr>
        <w:t xml:space="preserve"> del día </w:t>
      </w:r>
      <w:r w:rsidRPr="00256112">
        <w:rPr>
          <w:rFonts w:ascii="Arial" w:hAnsi="Arial" w:cs="Arial"/>
        </w:rPr>
        <w:t>veintisiete</w:t>
      </w:r>
      <w:r w:rsidR="00ED3255" w:rsidRPr="00256112">
        <w:rPr>
          <w:rFonts w:ascii="Arial" w:hAnsi="Arial" w:cs="Arial"/>
        </w:rPr>
        <w:t xml:space="preserve"> de </w:t>
      </w:r>
      <w:r w:rsidR="0000077F" w:rsidRPr="00256112">
        <w:rPr>
          <w:rFonts w:ascii="Arial" w:hAnsi="Arial" w:cs="Arial"/>
        </w:rPr>
        <w:t>enero</w:t>
      </w:r>
      <w:r w:rsidR="00ED3255" w:rsidRPr="00256112">
        <w:rPr>
          <w:rFonts w:ascii="Arial" w:hAnsi="Arial" w:cs="Arial"/>
        </w:rPr>
        <w:t xml:space="preserve"> del año dos mil </w:t>
      </w:r>
      <w:r w:rsidR="0000077F" w:rsidRPr="00256112">
        <w:rPr>
          <w:rFonts w:ascii="Arial" w:hAnsi="Arial" w:cs="Arial"/>
        </w:rPr>
        <w:t>veintidós</w:t>
      </w:r>
      <w:r w:rsidR="00ED3255" w:rsidRPr="00256112">
        <w:rPr>
          <w:rFonts w:ascii="Arial" w:hAnsi="Arial" w:cs="Arial"/>
        </w:rPr>
        <w:t xml:space="preserve">, las Ciudadanas y los Ciudadanos José Luis Echeverría Morales, Xóchitl Elizabeth Méndez Sánchez, Claudia Ivette Soto Pineda, Josué Solana Salmorán y María Tanivet Ramos Reyes,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Pr="00256112">
        <w:rPr>
          <w:rFonts w:ascii="Arial" w:hAnsi="Arial" w:cs="Arial"/>
          <w:b/>
        </w:rPr>
        <w:t>Segunda</w:t>
      </w:r>
      <w:r w:rsidR="00ED3255" w:rsidRPr="00256112">
        <w:rPr>
          <w:rFonts w:ascii="Arial" w:hAnsi="Arial" w:cs="Arial"/>
          <w:b/>
        </w:rPr>
        <w:t xml:space="preserve"> Sesión Ordinaria 202</w:t>
      </w:r>
      <w:r w:rsidR="0000077F" w:rsidRPr="00256112">
        <w:rPr>
          <w:rFonts w:ascii="Arial" w:hAnsi="Arial" w:cs="Arial"/>
          <w:b/>
        </w:rPr>
        <w:t>2</w:t>
      </w:r>
      <w:r w:rsidR="00ED3255" w:rsidRPr="00256112">
        <w:rPr>
          <w:rFonts w:ascii="Arial" w:hAnsi="Arial" w:cs="Arial"/>
          <w:b/>
        </w:rPr>
        <w:t xml:space="preserve"> </w:t>
      </w:r>
      <w:r w:rsidR="00ED3255" w:rsidRPr="00256112">
        <w:rPr>
          <w:rFonts w:ascii="Arial" w:hAnsi="Arial" w:cs="Arial"/>
        </w:rPr>
        <w:t xml:space="preserve">del Consejo General del Órgano Garante de Acceso a la Información Pública, Transparencia, Protección de Datos Personales y Buen Gobierno del Estado de Oaxaca; con fundamento en </w:t>
      </w:r>
      <w:r w:rsidR="009B1B35" w:rsidRPr="00256112">
        <w:rPr>
          <w:rFonts w:ascii="Arial" w:hAnsi="Arial" w:cs="Arial"/>
        </w:rPr>
        <w:t>los</w:t>
      </w:r>
      <w:r w:rsidR="00ED3255" w:rsidRPr="00256112">
        <w:rPr>
          <w:rFonts w:ascii="Arial" w:hAnsi="Arial" w:cs="Arial"/>
        </w:rPr>
        <w:t xml:space="preserve"> artículo </w:t>
      </w:r>
      <w:r w:rsidR="009B1B35" w:rsidRPr="00256112">
        <w:rPr>
          <w:rFonts w:ascii="Arial" w:hAnsi="Arial" w:cs="Arial"/>
        </w:rPr>
        <w:t xml:space="preserve">92, </w:t>
      </w:r>
      <w:r w:rsidR="00ED3255" w:rsidRPr="00256112">
        <w:rPr>
          <w:rFonts w:ascii="Arial" w:hAnsi="Arial" w:cs="Arial"/>
        </w:rPr>
        <w:t>96</w:t>
      </w:r>
      <w:r w:rsidR="009B1B35" w:rsidRPr="00256112">
        <w:rPr>
          <w:rFonts w:ascii="Arial" w:hAnsi="Arial" w:cs="Arial"/>
        </w:rPr>
        <w:t xml:space="preserve"> fracciones</w:t>
      </w:r>
      <w:r w:rsidR="00ED3255" w:rsidRPr="00256112">
        <w:rPr>
          <w:rFonts w:ascii="Arial" w:hAnsi="Arial" w:cs="Arial"/>
        </w:rPr>
        <w:t xml:space="preserve"> V</w:t>
      </w:r>
      <w:r w:rsidR="009B1B35" w:rsidRPr="00256112">
        <w:rPr>
          <w:rFonts w:ascii="Arial" w:hAnsi="Arial" w:cs="Arial"/>
        </w:rPr>
        <w:t xml:space="preserve"> y</w:t>
      </w:r>
      <w:r w:rsidR="00ED3255" w:rsidRPr="00256112">
        <w:rPr>
          <w:rFonts w:ascii="Arial" w:hAnsi="Arial" w:cs="Arial"/>
        </w:rPr>
        <w:t xml:space="preserve"> XVIII de la Ley de Transparencia, Acceso a la Información Pública y Buen Gobierno del Estado de Oaxaca; 7 fracción X</w:t>
      </w:r>
      <w:r w:rsidR="009B1B35" w:rsidRPr="00256112">
        <w:rPr>
          <w:rFonts w:ascii="Arial" w:hAnsi="Arial" w:cs="Arial"/>
        </w:rPr>
        <w:t>IV</w:t>
      </w:r>
      <w:r w:rsidR="00ED3255" w:rsidRPr="00256112">
        <w:rPr>
          <w:rFonts w:ascii="Arial" w:hAnsi="Arial" w:cs="Arial"/>
        </w:rPr>
        <w:t xml:space="preserve">, 18, 22, 23, 28, 29 y 32 del Reglamento Interno del OGAIPO y para dar cumplimiento a la convocatoria de número </w:t>
      </w:r>
      <w:r w:rsidR="00ED3255" w:rsidRPr="00256112">
        <w:rPr>
          <w:rFonts w:ascii="Arial" w:hAnsi="Arial" w:cs="Arial"/>
          <w:b/>
        </w:rPr>
        <w:t>OGAIPO/ST/0</w:t>
      </w:r>
      <w:r w:rsidRPr="00256112">
        <w:rPr>
          <w:rFonts w:ascii="Arial" w:hAnsi="Arial" w:cs="Arial"/>
          <w:b/>
        </w:rPr>
        <w:t>22</w:t>
      </w:r>
      <w:r w:rsidR="00ED3255" w:rsidRPr="00256112">
        <w:rPr>
          <w:rFonts w:ascii="Arial" w:hAnsi="Arial" w:cs="Arial"/>
          <w:b/>
        </w:rPr>
        <w:t>/202</w:t>
      </w:r>
      <w:r w:rsidR="0000077F" w:rsidRPr="00256112">
        <w:rPr>
          <w:rFonts w:ascii="Arial" w:hAnsi="Arial" w:cs="Arial"/>
          <w:b/>
        </w:rPr>
        <w:t>2</w:t>
      </w:r>
      <w:r w:rsidR="00ED3255" w:rsidRPr="00256112">
        <w:rPr>
          <w:rFonts w:ascii="Arial" w:eastAsia="Arial Unicode MS" w:hAnsi="Arial" w:cs="Arial"/>
          <w:b/>
        </w:rPr>
        <w:t>,</w:t>
      </w:r>
      <w:r w:rsidR="00ED3255" w:rsidRPr="00256112">
        <w:rPr>
          <w:rFonts w:ascii="Arial" w:hAnsi="Arial" w:cs="Arial"/>
        </w:rPr>
        <w:t xml:space="preserve"> de fecha </w:t>
      </w:r>
      <w:r w:rsidRPr="00256112">
        <w:rPr>
          <w:rFonts w:ascii="Arial" w:hAnsi="Arial" w:cs="Arial"/>
        </w:rPr>
        <w:t>veintiséis</w:t>
      </w:r>
      <w:r w:rsidR="00ED3255" w:rsidRPr="00256112">
        <w:rPr>
          <w:rFonts w:ascii="Arial" w:hAnsi="Arial" w:cs="Arial"/>
        </w:rPr>
        <w:t xml:space="preserve"> de </w:t>
      </w:r>
      <w:r w:rsidR="0000077F" w:rsidRPr="00256112">
        <w:rPr>
          <w:rFonts w:ascii="Arial" w:hAnsi="Arial" w:cs="Arial"/>
        </w:rPr>
        <w:t>enero</w:t>
      </w:r>
      <w:r w:rsidR="00ED3255" w:rsidRPr="00256112">
        <w:rPr>
          <w:rFonts w:ascii="Arial" w:hAnsi="Arial" w:cs="Arial"/>
        </w:rPr>
        <w:t xml:space="preserve"> de dos mil </w:t>
      </w:r>
      <w:r w:rsidR="0000077F" w:rsidRPr="00256112">
        <w:rPr>
          <w:rFonts w:ascii="Arial" w:hAnsi="Arial" w:cs="Arial"/>
        </w:rPr>
        <w:t>veintidós</w:t>
      </w:r>
      <w:r w:rsidR="00ED3255" w:rsidRPr="00256112">
        <w:rPr>
          <w:rFonts w:ascii="Arial" w:hAnsi="Arial" w:cs="Arial"/>
        </w:rPr>
        <w:t xml:space="preserve">, emitida por el Comisionado Presidente, y debidamente notificada a las Comisionadas y Comisionado, Integrantes del Consejo General, misma que se sujeta al siguiente:- - - - - </w:t>
      </w:r>
      <w:r w:rsidRPr="00256112">
        <w:rPr>
          <w:rFonts w:ascii="Arial" w:hAnsi="Arial" w:cs="Arial"/>
        </w:rPr>
        <w:t xml:space="preserve">- - - - - </w:t>
      </w:r>
      <w:r w:rsidR="00ED3255" w:rsidRPr="00256112">
        <w:rPr>
          <w:rFonts w:ascii="Arial" w:hAnsi="Arial" w:cs="Arial"/>
        </w:rPr>
        <w:t xml:space="preserve">- - - - - - - - - - - - - - - - - - - - - - - - - - -- - - - - - - - - - - - - - - - - - - - - </w:t>
      </w:r>
      <w:r w:rsidR="00AC09A3" w:rsidRPr="00256112">
        <w:rPr>
          <w:rFonts w:ascii="Arial" w:hAnsi="Arial" w:cs="Arial"/>
        </w:rPr>
        <w:t xml:space="preserve">- - -  - - - </w:t>
      </w:r>
      <w:r w:rsidR="00ED3255" w:rsidRPr="00256112">
        <w:rPr>
          <w:rFonts w:ascii="Arial" w:hAnsi="Arial" w:cs="Arial"/>
        </w:rPr>
        <w:t xml:space="preserve">- - </w:t>
      </w:r>
      <w:r w:rsidR="00ED3255" w:rsidRPr="00256112">
        <w:rPr>
          <w:rFonts w:ascii="Arial" w:hAnsi="Arial" w:cs="Arial"/>
          <w:b/>
        </w:rPr>
        <w:t xml:space="preserve">ORDEN DEL DÍA </w:t>
      </w:r>
      <w:r w:rsidR="00ED3255" w:rsidRPr="00256112">
        <w:rPr>
          <w:rFonts w:ascii="Arial" w:hAnsi="Arial" w:cs="Arial"/>
        </w:rPr>
        <w:t>- - - - - - - - - - - - - - - - - - - - - -</w:t>
      </w:r>
      <w:r w:rsidR="00AC09A3" w:rsidRPr="00256112">
        <w:rPr>
          <w:rFonts w:ascii="Arial" w:hAnsi="Arial" w:cs="Arial"/>
        </w:rPr>
        <w:t xml:space="preserve"> -</w:t>
      </w:r>
      <w:r w:rsidR="00ED3255" w:rsidRPr="00256112">
        <w:rPr>
          <w:rFonts w:ascii="Arial" w:hAnsi="Arial" w:cs="Arial"/>
        </w:rPr>
        <w:t xml:space="preserve"> </w:t>
      </w:r>
    </w:p>
    <w:p w14:paraId="51D9B872" w14:textId="77777777" w:rsidR="002C642D" w:rsidRPr="00256112" w:rsidRDefault="002C642D" w:rsidP="00256112">
      <w:pPr>
        <w:pStyle w:val="Prrafodelista"/>
        <w:numPr>
          <w:ilvl w:val="0"/>
          <w:numId w:val="1"/>
        </w:numPr>
        <w:spacing w:line="360" w:lineRule="auto"/>
        <w:ind w:left="426" w:hanging="426"/>
        <w:jc w:val="both"/>
        <w:rPr>
          <w:rFonts w:ascii="Arial" w:hAnsi="Arial" w:cs="Arial"/>
        </w:rPr>
      </w:pPr>
      <w:r w:rsidRPr="00256112">
        <w:rPr>
          <w:rFonts w:ascii="Arial" w:hAnsi="Arial" w:cs="Arial"/>
        </w:rPr>
        <w:t xml:space="preserve">Pase de lista de asistencia y verificación del </w:t>
      </w:r>
      <w:r w:rsidRPr="00256112">
        <w:rPr>
          <w:rFonts w:ascii="Arial" w:hAnsi="Arial" w:cs="Arial"/>
          <w:i/>
          <w:iCs/>
        </w:rPr>
        <w:t xml:space="preserve">quórum </w:t>
      </w:r>
      <w:r w:rsidRPr="00256112">
        <w:rPr>
          <w:rFonts w:ascii="Arial" w:hAnsi="Arial" w:cs="Arial"/>
        </w:rPr>
        <w:t xml:space="preserve">legal.- - - - - - - - - - - - - </w:t>
      </w:r>
    </w:p>
    <w:p w14:paraId="2885D651" w14:textId="77777777" w:rsidR="002C642D" w:rsidRPr="00256112" w:rsidRDefault="002C642D" w:rsidP="00256112">
      <w:pPr>
        <w:pStyle w:val="Prrafodelista"/>
        <w:numPr>
          <w:ilvl w:val="0"/>
          <w:numId w:val="1"/>
        </w:numPr>
        <w:spacing w:line="360" w:lineRule="auto"/>
        <w:ind w:left="426" w:hanging="426"/>
        <w:jc w:val="both"/>
        <w:rPr>
          <w:rFonts w:ascii="Arial" w:hAnsi="Arial" w:cs="Arial"/>
        </w:rPr>
      </w:pPr>
      <w:r w:rsidRPr="00256112">
        <w:rPr>
          <w:rFonts w:ascii="Arial" w:hAnsi="Arial" w:cs="Arial"/>
        </w:rPr>
        <w:t xml:space="preserve">Declaración de instalación de la sesión.- - - - - - - - - - - - - - - </w:t>
      </w:r>
      <w:r w:rsidR="00256112" w:rsidRPr="00256112">
        <w:rPr>
          <w:rFonts w:ascii="Arial" w:hAnsi="Arial" w:cs="Arial"/>
        </w:rPr>
        <w:t xml:space="preserve">- - - - - - - - - - - </w:t>
      </w:r>
    </w:p>
    <w:p w14:paraId="317BA04B" w14:textId="77777777" w:rsidR="002C642D" w:rsidRPr="00256112" w:rsidRDefault="002C642D" w:rsidP="00256112">
      <w:pPr>
        <w:pStyle w:val="Prrafodelista"/>
        <w:numPr>
          <w:ilvl w:val="0"/>
          <w:numId w:val="1"/>
        </w:numPr>
        <w:spacing w:line="360" w:lineRule="auto"/>
        <w:ind w:left="426" w:hanging="426"/>
        <w:jc w:val="both"/>
        <w:rPr>
          <w:rFonts w:ascii="Arial" w:hAnsi="Arial" w:cs="Arial"/>
          <w:color w:val="000000"/>
        </w:rPr>
      </w:pPr>
      <w:r w:rsidRPr="00256112">
        <w:rPr>
          <w:rFonts w:ascii="Arial" w:hAnsi="Arial" w:cs="Arial"/>
        </w:rPr>
        <w:t>Aprobación del orden del día</w:t>
      </w:r>
      <w:r w:rsidR="00256112" w:rsidRPr="00256112">
        <w:rPr>
          <w:rFonts w:ascii="Arial" w:hAnsi="Arial" w:cs="Arial"/>
        </w:rPr>
        <w:t xml:space="preserve">.- - - - - - - - - - - - - - - - - - - - - - - - - - - - - - - - - - </w:t>
      </w:r>
    </w:p>
    <w:p w14:paraId="6EC11FEE" w14:textId="77777777" w:rsidR="002C642D" w:rsidRPr="00256112" w:rsidRDefault="002C642D" w:rsidP="00256112">
      <w:pPr>
        <w:pStyle w:val="Prrafodelista"/>
        <w:numPr>
          <w:ilvl w:val="0"/>
          <w:numId w:val="1"/>
        </w:numPr>
        <w:spacing w:line="360" w:lineRule="auto"/>
        <w:ind w:left="426" w:hanging="426"/>
        <w:jc w:val="both"/>
        <w:rPr>
          <w:rFonts w:ascii="Arial" w:eastAsia="Arial Unicode MS" w:hAnsi="Arial" w:cs="Arial"/>
        </w:rPr>
      </w:pPr>
      <w:r w:rsidRPr="00256112">
        <w:rPr>
          <w:rFonts w:ascii="Arial" w:hAnsi="Arial" w:cs="Arial"/>
        </w:rPr>
        <w:t xml:space="preserve">Aprobación de las actas de la Primera Sesión Ordinaria 2022 y Segunda Sesión Extraordinaria 2022, así como de su versión </w:t>
      </w:r>
      <w:r w:rsidR="00256112" w:rsidRPr="00256112">
        <w:rPr>
          <w:rFonts w:ascii="Arial" w:hAnsi="Arial" w:cs="Arial"/>
        </w:rPr>
        <w:t xml:space="preserve">estenográfica.- - - - - - - </w:t>
      </w:r>
    </w:p>
    <w:p w14:paraId="01F2E0A1" w14:textId="1F442EA1" w:rsidR="002C642D" w:rsidRPr="00256112" w:rsidRDefault="002C642D" w:rsidP="00256112">
      <w:pPr>
        <w:pStyle w:val="Prrafodelista"/>
        <w:numPr>
          <w:ilvl w:val="0"/>
          <w:numId w:val="1"/>
        </w:numPr>
        <w:spacing w:line="360" w:lineRule="auto"/>
        <w:jc w:val="both"/>
        <w:rPr>
          <w:rFonts w:ascii="Arial" w:eastAsia="Times New Roman" w:hAnsi="Arial" w:cs="Arial"/>
          <w:lang w:eastAsia="es-ES"/>
        </w:rPr>
      </w:pPr>
      <w:r w:rsidRPr="00256112">
        <w:rPr>
          <w:rFonts w:ascii="Arial" w:eastAsia="Times New Roman" w:hAnsi="Arial"/>
          <w:lang w:eastAsia="es-ES"/>
        </w:rPr>
        <w:t xml:space="preserve">Aprobación del acuerdo número </w:t>
      </w:r>
      <w:r w:rsidRPr="00256112">
        <w:rPr>
          <w:rFonts w:ascii="Arial" w:eastAsia="Times New Roman" w:hAnsi="Arial"/>
          <w:b/>
          <w:bCs/>
          <w:lang w:eastAsia="es-ES"/>
        </w:rPr>
        <w:t>OGAIPO/CG/008/2022</w:t>
      </w:r>
      <w:r w:rsidRPr="00256112">
        <w:rPr>
          <w:rFonts w:ascii="Arial" w:eastAsia="Times New Roman" w:hAnsi="Arial"/>
          <w:lang w:eastAsia="es-ES"/>
        </w:rPr>
        <w:t xml:space="preserve"> mediante el cual el Consejo General del Órgano Garante de Acceso a la Información Pública, Transparencia, Protección de Datos Personales y Buen Gobierno del Estado de Oaxaca exhorta a las personas titulares de las instituciones educativas públicas y privadas de todos los niveles del estado de Oaxaca, que estén requiriendo algún tipo de prueba para la detección de </w:t>
      </w:r>
      <w:r w:rsidR="006437E0" w:rsidRPr="00256112">
        <w:rPr>
          <w:rFonts w:ascii="Arial" w:eastAsia="Times New Roman" w:hAnsi="Arial"/>
          <w:lang w:eastAsia="es-ES"/>
        </w:rPr>
        <w:t>COVID-19</w:t>
      </w:r>
      <w:r w:rsidRPr="00256112">
        <w:rPr>
          <w:rFonts w:ascii="Arial" w:eastAsia="Times New Roman" w:hAnsi="Arial"/>
          <w:lang w:eastAsia="es-ES"/>
        </w:rPr>
        <w:t xml:space="preserve">, </w:t>
      </w:r>
      <w:r w:rsidRPr="00256112">
        <w:rPr>
          <w:rFonts w:ascii="Arial" w:eastAsia="Times New Roman" w:hAnsi="Arial"/>
          <w:lang w:eastAsia="es-ES"/>
        </w:rPr>
        <w:lastRenderedPageBreak/>
        <w:t>que elaboren y publiquen su aviso de privacidad y que además dispongan de los mecanismos necesarios para ejercer los derechos de acceso, rectificación, cancelación, oposición y portabilidad (ARCOP), con la finalidad de que no se hagan acreedores a las sanciones correspondientes.</w:t>
      </w:r>
      <w:r w:rsidR="00256112" w:rsidRPr="00256112">
        <w:rPr>
          <w:rFonts w:ascii="Arial" w:hAnsi="Arial" w:cs="Arial"/>
        </w:rPr>
        <w:t xml:space="preserve">- - - - - - - </w:t>
      </w:r>
    </w:p>
    <w:p w14:paraId="5DA03B01" w14:textId="77777777" w:rsidR="002C642D" w:rsidRPr="00256112" w:rsidRDefault="002C642D" w:rsidP="00256112">
      <w:pPr>
        <w:pStyle w:val="Prrafodelista"/>
        <w:numPr>
          <w:ilvl w:val="0"/>
          <w:numId w:val="1"/>
        </w:numPr>
        <w:spacing w:line="360" w:lineRule="auto"/>
        <w:jc w:val="both"/>
        <w:rPr>
          <w:rFonts w:ascii="Arial" w:eastAsia="Times New Roman" w:hAnsi="Arial" w:cs="Arial"/>
          <w:lang w:eastAsia="es-ES"/>
        </w:rPr>
      </w:pPr>
      <w:r w:rsidRPr="00256112">
        <w:rPr>
          <w:rFonts w:ascii="Arial" w:eastAsia="Times New Roman" w:hAnsi="Arial" w:cs="Arial"/>
          <w:lang w:eastAsia="es-ES"/>
        </w:rPr>
        <w:t xml:space="preserve">Aprobación del acuerdo número </w:t>
      </w:r>
      <w:r w:rsidRPr="00256112">
        <w:rPr>
          <w:rFonts w:ascii="Arial" w:eastAsia="Times New Roman" w:hAnsi="Arial" w:cs="Arial"/>
          <w:b/>
          <w:bCs/>
          <w:lang w:eastAsia="es-ES"/>
        </w:rPr>
        <w:t>OGAIPO/CG/009/2022</w:t>
      </w:r>
      <w:r w:rsidRPr="00256112">
        <w:rPr>
          <w:rFonts w:ascii="Arial" w:eastAsia="Times New Roman" w:hAnsi="Arial" w:cs="Arial"/>
          <w:lang w:eastAsia="es-ES"/>
        </w:rPr>
        <w:t xml:space="preserve"> mediante el cual el Consejo General del Órgano Garante de Acceso a la Información Pública, Transparencia, Protección de Datos Personales y Buen Gobierno del Estado de Oaxaca, aprueba la designación  del Secretario Técnico y de su suplente en el Comité de  Adquisiciones, Enajenaciones, Arrendamientos, Prestación de Servicios y Administración de Bienes Muebles e Inmuebles del  Órgano Garante de Acceso a la Información Pública,  Transparencia, Protección de Datos Personales y Buen  Gobierno del Estado De Oaxaca, en su calidad de sujeto  obligado.</w:t>
      </w:r>
      <w:r w:rsidR="00256112" w:rsidRPr="00256112">
        <w:rPr>
          <w:rFonts w:ascii="Arial" w:hAnsi="Arial" w:cs="Arial"/>
        </w:rPr>
        <w:t xml:space="preserve">- - - - - - - - - - - - - - - - - - - - - - - - - - - - - - - </w:t>
      </w:r>
    </w:p>
    <w:p w14:paraId="6704903F" w14:textId="77777777" w:rsidR="00256112" w:rsidRPr="00256112" w:rsidRDefault="002C642D" w:rsidP="00256112">
      <w:pPr>
        <w:pStyle w:val="Prrafodelista"/>
        <w:numPr>
          <w:ilvl w:val="0"/>
          <w:numId w:val="1"/>
        </w:numPr>
        <w:spacing w:line="360" w:lineRule="auto"/>
        <w:jc w:val="both"/>
        <w:rPr>
          <w:rFonts w:ascii="Arial" w:eastAsia="Times New Roman" w:hAnsi="Arial" w:cs="Arial"/>
          <w:lang w:eastAsia="es-ES"/>
        </w:rPr>
      </w:pPr>
      <w:r w:rsidRPr="00256112">
        <w:rPr>
          <w:rFonts w:ascii="Arial" w:eastAsia="Times New Roman" w:hAnsi="Arial" w:cs="Arial"/>
          <w:lang w:eastAsia="es-ES"/>
        </w:rPr>
        <w:t xml:space="preserve">Aprobación del acuerdo número </w:t>
      </w:r>
      <w:r w:rsidRPr="00256112">
        <w:rPr>
          <w:rFonts w:ascii="Arial" w:eastAsia="Times New Roman" w:hAnsi="Arial" w:cs="Arial"/>
          <w:b/>
          <w:bCs/>
          <w:lang w:eastAsia="es-ES"/>
        </w:rPr>
        <w:t xml:space="preserve">OGAIPO/CG/010/2022 </w:t>
      </w:r>
      <w:r w:rsidRPr="00256112">
        <w:rPr>
          <w:rFonts w:ascii="Arial" w:eastAsia="Times New Roman" w:hAnsi="Arial" w:cs="Arial"/>
          <w:lang w:eastAsia="es-ES"/>
        </w:rPr>
        <w:t>mediante el cual el Consejo  General del Órgano Garante de Acceso a la Información Pública, Transparencia, Protección de Datos Personales y Buen Gobierno del Estado de Oaxaca, aprueba los Lineamientos Técnicos Generales para la Publicación de las Obligaciones de Transparencia Establecidas en el Capítulo II del Título Segundo de la Ley de Transparencia, Acceso a la Información Pública y Buen Gobierno del Estado de Oaxaca.</w:t>
      </w:r>
      <w:r w:rsidR="00256112" w:rsidRPr="00256112">
        <w:rPr>
          <w:rFonts w:ascii="Arial" w:eastAsia="Times New Roman" w:hAnsi="Arial" w:cs="Arial"/>
          <w:lang w:eastAsia="es-ES"/>
        </w:rPr>
        <w:t xml:space="preserve">- - - - - - - - - - - </w:t>
      </w:r>
    </w:p>
    <w:p w14:paraId="351EAD89" w14:textId="77777777" w:rsidR="002C642D" w:rsidRPr="00256112" w:rsidRDefault="002C642D" w:rsidP="00256112">
      <w:pPr>
        <w:pStyle w:val="Prrafodelista"/>
        <w:numPr>
          <w:ilvl w:val="0"/>
          <w:numId w:val="1"/>
        </w:numPr>
        <w:spacing w:line="360" w:lineRule="auto"/>
        <w:jc w:val="both"/>
        <w:rPr>
          <w:rFonts w:ascii="Arial" w:eastAsia="Times New Roman" w:hAnsi="Arial" w:cs="Arial"/>
          <w:lang w:eastAsia="es-ES"/>
        </w:rPr>
      </w:pPr>
      <w:r w:rsidRPr="00256112">
        <w:rPr>
          <w:rFonts w:ascii="Arial" w:eastAsia="Times New Roman" w:hAnsi="Arial" w:cs="Arial"/>
          <w:lang w:eastAsia="es-ES"/>
        </w:rPr>
        <w:t xml:space="preserve">Aprobación del acuerdo número </w:t>
      </w:r>
      <w:r w:rsidRPr="00256112">
        <w:rPr>
          <w:rFonts w:ascii="Arial" w:eastAsia="Times New Roman" w:hAnsi="Arial" w:cs="Arial"/>
          <w:b/>
          <w:bCs/>
          <w:lang w:eastAsia="es-ES"/>
        </w:rPr>
        <w:t>OGAIPO/CG/011/2022</w:t>
      </w:r>
      <w:r w:rsidRPr="00256112">
        <w:rPr>
          <w:rFonts w:ascii="Arial" w:eastAsia="Times New Roman" w:hAnsi="Arial" w:cs="Arial"/>
          <w:lang w:eastAsia="es-ES"/>
        </w:rPr>
        <w:t xml:space="preserve"> mediante el cual el Consejo General del Órgano Garante de Acceso a la Información Pública, Transparencia, Protección de Datos Personales y Buen Gobierno del Estado de Oaxaca, aprueba dos dictámenes de cumplimiento con el resultado de la verificación virtual 2019 de las obligaciones de transparencia, que emite la Dirección de Comunicación, Capacitación, Evaluación, Archivo y Datos Personales.</w:t>
      </w:r>
      <w:r w:rsidR="00256112" w:rsidRPr="00256112">
        <w:rPr>
          <w:rFonts w:ascii="Arial" w:eastAsia="Times New Roman" w:hAnsi="Arial" w:cs="Arial"/>
          <w:lang w:eastAsia="es-ES"/>
        </w:rPr>
        <w:t xml:space="preserve">- - - - - - - - - - - - - - - - - - - - - - - - - - </w:t>
      </w:r>
    </w:p>
    <w:p w14:paraId="74F422C7" w14:textId="77777777" w:rsidR="002C642D" w:rsidRPr="00256112" w:rsidRDefault="002C642D" w:rsidP="00256112">
      <w:pPr>
        <w:pStyle w:val="Prrafodelista"/>
        <w:numPr>
          <w:ilvl w:val="0"/>
          <w:numId w:val="1"/>
        </w:numPr>
        <w:spacing w:line="360" w:lineRule="auto"/>
        <w:jc w:val="both"/>
        <w:rPr>
          <w:rFonts w:ascii="Arial" w:eastAsia="Times New Roman" w:hAnsi="Arial" w:cs="Arial"/>
          <w:lang w:eastAsia="es-ES"/>
        </w:rPr>
      </w:pPr>
      <w:r w:rsidRPr="00256112">
        <w:rPr>
          <w:rFonts w:ascii="Arial" w:eastAsia="Times New Roman" w:hAnsi="Arial" w:cs="Arial"/>
          <w:lang w:eastAsia="es-ES"/>
        </w:rPr>
        <w:t xml:space="preserve">Aprobación del acuerdo </w:t>
      </w:r>
      <w:r w:rsidRPr="00256112">
        <w:rPr>
          <w:rFonts w:ascii="Arial" w:hAnsi="Arial" w:cs="Arial"/>
        </w:rPr>
        <w:t xml:space="preserve">número </w:t>
      </w:r>
      <w:r w:rsidRPr="00256112">
        <w:rPr>
          <w:rFonts w:ascii="Arial" w:hAnsi="Arial" w:cs="Arial"/>
          <w:b/>
          <w:bCs/>
        </w:rPr>
        <w:t>OGAIPO/CG/012/2022</w:t>
      </w:r>
      <w:r w:rsidRPr="00256112">
        <w:rPr>
          <w:rFonts w:ascii="Arial" w:hAnsi="Arial" w:cs="Arial"/>
        </w:rPr>
        <w:t xml:space="preserve"> mediante el cual el Consejo General del Órgano Garante de Acceso a la Información Pública, Transparencia, Protección de Datos Personales y Buen Gobierno del Estado de Oaxaca, designa al oficial de protección de datos personales del Órgano Garante de Acceso a la Información Pública, Transparencia, Protección de Datos Personales y Buen Gobierno del Estado de Oaxaca, en su calidad de sujeto obligado.</w:t>
      </w:r>
      <w:r w:rsidR="00256112" w:rsidRPr="00256112">
        <w:rPr>
          <w:rFonts w:ascii="Arial" w:hAnsi="Arial" w:cs="Arial"/>
        </w:rPr>
        <w:t xml:space="preserve">- - - - - - - - - - - - - - - - - - - - - - - - - - - - - - - - - - </w:t>
      </w:r>
    </w:p>
    <w:p w14:paraId="54E72D78" w14:textId="77777777" w:rsidR="002C642D" w:rsidRPr="00256112" w:rsidRDefault="002C642D" w:rsidP="00256112">
      <w:pPr>
        <w:pStyle w:val="Prrafodelista"/>
        <w:numPr>
          <w:ilvl w:val="0"/>
          <w:numId w:val="1"/>
        </w:numPr>
        <w:spacing w:line="360" w:lineRule="auto"/>
        <w:jc w:val="both"/>
        <w:rPr>
          <w:rFonts w:ascii="Arial" w:eastAsia="Times New Roman" w:hAnsi="Arial" w:cs="Arial"/>
          <w:lang w:eastAsia="es-ES"/>
        </w:rPr>
      </w:pPr>
      <w:r w:rsidRPr="00256112">
        <w:rPr>
          <w:rFonts w:ascii="Arial" w:eastAsia="Times New Roman" w:hAnsi="Arial" w:cs="Arial"/>
          <w:lang w:eastAsia="es-ES"/>
        </w:rPr>
        <w:t>Aprobación del a</w:t>
      </w:r>
      <w:r w:rsidRPr="00256112">
        <w:rPr>
          <w:rFonts w:ascii="Arial" w:hAnsi="Arial" w:cs="Arial"/>
        </w:rPr>
        <w:t xml:space="preserve">cuerdo número </w:t>
      </w:r>
      <w:r w:rsidRPr="00256112">
        <w:rPr>
          <w:rFonts w:ascii="Arial" w:hAnsi="Arial" w:cs="Arial"/>
          <w:b/>
          <w:bCs/>
        </w:rPr>
        <w:t>OGAIPO/CG/013/2022</w:t>
      </w:r>
      <w:r w:rsidRPr="00256112">
        <w:rPr>
          <w:rFonts w:ascii="Arial" w:hAnsi="Arial" w:cs="Arial"/>
        </w:rPr>
        <w:t xml:space="preserve"> mediante el cual el Consejo General del Órgano Garante de Acceso a la Información Pública, Transparencia, Protección de Datos Personales y Buen Gobierno del Estado de Oaxaca, aprueba el Programa Anual de Desarrollo Archivístico 2022 del Órgano Garante de Acceso a la Información Pública, </w:t>
      </w:r>
      <w:r w:rsidRPr="00256112">
        <w:rPr>
          <w:rFonts w:ascii="Arial" w:hAnsi="Arial" w:cs="Arial"/>
        </w:rPr>
        <w:lastRenderedPageBreak/>
        <w:t>Transparencia, Protección de Datos Personales y Buen Gobierno del Estado de Oaxaca, que emite el Área Coordinadora de Archivos.</w:t>
      </w:r>
      <w:r w:rsidR="00256112">
        <w:rPr>
          <w:rFonts w:ascii="Arial" w:hAnsi="Arial" w:cs="Arial"/>
        </w:rPr>
        <w:t xml:space="preserve">- - - - - - - - </w:t>
      </w:r>
    </w:p>
    <w:p w14:paraId="43C83421" w14:textId="77777777" w:rsidR="002C642D" w:rsidRPr="00256112" w:rsidRDefault="002C642D" w:rsidP="00256112">
      <w:pPr>
        <w:pStyle w:val="Prrafodelista"/>
        <w:numPr>
          <w:ilvl w:val="0"/>
          <w:numId w:val="1"/>
        </w:numPr>
        <w:spacing w:line="360" w:lineRule="auto"/>
        <w:jc w:val="both"/>
        <w:rPr>
          <w:rFonts w:ascii="Arial" w:eastAsia="Times New Roman" w:hAnsi="Arial" w:cs="Arial"/>
          <w:lang w:eastAsia="es-ES"/>
        </w:rPr>
      </w:pPr>
      <w:r w:rsidRPr="00256112">
        <w:rPr>
          <w:rFonts w:ascii="Arial" w:hAnsi="Arial" w:cs="Arial"/>
        </w:rPr>
        <w:t xml:space="preserve">Aprobación de los proyectos de resolución de los recursos de revisión números: R.R.A.I. 0146/2021/SICOM, Universidad Autónoma “Benito Juárez” de Oaxaca, R.R.A.I. 0172/2021/SICOM, Patronato de Ayuda para la Reinserción Social, R.R.A.I. 0196/2021/SICOM, H. Ayuntamiento de Santa María Huatulco. </w:t>
      </w:r>
      <w:r w:rsidRPr="00256112">
        <w:rPr>
          <w:rFonts w:ascii="Arial" w:eastAsia="Times New Roman" w:hAnsi="Arial" w:cs="Arial"/>
          <w:lang w:eastAsia="es-ES"/>
        </w:rPr>
        <w:t>Presentados por la Ponencia de la Comisionada C</w:t>
      </w:r>
      <w:r w:rsidR="00256112">
        <w:rPr>
          <w:rFonts w:ascii="Arial" w:eastAsia="Times New Roman" w:hAnsi="Arial" w:cs="Arial"/>
          <w:lang w:eastAsia="es-ES"/>
        </w:rPr>
        <w:t xml:space="preserve">. Claudia Ivette Soto Pineda.- - - - - - - - - - - - - - - - - - - - - - - - - - - - - - - - - - - - - - - - - - </w:t>
      </w:r>
    </w:p>
    <w:p w14:paraId="7284A02A" w14:textId="77777777" w:rsidR="002C642D" w:rsidRPr="00256112" w:rsidRDefault="002C642D" w:rsidP="00256112">
      <w:pPr>
        <w:pStyle w:val="Prrafodelista"/>
        <w:numPr>
          <w:ilvl w:val="0"/>
          <w:numId w:val="1"/>
        </w:numPr>
        <w:spacing w:line="360" w:lineRule="auto"/>
        <w:jc w:val="both"/>
        <w:rPr>
          <w:rFonts w:ascii="Arial" w:eastAsia="Arial Unicode MS" w:hAnsi="Arial" w:cs="Arial"/>
        </w:rPr>
      </w:pPr>
      <w:r w:rsidRPr="00256112">
        <w:rPr>
          <w:rFonts w:ascii="Arial" w:hAnsi="Arial" w:cs="Arial"/>
        </w:rPr>
        <w:t>Aprobación de los proyectos de resolución de los recursos de revisión números</w:t>
      </w:r>
      <w:r w:rsidRPr="00256112">
        <w:rPr>
          <w:rFonts w:ascii="Arial" w:eastAsia="Arial Unicode MS" w:hAnsi="Arial" w:cs="Arial"/>
        </w:rPr>
        <w:t xml:space="preserve">: R.R.A.I. 0258/2021/SICOM, Instituto Estatal Electoral y de Participación Ciudadana de Oaxaca; </w:t>
      </w:r>
      <w:r w:rsidRPr="00256112">
        <w:rPr>
          <w:rFonts w:ascii="Arial" w:hAnsi="Arial" w:cs="Arial"/>
        </w:rPr>
        <w:t>R.R.A.I. 0018/2021/SICOM/OGAIPO, Honorable Congreso del Estado Libre y Soberano de Oaxaca; R.R.A.I. 0033/2021/SICOM/OGAIPO, Secretariado Ejecutivo del Sistema Estatal de Seguridad Pública; R.R.A.I. 0054/2020/SICOM/OGAIPO, Secretaría de Administración</w:t>
      </w:r>
      <w:r w:rsidRPr="00256112">
        <w:rPr>
          <w:rFonts w:ascii="Arial" w:eastAsia="Arial Unicode MS" w:hAnsi="Arial" w:cs="Arial"/>
        </w:rPr>
        <w:t xml:space="preserve">. Presentados por la Ponencia de la Comisionada C. María </w:t>
      </w:r>
      <w:r w:rsidR="00256112">
        <w:rPr>
          <w:rFonts w:ascii="Arial" w:eastAsia="Arial Unicode MS" w:hAnsi="Arial" w:cs="Arial"/>
        </w:rPr>
        <w:t xml:space="preserve">Tanivet Ramos Reyes.- - - - - - - - - - - - - - - - - - - - - - - - - - - - - - - - - - - - - - - </w:t>
      </w:r>
    </w:p>
    <w:p w14:paraId="650164B7" w14:textId="77777777" w:rsidR="002C642D" w:rsidRPr="00256112" w:rsidRDefault="002C642D" w:rsidP="00256112">
      <w:pPr>
        <w:pStyle w:val="Prrafodelista"/>
        <w:numPr>
          <w:ilvl w:val="0"/>
          <w:numId w:val="1"/>
        </w:numPr>
        <w:spacing w:line="360" w:lineRule="auto"/>
        <w:jc w:val="both"/>
        <w:rPr>
          <w:rFonts w:ascii="Arial" w:eastAsia="Arial Unicode MS" w:hAnsi="Arial" w:cs="Arial"/>
        </w:rPr>
      </w:pPr>
      <w:r w:rsidRPr="00256112">
        <w:rPr>
          <w:rFonts w:ascii="Arial" w:hAnsi="Arial" w:cs="Arial"/>
        </w:rPr>
        <w:t>Aprobación del proyecto de resolución del recurso de revisión número</w:t>
      </w:r>
      <w:r w:rsidRPr="00256112">
        <w:rPr>
          <w:rFonts w:ascii="Arial" w:eastAsia="Arial Unicode MS" w:hAnsi="Arial" w:cs="Arial"/>
        </w:rPr>
        <w:t xml:space="preserve">: R.R.A.I. 024/2021, H. Ayuntamiento de Santa Lucía del Camino, Oaxaca.  Presentado por la Ponencia de la Comisionada </w:t>
      </w:r>
      <w:proofErr w:type="spellStart"/>
      <w:r w:rsidRPr="00256112">
        <w:rPr>
          <w:rFonts w:ascii="Arial" w:eastAsia="Arial Unicode MS" w:hAnsi="Arial" w:cs="Arial"/>
        </w:rPr>
        <w:t>C.Xó</w:t>
      </w:r>
      <w:r w:rsidR="00256112">
        <w:rPr>
          <w:rFonts w:ascii="Arial" w:eastAsia="Arial Unicode MS" w:hAnsi="Arial" w:cs="Arial"/>
        </w:rPr>
        <w:t>chitl</w:t>
      </w:r>
      <w:proofErr w:type="spellEnd"/>
      <w:r w:rsidR="00256112">
        <w:rPr>
          <w:rFonts w:ascii="Arial" w:eastAsia="Arial Unicode MS" w:hAnsi="Arial" w:cs="Arial"/>
        </w:rPr>
        <w:t xml:space="preserve"> Elizabeth Méndez Sánchez.- - - - - - - - - - - - - - - - - - - - - - - - - - - - - - - - - - - - - - - - - - - - - - - - - </w:t>
      </w:r>
    </w:p>
    <w:p w14:paraId="0181AB42" w14:textId="77777777" w:rsidR="002C642D" w:rsidRPr="00256112" w:rsidRDefault="002C642D" w:rsidP="00256112">
      <w:pPr>
        <w:pStyle w:val="Prrafodelista"/>
        <w:numPr>
          <w:ilvl w:val="0"/>
          <w:numId w:val="1"/>
        </w:numPr>
        <w:spacing w:line="360" w:lineRule="auto"/>
        <w:jc w:val="both"/>
        <w:rPr>
          <w:rFonts w:ascii="Arial" w:eastAsia="Arial Unicode MS" w:hAnsi="Arial" w:cs="Arial"/>
        </w:rPr>
      </w:pPr>
      <w:r w:rsidRPr="00256112">
        <w:rPr>
          <w:rFonts w:ascii="Arial" w:hAnsi="Arial" w:cs="Arial"/>
        </w:rPr>
        <w:t>Aprobación de los proyectos de resolución de los recursos de revisión números</w:t>
      </w:r>
      <w:r w:rsidRPr="00256112">
        <w:rPr>
          <w:rFonts w:ascii="Arial" w:eastAsia="Arial Unicode MS" w:hAnsi="Arial" w:cs="Arial"/>
        </w:rPr>
        <w:t>: R.R.A.I. 0095/2021/SICOM/OGAIPO, Secretaría de Administración; R.R.A.I 0089/2021/SICOM/OGAIPO, R.R.A.I. 0091/2021/SICOM/OGAIPO, Secretaría Ejecutiva del Sistema Estatal de Combate a la Corrupción; R.R.A.I. 0370/2021/SICOM, Instituto de La Función Registral del Estado de Oaxaca.  Presentados por la Ponencia del Comisi</w:t>
      </w:r>
      <w:r w:rsidR="00256112">
        <w:rPr>
          <w:rFonts w:ascii="Arial" w:eastAsia="Arial Unicode MS" w:hAnsi="Arial" w:cs="Arial"/>
        </w:rPr>
        <w:t xml:space="preserve">onado C. Josué Solana Salmorán.- - - - - - - - - - - - - - - - - - - - - - - - - - </w:t>
      </w:r>
    </w:p>
    <w:p w14:paraId="6693B03B" w14:textId="77777777" w:rsidR="002C642D" w:rsidRPr="00256112" w:rsidRDefault="002C642D" w:rsidP="00256112">
      <w:pPr>
        <w:pStyle w:val="Prrafodelista"/>
        <w:numPr>
          <w:ilvl w:val="0"/>
          <w:numId w:val="1"/>
        </w:numPr>
        <w:spacing w:line="360" w:lineRule="auto"/>
        <w:jc w:val="both"/>
        <w:rPr>
          <w:rFonts w:ascii="Arial" w:eastAsia="Arial Unicode MS" w:hAnsi="Arial" w:cs="Arial"/>
        </w:rPr>
      </w:pPr>
      <w:r w:rsidRPr="00256112">
        <w:rPr>
          <w:rFonts w:ascii="Arial" w:hAnsi="Arial" w:cs="Arial"/>
        </w:rPr>
        <w:t xml:space="preserve">Aprobación de los proyectos de resolución de los recursos de revisión números: R.R.A.I. 0001/2021/SICOM/OGAIPO, Coordinación General de Comunicación Social y Vocería del Gobierno del Estado; R.R.A.I. 003/2021/OGAIPO, H. Ayuntamiento de Asunción Nochixtlán; R.R.A.I. 0006/2021/SICOM/OGAIPO H. Ayuntamiento de Oaxaca de </w:t>
      </w:r>
      <w:proofErr w:type="spellStart"/>
      <w:r w:rsidRPr="00256112">
        <w:rPr>
          <w:rFonts w:ascii="Arial" w:hAnsi="Arial" w:cs="Arial"/>
        </w:rPr>
        <w:t>juárez</w:t>
      </w:r>
      <w:proofErr w:type="spellEnd"/>
      <w:r w:rsidRPr="00256112">
        <w:rPr>
          <w:rFonts w:ascii="Arial" w:hAnsi="Arial" w:cs="Arial"/>
        </w:rPr>
        <w:t xml:space="preserve">; R.R.A.I. 0016/2021/SICOM/OGAIPO, Instituto Oaxaqueño de Atención al Migrante; R.R.A.I. 0026/2021/SICOM/OGAIPO, H. Ayuntamiento de Santa Lucía del Camino; R.R.A.I. 0379/2021/SICOM, R.R.A.I. 0383/2021/SICOM, R.R.A.I. 0385/2021/SICOM, Fiscalía General del Estado de Oaxaca. </w:t>
      </w:r>
      <w:r w:rsidRPr="00256112">
        <w:rPr>
          <w:rFonts w:ascii="Arial" w:eastAsia="Times New Roman" w:hAnsi="Arial" w:cs="Arial"/>
          <w:lang w:eastAsia="es-ES"/>
        </w:rPr>
        <w:t xml:space="preserve">Presentados por la Ponencia del Comisionado Presidente C. </w:t>
      </w:r>
      <w:r w:rsidRPr="00256112">
        <w:rPr>
          <w:rFonts w:ascii="Arial" w:hAnsi="Arial" w:cs="Arial"/>
        </w:rPr>
        <w:t>José Luis Echeverría Morales</w:t>
      </w:r>
      <w:r w:rsidR="00256112">
        <w:rPr>
          <w:rFonts w:ascii="Arial" w:eastAsia="Times New Roman" w:hAnsi="Arial" w:cs="Arial"/>
          <w:lang w:eastAsia="es-ES"/>
        </w:rPr>
        <w:t xml:space="preserve">.- - - - - - - - - - - - - - - - - - - - - - - - - - - - - - - - - - - - - - - - - - - - - - - - - </w:t>
      </w:r>
    </w:p>
    <w:p w14:paraId="4ADCBC8C" w14:textId="77777777" w:rsidR="00256112" w:rsidRDefault="002C642D" w:rsidP="00256112">
      <w:pPr>
        <w:pStyle w:val="Prrafodelista"/>
        <w:numPr>
          <w:ilvl w:val="0"/>
          <w:numId w:val="1"/>
        </w:numPr>
        <w:spacing w:line="360" w:lineRule="auto"/>
        <w:jc w:val="both"/>
        <w:rPr>
          <w:rFonts w:ascii="Arial" w:hAnsi="Arial" w:cs="Arial"/>
        </w:rPr>
      </w:pPr>
      <w:r w:rsidRPr="00256112">
        <w:rPr>
          <w:rFonts w:ascii="Arial" w:hAnsi="Arial" w:cs="Arial"/>
        </w:rPr>
        <w:t>Asuntos Gen</w:t>
      </w:r>
      <w:r w:rsidR="00256112">
        <w:rPr>
          <w:rFonts w:ascii="Arial" w:hAnsi="Arial" w:cs="Arial"/>
        </w:rPr>
        <w:t xml:space="preserve">erales.- - - - - - - - - - - - - - - - - - - - - - - - - - - - - - - - - - - - - - - - - </w:t>
      </w:r>
    </w:p>
    <w:p w14:paraId="113A287E" w14:textId="77777777" w:rsidR="00256112" w:rsidRDefault="00256112" w:rsidP="00256112">
      <w:pPr>
        <w:pStyle w:val="Prrafodelista"/>
        <w:numPr>
          <w:ilvl w:val="0"/>
          <w:numId w:val="1"/>
        </w:numPr>
        <w:spacing w:line="360" w:lineRule="auto"/>
        <w:jc w:val="both"/>
        <w:rPr>
          <w:rFonts w:ascii="Arial" w:hAnsi="Arial" w:cs="Arial"/>
        </w:rPr>
      </w:pPr>
      <w:r>
        <w:rPr>
          <w:rFonts w:ascii="Arial" w:hAnsi="Arial" w:cs="Arial"/>
        </w:rPr>
        <w:t xml:space="preserve">Clausura de la Sesión.- - - - - - - - - - - - - - - - - - - - - - - - - - - - - - - - - - - - - - - </w:t>
      </w:r>
    </w:p>
    <w:p w14:paraId="7F30373F" w14:textId="77777777" w:rsidR="004F7443" w:rsidRDefault="003C772E" w:rsidP="00256112">
      <w:pPr>
        <w:spacing w:line="360" w:lineRule="auto"/>
        <w:jc w:val="both"/>
        <w:rPr>
          <w:rFonts w:ascii="Arial" w:hAnsi="Arial" w:cs="Arial"/>
        </w:rPr>
      </w:pPr>
      <w:r w:rsidRPr="00256112">
        <w:rPr>
          <w:rFonts w:ascii="Arial" w:hAnsi="Arial" w:cs="Arial"/>
        </w:rPr>
        <w:lastRenderedPageBreak/>
        <w:t xml:space="preserve">El Comisionado Presidente procedió al desahogo del </w:t>
      </w:r>
      <w:r w:rsidRPr="00256112">
        <w:rPr>
          <w:rFonts w:ascii="Arial" w:hAnsi="Arial" w:cs="Arial"/>
          <w:b/>
        </w:rPr>
        <w:t>punto número 1 (uno) del orden del día</w:t>
      </w:r>
      <w:r w:rsidRPr="00256112">
        <w:rPr>
          <w:rFonts w:ascii="Arial" w:hAnsi="Arial" w:cs="Arial"/>
        </w:rPr>
        <w:t xml:space="preserve">, relativo al pase de lista y verificación del </w:t>
      </w:r>
      <w:r w:rsidRPr="00256112">
        <w:rPr>
          <w:rFonts w:ascii="Arial" w:hAnsi="Arial" w:cs="Arial"/>
          <w:i/>
        </w:rPr>
        <w:t xml:space="preserve">quórum </w:t>
      </w:r>
      <w:r w:rsidRPr="00256112">
        <w:rPr>
          <w:rFonts w:ascii="Arial" w:hAnsi="Arial" w:cs="Arial"/>
        </w:rPr>
        <w:t xml:space="preserve">legal, solicitando al Secretario General de Acuerdos, realizar el pase de lista de asistencia correspondiente, mismo que es realizado por el C. Luis Alberto Pavón </w:t>
      </w:r>
      <w:r w:rsidR="00D04634" w:rsidRPr="00256112">
        <w:rPr>
          <w:rFonts w:ascii="Arial" w:hAnsi="Arial" w:cs="Arial"/>
        </w:rPr>
        <w:t>Mercado, quien</w:t>
      </w:r>
      <w:r w:rsidRPr="00256112">
        <w:rPr>
          <w:rFonts w:ascii="Arial" w:hAnsi="Arial" w:cs="Arial"/>
        </w:rPr>
        <w:t xml:space="preserve"> manifiesta al Comisionado Presidente, al Comisionado y Comisionadas, integrantes del Co</w:t>
      </w:r>
      <w:r w:rsidR="00D04634" w:rsidRPr="00256112">
        <w:rPr>
          <w:rFonts w:ascii="Arial" w:hAnsi="Arial" w:cs="Arial"/>
        </w:rPr>
        <w:t xml:space="preserve">nsejo General, que </w:t>
      </w:r>
      <w:r w:rsidRPr="00256112">
        <w:rPr>
          <w:rFonts w:ascii="Arial" w:eastAsia="Times New Roman" w:hAnsi="Arial" w:cs="Arial"/>
          <w:bCs/>
          <w:lang w:eastAsia="es-ES"/>
        </w:rPr>
        <w:t xml:space="preserve">con fundamento en  el artículo </w:t>
      </w:r>
      <w:r w:rsidRPr="00256112">
        <w:rPr>
          <w:rFonts w:ascii="Arial" w:hAnsi="Arial" w:cs="Arial"/>
        </w:rPr>
        <w:t xml:space="preserve">102 fracción I  de la Ley de Transparencia, Acceso a la Información Pública y Buen Gobierno </w:t>
      </w:r>
      <w:r w:rsidR="00D32C3D" w:rsidRPr="00256112">
        <w:rPr>
          <w:rFonts w:ascii="Arial" w:hAnsi="Arial" w:cs="Arial"/>
        </w:rPr>
        <w:t>del</w:t>
      </w:r>
      <w:r w:rsidRPr="00256112">
        <w:rPr>
          <w:rFonts w:ascii="Arial" w:hAnsi="Arial" w:cs="Arial"/>
        </w:rPr>
        <w:t xml:space="preserve"> Estado de Oaxaca</w:t>
      </w:r>
      <w:r w:rsidR="00016FB6" w:rsidRPr="00256112">
        <w:rPr>
          <w:rFonts w:ascii="Arial" w:eastAsia="Times New Roman" w:hAnsi="Arial" w:cs="Arial"/>
          <w:bCs/>
          <w:lang w:eastAsia="es-ES"/>
        </w:rPr>
        <w:t>, y 24</w:t>
      </w:r>
      <w:r w:rsidRPr="00256112">
        <w:rPr>
          <w:rFonts w:ascii="Arial" w:eastAsia="Times New Roman" w:hAnsi="Arial" w:cs="Arial"/>
          <w:bCs/>
          <w:lang w:eastAsia="es-ES"/>
        </w:rPr>
        <w:t xml:space="preserve"> del Reglamento Interno de este Órgano Garante</w:t>
      </w:r>
      <w:r w:rsidRPr="00256112">
        <w:rPr>
          <w:rFonts w:ascii="Arial" w:hAnsi="Arial" w:cs="Arial"/>
        </w:rPr>
        <w:t xml:space="preserve">, se declara la existencia del </w:t>
      </w:r>
      <w:r w:rsidRPr="00256112">
        <w:rPr>
          <w:rFonts w:ascii="Arial" w:hAnsi="Arial" w:cs="Arial"/>
          <w:i/>
        </w:rPr>
        <w:t xml:space="preserve">quórum </w:t>
      </w:r>
      <w:r w:rsidRPr="00256112">
        <w:rPr>
          <w:rFonts w:ascii="Arial" w:hAnsi="Arial" w:cs="Arial"/>
        </w:rPr>
        <w:t xml:space="preserve">legal. - - - - - - </w:t>
      </w:r>
      <w:r w:rsidR="00256112">
        <w:rPr>
          <w:rFonts w:ascii="Arial" w:hAnsi="Arial" w:cs="Arial"/>
        </w:rPr>
        <w:t xml:space="preserve">- - - </w:t>
      </w:r>
      <w:r w:rsidR="00D04634" w:rsidRPr="00256112">
        <w:rPr>
          <w:rFonts w:ascii="Arial" w:hAnsi="Arial" w:cs="Arial"/>
        </w:rPr>
        <w:t xml:space="preserve"> </w:t>
      </w:r>
      <w:r w:rsidRPr="00256112">
        <w:rPr>
          <w:rFonts w:ascii="Arial" w:hAnsi="Arial" w:cs="Arial"/>
        </w:rPr>
        <w:t xml:space="preserve">Enseguida, el Comisionado Presidente procedió al desahogo del </w:t>
      </w:r>
      <w:r w:rsidRPr="00256112">
        <w:rPr>
          <w:rFonts w:ascii="Arial" w:hAnsi="Arial" w:cs="Arial"/>
          <w:b/>
        </w:rPr>
        <w:t>punto número 2 (dos) del orden del día</w:t>
      </w:r>
      <w:r w:rsidRPr="00256112">
        <w:rPr>
          <w:rFonts w:ascii="Arial" w:hAnsi="Arial" w:cs="Arial"/>
        </w:rPr>
        <w:t>, relativo a la declaración de Instalación legal de la sesión, manifestando: “</w:t>
      </w:r>
      <w:r w:rsidR="00256112">
        <w:rPr>
          <w:rFonts w:ascii="Arial" w:eastAsia="Calibri" w:hAnsi="Arial" w:cs="Arial"/>
          <w:i/>
        </w:rPr>
        <w:t>siendo las doce trece</w:t>
      </w:r>
      <w:r w:rsidR="00932552" w:rsidRPr="00256112">
        <w:rPr>
          <w:rFonts w:ascii="Arial" w:eastAsia="Calibri" w:hAnsi="Arial" w:cs="Arial"/>
          <w:i/>
        </w:rPr>
        <w:t xml:space="preserve"> horas </w:t>
      </w:r>
      <w:r w:rsidR="00256112">
        <w:rPr>
          <w:rFonts w:ascii="Arial" w:eastAsia="Calibri" w:hAnsi="Arial" w:cs="Arial"/>
          <w:i/>
        </w:rPr>
        <w:t>del día 26</w:t>
      </w:r>
      <w:r w:rsidR="00932552" w:rsidRPr="00256112">
        <w:rPr>
          <w:rFonts w:ascii="Arial" w:eastAsia="Calibri" w:hAnsi="Arial" w:cs="Arial"/>
          <w:i/>
        </w:rPr>
        <w:t xml:space="preserve"> de enero del 2022, se declara </w:t>
      </w:r>
      <w:r w:rsidR="00256112">
        <w:rPr>
          <w:rFonts w:ascii="Arial" w:eastAsia="Calibri" w:hAnsi="Arial" w:cs="Arial"/>
          <w:i/>
        </w:rPr>
        <w:t>formalmente instalada la Segunda</w:t>
      </w:r>
      <w:r w:rsidR="00932552" w:rsidRPr="00256112">
        <w:rPr>
          <w:rFonts w:ascii="Arial" w:eastAsia="Calibri" w:hAnsi="Arial" w:cs="Arial"/>
          <w:i/>
        </w:rPr>
        <w:t xml:space="preserve"> Sesión Ordinaria 2022 de este Consejo General del Órgano Garante de Acceso a la Información Pública, Transparencia, Protección de Datos Personales y Buen Gobierno del Estado de Oaxaca y por lo tanto  serán válidos todos los acuerdos que en esta sean tomados</w:t>
      </w:r>
      <w:r w:rsidRPr="00256112">
        <w:rPr>
          <w:rFonts w:ascii="Arial" w:hAnsi="Arial" w:cs="Arial"/>
          <w:i/>
        </w:rPr>
        <w:t>”.</w:t>
      </w:r>
      <w:r w:rsidR="00076E0F" w:rsidRPr="00256112">
        <w:rPr>
          <w:rFonts w:ascii="Arial" w:hAnsi="Arial" w:cs="Arial"/>
          <w:i/>
        </w:rPr>
        <w:t xml:space="preserve"> </w:t>
      </w:r>
      <w:r w:rsidRPr="00256112">
        <w:rPr>
          <w:rFonts w:ascii="Arial" w:hAnsi="Arial" w:cs="Arial"/>
          <w:i/>
        </w:rPr>
        <w:t xml:space="preserve">- - - - - - - - - - - - - - - - - </w:t>
      </w:r>
      <w:r w:rsidR="00341513" w:rsidRPr="00256112">
        <w:rPr>
          <w:rFonts w:ascii="Arial" w:hAnsi="Arial" w:cs="Arial"/>
          <w:i/>
        </w:rPr>
        <w:t xml:space="preserve">- - - - - - - - - </w:t>
      </w:r>
      <w:r w:rsidR="00AC09A3" w:rsidRPr="00256112">
        <w:rPr>
          <w:rFonts w:ascii="Arial" w:hAnsi="Arial" w:cs="Arial"/>
          <w:i/>
        </w:rPr>
        <w:t xml:space="preserve">- - - - - - - - - - - - - </w:t>
      </w:r>
      <w:r w:rsidR="00256112">
        <w:rPr>
          <w:rFonts w:ascii="Arial" w:hAnsi="Arial" w:cs="Arial"/>
          <w:i/>
        </w:rPr>
        <w:t xml:space="preserve">- - - - - - - </w:t>
      </w:r>
      <w:r w:rsidRPr="00256112">
        <w:rPr>
          <w:rFonts w:ascii="Arial" w:hAnsi="Arial" w:cs="Arial"/>
        </w:rPr>
        <w:t xml:space="preserve">Seguidamente, para el desahogo del </w:t>
      </w:r>
      <w:r w:rsidRPr="00256112">
        <w:rPr>
          <w:rFonts w:ascii="Arial" w:hAnsi="Arial" w:cs="Arial"/>
          <w:b/>
        </w:rPr>
        <w:t>punto número 3 (tres) del orden del día</w:t>
      </w:r>
      <w:r w:rsidRPr="00256112">
        <w:rPr>
          <w:rFonts w:ascii="Arial" w:hAnsi="Arial" w:cs="Arial"/>
        </w:rPr>
        <w:t xml:space="preserve"> y en uso de la voz, el Secretario General de Acuerdos, solicitó p</w:t>
      </w:r>
      <w:r w:rsidR="00D04634" w:rsidRPr="00256112">
        <w:rPr>
          <w:rFonts w:ascii="Arial" w:hAnsi="Arial" w:cs="Arial"/>
        </w:rPr>
        <w:t>oder obviar la lectura del orden del día</w:t>
      </w:r>
      <w:r w:rsidRPr="00256112">
        <w:rPr>
          <w:rFonts w:ascii="Arial" w:hAnsi="Arial" w:cs="Arial"/>
        </w:rPr>
        <w:t>, tomando en consideración que</w:t>
      </w:r>
      <w:r w:rsidR="00016FB6" w:rsidRPr="00256112">
        <w:rPr>
          <w:rFonts w:ascii="Arial" w:hAnsi="Arial" w:cs="Arial"/>
        </w:rPr>
        <w:t xml:space="preserve"> la convocatoria correspondiente, ha sido notificada en tiempo y forma a</w:t>
      </w:r>
      <w:r w:rsidRPr="00256112">
        <w:rPr>
          <w:rFonts w:ascii="Arial" w:hAnsi="Arial" w:cs="Arial"/>
        </w:rPr>
        <w:t xml:space="preserve"> las y los integrantes del Consejo G</w:t>
      </w:r>
      <w:r w:rsidR="00016FB6" w:rsidRPr="00256112">
        <w:rPr>
          <w:rFonts w:ascii="Arial" w:hAnsi="Arial" w:cs="Arial"/>
        </w:rPr>
        <w:t>eneral, por lo que ya se tiene conocimiento de</w:t>
      </w:r>
      <w:r w:rsidRPr="00256112">
        <w:rPr>
          <w:rFonts w:ascii="Arial" w:hAnsi="Arial" w:cs="Arial"/>
        </w:rPr>
        <w:t xml:space="preserve"> su contenido</w:t>
      </w:r>
      <w:r w:rsidR="00256112">
        <w:rPr>
          <w:rFonts w:ascii="Arial" w:hAnsi="Arial" w:cs="Arial"/>
        </w:rPr>
        <w:t>. A</w:t>
      </w:r>
      <w:r w:rsidR="00165FC0" w:rsidRPr="00256112">
        <w:rPr>
          <w:rFonts w:ascii="Arial" w:hAnsi="Arial" w:cs="Arial"/>
        </w:rPr>
        <w:t xml:space="preserve">simismo, </w:t>
      </w:r>
      <w:r w:rsidR="00EB26F4" w:rsidRPr="00256112">
        <w:rPr>
          <w:rFonts w:ascii="Arial" w:hAnsi="Arial" w:cs="Arial"/>
        </w:rPr>
        <w:t>solicitó obviar la lectura de los antecedentes y considerandos de todos y cada uno de los acuerdos, que se tengan que desahog</w:t>
      </w:r>
      <w:r w:rsidR="00341513" w:rsidRPr="00256112">
        <w:rPr>
          <w:rFonts w:ascii="Arial" w:hAnsi="Arial" w:cs="Arial"/>
        </w:rPr>
        <w:t>ar en los distintos puntos del orden del d</w:t>
      </w:r>
      <w:r w:rsidR="00EB26F4" w:rsidRPr="00256112">
        <w:rPr>
          <w:rFonts w:ascii="Arial" w:hAnsi="Arial" w:cs="Arial"/>
        </w:rPr>
        <w:t>ía d</w:t>
      </w:r>
      <w:r w:rsidR="004F7443">
        <w:rPr>
          <w:rFonts w:ascii="Arial" w:hAnsi="Arial" w:cs="Arial"/>
        </w:rPr>
        <w:t>e la</w:t>
      </w:r>
      <w:r w:rsidR="007B7028" w:rsidRPr="00256112">
        <w:rPr>
          <w:rFonts w:ascii="Arial" w:hAnsi="Arial" w:cs="Arial"/>
        </w:rPr>
        <w:t xml:space="preserve"> </w:t>
      </w:r>
      <w:r w:rsidR="004F7443">
        <w:rPr>
          <w:rFonts w:ascii="Arial" w:hAnsi="Arial" w:cs="Arial"/>
        </w:rPr>
        <w:t>Segunda</w:t>
      </w:r>
      <w:r w:rsidR="00932552" w:rsidRPr="00256112">
        <w:rPr>
          <w:rFonts w:ascii="Arial" w:hAnsi="Arial" w:cs="Arial"/>
        </w:rPr>
        <w:t xml:space="preserve"> </w:t>
      </w:r>
      <w:r w:rsidR="00EB26F4" w:rsidRPr="00256112">
        <w:rPr>
          <w:rFonts w:ascii="Arial" w:hAnsi="Arial" w:cs="Arial"/>
        </w:rPr>
        <w:t>Sesión Ordin</w:t>
      </w:r>
      <w:r w:rsidR="00932552" w:rsidRPr="00256112">
        <w:rPr>
          <w:rFonts w:ascii="Arial" w:hAnsi="Arial" w:cs="Arial"/>
        </w:rPr>
        <w:t>aria 2022</w:t>
      </w:r>
      <w:r w:rsidR="00EB26F4" w:rsidRPr="00256112">
        <w:rPr>
          <w:rFonts w:ascii="Arial" w:hAnsi="Arial" w:cs="Arial"/>
        </w:rPr>
        <w:t xml:space="preserve">, excepción expresa, respecto de los proemios, así como de los </w:t>
      </w:r>
      <w:r w:rsidR="004F7443">
        <w:rPr>
          <w:rFonts w:ascii="Arial" w:hAnsi="Arial" w:cs="Arial"/>
        </w:rPr>
        <w:t>resolutivos que formen parte de los</w:t>
      </w:r>
      <w:r w:rsidR="00EB26F4" w:rsidRPr="00256112">
        <w:rPr>
          <w:rFonts w:ascii="Arial" w:hAnsi="Arial" w:cs="Arial"/>
        </w:rPr>
        <w:t xml:space="preserve"> acuerdo</w:t>
      </w:r>
      <w:r w:rsidR="004F7443">
        <w:rPr>
          <w:rFonts w:ascii="Arial" w:hAnsi="Arial" w:cs="Arial"/>
        </w:rPr>
        <w:t>s</w:t>
      </w:r>
      <w:r w:rsidR="00EB26F4" w:rsidRPr="00256112">
        <w:rPr>
          <w:rFonts w:ascii="Arial" w:hAnsi="Arial" w:cs="Arial"/>
        </w:rPr>
        <w:t xml:space="preserve"> respectivo</w:t>
      </w:r>
      <w:r w:rsidR="004F7443">
        <w:rPr>
          <w:rFonts w:ascii="Arial" w:hAnsi="Arial" w:cs="Arial"/>
        </w:rPr>
        <w:t>s</w:t>
      </w:r>
      <w:r w:rsidR="00EB26F4" w:rsidRPr="00256112">
        <w:rPr>
          <w:rFonts w:ascii="Arial" w:hAnsi="Arial" w:cs="Arial"/>
        </w:rPr>
        <w:t>.</w:t>
      </w:r>
      <w:r w:rsidR="00DA0B1A" w:rsidRPr="00256112">
        <w:rPr>
          <w:rFonts w:ascii="Arial" w:hAnsi="Arial" w:cs="Arial"/>
        </w:rPr>
        <w:t xml:space="preserve">- - - - - - - - - - - - - - - </w:t>
      </w:r>
      <w:r w:rsidR="00165FC0" w:rsidRPr="00256112">
        <w:rPr>
          <w:rFonts w:ascii="Arial" w:hAnsi="Arial" w:cs="Arial"/>
        </w:rPr>
        <w:t>- - - - - -</w:t>
      </w:r>
      <w:r w:rsidR="004F7443">
        <w:rPr>
          <w:rFonts w:ascii="Arial" w:hAnsi="Arial" w:cs="Arial"/>
        </w:rPr>
        <w:t xml:space="preserve"> - - - - - - </w:t>
      </w:r>
      <w:r w:rsidR="00D04634" w:rsidRPr="00256112">
        <w:rPr>
          <w:rFonts w:ascii="Arial" w:hAnsi="Arial" w:cs="Arial"/>
        </w:rPr>
        <w:t>Una vez que recabó</w:t>
      </w:r>
      <w:r w:rsidR="004F5CEA" w:rsidRPr="00256112">
        <w:rPr>
          <w:rFonts w:ascii="Arial" w:hAnsi="Arial" w:cs="Arial"/>
        </w:rPr>
        <w:t xml:space="preserve"> los votos del Consejo General h</w:t>
      </w:r>
      <w:r w:rsidR="00EB26F4" w:rsidRPr="00256112">
        <w:rPr>
          <w:rFonts w:ascii="Arial" w:hAnsi="Arial" w:cs="Arial"/>
        </w:rPr>
        <w:t xml:space="preserve">izo </w:t>
      </w:r>
      <w:r w:rsidR="001B39AD" w:rsidRPr="00256112">
        <w:rPr>
          <w:rFonts w:ascii="Arial" w:hAnsi="Arial" w:cs="Arial"/>
        </w:rPr>
        <w:t xml:space="preserve">del conocimiento </w:t>
      </w:r>
      <w:r w:rsidR="00DA0B1A" w:rsidRPr="00256112">
        <w:rPr>
          <w:rFonts w:ascii="Arial" w:hAnsi="Arial" w:cs="Arial"/>
        </w:rPr>
        <w:t>que,</w:t>
      </w:r>
      <w:r w:rsidR="001B39AD" w:rsidRPr="00256112">
        <w:rPr>
          <w:rFonts w:ascii="Arial" w:hAnsi="Arial" w:cs="Arial"/>
        </w:rPr>
        <w:t xml:space="preserve"> por </w:t>
      </w:r>
      <w:r w:rsidR="00EB26F4" w:rsidRPr="00256112">
        <w:rPr>
          <w:rFonts w:ascii="Arial" w:hAnsi="Arial" w:cs="Arial"/>
        </w:rPr>
        <w:t xml:space="preserve">unanimidad </w:t>
      </w:r>
      <w:r w:rsidR="00DA0B1A" w:rsidRPr="00256112">
        <w:rPr>
          <w:rFonts w:ascii="Arial" w:hAnsi="Arial" w:cs="Arial"/>
        </w:rPr>
        <w:t>de votos</w:t>
      </w:r>
      <w:r w:rsidR="003227DA" w:rsidRPr="00256112">
        <w:rPr>
          <w:rFonts w:ascii="Arial" w:hAnsi="Arial" w:cs="Arial"/>
        </w:rPr>
        <w:t xml:space="preserve"> fue aprobado el orden del día</w:t>
      </w:r>
      <w:r w:rsidR="001B39AD" w:rsidRPr="00256112">
        <w:rPr>
          <w:rFonts w:ascii="Arial" w:hAnsi="Arial" w:cs="Arial"/>
        </w:rPr>
        <w:t>, así como dispensada la lectura de los antecedentes y considerandos, de todos y cada uno de los acuerdos, que se tengan que desahogar</w:t>
      </w:r>
      <w:r w:rsidR="004F5CEA" w:rsidRPr="00256112">
        <w:rPr>
          <w:rFonts w:ascii="Arial" w:hAnsi="Arial" w:cs="Arial"/>
        </w:rPr>
        <w:t xml:space="preserve">.- </w:t>
      </w:r>
      <w:r w:rsidR="003227DA" w:rsidRPr="00256112">
        <w:rPr>
          <w:rFonts w:ascii="Arial" w:hAnsi="Arial" w:cs="Arial"/>
        </w:rPr>
        <w:t xml:space="preserve">- - - - - - - - - - - - - - - - - - - - - - - </w:t>
      </w:r>
      <w:r w:rsidR="00D04634" w:rsidRPr="00256112">
        <w:rPr>
          <w:rFonts w:ascii="Arial" w:hAnsi="Arial" w:cs="Arial"/>
        </w:rPr>
        <w:t xml:space="preserve">- - - - </w:t>
      </w:r>
    </w:p>
    <w:p w14:paraId="77C4650B" w14:textId="77777777" w:rsidR="004F7443" w:rsidRDefault="003C772E" w:rsidP="00256112">
      <w:pPr>
        <w:spacing w:line="360" w:lineRule="auto"/>
        <w:jc w:val="both"/>
        <w:rPr>
          <w:rFonts w:ascii="Arial" w:hAnsi="Arial" w:cs="Arial"/>
        </w:rPr>
      </w:pPr>
      <w:r w:rsidRPr="00256112">
        <w:rPr>
          <w:rFonts w:ascii="Arial" w:hAnsi="Arial" w:cs="Arial"/>
        </w:rPr>
        <w:t xml:space="preserve">Seguidamente, el Secretario General de Acuerdos procedió al desahogo del </w:t>
      </w:r>
      <w:r w:rsidRPr="00256112">
        <w:rPr>
          <w:rFonts w:ascii="Arial" w:hAnsi="Arial" w:cs="Arial"/>
          <w:b/>
        </w:rPr>
        <w:t>punto número 4 (cuatro) del orden del día</w:t>
      </w:r>
      <w:r w:rsidRPr="00256112">
        <w:rPr>
          <w:rFonts w:ascii="Arial" w:hAnsi="Arial" w:cs="Arial"/>
        </w:rPr>
        <w:t xml:space="preserve">, relativo a la </w:t>
      </w:r>
      <w:r w:rsidR="004F7443">
        <w:rPr>
          <w:rFonts w:ascii="Arial" w:hAnsi="Arial" w:cs="Arial"/>
        </w:rPr>
        <w:t>a</w:t>
      </w:r>
      <w:r w:rsidR="004F7443" w:rsidRPr="00256112">
        <w:rPr>
          <w:rFonts w:ascii="Arial" w:hAnsi="Arial" w:cs="Arial"/>
        </w:rPr>
        <w:t>probación de las actas de la Primera Sesión Ordinaria 2022 y Segunda Sesión Extraordinaria 2022, así como de su</w:t>
      </w:r>
      <w:r w:rsidR="004F7443">
        <w:rPr>
          <w:rFonts w:ascii="Arial" w:hAnsi="Arial" w:cs="Arial"/>
        </w:rPr>
        <w:t>s versiones</w:t>
      </w:r>
      <w:r w:rsidR="004F7443" w:rsidRPr="00256112">
        <w:rPr>
          <w:rFonts w:ascii="Arial" w:hAnsi="Arial" w:cs="Arial"/>
        </w:rPr>
        <w:t xml:space="preserve"> estenográfica</w:t>
      </w:r>
      <w:r w:rsidR="004F7443">
        <w:rPr>
          <w:rFonts w:ascii="Arial" w:hAnsi="Arial" w:cs="Arial"/>
        </w:rPr>
        <w:t>s</w:t>
      </w:r>
      <w:r w:rsidRPr="00256112">
        <w:rPr>
          <w:rFonts w:ascii="Arial" w:hAnsi="Arial" w:cs="Arial"/>
        </w:rPr>
        <w:t>, y en este punto, señaló que por determinación del Consejo General, se tomó la deci</w:t>
      </w:r>
      <w:r w:rsidR="004F7443">
        <w:rPr>
          <w:rFonts w:ascii="Arial" w:hAnsi="Arial" w:cs="Arial"/>
        </w:rPr>
        <w:t>sión de obviar la lectura de las</w:t>
      </w:r>
      <w:r w:rsidR="003227DA" w:rsidRPr="00256112">
        <w:rPr>
          <w:rFonts w:ascii="Arial" w:hAnsi="Arial" w:cs="Arial"/>
        </w:rPr>
        <w:t xml:space="preserve"> acta</w:t>
      </w:r>
      <w:r w:rsidR="004F7443">
        <w:rPr>
          <w:rFonts w:ascii="Arial" w:hAnsi="Arial" w:cs="Arial"/>
        </w:rPr>
        <w:t>s</w:t>
      </w:r>
      <w:r w:rsidR="003227DA" w:rsidRPr="00256112">
        <w:rPr>
          <w:rFonts w:ascii="Arial" w:hAnsi="Arial" w:cs="Arial"/>
        </w:rPr>
        <w:t xml:space="preserve"> y su</w:t>
      </w:r>
      <w:r w:rsidR="004F7443">
        <w:rPr>
          <w:rFonts w:ascii="Arial" w:hAnsi="Arial" w:cs="Arial"/>
        </w:rPr>
        <w:t>s versiones</w:t>
      </w:r>
      <w:r w:rsidR="003227DA" w:rsidRPr="00256112">
        <w:rPr>
          <w:rFonts w:ascii="Arial" w:hAnsi="Arial" w:cs="Arial"/>
        </w:rPr>
        <w:t xml:space="preserve"> estenográfica</w:t>
      </w:r>
      <w:r w:rsidR="004F7443">
        <w:rPr>
          <w:rFonts w:ascii="Arial" w:hAnsi="Arial" w:cs="Arial"/>
        </w:rPr>
        <w:t>s</w:t>
      </w:r>
      <w:r w:rsidRPr="00256112">
        <w:rPr>
          <w:rFonts w:ascii="Arial" w:hAnsi="Arial" w:cs="Arial"/>
        </w:rPr>
        <w:t>, tomando en consideración que fueron analizadas de manera previa por las y los Integran</w:t>
      </w:r>
      <w:r w:rsidR="004F7443">
        <w:rPr>
          <w:rFonts w:ascii="Arial" w:hAnsi="Arial" w:cs="Arial"/>
        </w:rPr>
        <w:t xml:space="preserve">tes del Consejo General.- - - - - - - - - - - - - - - - - - - - - - - - - - - - - - - - - - - - - - - - - - - - - - - - - - - - </w:t>
      </w:r>
      <w:r w:rsidR="003227DA" w:rsidRPr="00256112">
        <w:rPr>
          <w:rFonts w:ascii="Arial" w:hAnsi="Arial" w:cs="Arial"/>
        </w:rPr>
        <w:t>Fue</w:t>
      </w:r>
      <w:r w:rsidR="00D32C3D" w:rsidRPr="00256112">
        <w:rPr>
          <w:rFonts w:ascii="Arial" w:hAnsi="Arial" w:cs="Arial"/>
        </w:rPr>
        <w:t>ron</w:t>
      </w:r>
      <w:r w:rsidR="003227DA" w:rsidRPr="00256112">
        <w:rPr>
          <w:rFonts w:ascii="Arial" w:hAnsi="Arial" w:cs="Arial"/>
        </w:rPr>
        <w:t xml:space="preserve"> aprobada</w:t>
      </w:r>
      <w:r w:rsidR="00D32C3D" w:rsidRPr="00256112">
        <w:rPr>
          <w:rFonts w:ascii="Arial" w:hAnsi="Arial" w:cs="Arial"/>
        </w:rPr>
        <w:t>s</w:t>
      </w:r>
      <w:r w:rsidRPr="00256112">
        <w:rPr>
          <w:rFonts w:ascii="Arial" w:hAnsi="Arial" w:cs="Arial"/>
        </w:rPr>
        <w:t xml:space="preserve"> por unanimidad de votos</w:t>
      </w:r>
      <w:r w:rsidR="00DA0B1A" w:rsidRPr="00256112">
        <w:rPr>
          <w:rFonts w:ascii="Arial" w:hAnsi="Arial" w:cs="Arial"/>
        </w:rPr>
        <w:t xml:space="preserve"> </w:t>
      </w:r>
      <w:r w:rsidR="00795ECB" w:rsidRPr="00256112">
        <w:rPr>
          <w:rFonts w:ascii="Arial" w:hAnsi="Arial" w:cs="Arial"/>
        </w:rPr>
        <w:t xml:space="preserve">las actas de la </w:t>
      </w:r>
      <w:r w:rsidR="004F7443" w:rsidRPr="00256112">
        <w:rPr>
          <w:rFonts w:ascii="Arial" w:hAnsi="Arial" w:cs="Arial"/>
        </w:rPr>
        <w:t xml:space="preserve">Primera Sesión </w:t>
      </w:r>
      <w:r w:rsidR="004F7443" w:rsidRPr="00256112">
        <w:rPr>
          <w:rFonts w:ascii="Arial" w:hAnsi="Arial" w:cs="Arial"/>
        </w:rPr>
        <w:lastRenderedPageBreak/>
        <w:t>Ordinaria 2022 y Segunda Sesión Extraordinaria 2022,</w:t>
      </w:r>
      <w:r w:rsidR="004F7443">
        <w:rPr>
          <w:rFonts w:ascii="Arial" w:hAnsi="Arial" w:cs="Arial"/>
        </w:rPr>
        <w:t xml:space="preserve"> así como</w:t>
      </w:r>
      <w:r w:rsidR="004F7443" w:rsidRPr="00256112">
        <w:rPr>
          <w:rFonts w:ascii="Arial" w:hAnsi="Arial" w:cs="Arial"/>
        </w:rPr>
        <w:t xml:space="preserve"> su</w:t>
      </w:r>
      <w:r w:rsidR="004F7443">
        <w:rPr>
          <w:rFonts w:ascii="Arial" w:hAnsi="Arial" w:cs="Arial"/>
        </w:rPr>
        <w:t>s versiones</w:t>
      </w:r>
      <w:r w:rsidR="004F7443" w:rsidRPr="00256112">
        <w:rPr>
          <w:rFonts w:ascii="Arial" w:hAnsi="Arial" w:cs="Arial"/>
        </w:rPr>
        <w:t xml:space="preserve"> estenográfica</w:t>
      </w:r>
      <w:r w:rsidR="004F7443">
        <w:rPr>
          <w:rFonts w:ascii="Arial" w:hAnsi="Arial" w:cs="Arial"/>
        </w:rPr>
        <w:t xml:space="preserve">s.- - - - - - - - - - - - - - - - - - - - - - - - - - - - - - - - - - - - - - - - - - - - - - - </w:t>
      </w:r>
    </w:p>
    <w:p w14:paraId="44654C42" w14:textId="77777777" w:rsidR="004F7443" w:rsidRDefault="003C772E" w:rsidP="00015BEB">
      <w:pPr>
        <w:spacing w:line="360" w:lineRule="auto"/>
        <w:jc w:val="both"/>
        <w:rPr>
          <w:rFonts w:ascii="Arial" w:hAnsi="Arial" w:cs="Arial"/>
        </w:rPr>
      </w:pPr>
      <w:r w:rsidRPr="00256112">
        <w:rPr>
          <w:rFonts w:ascii="Arial" w:hAnsi="Arial" w:cs="Arial"/>
        </w:rPr>
        <w:t xml:space="preserve">Acto seguido, el Comisionado Presidente instruyó al Secretario General de Acuerdos, dar cuenta del </w:t>
      </w:r>
      <w:r w:rsidRPr="00256112">
        <w:rPr>
          <w:rFonts w:ascii="Arial" w:hAnsi="Arial" w:cs="Arial"/>
          <w:b/>
        </w:rPr>
        <w:t>punto número 5 (cinco) del orden del día</w:t>
      </w:r>
      <w:r w:rsidRPr="00256112">
        <w:rPr>
          <w:rFonts w:ascii="Arial" w:hAnsi="Arial" w:cs="Arial"/>
        </w:rPr>
        <w:t xml:space="preserve"> y recabar los votos respectivos.- - - - - - - - - - - - - - - - - - - - - - - - - - - - - - - - - - - - - - - - - - </w:t>
      </w:r>
    </w:p>
    <w:p w14:paraId="7D2B6427" w14:textId="77777777" w:rsidR="00067245" w:rsidRDefault="003C772E" w:rsidP="004F7443">
      <w:pPr>
        <w:spacing w:line="360" w:lineRule="auto"/>
        <w:jc w:val="both"/>
      </w:pPr>
      <w:r w:rsidRPr="00256112">
        <w:rPr>
          <w:rFonts w:ascii="Arial" w:hAnsi="Arial" w:cs="Arial"/>
        </w:rPr>
        <w:t xml:space="preserve">En ese sentido, el Secretario General de Acuerdos señaló que se trata del:- - - - </w:t>
      </w:r>
      <w:r w:rsidR="004F7443" w:rsidRPr="004F7443">
        <w:rPr>
          <w:rFonts w:ascii="Arial" w:eastAsia="Times New Roman" w:hAnsi="Arial"/>
          <w:b/>
          <w:lang w:eastAsia="es-ES"/>
        </w:rPr>
        <w:t xml:space="preserve">Aprobación del acuerdo número </w:t>
      </w:r>
      <w:r w:rsidR="004F7443" w:rsidRPr="004F7443">
        <w:rPr>
          <w:rFonts w:ascii="Arial" w:eastAsia="Times New Roman" w:hAnsi="Arial"/>
          <w:b/>
          <w:bCs/>
          <w:lang w:eastAsia="es-ES"/>
        </w:rPr>
        <w:t>OGAIPO/CG/008/2022</w:t>
      </w:r>
      <w:r w:rsidR="004F7443" w:rsidRPr="004F7443">
        <w:rPr>
          <w:rFonts w:ascii="Arial" w:eastAsia="Times New Roman" w:hAnsi="Arial"/>
          <w:b/>
          <w:lang w:eastAsia="es-ES"/>
        </w:rPr>
        <w:t xml:space="preserve"> mediante el cual el Consejo General del Órgano Garante de Acceso a la Información Pública, Transparencia, Protección de Datos Personales y Buen Gobierno del Estado de Oaxaca exhorta a las personas titulares de las instituciones educativas públicas y privadas de todos los niveles del estado de Oaxaca, que estén requiriendo algún tipo de prueba para la detección de covid-19, que elaboren y publiquen su aviso de privacidad y que además dispongan de los mecanismos necesarios para ejercer los derechos de acceso, rectificación, cancelación, oposición y portabilidad (ARCOP), con la finalidad de que no se hagan acreedores a las sanciones correspondientes</w:t>
      </w:r>
      <w:r w:rsidR="001B0EF3" w:rsidRPr="00256112">
        <w:rPr>
          <w:rFonts w:ascii="Arial" w:eastAsia="Arial Unicode MS" w:hAnsi="Arial" w:cs="Arial"/>
          <w:b/>
          <w:bCs/>
          <w:color w:val="000000" w:themeColor="text1"/>
        </w:rPr>
        <w:t>.</w:t>
      </w:r>
      <w:r w:rsidRPr="00256112">
        <w:rPr>
          <w:rFonts w:ascii="Arial" w:eastAsia="Arial Unicode MS" w:hAnsi="Arial" w:cs="Arial"/>
          <w:bCs/>
        </w:rPr>
        <w:t xml:space="preserve"> Mismo que </w:t>
      </w:r>
      <w:r w:rsidR="00A5248E" w:rsidRPr="00256112">
        <w:rPr>
          <w:rFonts w:ascii="Arial" w:eastAsia="Arial Unicode MS" w:hAnsi="Arial" w:cs="Arial"/>
          <w:bCs/>
        </w:rPr>
        <w:t>en su cont</w:t>
      </w:r>
      <w:r w:rsidR="004F7443">
        <w:rPr>
          <w:rFonts w:ascii="Arial" w:eastAsia="Arial Unicode MS" w:hAnsi="Arial" w:cs="Arial"/>
          <w:bCs/>
        </w:rPr>
        <w:t xml:space="preserve">enido se vierten </w:t>
      </w:r>
      <w:r w:rsidR="00A5248E" w:rsidRPr="00256112">
        <w:rPr>
          <w:rFonts w:ascii="Arial" w:eastAsia="Arial Unicode MS" w:hAnsi="Arial" w:cs="Arial"/>
          <w:bCs/>
        </w:rPr>
        <w:t xml:space="preserve">los antecedentes, los considerandos y puntos de acuerdo siguientes:- - </w:t>
      </w:r>
      <w:r w:rsidR="004F7443">
        <w:rPr>
          <w:rFonts w:ascii="Arial" w:eastAsia="Arial Unicode MS" w:hAnsi="Arial" w:cs="Arial"/>
          <w:bCs/>
        </w:rPr>
        <w:t xml:space="preserve">- - - - - - - - - - - - - - - - -- - - - - - - - - - - - - - - - - - - - - - - - - </w:t>
      </w:r>
      <w:r w:rsidR="004F7443" w:rsidRPr="004F7443">
        <w:rPr>
          <w:rStyle w:val="markedcontent"/>
          <w:rFonts w:ascii="Arial" w:hAnsi="Arial" w:cs="Arial"/>
        </w:rPr>
        <w:t>ANTECEDENTES</w:t>
      </w:r>
      <w:r w:rsidR="004F7443">
        <w:rPr>
          <w:rStyle w:val="markedcontent"/>
          <w:rFonts w:ascii="Arial" w:hAnsi="Arial" w:cs="Arial"/>
        </w:rPr>
        <w:t xml:space="preserve">- - - - - - - - - - - - - - - - - - - - - - - </w:t>
      </w:r>
      <w:r w:rsidR="004F7443" w:rsidRPr="004F7443">
        <w:br/>
      </w:r>
      <w:r w:rsidR="004F7443" w:rsidRPr="00211DDF">
        <w:rPr>
          <w:rStyle w:val="markedcontent"/>
          <w:rFonts w:ascii="Arial" w:hAnsi="Arial" w:cs="Arial"/>
          <w:b/>
        </w:rPr>
        <w:t>PRIMERO</w:t>
      </w:r>
      <w:r w:rsidR="004F7443" w:rsidRPr="004F7443">
        <w:rPr>
          <w:rStyle w:val="markedcontent"/>
          <w:rFonts w:ascii="Arial" w:hAnsi="Arial" w:cs="Arial"/>
        </w:rPr>
        <w:t>. El día uno de junio del año dos mil veintiuno, se publicó en el Periódico</w:t>
      </w:r>
      <w:r w:rsidR="004F7443">
        <w:t xml:space="preserve"> </w:t>
      </w:r>
      <w:r w:rsidR="004F7443" w:rsidRPr="004F7443">
        <w:rPr>
          <w:rStyle w:val="markedcontent"/>
          <w:rFonts w:ascii="Arial" w:hAnsi="Arial" w:cs="Arial"/>
        </w:rPr>
        <w:t xml:space="preserve">Oficial del Estado de Oaxaca el decreto 2473; </w:t>
      </w:r>
      <w:r w:rsidR="004F7443">
        <w:rPr>
          <w:rStyle w:val="markedcontent"/>
          <w:rFonts w:ascii="Arial" w:hAnsi="Arial" w:cs="Arial"/>
        </w:rPr>
        <w:t xml:space="preserve">el cual reformó la denominación </w:t>
      </w:r>
      <w:r w:rsidR="004F7443" w:rsidRPr="004F7443">
        <w:rPr>
          <w:rStyle w:val="markedcontent"/>
          <w:rFonts w:ascii="Arial" w:hAnsi="Arial" w:cs="Arial"/>
        </w:rPr>
        <w:t>del</w:t>
      </w:r>
      <w:r w:rsidR="004F7443">
        <w:t xml:space="preserve"> </w:t>
      </w:r>
      <w:r w:rsidR="004F7443" w:rsidRPr="004F7443">
        <w:rPr>
          <w:rStyle w:val="markedcontent"/>
          <w:rFonts w:ascii="Arial" w:hAnsi="Arial" w:cs="Arial"/>
        </w:rPr>
        <w:t>apartado C; los párrafos primero, s</w:t>
      </w:r>
      <w:r w:rsidR="004F7443">
        <w:rPr>
          <w:rStyle w:val="markedcontent"/>
          <w:rFonts w:ascii="Arial" w:hAnsi="Arial" w:cs="Arial"/>
        </w:rPr>
        <w:t xml:space="preserve">egundo, tercero, quinto, sexto, séptimo y </w:t>
      </w:r>
      <w:r w:rsidR="004F7443" w:rsidRPr="004F7443">
        <w:rPr>
          <w:rStyle w:val="markedcontent"/>
          <w:rFonts w:ascii="Arial" w:hAnsi="Arial" w:cs="Arial"/>
        </w:rPr>
        <w:t>octavo;</w:t>
      </w:r>
      <w:r w:rsidR="004F7443">
        <w:t xml:space="preserve"> </w:t>
      </w:r>
      <w:r w:rsidR="004F7443" w:rsidRPr="004F7443">
        <w:rPr>
          <w:rStyle w:val="markedcontent"/>
          <w:rFonts w:ascii="Arial" w:hAnsi="Arial" w:cs="Arial"/>
        </w:rPr>
        <w:t>las fracciones IV, V y VIII, todos del apartado C del artículo 114 de la Constitución</w:t>
      </w:r>
      <w:r w:rsidR="004F7443">
        <w:t xml:space="preserve"> </w:t>
      </w:r>
      <w:r w:rsidR="004F7443" w:rsidRPr="004F7443">
        <w:rPr>
          <w:rStyle w:val="markedcontent"/>
          <w:rFonts w:ascii="Arial" w:hAnsi="Arial" w:cs="Arial"/>
        </w:rPr>
        <w:t>Política del Est</w:t>
      </w:r>
      <w:r w:rsidR="004F7443">
        <w:rPr>
          <w:rStyle w:val="markedcontent"/>
          <w:rFonts w:ascii="Arial" w:hAnsi="Arial" w:cs="Arial"/>
        </w:rPr>
        <w:t xml:space="preserve">ado Libre y Soberano de Oaxaca, </w:t>
      </w:r>
      <w:r w:rsidR="004F7443" w:rsidRPr="004F7443">
        <w:rPr>
          <w:rStyle w:val="markedcontent"/>
          <w:rFonts w:ascii="Arial" w:hAnsi="Arial" w:cs="Arial"/>
        </w:rPr>
        <w:t>creando al Órgano Garante de</w:t>
      </w:r>
      <w:r w:rsidR="004F7443">
        <w:t xml:space="preserve"> </w:t>
      </w:r>
      <w:r w:rsidR="004F7443" w:rsidRPr="004F7443">
        <w:rPr>
          <w:rStyle w:val="markedcontent"/>
          <w:rFonts w:ascii="Arial" w:hAnsi="Arial" w:cs="Arial"/>
        </w:rPr>
        <w:t>Acceso a la Información Pública, Transparencia, Protección de Datos Personales y</w:t>
      </w:r>
      <w:r w:rsidR="004F7443">
        <w:t xml:space="preserve"> </w:t>
      </w:r>
      <w:r w:rsidR="004F7443" w:rsidRPr="004F7443">
        <w:rPr>
          <w:rStyle w:val="markedcontent"/>
          <w:rFonts w:ascii="Arial" w:hAnsi="Arial" w:cs="Arial"/>
        </w:rPr>
        <w:t>Buen Gobierno del Estado de Oaxaca, como un órgano autónomo del Estado,</w:t>
      </w:r>
      <w:r w:rsidR="004F7443">
        <w:t xml:space="preserve"> </w:t>
      </w:r>
      <w:r w:rsidR="004F7443" w:rsidRPr="004F7443">
        <w:rPr>
          <w:rStyle w:val="markedcontent"/>
          <w:rFonts w:ascii="Arial" w:hAnsi="Arial" w:cs="Arial"/>
        </w:rPr>
        <w:t>responsable de salvaguardar el ejercicio de los derechos de acceso a la información</w:t>
      </w:r>
      <w:r w:rsidR="004F7443">
        <w:t xml:space="preserve"> </w:t>
      </w:r>
      <w:r w:rsidR="004F7443" w:rsidRPr="004F7443">
        <w:rPr>
          <w:rStyle w:val="markedcontent"/>
          <w:rFonts w:ascii="Arial" w:hAnsi="Arial" w:cs="Arial"/>
        </w:rPr>
        <w:t>pública, a la protección de datos personales y garantizar la observancia de las</w:t>
      </w:r>
      <w:r w:rsidR="004F7443">
        <w:t xml:space="preserve"> </w:t>
      </w:r>
      <w:r w:rsidR="004F7443" w:rsidRPr="004F7443">
        <w:rPr>
          <w:rStyle w:val="markedcontent"/>
          <w:rFonts w:ascii="Arial" w:hAnsi="Arial" w:cs="Arial"/>
        </w:rPr>
        <w:t>normas y principios de buen gobierno.</w:t>
      </w:r>
      <w:r w:rsidR="00067245">
        <w:rPr>
          <w:rStyle w:val="markedcontent"/>
          <w:rFonts w:ascii="Arial" w:hAnsi="Arial" w:cs="Arial"/>
        </w:rPr>
        <w:t xml:space="preserve">- - - - - - - - - - - - - - - - - - - - - - - - - - - - - - - - - - - - - - - - - - - - - - - - - - - </w:t>
      </w:r>
      <w:r w:rsidR="004F7443" w:rsidRPr="004F7443">
        <w:br/>
      </w:r>
      <w:r w:rsidR="004F7443" w:rsidRPr="00211DDF">
        <w:rPr>
          <w:rStyle w:val="markedcontent"/>
          <w:rFonts w:ascii="Arial" w:hAnsi="Arial" w:cs="Arial"/>
          <w:b/>
        </w:rPr>
        <w:t>SEGUNDO</w:t>
      </w:r>
      <w:r w:rsidR="004F7443" w:rsidRPr="004F7443">
        <w:rPr>
          <w:rStyle w:val="markedcontent"/>
          <w:rFonts w:ascii="Arial" w:hAnsi="Arial" w:cs="Arial"/>
        </w:rPr>
        <w:t>. Qué, el día cuatro de septiembre del año dos mil veintiuno, se publicó</w:t>
      </w:r>
      <w:r w:rsidR="00067245">
        <w:t xml:space="preserve"> </w:t>
      </w:r>
      <w:r w:rsidR="004F7443" w:rsidRPr="004F7443">
        <w:rPr>
          <w:rStyle w:val="markedcontent"/>
          <w:rFonts w:ascii="Arial" w:hAnsi="Arial" w:cs="Arial"/>
        </w:rPr>
        <w:t>en el Periódico Oficial del Estado de Oaxaca el decreto 2582; por medio del cual se</w:t>
      </w:r>
      <w:r w:rsidR="00067245">
        <w:t xml:space="preserve"> </w:t>
      </w:r>
      <w:r w:rsidR="004F7443" w:rsidRPr="004F7443">
        <w:rPr>
          <w:rStyle w:val="markedcontent"/>
          <w:rFonts w:ascii="Arial" w:hAnsi="Arial" w:cs="Arial"/>
        </w:rPr>
        <w:t>expide la Ley de Transparencia, Acceso a la Información Pública y Buen Gobierno</w:t>
      </w:r>
      <w:r w:rsidR="00067245">
        <w:t xml:space="preserve"> </w:t>
      </w:r>
      <w:r w:rsidR="004F7443" w:rsidRPr="004F7443">
        <w:rPr>
          <w:rStyle w:val="markedcontent"/>
          <w:rFonts w:ascii="Arial" w:hAnsi="Arial" w:cs="Arial"/>
        </w:rPr>
        <w:t>del Estado de Oaxaca.</w:t>
      </w:r>
      <w:r w:rsidR="00067245">
        <w:t xml:space="preserve">- - - - - - - - - - - - - - - - - - - - - - - - - - - - - - - - - - </w:t>
      </w:r>
    </w:p>
    <w:p w14:paraId="04AE26C1" w14:textId="77777777" w:rsidR="00067245" w:rsidRPr="00067245" w:rsidRDefault="004F7443" w:rsidP="00015BEB">
      <w:pPr>
        <w:spacing w:line="360" w:lineRule="auto"/>
        <w:jc w:val="both"/>
        <w:rPr>
          <w:rFonts w:ascii="Arial" w:eastAsia="Arial Unicode MS" w:hAnsi="Arial" w:cs="Arial"/>
          <w:bCs/>
        </w:rPr>
      </w:pPr>
      <w:r w:rsidRPr="00211DDF">
        <w:rPr>
          <w:rStyle w:val="markedcontent"/>
          <w:rFonts w:ascii="Arial" w:hAnsi="Arial" w:cs="Arial"/>
          <w:b/>
        </w:rPr>
        <w:t>TERCERO</w:t>
      </w:r>
      <w:r w:rsidRPr="004F7443">
        <w:rPr>
          <w:rStyle w:val="markedcontent"/>
          <w:rFonts w:ascii="Arial" w:hAnsi="Arial" w:cs="Arial"/>
        </w:rPr>
        <w:t>. Qué, el día veintidós de octubre del año dos mil veintiuno, en sesión</w:t>
      </w:r>
      <w:r w:rsidR="00067245">
        <w:t xml:space="preserve"> </w:t>
      </w:r>
      <w:r w:rsidRPr="004F7443">
        <w:rPr>
          <w:rStyle w:val="markedcontent"/>
          <w:rFonts w:ascii="Arial" w:hAnsi="Arial" w:cs="Arial"/>
        </w:rPr>
        <w:t>correspondiente al Tercer Periodo Extraordinario de Sesiones del tercer año del</w:t>
      </w:r>
      <w:r w:rsidR="00067245">
        <w:t xml:space="preserve"> </w:t>
      </w:r>
      <w:r w:rsidRPr="004F7443">
        <w:rPr>
          <w:rStyle w:val="markedcontent"/>
          <w:rFonts w:ascii="Arial" w:hAnsi="Arial" w:cs="Arial"/>
        </w:rPr>
        <w:t>Ejercicio Constitucional de la Sexagésima Cuarta Legislatura del Honorable</w:t>
      </w:r>
      <w:r w:rsidR="00067245">
        <w:t xml:space="preserve"> </w:t>
      </w:r>
      <w:r w:rsidRPr="004F7443">
        <w:rPr>
          <w:rStyle w:val="markedcontent"/>
          <w:rFonts w:ascii="Arial" w:hAnsi="Arial" w:cs="Arial"/>
        </w:rPr>
        <w:t>Congreso del Estado de Oaxaca, las diputadas y los diputados de la Legislatura</w:t>
      </w:r>
      <w:r w:rsidR="00067245">
        <w:t xml:space="preserve"> </w:t>
      </w:r>
      <w:r w:rsidRPr="004F7443">
        <w:rPr>
          <w:rStyle w:val="markedcontent"/>
          <w:rFonts w:ascii="Arial" w:hAnsi="Arial" w:cs="Arial"/>
        </w:rPr>
        <w:t>mencionada tuvieron a bien elegir a las Comisionadas y los Comisionados del</w:t>
      </w:r>
      <w:r w:rsidR="00067245">
        <w:t xml:space="preserve"> </w:t>
      </w:r>
      <w:r w:rsidRPr="004F7443">
        <w:rPr>
          <w:rStyle w:val="markedcontent"/>
          <w:rFonts w:ascii="Arial" w:hAnsi="Arial" w:cs="Arial"/>
        </w:rPr>
        <w:t xml:space="preserve">Órgano Garante de Acceso a la Información Pública, </w:t>
      </w:r>
      <w:r w:rsidRPr="004F7443">
        <w:rPr>
          <w:rStyle w:val="markedcontent"/>
          <w:rFonts w:ascii="Arial" w:hAnsi="Arial" w:cs="Arial"/>
        </w:rPr>
        <w:lastRenderedPageBreak/>
        <w:t>Transparencia, Protección de</w:t>
      </w:r>
      <w:r w:rsidR="00067245">
        <w:t xml:space="preserve"> </w:t>
      </w:r>
      <w:r w:rsidRPr="004F7443">
        <w:rPr>
          <w:rStyle w:val="markedcontent"/>
          <w:rFonts w:ascii="Arial" w:hAnsi="Arial" w:cs="Arial"/>
        </w:rPr>
        <w:t>Datos Personales y Buen Gobierno del Estado de Oaxaca.</w:t>
      </w:r>
      <w:r w:rsidR="00067245">
        <w:rPr>
          <w:rStyle w:val="markedcontent"/>
          <w:rFonts w:ascii="Arial" w:hAnsi="Arial" w:cs="Arial"/>
        </w:rPr>
        <w:t xml:space="preserve">- - - - - - - - - - - - - - - - - - - - - - - - - - - - - - - - - - - - - - - - - - - - - - - - - - - - </w:t>
      </w:r>
      <w:r w:rsidRPr="004F7443">
        <w:br/>
      </w:r>
      <w:r w:rsidR="00067245">
        <w:rPr>
          <w:rStyle w:val="markedcontent"/>
          <w:rFonts w:ascii="Arial" w:hAnsi="Arial" w:cs="Arial"/>
        </w:rPr>
        <w:t xml:space="preserve">- - - - - - - - - - - - - - - - - - - - - - - </w:t>
      </w:r>
      <w:r w:rsidRPr="004F7443">
        <w:rPr>
          <w:rStyle w:val="markedcontent"/>
          <w:rFonts w:ascii="Arial" w:hAnsi="Arial" w:cs="Arial"/>
        </w:rPr>
        <w:t>CONSIDERANDOS:</w:t>
      </w:r>
      <w:r w:rsidR="00067245">
        <w:rPr>
          <w:rStyle w:val="markedcontent"/>
          <w:rFonts w:ascii="Arial" w:hAnsi="Arial" w:cs="Arial"/>
        </w:rPr>
        <w:t xml:space="preserve">- - - - - - - - - - - - - - - - - - - - </w:t>
      </w:r>
      <w:r w:rsidRPr="004F7443">
        <w:br/>
      </w:r>
      <w:r w:rsidRPr="00211DDF">
        <w:rPr>
          <w:rStyle w:val="markedcontent"/>
          <w:rFonts w:ascii="Arial" w:hAnsi="Arial" w:cs="Arial"/>
          <w:b/>
        </w:rPr>
        <w:t>PRIMERO</w:t>
      </w:r>
      <w:r w:rsidRPr="004F7443">
        <w:rPr>
          <w:rStyle w:val="markedcontent"/>
          <w:rFonts w:ascii="Arial" w:hAnsi="Arial" w:cs="Arial"/>
        </w:rPr>
        <w:t>. Qué, con fecha dieciséis de marzo de dos mil veinte, la Secretaría de</w:t>
      </w:r>
      <w:r w:rsidR="00067245">
        <w:t xml:space="preserve"> </w:t>
      </w:r>
      <w:r w:rsidRPr="004F7443">
        <w:rPr>
          <w:rStyle w:val="markedcontent"/>
          <w:rFonts w:ascii="Arial" w:hAnsi="Arial" w:cs="Arial"/>
        </w:rPr>
        <w:t>Educación Pública publicó en el Diario Oficial de la Federación (DOF) el Acuerdo</w:t>
      </w:r>
      <w:r w:rsidR="00067245">
        <w:t xml:space="preserve"> </w:t>
      </w:r>
      <w:r w:rsidRPr="004F7443">
        <w:rPr>
          <w:rStyle w:val="markedcontent"/>
          <w:rFonts w:ascii="Arial" w:hAnsi="Arial" w:cs="Arial"/>
        </w:rPr>
        <w:t>02/03/20 por el que se suspenden las clases en las escuelas de educación</w:t>
      </w:r>
      <w:r w:rsidR="00067245">
        <w:t xml:space="preserve"> </w:t>
      </w:r>
      <w:r w:rsidRPr="004F7443">
        <w:rPr>
          <w:rStyle w:val="markedcontent"/>
          <w:rFonts w:ascii="Arial" w:hAnsi="Arial" w:cs="Arial"/>
        </w:rPr>
        <w:t>preescolar, primaria, secundaria, normal y demás para la formación de maestros de</w:t>
      </w:r>
      <w:r w:rsidR="00067245">
        <w:t xml:space="preserve"> </w:t>
      </w:r>
      <w:r w:rsidRPr="004F7443">
        <w:rPr>
          <w:rStyle w:val="markedcontent"/>
          <w:rFonts w:ascii="Arial" w:hAnsi="Arial" w:cs="Arial"/>
        </w:rPr>
        <w:t>educación básica del Sistema Educativo Nacional, así como aquellas de los tipos</w:t>
      </w:r>
      <w:r w:rsidR="00067245">
        <w:t xml:space="preserve"> </w:t>
      </w:r>
      <w:r w:rsidRPr="004F7443">
        <w:rPr>
          <w:rStyle w:val="markedcontent"/>
          <w:rFonts w:ascii="Arial" w:hAnsi="Arial" w:cs="Arial"/>
        </w:rPr>
        <w:t>medio superior y superior dependientes de la Secretaría de Educación Pública,</w:t>
      </w:r>
      <w:r w:rsidR="00067245">
        <w:t xml:space="preserve"> </w:t>
      </w:r>
      <w:r w:rsidRPr="004F7443">
        <w:rPr>
          <w:rStyle w:val="markedcontent"/>
          <w:rFonts w:ascii="Arial" w:hAnsi="Arial" w:cs="Arial"/>
        </w:rPr>
        <w:t>como una medida preventiva para disminuir el impacto de propagación de la SARS-</w:t>
      </w:r>
      <w:r w:rsidR="00067245">
        <w:t xml:space="preserve"> </w:t>
      </w:r>
      <w:r w:rsidRPr="004F7443">
        <w:rPr>
          <w:rStyle w:val="markedcontent"/>
          <w:rFonts w:ascii="Arial" w:hAnsi="Arial" w:cs="Arial"/>
        </w:rPr>
        <w:t>CoV2 en el territorio nacional.</w:t>
      </w:r>
      <w:r w:rsidRPr="004F7443">
        <w:br/>
      </w:r>
      <w:r w:rsidRPr="00211DDF">
        <w:rPr>
          <w:rStyle w:val="markedcontent"/>
          <w:rFonts w:ascii="Arial" w:hAnsi="Arial" w:cs="Arial"/>
          <w:b/>
        </w:rPr>
        <w:t>SEGUNDO</w:t>
      </w:r>
      <w:r w:rsidRPr="00067245">
        <w:rPr>
          <w:rStyle w:val="markedcontent"/>
          <w:rFonts w:ascii="Arial" w:hAnsi="Arial" w:cs="Arial"/>
        </w:rPr>
        <w:t>. Que, con fecha treinta de marzo de dos mil veinte, se publicó en el</w:t>
      </w:r>
      <w:r w:rsidRPr="00067245">
        <w:br/>
      </w:r>
      <w:r w:rsidRPr="00067245">
        <w:rPr>
          <w:rStyle w:val="markedcontent"/>
          <w:rFonts w:ascii="Arial" w:hAnsi="Arial" w:cs="Arial"/>
        </w:rPr>
        <w:t>Diario Oficial de la Federación (DOF) el ACUERDO por el que se declara como</w:t>
      </w:r>
      <w:r w:rsidR="00067245">
        <w:rPr>
          <w:rFonts w:ascii="Arial" w:eastAsia="Arial Unicode MS" w:hAnsi="Arial" w:cs="Arial"/>
          <w:bCs/>
        </w:rPr>
        <w:t xml:space="preserve"> </w:t>
      </w:r>
      <w:r w:rsidR="00067245" w:rsidRPr="00067245">
        <w:rPr>
          <w:rStyle w:val="markedcontent"/>
          <w:rFonts w:ascii="Arial" w:hAnsi="Arial" w:cs="Arial"/>
        </w:rPr>
        <w:t>emergencia sanitaria por causa de fuerza mayor, a la epidemia de enfermedad</w:t>
      </w:r>
      <w:r w:rsidR="00067245" w:rsidRPr="00067245">
        <w:br/>
      </w:r>
      <w:r w:rsidR="00067245" w:rsidRPr="00067245">
        <w:rPr>
          <w:rStyle w:val="markedcontent"/>
          <w:rFonts w:ascii="Arial" w:hAnsi="Arial" w:cs="Arial"/>
        </w:rPr>
        <w:t>generada por el virus SARS-CoV2(COVID-19).</w:t>
      </w:r>
      <w:r w:rsidR="00067245">
        <w:rPr>
          <w:rStyle w:val="markedcontent"/>
          <w:rFonts w:ascii="Arial" w:hAnsi="Arial" w:cs="Arial"/>
        </w:rPr>
        <w:t xml:space="preserve">- - - - - - - - - - - - - - - - - - - - - - - - </w:t>
      </w:r>
    </w:p>
    <w:p w14:paraId="281173E3" w14:textId="77777777" w:rsidR="00067245" w:rsidRDefault="00067245" w:rsidP="00015BEB">
      <w:pPr>
        <w:spacing w:line="360" w:lineRule="auto"/>
        <w:jc w:val="both"/>
      </w:pPr>
      <w:r w:rsidRPr="00211DDF">
        <w:rPr>
          <w:rStyle w:val="markedcontent"/>
          <w:rFonts w:ascii="Arial" w:hAnsi="Arial" w:cs="Arial"/>
          <w:b/>
        </w:rPr>
        <w:t>TERCERO</w:t>
      </w:r>
      <w:r w:rsidRPr="00067245">
        <w:rPr>
          <w:rStyle w:val="markedcontent"/>
          <w:rFonts w:ascii="Arial" w:hAnsi="Arial" w:cs="Arial"/>
        </w:rPr>
        <w:t>. Que, con fecha dieciocho de agosto de dos mil veinte la Secretaría de</w:t>
      </w:r>
      <w:r>
        <w:t xml:space="preserve"> </w:t>
      </w:r>
      <w:r w:rsidRPr="00067245">
        <w:rPr>
          <w:rStyle w:val="markedcontent"/>
          <w:rFonts w:ascii="Arial" w:hAnsi="Arial" w:cs="Arial"/>
        </w:rPr>
        <w:t>Educación Pública publicó en el Diario Oficial de la Federación (DOF) el Acuerdo</w:t>
      </w:r>
      <w:r>
        <w:t xml:space="preserve"> </w:t>
      </w:r>
      <w:r w:rsidRPr="00067245">
        <w:rPr>
          <w:rStyle w:val="markedcontent"/>
          <w:rFonts w:ascii="Arial" w:hAnsi="Arial" w:cs="Arial"/>
        </w:rPr>
        <w:t>23/08/21 por el que se establecen diversas disposiciones para el desarrollo del ciclo</w:t>
      </w:r>
      <w:r>
        <w:t xml:space="preserve"> </w:t>
      </w:r>
      <w:r w:rsidRPr="00067245">
        <w:rPr>
          <w:rStyle w:val="markedcontent"/>
          <w:rFonts w:ascii="Arial" w:hAnsi="Arial" w:cs="Arial"/>
        </w:rPr>
        <w:t>escolar 2021-2022 y reanudar las actividades del servicio público educativo de</w:t>
      </w:r>
      <w:r>
        <w:t xml:space="preserve"> </w:t>
      </w:r>
      <w:r w:rsidRPr="00067245">
        <w:rPr>
          <w:rStyle w:val="markedcontent"/>
          <w:rFonts w:ascii="Arial" w:hAnsi="Arial" w:cs="Arial"/>
        </w:rPr>
        <w:t>forma presencial, responsable y ordenada, y dar cumplimiento a los planes y</w:t>
      </w:r>
      <w:r>
        <w:t xml:space="preserve"> </w:t>
      </w:r>
      <w:r w:rsidRPr="00067245">
        <w:rPr>
          <w:rStyle w:val="markedcontent"/>
          <w:rFonts w:ascii="Arial" w:hAnsi="Arial" w:cs="Arial"/>
        </w:rPr>
        <w:t>programas de estudio de educación básica (preescolar, primaria y</w:t>
      </w:r>
      <w:r>
        <w:t xml:space="preserve"> </w:t>
      </w:r>
      <w:r w:rsidRPr="00067245">
        <w:rPr>
          <w:rStyle w:val="markedcontent"/>
          <w:rFonts w:ascii="Arial" w:hAnsi="Arial" w:cs="Arial"/>
        </w:rPr>
        <w:t>secundaria), normal y demás para la formación de maestros de educación básica</w:t>
      </w:r>
      <w:r>
        <w:t xml:space="preserve"> </w:t>
      </w:r>
      <w:r w:rsidRPr="00067245">
        <w:rPr>
          <w:rStyle w:val="markedcontent"/>
          <w:rFonts w:ascii="Arial" w:hAnsi="Arial" w:cs="Arial"/>
        </w:rPr>
        <w:t>aplicables a toda la República, al igual que aquellos planes y programas de estudio</w:t>
      </w:r>
      <w:r>
        <w:t xml:space="preserve"> </w:t>
      </w:r>
      <w:r w:rsidRPr="00067245">
        <w:rPr>
          <w:rStyle w:val="markedcontent"/>
          <w:rFonts w:ascii="Arial" w:hAnsi="Arial" w:cs="Arial"/>
        </w:rPr>
        <w:t>de los tipos medio superior y superior que la Secretaría de Educación Pública haya</w:t>
      </w:r>
      <w:r>
        <w:t xml:space="preserve"> </w:t>
      </w:r>
      <w:r w:rsidRPr="00067245">
        <w:rPr>
          <w:rStyle w:val="markedcontent"/>
          <w:rFonts w:ascii="Arial" w:hAnsi="Arial" w:cs="Arial"/>
        </w:rPr>
        <w:t>emitido, así como aquellos particulares con autorización o reconocimiento de</w:t>
      </w:r>
      <w:r>
        <w:t xml:space="preserve"> </w:t>
      </w:r>
      <w:r w:rsidRPr="00067245">
        <w:rPr>
          <w:rStyle w:val="markedcontent"/>
          <w:rFonts w:ascii="Arial" w:hAnsi="Arial" w:cs="Arial"/>
        </w:rPr>
        <w:t>validez oficial de estudios, en beneficio de las y los educandos.</w:t>
      </w:r>
      <w:r>
        <w:rPr>
          <w:rStyle w:val="markedcontent"/>
          <w:rFonts w:ascii="Arial" w:hAnsi="Arial" w:cs="Arial"/>
        </w:rPr>
        <w:t xml:space="preserve">- - - - - - - - - - - - - - - - - - - - - - - - - - - - - - - - - - </w:t>
      </w:r>
      <w:r>
        <w:t xml:space="preserve"> </w:t>
      </w:r>
    </w:p>
    <w:p w14:paraId="409780AA" w14:textId="77777777" w:rsidR="00067245" w:rsidRDefault="00067245" w:rsidP="00015BEB">
      <w:pPr>
        <w:spacing w:line="360" w:lineRule="auto"/>
        <w:jc w:val="both"/>
      </w:pPr>
      <w:r w:rsidRPr="00211DDF">
        <w:rPr>
          <w:rStyle w:val="markedcontent"/>
          <w:rFonts w:ascii="Arial" w:hAnsi="Arial" w:cs="Arial"/>
          <w:b/>
        </w:rPr>
        <w:t>CUARTO</w:t>
      </w:r>
      <w:r w:rsidRPr="00067245">
        <w:rPr>
          <w:rStyle w:val="markedcontent"/>
          <w:rFonts w:ascii="Arial" w:hAnsi="Arial" w:cs="Arial"/>
        </w:rPr>
        <w:t>. Que, en la página oficial de la Secretaría de Educación Pública, se</w:t>
      </w:r>
      <w:r w:rsidRPr="00067245">
        <w:br/>
      </w:r>
      <w:r w:rsidRPr="00067245">
        <w:rPr>
          <w:rStyle w:val="markedcontent"/>
          <w:rFonts w:ascii="Arial" w:hAnsi="Arial" w:cs="Arial"/>
        </w:rPr>
        <w:t>encuentra publicada la Guía para la apertura escolar que regula las disposiciones</w:t>
      </w:r>
      <w:r>
        <w:t xml:space="preserve"> </w:t>
      </w:r>
      <w:r w:rsidRPr="00067245">
        <w:rPr>
          <w:rStyle w:val="markedcontent"/>
          <w:rFonts w:ascii="Arial" w:hAnsi="Arial" w:cs="Arial"/>
        </w:rPr>
        <w:t>para reanudar actividades de manera presencial en el Ciclo Escolar 2021-2022,</w:t>
      </w:r>
      <w:r>
        <w:t xml:space="preserve"> </w:t>
      </w:r>
      <w:r w:rsidRPr="00067245">
        <w:rPr>
          <w:rStyle w:val="markedcontent"/>
          <w:rFonts w:ascii="Arial" w:hAnsi="Arial" w:cs="Arial"/>
        </w:rPr>
        <w:t>misma que puede ser consultada en el siguiente hipervínculo:</w:t>
      </w:r>
      <w:hyperlink r:id="rId9" w:history="1">
        <w:r w:rsidRPr="00742CBB">
          <w:rPr>
            <w:rStyle w:val="Hipervnculo"/>
            <w:rFonts w:ascii="Arial" w:hAnsi="Arial" w:cs="Arial"/>
          </w:rPr>
          <w:t>https://coronavirus.gob.mx/wpcontent/uploads/2021/08/GuiaAperturaEscolar-SEP</w:t>
        </w:r>
        <w:r w:rsidRPr="00742CBB">
          <w:rPr>
            <w:rStyle w:val="Hipervnculo"/>
          </w:rPr>
          <w:t xml:space="preserve"> </w:t>
        </w:r>
        <w:r w:rsidRPr="00742CBB">
          <w:rPr>
            <w:rStyle w:val="Hipervnculo"/>
            <w:rFonts w:ascii="Arial" w:hAnsi="Arial" w:cs="Arial"/>
          </w:rPr>
          <w:t>20agosto202119hrs.pdf</w:t>
        </w:r>
      </w:hyperlink>
      <w:r>
        <w:rPr>
          <w:rStyle w:val="markedcontent"/>
          <w:rFonts w:ascii="Arial" w:hAnsi="Arial" w:cs="Arial"/>
        </w:rPr>
        <w:t xml:space="preserve">.- - - - - - - - - - - - - - - - - - - - - - - - - - - - - </w:t>
      </w:r>
      <w:r>
        <w:t xml:space="preserve"> </w:t>
      </w:r>
    </w:p>
    <w:p w14:paraId="0F2FD240" w14:textId="77777777" w:rsidR="00067245" w:rsidRDefault="00067245" w:rsidP="00015BEB">
      <w:pPr>
        <w:spacing w:line="360" w:lineRule="auto"/>
        <w:jc w:val="both"/>
      </w:pPr>
      <w:r w:rsidRPr="00211DDF">
        <w:rPr>
          <w:rStyle w:val="markedcontent"/>
          <w:rFonts w:ascii="Arial" w:hAnsi="Arial" w:cs="Arial"/>
          <w:b/>
        </w:rPr>
        <w:t>QUINTO</w:t>
      </w:r>
      <w:r w:rsidRPr="00067245">
        <w:rPr>
          <w:rStyle w:val="markedcontent"/>
          <w:rFonts w:ascii="Arial" w:hAnsi="Arial" w:cs="Arial"/>
        </w:rPr>
        <w:t>. Que, el Consejo General</w:t>
      </w:r>
      <w:r>
        <w:rPr>
          <w:rStyle w:val="markedcontent"/>
          <w:rFonts w:ascii="Arial" w:hAnsi="Arial" w:cs="Arial"/>
        </w:rPr>
        <w:t xml:space="preserve"> del </w:t>
      </w:r>
      <w:r w:rsidRPr="00067245">
        <w:rPr>
          <w:rStyle w:val="markedcontent"/>
          <w:rFonts w:ascii="Arial" w:hAnsi="Arial" w:cs="Arial"/>
        </w:rPr>
        <w:t>Órgano Garante de Acceso a la Información</w:t>
      </w:r>
      <w:r>
        <w:t xml:space="preserve"> </w:t>
      </w:r>
      <w:r w:rsidRPr="00067245">
        <w:rPr>
          <w:rStyle w:val="markedcontent"/>
          <w:rFonts w:ascii="Arial" w:hAnsi="Arial" w:cs="Arial"/>
        </w:rPr>
        <w:t>Pública, Transparencia, Protección de Datos Personales y Buen Gobierno, advierte</w:t>
      </w:r>
      <w:r>
        <w:t xml:space="preserve"> </w:t>
      </w:r>
      <w:r w:rsidRPr="00067245">
        <w:rPr>
          <w:rStyle w:val="markedcontent"/>
          <w:rFonts w:ascii="Arial" w:hAnsi="Arial" w:cs="Arial"/>
        </w:rPr>
        <w:t>que las instituciones educativas públicas y privadas de todos los niveles en el</w:t>
      </w:r>
      <w:r>
        <w:t xml:space="preserve"> </w:t>
      </w:r>
      <w:r w:rsidRPr="00067245">
        <w:rPr>
          <w:rStyle w:val="markedcontent"/>
          <w:rFonts w:ascii="Arial" w:hAnsi="Arial" w:cs="Arial"/>
        </w:rPr>
        <w:t>Estado de Oaxaca, que tengan como requisito presentar algún tipo de prueba de</w:t>
      </w:r>
      <w:r>
        <w:t xml:space="preserve"> </w:t>
      </w:r>
      <w:r w:rsidRPr="00067245">
        <w:rPr>
          <w:rStyle w:val="markedcontent"/>
          <w:rFonts w:ascii="Arial" w:hAnsi="Arial" w:cs="Arial"/>
        </w:rPr>
        <w:t>detección de COVID-19, deberán contar con el adecuado tratamiento de los datos</w:t>
      </w:r>
      <w:r>
        <w:t xml:space="preserve"> </w:t>
      </w:r>
      <w:r w:rsidRPr="00067245">
        <w:rPr>
          <w:rStyle w:val="markedcontent"/>
          <w:rFonts w:ascii="Arial" w:hAnsi="Arial" w:cs="Arial"/>
        </w:rPr>
        <w:t>personales de las personas a quienes les sea solicitada dicha prueba.</w:t>
      </w:r>
      <w:r>
        <w:rPr>
          <w:rStyle w:val="markedcontent"/>
          <w:rFonts w:ascii="Arial" w:hAnsi="Arial" w:cs="Arial"/>
        </w:rPr>
        <w:t xml:space="preserve">- - - - - - - - - - - - - - - - - - - - - - - - - - - - - - - - - - - - - - - - - </w:t>
      </w:r>
      <w:r>
        <w:t xml:space="preserve"> </w:t>
      </w:r>
    </w:p>
    <w:p w14:paraId="38A1A895" w14:textId="77777777" w:rsidR="00067245" w:rsidRDefault="00067245" w:rsidP="00015BEB">
      <w:pPr>
        <w:spacing w:line="360" w:lineRule="auto"/>
        <w:jc w:val="both"/>
      </w:pPr>
      <w:r w:rsidRPr="00211DDF">
        <w:rPr>
          <w:rStyle w:val="markedcontent"/>
          <w:rFonts w:ascii="Arial" w:hAnsi="Arial" w:cs="Arial"/>
          <w:b/>
        </w:rPr>
        <w:lastRenderedPageBreak/>
        <w:t>SEXTO</w:t>
      </w:r>
      <w:r w:rsidRPr="00067245">
        <w:rPr>
          <w:rStyle w:val="markedcontent"/>
          <w:rFonts w:ascii="Arial" w:hAnsi="Arial" w:cs="Arial"/>
        </w:rPr>
        <w:t>. Que el Consejo General del Órgano Garante de Acceso a la Información</w:t>
      </w:r>
      <w:r>
        <w:t xml:space="preserve"> </w:t>
      </w:r>
      <w:r w:rsidRPr="00067245">
        <w:rPr>
          <w:rStyle w:val="markedcontent"/>
          <w:rFonts w:ascii="Arial" w:hAnsi="Arial" w:cs="Arial"/>
        </w:rPr>
        <w:t>Pública, Transparencia, Protección de Datos Personales y Buen Gobierno; advierte</w:t>
      </w:r>
      <w:r>
        <w:t xml:space="preserve"> </w:t>
      </w:r>
      <w:r w:rsidRPr="00067245">
        <w:rPr>
          <w:rStyle w:val="markedcontent"/>
          <w:rFonts w:ascii="Arial" w:hAnsi="Arial" w:cs="Arial"/>
        </w:rPr>
        <w:t>que los titulares de los datos personales deben conocer en todo momento las</w:t>
      </w:r>
      <w:r>
        <w:t xml:space="preserve"> </w:t>
      </w:r>
      <w:r w:rsidRPr="00067245">
        <w:rPr>
          <w:rStyle w:val="markedcontent"/>
          <w:rFonts w:ascii="Arial" w:hAnsi="Arial" w:cs="Arial"/>
        </w:rPr>
        <w:t>finalidades para las cuáles serán recabados y usados sus datos personales, por lo</w:t>
      </w:r>
      <w:r>
        <w:t xml:space="preserve"> </w:t>
      </w:r>
      <w:r w:rsidRPr="00067245">
        <w:rPr>
          <w:rStyle w:val="markedcontent"/>
          <w:rFonts w:ascii="Arial" w:hAnsi="Arial" w:cs="Arial"/>
        </w:rPr>
        <w:t>cual los responsables de las instituciones educativas deben señalar que previo a la</w:t>
      </w:r>
      <w:r>
        <w:t xml:space="preserve"> </w:t>
      </w:r>
      <w:r w:rsidRPr="00067245">
        <w:rPr>
          <w:rStyle w:val="markedcontent"/>
          <w:rFonts w:ascii="Arial" w:hAnsi="Arial" w:cs="Arial"/>
        </w:rPr>
        <w:t>obtención y/o utilización de los datos personales, el responsable deberá poner a</w:t>
      </w:r>
      <w:r>
        <w:t xml:space="preserve"> </w:t>
      </w:r>
      <w:r w:rsidRPr="00067245">
        <w:rPr>
          <w:rStyle w:val="markedcontent"/>
          <w:rFonts w:ascii="Arial" w:hAnsi="Arial" w:cs="Arial"/>
        </w:rPr>
        <w:t>disposición del titular el Aviso de Privacidad, para saber quién utilizará los datos,</w:t>
      </w:r>
      <w:r>
        <w:t xml:space="preserve"> </w:t>
      </w:r>
      <w:r w:rsidRPr="00067245">
        <w:rPr>
          <w:rStyle w:val="markedcontent"/>
          <w:rFonts w:ascii="Arial" w:hAnsi="Arial" w:cs="Arial"/>
        </w:rPr>
        <w:t>cuáles le pedirán, la finalidad para la cual se tratarán, con quién se compartirán y</w:t>
      </w:r>
      <w:r>
        <w:t xml:space="preserve"> </w:t>
      </w:r>
      <w:r w:rsidRPr="00067245">
        <w:rPr>
          <w:rStyle w:val="markedcontent"/>
          <w:rFonts w:ascii="Arial" w:hAnsi="Arial" w:cs="Arial"/>
        </w:rPr>
        <w:t>cómo pueden ejercer los derechos de Acceso, Rectificación, Cancelación,</w:t>
      </w:r>
      <w:r>
        <w:t xml:space="preserve"> </w:t>
      </w:r>
      <w:r w:rsidRPr="00067245">
        <w:rPr>
          <w:rStyle w:val="markedcontent"/>
          <w:rFonts w:ascii="Arial" w:hAnsi="Arial" w:cs="Arial"/>
        </w:rPr>
        <w:t>Oposición y Portabilidad (ARCOP) sobre ellos, entre otra información.</w:t>
      </w:r>
      <w:r>
        <w:rPr>
          <w:rStyle w:val="markedcontent"/>
          <w:rFonts w:ascii="Arial" w:hAnsi="Arial" w:cs="Arial"/>
        </w:rPr>
        <w:t xml:space="preserve">- - - - - - - - - - - - - - - - - - - - - - - - - - - - - - - - - - - - - </w:t>
      </w:r>
      <w:r>
        <w:t xml:space="preserve"> </w:t>
      </w:r>
    </w:p>
    <w:p w14:paraId="2CCD32F9" w14:textId="77777777" w:rsidR="00067245" w:rsidRDefault="00067245" w:rsidP="00015BEB">
      <w:pPr>
        <w:spacing w:line="360" w:lineRule="auto"/>
        <w:jc w:val="both"/>
      </w:pPr>
      <w:r w:rsidRPr="00211DDF">
        <w:rPr>
          <w:rStyle w:val="markedcontent"/>
          <w:rFonts w:ascii="Arial" w:hAnsi="Arial" w:cs="Arial"/>
          <w:b/>
        </w:rPr>
        <w:t>SÉPTIMO</w:t>
      </w:r>
      <w:r w:rsidRPr="00067245">
        <w:rPr>
          <w:rStyle w:val="markedcontent"/>
          <w:rFonts w:ascii="Arial" w:hAnsi="Arial" w:cs="Arial"/>
        </w:rPr>
        <w:t>. Que el Consejo General del Órgano Garante de Acceso a la Información</w:t>
      </w:r>
      <w:r>
        <w:t xml:space="preserve"> </w:t>
      </w:r>
      <w:r w:rsidRPr="00067245">
        <w:rPr>
          <w:rStyle w:val="markedcontent"/>
          <w:rFonts w:ascii="Arial" w:hAnsi="Arial" w:cs="Arial"/>
        </w:rPr>
        <w:t>Pública, Transparencia, Protección de Datos Personales y Buen Gobierno, señala</w:t>
      </w:r>
      <w:r>
        <w:t xml:space="preserve"> </w:t>
      </w:r>
      <w:r w:rsidRPr="00067245">
        <w:rPr>
          <w:rStyle w:val="markedcontent"/>
          <w:rFonts w:ascii="Arial" w:hAnsi="Arial" w:cs="Arial"/>
        </w:rPr>
        <w:t>que uno de los elementos fundamentales para ejercer el derecho a la protección de</w:t>
      </w:r>
      <w:r>
        <w:t xml:space="preserve"> </w:t>
      </w:r>
      <w:r w:rsidRPr="00067245">
        <w:rPr>
          <w:rStyle w:val="markedcontent"/>
          <w:rFonts w:ascii="Arial" w:hAnsi="Arial" w:cs="Arial"/>
        </w:rPr>
        <w:t>los datos personales es que los particulares conozcan el Aviso de Privacidad, por lo</w:t>
      </w:r>
      <w:r w:rsidRPr="00067245">
        <w:t xml:space="preserve"> </w:t>
      </w:r>
      <w:r w:rsidRPr="00067245">
        <w:rPr>
          <w:rStyle w:val="markedcontent"/>
          <w:rFonts w:ascii="Arial" w:hAnsi="Arial" w:cs="Arial"/>
        </w:rPr>
        <w:t>que reitera a la población exigirlo ante las instituciones de los sectores público y</w:t>
      </w:r>
      <w:r w:rsidRPr="00067245">
        <w:t xml:space="preserve"> </w:t>
      </w:r>
      <w:r w:rsidRPr="00067245">
        <w:rPr>
          <w:rStyle w:val="markedcontent"/>
          <w:rFonts w:ascii="Arial" w:hAnsi="Arial" w:cs="Arial"/>
        </w:rPr>
        <w:t>privado, ya que de acuerdo con la Ley Federal de Protección de Datos Personales</w:t>
      </w:r>
      <w:r w:rsidRPr="00067245">
        <w:t xml:space="preserve"> </w:t>
      </w:r>
      <w:r w:rsidRPr="00067245">
        <w:rPr>
          <w:rStyle w:val="markedcontent"/>
          <w:rFonts w:ascii="Arial" w:hAnsi="Arial" w:cs="Arial"/>
        </w:rPr>
        <w:t>en Posesión de los Particulares y la Ley General de Protección de Datos Personales</w:t>
      </w:r>
      <w:r w:rsidRPr="00067245">
        <w:t xml:space="preserve"> </w:t>
      </w:r>
      <w:r w:rsidRPr="00067245">
        <w:rPr>
          <w:rStyle w:val="markedcontent"/>
          <w:rFonts w:ascii="Arial" w:hAnsi="Arial" w:cs="Arial"/>
        </w:rPr>
        <w:t>en Posesión de Sujetos Obligados, las personas físicas y morales tienen la</w:t>
      </w:r>
      <w:r w:rsidRPr="00067245">
        <w:t xml:space="preserve"> </w:t>
      </w:r>
      <w:r w:rsidRPr="00067245">
        <w:rPr>
          <w:rStyle w:val="markedcontent"/>
          <w:rFonts w:ascii="Arial" w:hAnsi="Arial" w:cs="Arial"/>
        </w:rPr>
        <w:t>obligación de informar a las personas qué datos se recaban de ellas y con qué fines,</w:t>
      </w:r>
      <w:r w:rsidRPr="00067245">
        <w:br/>
      </w:r>
      <w:r w:rsidRPr="00067245">
        <w:rPr>
          <w:rStyle w:val="markedcontent"/>
          <w:rFonts w:ascii="Arial" w:hAnsi="Arial" w:cs="Arial"/>
        </w:rPr>
        <w:t>mediante el Aviso de Privacidad, documento que debe ponerse a su disposición en formatos impresos, digitales, visuales, sonoros o mediante cualquier otra</w:t>
      </w:r>
      <w:r>
        <w:t xml:space="preserve"> </w:t>
      </w:r>
      <w:r w:rsidRPr="00067245">
        <w:rPr>
          <w:rStyle w:val="markedcontent"/>
          <w:rFonts w:ascii="Arial" w:hAnsi="Arial" w:cs="Arial"/>
        </w:rPr>
        <w:t>tecnología.</w:t>
      </w:r>
      <w:r>
        <w:rPr>
          <w:rStyle w:val="markedcontent"/>
          <w:rFonts w:ascii="Arial" w:hAnsi="Arial" w:cs="Arial"/>
        </w:rPr>
        <w:t xml:space="preserve">- - - - - - - - - - - - - - - - - - - - - - - - - - - - - - - - - - - - - - - - </w:t>
      </w:r>
      <w:r>
        <w:t xml:space="preserve"> </w:t>
      </w:r>
    </w:p>
    <w:p w14:paraId="572941F0" w14:textId="77777777" w:rsidR="00067245" w:rsidRDefault="00067245" w:rsidP="00015BEB">
      <w:pPr>
        <w:spacing w:line="360" w:lineRule="auto"/>
        <w:jc w:val="both"/>
      </w:pPr>
      <w:r w:rsidRPr="00067245">
        <w:rPr>
          <w:rStyle w:val="markedcontent"/>
          <w:rFonts w:ascii="Arial" w:hAnsi="Arial" w:cs="Arial"/>
        </w:rPr>
        <w:t>Por lo expuesto, el Consejo General del Órgano Garante de Acceso a la Información</w:t>
      </w:r>
      <w:r>
        <w:t xml:space="preserve"> </w:t>
      </w:r>
      <w:r w:rsidRPr="00067245">
        <w:rPr>
          <w:rStyle w:val="markedcontent"/>
          <w:rFonts w:ascii="Arial" w:hAnsi="Arial" w:cs="Arial"/>
        </w:rPr>
        <w:t>Pública, Transparencia, Protec</w:t>
      </w:r>
      <w:r>
        <w:rPr>
          <w:rStyle w:val="markedcontent"/>
          <w:rFonts w:ascii="Arial" w:hAnsi="Arial" w:cs="Arial"/>
        </w:rPr>
        <w:t xml:space="preserve">ción de Datos Personales y Buen </w:t>
      </w:r>
      <w:r w:rsidRPr="00067245">
        <w:rPr>
          <w:rStyle w:val="markedcontent"/>
          <w:rFonts w:ascii="Arial" w:hAnsi="Arial" w:cs="Arial"/>
        </w:rPr>
        <w:t>Gobierno, emite el</w:t>
      </w:r>
      <w:r>
        <w:t xml:space="preserve"> </w:t>
      </w:r>
      <w:r w:rsidRPr="00067245">
        <w:rPr>
          <w:rStyle w:val="markedcontent"/>
          <w:rFonts w:ascii="Arial" w:hAnsi="Arial" w:cs="Arial"/>
        </w:rPr>
        <w:t>siguiente:</w:t>
      </w:r>
      <w:r>
        <w:rPr>
          <w:rStyle w:val="markedcontent"/>
          <w:rFonts w:ascii="Arial" w:hAnsi="Arial" w:cs="Arial"/>
        </w:rPr>
        <w:t>- - - - - - - - - - - - - - - - - - - - - - - - - - - - - - - - - - - - - - - - - - - - - - - - - - - - - - - - - - - - -</w:t>
      </w:r>
      <w:r>
        <w:t xml:space="preserve"> </w:t>
      </w:r>
      <w:r w:rsidRPr="00067245">
        <w:rPr>
          <w:rStyle w:val="markedcontent"/>
          <w:rFonts w:ascii="Arial" w:hAnsi="Arial" w:cs="Arial"/>
        </w:rPr>
        <w:t>A C U E R D O:</w:t>
      </w:r>
      <w:r>
        <w:rPr>
          <w:rStyle w:val="markedcontent"/>
          <w:rFonts w:ascii="Arial" w:hAnsi="Arial" w:cs="Arial"/>
        </w:rPr>
        <w:t xml:space="preserve"> - - - - - - - - - - - - - - - - - - - - - - </w:t>
      </w:r>
      <w:r>
        <w:t xml:space="preserve"> </w:t>
      </w:r>
      <w:r w:rsidRPr="00211DDF">
        <w:rPr>
          <w:rStyle w:val="markedcontent"/>
          <w:rFonts w:ascii="Arial" w:hAnsi="Arial" w:cs="Arial"/>
          <w:b/>
        </w:rPr>
        <w:t>PRIMERO</w:t>
      </w:r>
      <w:r w:rsidRPr="00067245">
        <w:rPr>
          <w:rStyle w:val="markedcontent"/>
          <w:rFonts w:ascii="Arial" w:hAnsi="Arial" w:cs="Arial"/>
        </w:rPr>
        <w:t>. Se exhorta a las personas titulares de las instituciones educativas</w:t>
      </w:r>
      <w:r w:rsidRPr="00067245">
        <w:br/>
      </w:r>
      <w:r w:rsidRPr="00067245">
        <w:rPr>
          <w:rStyle w:val="markedcontent"/>
          <w:rFonts w:ascii="Arial" w:hAnsi="Arial" w:cs="Arial"/>
        </w:rPr>
        <w:t>públicas y privadas de todos los niveles del Estado de Oaxaca, que estén</w:t>
      </w:r>
      <w:r w:rsidRPr="00067245">
        <w:br/>
      </w:r>
      <w:r w:rsidRPr="00067245">
        <w:rPr>
          <w:rStyle w:val="markedcontent"/>
          <w:rFonts w:ascii="Arial" w:hAnsi="Arial" w:cs="Arial"/>
        </w:rPr>
        <w:t>requiriendo algún tipo de prueba para la detección de covid-19, que elaboren y</w:t>
      </w:r>
      <w:r w:rsidRPr="00067245">
        <w:br/>
      </w:r>
      <w:r w:rsidRPr="00067245">
        <w:rPr>
          <w:rStyle w:val="markedcontent"/>
          <w:rFonts w:ascii="Arial" w:hAnsi="Arial" w:cs="Arial"/>
        </w:rPr>
        <w:t>publiquen, su aviso de privacidad y que además dispongan, de los mecanismos</w:t>
      </w:r>
      <w:r w:rsidRPr="00067245">
        <w:br/>
      </w:r>
      <w:r w:rsidRPr="00067245">
        <w:rPr>
          <w:rStyle w:val="markedcontent"/>
          <w:rFonts w:ascii="Arial" w:hAnsi="Arial" w:cs="Arial"/>
        </w:rPr>
        <w:t>necesarios para ejercer los Derechos de Acceso, Rectificación, Cancelación,</w:t>
      </w:r>
      <w:r w:rsidRPr="00067245">
        <w:br/>
      </w:r>
      <w:r w:rsidRPr="00067245">
        <w:rPr>
          <w:rStyle w:val="markedcontent"/>
          <w:rFonts w:ascii="Arial" w:hAnsi="Arial" w:cs="Arial"/>
        </w:rPr>
        <w:t>Oposición y Portabilidad (ARCOP), con la finalidad de que no se hagan acreedores</w:t>
      </w:r>
      <w:r>
        <w:t xml:space="preserve"> </w:t>
      </w:r>
      <w:r w:rsidRPr="00067245">
        <w:rPr>
          <w:rStyle w:val="markedcontent"/>
          <w:rFonts w:ascii="Arial" w:hAnsi="Arial" w:cs="Arial"/>
        </w:rPr>
        <w:t>a las sanciones correspondientes.</w:t>
      </w:r>
      <w:r>
        <w:rPr>
          <w:rStyle w:val="markedcontent"/>
          <w:rFonts w:ascii="Arial" w:hAnsi="Arial" w:cs="Arial"/>
        </w:rPr>
        <w:t xml:space="preserve">- - - - - - - - - - - - - - - - - - - - - - - - - </w:t>
      </w:r>
      <w:r>
        <w:t xml:space="preserve"> </w:t>
      </w:r>
    </w:p>
    <w:p w14:paraId="64D378F7" w14:textId="77777777" w:rsidR="004F7443" w:rsidRPr="00067245" w:rsidRDefault="00067245" w:rsidP="00015BEB">
      <w:pPr>
        <w:spacing w:line="360" w:lineRule="auto"/>
        <w:jc w:val="both"/>
      </w:pPr>
      <w:r w:rsidRPr="00211DDF">
        <w:rPr>
          <w:rStyle w:val="markedcontent"/>
          <w:rFonts w:ascii="Arial" w:hAnsi="Arial" w:cs="Arial"/>
          <w:b/>
        </w:rPr>
        <w:t>SEGUNDO</w:t>
      </w:r>
      <w:r w:rsidRPr="00067245">
        <w:rPr>
          <w:rStyle w:val="markedcontent"/>
          <w:rFonts w:ascii="Arial" w:hAnsi="Arial" w:cs="Arial"/>
        </w:rPr>
        <w:t>. Se exhorta al Titular del Instituto Estatal de Educación Pública de</w:t>
      </w:r>
      <w:r w:rsidRPr="00067245">
        <w:br/>
      </w:r>
      <w:r w:rsidRPr="00067245">
        <w:rPr>
          <w:rStyle w:val="markedcontent"/>
          <w:rFonts w:ascii="Arial" w:hAnsi="Arial" w:cs="Arial"/>
        </w:rPr>
        <w:t>Oaxaca, al Titular de la Coordinación General de Educación Media Superior y</w:t>
      </w:r>
      <w:r w:rsidRPr="00067245">
        <w:br/>
      </w:r>
      <w:r w:rsidRPr="00067245">
        <w:rPr>
          <w:rStyle w:val="markedcontent"/>
          <w:rFonts w:ascii="Arial" w:hAnsi="Arial" w:cs="Arial"/>
        </w:rPr>
        <w:t>Superior Ciencia y Tecnología, al Titular de la Comisión Estatal para la Planeación</w:t>
      </w:r>
      <w:r>
        <w:t xml:space="preserve"> </w:t>
      </w:r>
      <w:r w:rsidRPr="00067245">
        <w:rPr>
          <w:rStyle w:val="markedcontent"/>
          <w:rFonts w:ascii="Arial" w:hAnsi="Arial" w:cs="Arial"/>
        </w:rPr>
        <w:t>de la Educación Superior en el Estado de Oaxaca, al Titular de la Comisión Estatal</w:t>
      </w:r>
      <w:r>
        <w:t xml:space="preserve"> </w:t>
      </w:r>
      <w:r w:rsidRPr="00067245">
        <w:rPr>
          <w:rStyle w:val="markedcontent"/>
          <w:rFonts w:ascii="Arial" w:hAnsi="Arial" w:cs="Arial"/>
        </w:rPr>
        <w:t xml:space="preserve">para la Planeación y Programación de la Educación Media </w:t>
      </w:r>
      <w:r w:rsidRPr="00067245">
        <w:rPr>
          <w:rStyle w:val="markedcontent"/>
          <w:rFonts w:ascii="Arial" w:hAnsi="Arial" w:cs="Arial"/>
        </w:rPr>
        <w:lastRenderedPageBreak/>
        <w:t>Superior del Estado de</w:t>
      </w:r>
      <w:r>
        <w:t xml:space="preserve"> </w:t>
      </w:r>
      <w:r w:rsidRPr="00067245">
        <w:rPr>
          <w:rStyle w:val="markedcontent"/>
          <w:rFonts w:ascii="Arial" w:hAnsi="Arial" w:cs="Arial"/>
        </w:rPr>
        <w:t>Oaxaca, al Titular de la Delegación Federal de la Secretaría de Educación Pública</w:t>
      </w:r>
      <w:r>
        <w:t xml:space="preserve"> </w:t>
      </w:r>
      <w:r w:rsidRPr="00067245">
        <w:rPr>
          <w:rStyle w:val="markedcontent"/>
          <w:rFonts w:ascii="Arial" w:hAnsi="Arial" w:cs="Arial"/>
        </w:rPr>
        <w:t>en el Estado de Oaxaca, con la finalida</w:t>
      </w:r>
      <w:r>
        <w:rPr>
          <w:rStyle w:val="markedcontent"/>
          <w:rFonts w:ascii="Arial" w:hAnsi="Arial" w:cs="Arial"/>
        </w:rPr>
        <w:t xml:space="preserve">d que </w:t>
      </w:r>
      <w:r w:rsidRPr="00067245">
        <w:rPr>
          <w:rStyle w:val="markedcontent"/>
          <w:rFonts w:ascii="Arial" w:hAnsi="Arial" w:cs="Arial"/>
        </w:rPr>
        <w:t>hagan del conocimiento de todas las</w:t>
      </w:r>
      <w:r>
        <w:t xml:space="preserve"> </w:t>
      </w:r>
      <w:r w:rsidRPr="00067245">
        <w:rPr>
          <w:rStyle w:val="markedcontent"/>
          <w:rFonts w:ascii="Arial" w:hAnsi="Arial" w:cs="Arial"/>
        </w:rPr>
        <w:t>insti</w:t>
      </w:r>
      <w:r>
        <w:rPr>
          <w:rStyle w:val="markedcontent"/>
          <w:rFonts w:ascii="Arial" w:hAnsi="Arial" w:cs="Arial"/>
        </w:rPr>
        <w:t xml:space="preserve">tuciones educativas el presente </w:t>
      </w:r>
      <w:r w:rsidRPr="00067245">
        <w:rPr>
          <w:rStyle w:val="markedcontent"/>
          <w:rFonts w:ascii="Arial" w:hAnsi="Arial" w:cs="Arial"/>
        </w:rPr>
        <w:t>acuerdo, para que en caso que soliciten algún</w:t>
      </w:r>
      <w:r>
        <w:t xml:space="preserve"> </w:t>
      </w:r>
      <w:r w:rsidRPr="00067245">
        <w:rPr>
          <w:rStyle w:val="markedcontent"/>
          <w:rFonts w:ascii="Arial" w:hAnsi="Arial" w:cs="Arial"/>
        </w:rPr>
        <w:t xml:space="preserve">tipo de prueba </w:t>
      </w:r>
      <w:r>
        <w:rPr>
          <w:rStyle w:val="markedcontent"/>
          <w:rFonts w:ascii="Arial" w:hAnsi="Arial" w:cs="Arial"/>
        </w:rPr>
        <w:t xml:space="preserve">de detección de </w:t>
      </w:r>
      <w:r w:rsidRPr="00067245">
        <w:rPr>
          <w:rStyle w:val="markedcontent"/>
          <w:rFonts w:ascii="Arial" w:hAnsi="Arial" w:cs="Arial"/>
        </w:rPr>
        <w:t>COVID-19 cumplan con tener su aviso de privacidad</w:t>
      </w:r>
      <w:r>
        <w:t xml:space="preserve"> </w:t>
      </w:r>
      <w:r w:rsidRPr="00067245">
        <w:rPr>
          <w:rStyle w:val="markedcontent"/>
          <w:rFonts w:ascii="Arial" w:hAnsi="Arial" w:cs="Arial"/>
        </w:rPr>
        <w:t>vigente.</w:t>
      </w:r>
      <w:r>
        <w:rPr>
          <w:rStyle w:val="markedcontent"/>
          <w:rFonts w:ascii="Arial" w:hAnsi="Arial" w:cs="Arial"/>
        </w:rPr>
        <w:t>- - - - - - - - - - - - - -</w:t>
      </w:r>
      <w:r>
        <w:t xml:space="preserve"> </w:t>
      </w:r>
      <w:r w:rsidRPr="00211DDF">
        <w:rPr>
          <w:rStyle w:val="markedcontent"/>
          <w:rFonts w:ascii="Arial" w:hAnsi="Arial" w:cs="Arial"/>
          <w:b/>
        </w:rPr>
        <w:t>TERCERO</w:t>
      </w:r>
      <w:r w:rsidR="00211DDF">
        <w:rPr>
          <w:rStyle w:val="markedcontent"/>
          <w:rFonts w:ascii="Arial" w:hAnsi="Arial" w:cs="Arial"/>
        </w:rPr>
        <w:t>.</w:t>
      </w:r>
      <w:r w:rsidRPr="00067245">
        <w:rPr>
          <w:rStyle w:val="markedcontent"/>
          <w:rFonts w:ascii="Arial" w:hAnsi="Arial" w:cs="Arial"/>
        </w:rPr>
        <w:t xml:space="preserve"> Se instruye a la Secretaría General de Acuerdos de este Órgano</w:t>
      </w:r>
      <w:r>
        <w:t xml:space="preserve"> </w:t>
      </w:r>
      <w:r w:rsidRPr="00067245">
        <w:rPr>
          <w:rStyle w:val="markedcontent"/>
          <w:rFonts w:ascii="Arial" w:hAnsi="Arial" w:cs="Arial"/>
        </w:rPr>
        <w:t>Garante, notifique el presente acuerdo a:</w:t>
      </w:r>
      <w:r>
        <w:t xml:space="preserve">- - - - - - - - - - - - - - - - - - - - - - - - - - - - - - - - </w:t>
      </w:r>
      <w:r w:rsidRPr="00067245">
        <w:rPr>
          <w:rStyle w:val="markedcontent"/>
          <w:rFonts w:ascii="Arial" w:hAnsi="Arial" w:cs="Arial"/>
        </w:rPr>
        <w:t>I. Titular del Instituto Estatal de Educación Pública de Oaxaca.</w:t>
      </w:r>
      <w:r>
        <w:t xml:space="preserve">- - - - - - - - - - - - - - - </w:t>
      </w:r>
      <w:r w:rsidRPr="00067245">
        <w:rPr>
          <w:rStyle w:val="markedcontent"/>
          <w:rFonts w:ascii="Arial" w:hAnsi="Arial" w:cs="Arial"/>
        </w:rPr>
        <w:t>II. Titular de la Coordinación General de Educación Media Superior y Superior</w:t>
      </w:r>
      <w:r>
        <w:t xml:space="preserve"> </w:t>
      </w:r>
      <w:r w:rsidRPr="00067245">
        <w:rPr>
          <w:rStyle w:val="markedcontent"/>
          <w:rFonts w:ascii="Arial" w:hAnsi="Arial" w:cs="Arial"/>
        </w:rPr>
        <w:t>Ciencia y Tecnología.</w:t>
      </w:r>
      <w:r>
        <w:t xml:space="preserve">- - - - - - - - - - - - - - - - - - - - - - - - - - - - - - - - - - - - - - - - - - - - - - - -- </w:t>
      </w:r>
      <w:r w:rsidRPr="00067245">
        <w:rPr>
          <w:rStyle w:val="markedcontent"/>
          <w:rFonts w:ascii="Arial" w:hAnsi="Arial" w:cs="Arial"/>
        </w:rPr>
        <w:t>III. Titular de la Comisión Estatal para la Planeación de la Educación Superior</w:t>
      </w:r>
      <w:r>
        <w:t xml:space="preserve"> </w:t>
      </w:r>
      <w:r w:rsidRPr="00067245">
        <w:rPr>
          <w:rStyle w:val="markedcontent"/>
          <w:rFonts w:ascii="Arial" w:hAnsi="Arial" w:cs="Arial"/>
        </w:rPr>
        <w:t>en el Estado de Oaxaca.</w:t>
      </w:r>
      <w:r>
        <w:t xml:space="preserve">- - - - - - - - - - - - - - - - - - - - - - - - - - - - - - - - - - - - - - - - - - - - - - </w:t>
      </w:r>
      <w:r w:rsidRPr="00067245">
        <w:rPr>
          <w:rStyle w:val="markedcontent"/>
          <w:rFonts w:ascii="Arial" w:hAnsi="Arial" w:cs="Arial"/>
        </w:rPr>
        <w:t>IV. Titular de la Comisión Estatal para la Planeación y Programación de la</w:t>
      </w:r>
      <w:r>
        <w:t xml:space="preserve"> </w:t>
      </w:r>
      <w:r w:rsidRPr="00067245">
        <w:rPr>
          <w:rStyle w:val="markedcontent"/>
          <w:rFonts w:ascii="Arial" w:hAnsi="Arial" w:cs="Arial"/>
        </w:rPr>
        <w:t>Educación Media Superior del Estado de Oaxaca.</w:t>
      </w:r>
      <w:r>
        <w:t xml:space="preserve">- - - - - - - - - - - - - - - - - - - - - - - - - </w:t>
      </w:r>
      <w:r w:rsidRPr="00067245">
        <w:rPr>
          <w:rStyle w:val="markedcontent"/>
          <w:rFonts w:ascii="Arial" w:hAnsi="Arial" w:cs="Arial"/>
        </w:rPr>
        <w:t>V. Titular de la Delegación Federal de la Secretaría de Educación Pública en el</w:t>
      </w:r>
      <w:r>
        <w:t xml:space="preserve"> </w:t>
      </w:r>
      <w:r w:rsidRPr="00067245">
        <w:rPr>
          <w:rStyle w:val="markedcontent"/>
          <w:rFonts w:ascii="Arial" w:hAnsi="Arial" w:cs="Arial"/>
        </w:rPr>
        <w:t>Estado de Oaxaca, para los efectos a que haya lugar.</w:t>
      </w:r>
      <w:r>
        <w:rPr>
          <w:rStyle w:val="markedcontent"/>
          <w:rFonts w:ascii="Arial" w:hAnsi="Arial" w:cs="Arial"/>
        </w:rPr>
        <w:t>- - - - - - - - - - - - - - - - - - -</w:t>
      </w:r>
      <w:r>
        <w:t xml:space="preserve"> </w:t>
      </w:r>
      <w:r w:rsidRPr="00067245">
        <w:rPr>
          <w:rStyle w:val="markedcontent"/>
          <w:rFonts w:ascii="Arial" w:hAnsi="Arial" w:cs="Arial"/>
        </w:rPr>
        <w:t>Así también, gestione su publicación en el portal institucional, lo anter</w:t>
      </w:r>
      <w:r>
        <w:rPr>
          <w:rStyle w:val="markedcontent"/>
          <w:rFonts w:ascii="Arial" w:hAnsi="Arial" w:cs="Arial"/>
        </w:rPr>
        <w:t xml:space="preserve">ior, para </w:t>
      </w:r>
      <w:r w:rsidRPr="00067245">
        <w:rPr>
          <w:rStyle w:val="markedcontent"/>
          <w:rFonts w:ascii="Arial" w:hAnsi="Arial" w:cs="Arial"/>
        </w:rPr>
        <w:t>los</w:t>
      </w:r>
      <w:r>
        <w:t xml:space="preserve"> </w:t>
      </w:r>
      <w:r w:rsidRPr="00067245">
        <w:rPr>
          <w:rStyle w:val="markedcontent"/>
          <w:rFonts w:ascii="Arial" w:hAnsi="Arial" w:cs="Arial"/>
        </w:rPr>
        <w:t>efectos legales y a</w:t>
      </w:r>
      <w:r w:rsidR="00F01C5A">
        <w:rPr>
          <w:rStyle w:val="markedcontent"/>
          <w:rFonts w:ascii="Arial" w:hAnsi="Arial" w:cs="Arial"/>
        </w:rPr>
        <w:t xml:space="preserve">dministrativos correspondientes.- - - - - - - - - - - - - - - - - -  </w:t>
      </w:r>
      <w:r w:rsidRPr="00211DDF">
        <w:rPr>
          <w:rStyle w:val="markedcontent"/>
          <w:rFonts w:ascii="Arial" w:hAnsi="Arial" w:cs="Arial"/>
          <w:b/>
        </w:rPr>
        <w:t>CUARTO</w:t>
      </w:r>
      <w:r w:rsidRPr="00067245">
        <w:rPr>
          <w:rStyle w:val="markedcontent"/>
          <w:rFonts w:ascii="Arial" w:hAnsi="Arial" w:cs="Arial"/>
        </w:rPr>
        <w:t>. Se instruye a la Dirección de Capacitación, Comunicación, Evaluación,</w:t>
      </w:r>
      <w:r w:rsidR="00F01C5A">
        <w:t xml:space="preserve"> </w:t>
      </w:r>
      <w:r w:rsidRPr="00067245">
        <w:rPr>
          <w:rStyle w:val="markedcontent"/>
          <w:rFonts w:ascii="Arial" w:hAnsi="Arial" w:cs="Arial"/>
        </w:rPr>
        <w:t>Archivo y Datos Personales para que a través de la persona designada como oficial</w:t>
      </w:r>
      <w:r w:rsidR="00F01C5A">
        <w:t xml:space="preserve"> </w:t>
      </w:r>
      <w:r w:rsidRPr="00067245">
        <w:rPr>
          <w:rStyle w:val="markedcontent"/>
          <w:rFonts w:ascii="Arial" w:hAnsi="Arial" w:cs="Arial"/>
        </w:rPr>
        <w:t>de Datos Personales re</w:t>
      </w:r>
      <w:r w:rsidR="00F01C5A">
        <w:rPr>
          <w:rStyle w:val="markedcontent"/>
          <w:rFonts w:ascii="Arial" w:hAnsi="Arial" w:cs="Arial"/>
        </w:rPr>
        <w:t xml:space="preserve">suelva cualquier duda, asesoría </w:t>
      </w:r>
      <w:r w:rsidRPr="00067245">
        <w:rPr>
          <w:rStyle w:val="markedcontent"/>
          <w:rFonts w:ascii="Arial" w:hAnsi="Arial" w:cs="Arial"/>
        </w:rPr>
        <w:t>o aclaración sobre el Aviso</w:t>
      </w:r>
      <w:r w:rsidR="00F01C5A">
        <w:t xml:space="preserve"> </w:t>
      </w:r>
      <w:r w:rsidRPr="00067245">
        <w:rPr>
          <w:rStyle w:val="markedcontent"/>
          <w:rFonts w:ascii="Arial" w:hAnsi="Arial" w:cs="Arial"/>
        </w:rPr>
        <w:t>de Privacidad que se</w:t>
      </w:r>
      <w:r w:rsidR="00F01C5A">
        <w:rPr>
          <w:rStyle w:val="markedcontent"/>
          <w:rFonts w:ascii="Arial" w:hAnsi="Arial" w:cs="Arial"/>
        </w:rPr>
        <w:t xml:space="preserve"> llegue a requerir, así como la </w:t>
      </w:r>
      <w:r w:rsidRPr="00067245">
        <w:rPr>
          <w:rStyle w:val="markedcontent"/>
          <w:rFonts w:ascii="Arial" w:hAnsi="Arial" w:cs="Arial"/>
        </w:rPr>
        <w:t>publicación de este acuerdo en</w:t>
      </w:r>
      <w:r w:rsidR="00F01C5A">
        <w:t xml:space="preserve"> </w:t>
      </w:r>
      <w:r w:rsidRPr="00067245">
        <w:rPr>
          <w:rStyle w:val="markedcontent"/>
          <w:rFonts w:ascii="Arial" w:hAnsi="Arial" w:cs="Arial"/>
        </w:rPr>
        <w:t>todas las redes oficiales del Órgano.</w:t>
      </w:r>
      <w:r w:rsidR="00F01C5A">
        <w:t xml:space="preserve"> </w:t>
      </w:r>
      <w:r w:rsidRPr="00067245">
        <w:rPr>
          <w:rStyle w:val="markedcontent"/>
          <w:rFonts w:ascii="Arial" w:hAnsi="Arial" w:cs="Arial"/>
        </w:rPr>
        <w:t xml:space="preserve">Así lo </w:t>
      </w:r>
      <w:r w:rsidRPr="00F01C5A">
        <w:rPr>
          <w:rStyle w:val="markedcontent"/>
          <w:rFonts w:ascii="Arial" w:hAnsi="Arial" w:cs="Arial"/>
        </w:rPr>
        <w:t>acordaron y firman quienes integran el Consejo</w:t>
      </w:r>
      <w:r w:rsidR="00F01C5A" w:rsidRPr="00F01C5A">
        <w:rPr>
          <w:rStyle w:val="markedcontent"/>
          <w:rFonts w:ascii="Arial" w:hAnsi="Arial" w:cs="Arial"/>
        </w:rPr>
        <w:t xml:space="preserve"> General del Órgano </w:t>
      </w:r>
      <w:r w:rsidRPr="00F01C5A">
        <w:rPr>
          <w:rStyle w:val="markedcontent"/>
          <w:rFonts w:ascii="Arial" w:hAnsi="Arial" w:cs="Arial"/>
        </w:rPr>
        <w:t>Garante</w:t>
      </w:r>
      <w:r w:rsidR="00F01C5A" w:rsidRPr="00F01C5A">
        <w:rPr>
          <w:rStyle w:val="markedcontent"/>
          <w:rFonts w:ascii="Arial" w:hAnsi="Arial" w:cs="Arial"/>
        </w:rPr>
        <w:t>.</w:t>
      </w:r>
      <w:r w:rsidR="00F01C5A">
        <w:rPr>
          <w:rStyle w:val="markedcontent"/>
          <w:rFonts w:ascii="Arial" w:hAnsi="Arial" w:cs="Arial"/>
        </w:rPr>
        <w:t>- -</w:t>
      </w:r>
      <w:r w:rsidR="00F01C5A" w:rsidRPr="00F01C5A">
        <w:rPr>
          <w:rStyle w:val="markedcontent"/>
          <w:rFonts w:ascii="Arial" w:hAnsi="Arial" w:cs="Arial"/>
        </w:rPr>
        <w:t>Así lo acordaron y firman quienes integra</w:t>
      </w:r>
      <w:r w:rsidR="00F01C5A">
        <w:rPr>
          <w:rStyle w:val="markedcontent"/>
          <w:rFonts w:ascii="Arial" w:hAnsi="Arial" w:cs="Arial"/>
        </w:rPr>
        <w:t xml:space="preserve">n el Consejo General del Órgano </w:t>
      </w:r>
      <w:r w:rsidR="00F01C5A" w:rsidRPr="00F01C5A">
        <w:rPr>
          <w:rStyle w:val="markedcontent"/>
          <w:rFonts w:ascii="Arial" w:hAnsi="Arial" w:cs="Arial"/>
        </w:rPr>
        <w:t>Garante de Acceso a la Información Públic</w:t>
      </w:r>
      <w:r w:rsidR="00F01C5A">
        <w:rPr>
          <w:rStyle w:val="markedcontent"/>
          <w:rFonts w:ascii="Arial" w:hAnsi="Arial" w:cs="Arial"/>
        </w:rPr>
        <w:t xml:space="preserve">a, Transparencia, Protección de </w:t>
      </w:r>
      <w:r w:rsidR="00F01C5A" w:rsidRPr="00F01C5A">
        <w:rPr>
          <w:rStyle w:val="markedcontent"/>
          <w:rFonts w:ascii="Arial" w:hAnsi="Arial" w:cs="Arial"/>
        </w:rPr>
        <w:t>Datos Personales</w:t>
      </w:r>
      <w:r w:rsidR="00F01C5A">
        <w:t xml:space="preserve"> </w:t>
      </w:r>
      <w:r w:rsidR="00F01C5A" w:rsidRPr="00F01C5A">
        <w:rPr>
          <w:rStyle w:val="markedcontent"/>
          <w:rFonts w:ascii="Arial" w:hAnsi="Arial" w:cs="Arial"/>
        </w:rPr>
        <w:t>y Buen Gobierno del Estado de Oaxaca, asistidos por la Secretaría General de</w:t>
      </w:r>
      <w:r w:rsidR="00F01C5A">
        <w:t xml:space="preserve"> </w:t>
      </w:r>
      <w:r w:rsidR="00F01C5A" w:rsidRPr="00F01C5A">
        <w:rPr>
          <w:rStyle w:val="markedcontent"/>
          <w:rFonts w:ascii="Arial" w:hAnsi="Arial" w:cs="Arial"/>
        </w:rPr>
        <w:t>Acuerdos, quien au</w:t>
      </w:r>
      <w:r w:rsidR="00F01C5A">
        <w:rPr>
          <w:rStyle w:val="markedcontent"/>
          <w:rFonts w:ascii="Arial" w:hAnsi="Arial" w:cs="Arial"/>
        </w:rPr>
        <w:t xml:space="preserve">toriza y da fe, en la ciudad de </w:t>
      </w:r>
      <w:r w:rsidR="00F01C5A" w:rsidRPr="00F01C5A">
        <w:rPr>
          <w:rStyle w:val="markedcontent"/>
          <w:rFonts w:ascii="Arial" w:hAnsi="Arial" w:cs="Arial"/>
        </w:rPr>
        <w:t>Oaxaca de Juárez, Oaxaca, a los</w:t>
      </w:r>
      <w:r w:rsidR="00F01C5A">
        <w:t xml:space="preserve"> </w:t>
      </w:r>
      <w:r w:rsidR="00F01C5A" w:rsidRPr="00F01C5A">
        <w:rPr>
          <w:rStyle w:val="markedcontent"/>
          <w:rFonts w:ascii="Arial" w:hAnsi="Arial" w:cs="Arial"/>
        </w:rPr>
        <w:t>veintisiete días del mes de enero de dos mil veintidós. Conste.</w:t>
      </w:r>
      <w:r w:rsidR="00F01C5A">
        <w:rPr>
          <w:rStyle w:val="markedcontent"/>
          <w:rFonts w:ascii="Arial" w:hAnsi="Arial" w:cs="Arial"/>
        </w:rPr>
        <w:t xml:space="preserve">- - - - - - - - - - - - - - - - - - - - - - - - - - - - - - - - - - - - - - - - - - - - -  </w:t>
      </w:r>
    </w:p>
    <w:p w14:paraId="1FD48156" w14:textId="77777777" w:rsidR="00F01C5A" w:rsidRDefault="003C772E" w:rsidP="00015BEB">
      <w:pPr>
        <w:spacing w:line="360" w:lineRule="auto"/>
        <w:jc w:val="both"/>
        <w:rPr>
          <w:rFonts w:ascii="Arial" w:hAnsi="Arial" w:cs="Arial"/>
        </w:rPr>
      </w:pPr>
      <w:r w:rsidRPr="00256112">
        <w:rPr>
          <w:rFonts w:ascii="Arial" w:eastAsia="Times New Roman" w:hAnsi="Arial" w:cs="Arial"/>
          <w:color w:val="000000"/>
          <w:lang w:eastAsia="es-MX"/>
        </w:rPr>
        <w:t xml:space="preserve">En este sentido, y una vez recabados los votos se aprobó </w:t>
      </w:r>
      <w:r w:rsidR="00EB26F4" w:rsidRPr="00256112">
        <w:rPr>
          <w:rFonts w:ascii="Arial" w:eastAsia="Times New Roman" w:hAnsi="Arial" w:cs="Arial"/>
          <w:color w:val="000000"/>
          <w:lang w:eastAsia="es-MX"/>
        </w:rPr>
        <w:t>por</w:t>
      </w:r>
      <w:r w:rsidR="00DA0B1A" w:rsidRPr="00256112">
        <w:rPr>
          <w:rFonts w:ascii="Arial" w:eastAsia="Times New Roman" w:hAnsi="Arial" w:cs="Arial"/>
          <w:color w:val="000000"/>
          <w:lang w:eastAsia="es-MX"/>
        </w:rPr>
        <w:t xml:space="preserve"> unanimidad de votos el a</w:t>
      </w:r>
      <w:r w:rsidRPr="00256112">
        <w:rPr>
          <w:rFonts w:ascii="Arial" w:eastAsia="Times New Roman" w:hAnsi="Arial" w:cs="Arial"/>
          <w:color w:val="000000"/>
          <w:lang w:eastAsia="es-MX"/>
        </w:rPr>
        <w:t xml:space="preserve">cuerdo número </w:t>
      </w:r>
      <w:r w:rsidR="00F01C5A">
        <w:rPr>
          <w:rFonts w:ascii="Arial" w:eastAsia="Times New Roman" w:hAnsi="Arial" w:cs="Arial"/>
          <w:b/>
          <w:color w:val="000000"/>
          <w:lang w:eastAsia="es-MX"/>
        </w:rPr>
        <w:t>OGAIPO/CG/008</w:t>
      </w:r>
      <w:r w:rsidR="00E24BF4" w:rsidRPr="00256112">
        <w:rPr>
          <w:rFonts w:ascii="Arial" w:eastAsia="Times New Roman" w:hAnsi="Arial" w:cs="Arial"/>
          <w:b/>
          <w:color w:val="000000"/>
          <w:lang w:eastAsia="es-MX"/>
        </w:rPr>
        <w:t>/2022</w:t>
      </w:r>
      <w:r w:rsidRPr="00256112">
        <w:rPr>
          <w:rFonts w:ascii="Arial" w:eastAsia="Times New Roman" w:hAnsi="Arial" w:cs="Arial"/>
          <w:b/>
          <w:color w:val="000000"/>
          <w:lang w:eastAsia="es-MX"/>
        </w:rPr>
        <w:t>.</w:t>
      </w:r>
      <w:r w:rsidR="00DA0B1A" w:rsidRPr="00256112">
        <w:rPr>
          <w:rFonts w:ascii="Arial" w:eastAsia="Times New Roman" w:hAnsi="Arial" w:cs="Arial"/>
          <w:color w:val="000000"/>
          <w:lang w:eastAsia="es-MX"/>
        </w:rPr>
        <w:t xml:space="preserve">- - - - - - - </w:t>
      </w:r>
      <w:r w:rsidR="00F01C5A">
        <w:rPr>
          <w:rFonts w:ascii="Arial" w:eastAsia="Times New Roman" w:hAnsi="Arial" w:cs="Arial"/>
          <w:color w:val="000000"/>
          <w:lang w:eastAsia="es-MX"/>
        </w:rPr>
        <w:t xml:space="preserve">- - - - - - - - - - - - - - - </w:t>
      </w:r>
      <w:r w:rsidRPr="00256112">
        <w:rPr>
          <w:rFonts w:ascii="Arial" w:hAnsi="Arial" w:cs="Arial"/>
        </w:rPr>
        <w:t xml:space="preserve">Acto seguido, el Comisionado Presidente instruyó al Secretario General de Acuerdos, dar cuenta del </w:t>
      </w:r>
      <w:r w:rsidRPr="00256112">
        <w:rPr>
          <w:rFonts w:ascii="Arial" w:hAnsi="Arial" w:cs="Arial"/>
          <w:b/>
        </w:rPr>
        <w:t>punto número 6 (seis) del orden del día</w:t>
      </w:r>
      <w:r w:rsidRPr="00256112">
        <w:rPr>
          <w:rFonts w:ascii="Arial" w:hAnsi="Arial" w:cs="Arial"/>
        </w:rPr>
        <w:t xml:space="preserve"> y recabar los votos respectivos.- - - - - - - - - - - - - - - - - - - - - - - - - - - </w:t>
      </w:r>
      <w:r w:rsidR="00F01C5A">
        <w:rPr>
          <w:rFonts w:ascii="Arial" w:hAnsi="Arial" w:cs="Arial"/>
        </w:rPr>
        <w:t xml:space="preserve">- - - - - - - - - - - - - - - </w:t>
      </w:r>
    </w:p>
    <w:p w14:paraId="36727F68" w14:textId="77777777" w:rsidR="00CD6DB9" w:rsidRDefault="00F777FE" w:rsidP="00015BEB">
      <w:pPr>
        <w:spacing w:line="360" w:lineRule="auto"/>
        <w:jc w:val="both"/>
        <w:rPr>
          <w:rFonts w:ascii="Arial" w:eastAsia="Arial Unicode MS" w:hAnsi="Arial" w:cs="Arial"/>
          <w:bCs/>
        </w:rPr>
      </w:pPr>
      <w:r w:rsidRPr="00256112">
        <w:rPr>
          <w:rFonts w:ascii="Arial" w:hAnsi="Arial" w:cs="Arial"/>
        </w:rPr>
        <w:t>P</w:t>
      </w:r>
      <w:r w:rsidR="003C772E" w:rsidRPr="00256112">
        <w:rPr>
          <w:rFonts w:ascii="Arial" w:hAnsi="Arial" w:cs="Arial"/>
        </w:rPr>
        <w:t>ara continuar con la sesió</w:t>
      </w:r>
      <w:r w:rsidR="003C772E" w:rsidRPr="00CD6DB9">
        <w:rPr>
          <w:rFonts w:ascii="Arial" w:hAnsi="Arial" w:cs="Arial"/>
        </w:rPr>
        <w:t>n</w:t>
      </w:r>
      <w:r w:rsidR="00AD7BE8" w:rsidRPr="00CD6DB9">
        <w:rPr>
          <w:rFonts w:ascii="Arial" w:hAnsi="Arial" w:cs="Arial"/>
        </w:rPr>
        <w:t>,</w:t>
      </w:r>
      <w:r w:rsidR="003C772E" w:rsidRPr="00CD6DB9">
        <w:rPr>
          <w:rFonts w:ascii="Arial" w:hAnsi="Arial" w:cs="Arial"/>
        </w:rPr>
        <w:t xml:space="preserve"> el Secretario Gen</w:t>
      </w:r>
      <w:r w:rsidR="008B0B70" w:rsidRPr="00CD6DB9">
        <w:rPr>
          <w:rFonts w:ascii="Arial" w:hAnsi="Arial" w:cs="Arial"/>
        </w:rPr>
        <w:t xml:space="preserve">eral de Acuerdos dio lectura al </w:t>
      </w:r>
      <w:r w:rsidR="00CD6DB9" w:rsidRPr="00CD6DB9">
        <w:rPr>
          <w:rFonts w:ascii="Arial" w:eastAsia="Times New Roman" w:hAnsi="Arial" w:cs="Arial"/>
          <w:b/>
          <w:lang w:eastAsia="es-ES"/>
        </w:rPr>
        <w:t xml:space="preserve">acuerdo número </w:t>
      </w:r>
      <w:r w:rsidR="00CD6DB9" w:rsidRPr="00CD6DB9">
        <w:rPr>
          <w:rFonts w:ascii="Arial" w:eastAsia="Times New Roman" w:hAnsi="Arial" w:cs="Arial"/>
          <w:b/>
          <w:bCs/>
          <w:lang w:eastAsia="es-ES"/>
        </w:rPr>
        <w:t>OGAIPO/CG/009/2022</w:t>
      </w:r>
      <w:r w:rsidR="00CD6DB9" w:rsidRPr="00CD6DB9">
        <w:rPr>
          <w:rFonts w:ascii="Arial" w:eastAsia="Times New Roman" w:hAnsi="Arial" w:cs="Arial"/>
          <w:b/>
          <w:lang w:eastAsia="es-ES"/>
        </w:rPr>
        <w:t xml:space="preserve"> mediante el cual el Consejo General del Órgano Garante de Acceso a la Información Pública, Transparencia, Protección de Datos Personales y Buen Gobierno del </w:t>
      </w:r>
      <w:r w:rsidR="00CD6DB9" w:rsidRPr="00CD6DB9">
        <w:rPr>
          <w:rFonts w:ascii="Arial" w:eastAsia="Times New Roman" w:hAnsi="Arial" w:cs="Arial"/>
          <w:b/>
          <w:lang w:eastAsia="es-ES"/>
        </w:rPr>
        <w:lastRenderedPageBreak/>
        <w:t>Estado de Oaxaca, aprueba la designación  del Secretario Técnico y de su suplente en el Comité de  Adquisiciones, Enajenaciones, Arrendamientos, Prestación de Servicios y Administración de Bienes Muebles e Inmuebles del  Órgano Garante de Acceso a la Información Pública,  Transparencia, Protección de Datos Personales y Buen  Gobierno del Estado De Oaxaca, en su calidad de sujeto  obligado</w:t>
      </w:r>
      <w:r w:rsidRPr="00256112">
        <w:rPr>
          <w:rFonts w:ascii="Arial" w:hAnsi="Arial" w:cs="Arial"/>
          <w:b/>
          <w:bCs/>
          <w:color w:val="000000" w:themeColor="text1"/>
        </w:rPr>
        <w:t>.</w:t>
      </w:r>
      <w:r w:rsidRPr="00256112">
        <w:rPr>
          <w:rFonts w:ascii="Arial" w:eastAsia="Arial Unicode MS" w:hAnsi="Arial" w:cs="Arial"/>
          <w:bCs/>
        </w:rPr>
        <w:t xml:space="preserve"> Mismo que en su contenido se vierten los fundamentos, los antecedentes, los considerandos y puntos de acuerdo siguientes:- - - - - - - - - - - - - - - - - - - - - - - - </w:t>
      </w:r>
      <w:r w:rsidR="00CD6DB9">
        <w:rPr>
          <w:rFonts w:ascii="Arial" w:eastAsia="Arial Unicode MS" w:hAnsi="Arial" w:cs="Arial"/>
          <w:bCs/>
        </w:rPr>
        <w:t xml:space="preserve">- - - - - - - - - - - - - - - - - - - - - - - - - - </w:t>
      </w:r>
    </w:p>
    <w:p w14:paraId="618E9757" w14:textId="77777777" w:rsidR="00CD6DB9" w:rsidRDefault="00CD6DB9" w:rsidP="00CD6DB9">
      <w:pPr>
        <w:spacing w:line="360" w:lineRule="auto"/>
        <w:jc w:val="both"/>
        <w:rPr>
          <w:rFonts w:ascii="Arial" w:eastAsia="Times New Roman" w:hAnsi="Arial" w:cs="Arial"/>
          <w:lang w:eastAsia="es-MX"/>
        </w:rPr>
      </w:pPr>
      <w:r>
        <w:rPr>
          <w:rStyle w:val="markedcontent"/>
          <w:rFonts w:ascii="Arial" w:hAnsi="Arial" w:cs="Arial"/>
        </w:rPr>
        <w:t>Con fundamento en lo dispuesto en los artículos 6°, Apartado A, fracción VIII de la</w:t>
      </w:r>
      <w:r>
        <w:t xml:space="preserve"> </w:t>
      </w:r>
      <w:r>
        <w:rPr>
          <w:rStyle w:val="markedcontent"/>
          <w:rFonts w:ascii="Arial" w:hAnsi="Arial" w:cs="Arial"/>
        </w:rPr>
        <w:t>Constitución Política de los Estados Unidos Mexicanos; 114 inciso C de la</w:t>
      </w:r>
      <w:r>
        <w:t xml:space="preserve"> </w:t>
      </w:r>
      <w:r>
        <w:rPr>
          <w:rStyle w:val="markedcontent"/>
          <w:rFonts w:ascii="Arial" w:hAnsi="Arial" w:cs="Arial"/>
        </w:rPr>
        <w:t>Constitución Política del Estado Libre y Soberano de Oaxaca, 37 y 42 de la Ley</w:t>
      </w:r>
      <w:r>
        <w:t xml:space="preserve"> </w:t>
      </w:r>
      <w:r>
        <w:rPr>
          <w:rStyle w:val="markedcontent"/>
          <w:rFonts w:ascii="Arial" w:hAnsi="Arial" w:cs="Arial"/>
        </w:rPr>
        <w:t>General de Transparencia y Acceso a la Información Pública; artículo 93 fracción I</w:t>
      </w:r>
      <w:r>
        <w:t xml:space="preserve"> </w:t>
      </w:r>
      <w:r>
        <w:rPr>
          <w:rStyle w:val="markedcontent"/>
          <w:rFonts w:ascii="Arial" w:hAnsi="Arial" w:cs="Arial"/>
        </w:rPr>
        <w:t>inciso a) de Ley de Transparencia, Acceso a la Información Pública y Buen Gobierno</w:t>
      </w:r>
      <w:r>
        <w:t xml:space="preserve"> </w:t>
      </w:r>
      <w:r>
        <w:rPr>
          <w:rStyle w:val="markedcontent"/>
          <w:rFonts w:ascii="Arial" w:hAnsi="Arial" w:cs="Arial"/>
        </w:rPr>
        <w:t>del Estado de Oaxaca; se emite el presente acuerdo, tomando en cuenta los</w:t>
      </w:r>
      <w:r>
        <w:t xml:space="preserve"> </w:t>
      </w:r>
      <w:r>
        <w:rPr>
          <w:rStyle w:val="markedcontent"/>
          <w:rFonts w:ascii="Arial" w:hAnsi="Arial" w:cs="Arial"/>
        </w:rPr>
        <w:t xml:space="preserve">siguientes:- - - - - - - - - - - - - - - - - - - - - - - - - - - - - - - - - - - - - - - - - - - - - - - - - - - - - - - - - - - </w:t>
      </w:r>
      <w:r>
        <w:t xml:space="preserve"> </w:t>
      </w:r>
      <w:r>
        <w:rPr>
          <w:rStyle w:val="markedcontent"/>
          <w:rFonts w:ascii="Arial" w:hAnsi="Arial" w:cs="Arial"/>
        </w:rPr>
        <w:t xml:space="preserve">A N T E C E D E N T E S - - - - - - - - - - - - - - - - - - - - </w:t>
      </w:r>
      <w:r>
        <w:t xml:space="preserve"> </w:t>
      </w:r>
      <w:r w:rsidRPr="00211DDF">
        <w:rPr>
          <w:rStyle w:val="markedcontent"/>
          <w:rFonts w:ascii="Arial" w:hAnsi="Arial" w:cs="Arial"/>
          <w:b/>
        </w:rPr>
        <w:t>PRIMERO</w:t>
      </w:r>
      <w:r>
        <w:rPr>
          <w:rStyle w:val="markedcontent"/>
          <w:rFonts w:ascii="Arial" w:hAnsi="Arial" w:cs="Arial"/>
        </w:rPr>
        <w:t>. El día martes 01 de junio del año 2021, se publicó en el Periódico Oficial</w:t>
      </w:r>
      <w:r>
        <w:t xml:space="preserve"> </w:t>
      </w:r>
      <w:r>
        <w:rPr>
          <w:rStyle w:val="markedcontent"/>
          <w:rFonts w:ascii="Arial" w:hAnsi="Arial" w:cs="Arial"/>
        </w:rPr>
        <w:t>del Estado de Oaxaca el decreto 2473; el cual reformó la denominación del apartado</w:t>
      </w:r>
      <w:r>
        <w:t xml:space="preserve"> </w:t>
      </w:r>
      <w:r>
        <w:rPr>
          <w:rStyle w:val="markedcontent"/>
          <w:rFonts w:ascii="Arial" w:hAnsi="Arial" w:cs="Arial"/>
        </w:rPr>
        <w:t>C; los párrafos primero, segundo, tercero, quinto, sexto, séptimo y octavo; las</w:t>
      </w:r>
      <w:r>
        <w:t xml:space="preserve"> </w:t>
      </w:r>
      <w:r>
        <w:rPr>
          <w:rStyle w:val="markedcontent"/>
          <w:rFonts w:ascii="Arial" w:hAnsi="Arial" w:cs="Arial"/>
        </w:rPr>
        <w:t>fracciones IV, V y VIII, todos del apartado C del artículo 114 de la Constitución</w:t>
      </w:r>
      <w:r>
        <w:t xml:space="preserve"> </w:t>
      </w:r>
      <w:r>
        <w:rPr>
          <w:rStyle w:val="markedcontent"/>
          <w:rFonts w:ascii="Arial" w:hAnsi="Arial" w:cs="Arial"/>
        </w:rPr>
        <w:t>Política del Estado Libre y Soberano de Oaxaca, creando al Órgano Garante de</w:t>
      </w:r>
      <w:r>
        <w:t xml:space="preserve"> </w:t>
      </w:r>
      <w:r>
        <w:rPr>
          <w:rStyle w:val="markedcontent"/>
          <w:rFonts w:ascii="Arial" w:hAnsi="Arial" w:cs="Arial"/>
        </w:rPr>
        <w:t>Acceso a la Información Pública, Transparencia, Protección de Datos Personales y</w:t>
      </w:r>
      <w:r>
        <w:t xml:space="preserve"> </w:t>
      </w:r>
      <w:r>
        <w:rPr>
          <w:rStyle w:val="markedcontent"/>
          <w:rFonts w:ascii="Arial" w:hAnsi="Arial" w:cs="Arial"/>
        </w:rPr>
        <w:t>Buen Gobierno del Estado de Oaxaca, como un órgano autónomo del Estado,</w:t>
      </w:r>
      <w:r>
        <w:t xml:space="preserve"> </w:t>
      </w:r>
      <w:r>
        <w:rPr>
          <w:rStyle w:val="markedcontent"/>
          <w:rFonts w:ascii="Arial" w:hAnsi="Arial" w:cs="Arial"/>
        </w:rPr>
        <w:t>responsable de salvaguardar el ejercicio de los derechos de acceso a la información</w:t>
      </w:r>
      <w:r>
        <w:t xml:space="preserve"> </w:t>
      </w:r>
      <w:r>
        <w:rPr>
          <w:rStyle w:val="markedcontent"/>
          <w:rFonts w:ascii="Arial" w:hAnsi="Arial" w:cs="Arial"/>
        </w:rPr>
        <w:t>pública, a la protección de datos personales y garantizar la observancia de las</w:t>
      </w:r>
      <w:r>
        <w:t xml:space="preserve"> </w:t>
      </w:r>
      <w:r>
        <w:rPr>
          <w:rStyle w:val="markedcontent"/>
          <w:rFonts w:ascii="Arial" w:hAnsi="Arial" w:cs="Arial"/>
        </w:rPr>
        <w:t>normas y principios de buen gobierno.</w:t>
      </w:r>
      <w:r>
        <w:br/>
      </w:r>
      <w:r w:rsidRPr="00211DDF">
        <w:rPr>
          <w:rStyle w:val="markedcontent"/>
          <w:rFonts w:ascii="Arial" w:hAnsi="Arial" w:cs="Arial"/>
          <w:b/>
        </w:rPr>
        <w:t>SEGUNDO</w:t>
      </w:r>
      <w:r>
        <w:rPr>
          <w:rStyle w:val="markedcontent"/>
          <w:rFonts w:ascii="Arial" w:hAnsi="Arial" w:cs="Arial"/>
        </w:rPr>
        <w:t>. Qué, el día cuatro de septiembre del año dos mil veintiuno, se publicó</w:t>
      </w:r>
      <w:r>
        <w:t xml:space="preserve"> </w:t>
      </w:r>
      <w:r>
        <w:rPr>
          <w:rStyle w:val="markedcontent"/>
          <w:rFonts w:ascii="Arial" w:hAnsi="Arial" w:cs="Arial"/>
        </w:rPr>
        <w:t>en el Periódico Oficial del Estado de Oaxaca el decreto 2582; por medio del cual se</w:t>
      </w:r>
      <w:r>
        <w:t xml:space="preserve"> </w:t>
      </w:r>
      <w:r>
        <w:rPr>
          <w:rStyle w:val="markedcontent"/>
          <w:rFonts w:ascii="Arial" w:hAnsi="Arial" w:cs="Arial"/>
        </w:rPr>
        <w:t>expide la Ley de Transparencia, Acceso a la Información Pública y Buen Gobierno</w:t>
      </w:r>
      <w:r>
        <w:t xml:space="preserve"> </w:t>
      </w:r>
      <w:r>
        <w:rPr>
          <w:rStyle w:val="markedcontent"/>
          <w:rFonts w:ascii="Arial" w:hAnsi="Arial" w:cs="Arial"/>
        </w:rPr>
        <w:t>del Estado de Oaxaca.- - - - - - - - - - - - - - - - - - - - - - - - - - - - - -</w:t>
      </w:r>
      <w:r>
        <w:t xml:space="preserve"> </w:t>
      </w:r>
      <w:r w:rsidRPr="00211DDF">
        <w:rPr>
          <w:rStyle w:val="markedcontent"/>
          <w:rFonts w:ascii="Arial" w:hAnsi="Arial" w:cs="Arial"/>
          <w:b/>
        </w:rPr>
        <w:t>TERCERO</w:t>
      </w:r>
      <w:r>
        <w:rPr>
          <w:rStyle w:val="markedcontent"/>
          <w:rFonts w:ascii="Arial" w:hAnsi="Arial" w:cs="Arial"/>
        </w:rPr>
        <w:t>. Qué, el día veintidós de octubre del año dos mil veintiuno, en sesión</w:t>
      </w:r>
      <w:r>
        <w:t xml:space="preserve"> </w:t>
      </w:r>
      <w:r>
        <w:rPr>
          <w:rStyle w:val="markedcontent"/>
          <w:rFonts w:ascii="Arial" w:hAnsi="Arial" w:cs="Arial"/>
        </w:rPr>
        <w:t>correspondiente al Tercer Periodo Extraordinario de Sesiones del tercer año del</w:t>
      </w:r>
      <w:r>
        <w:t xml:space="preserve"> </w:t>
      </w:r>
      <w:r>
        <w:rPr>
          <w:rStyle w:val="markedcontent"/>
          <w:rFonts w:ascii="Arial" w:hAnsi="Arial" w:cs="Arial"/>
        </w:rPr>
        <w:t>Ejercicio Constitucional de la Sexagésima Cuarta Legislatura del Honorable</w:t>
      </w:r>
      <w:r>
        <w:t xml:space="preserve"> </w:t>
      </w:r>
      <w:r>
        <w:rPr>
          <w:rStyle w:val="markedcontent"/>
          <w:rFonts w:ascii="Arial" w:hAnsi="Arial" w:cs="Arial"/>
        </w:rPr>
        <w:t>Congreso del Estado de Oaxaca, las diputadas y los diputados de la Legislatura</w:t>
      </w:r>
      <w:r>
        <w:t xml:space="preserve"> </w:t>
      </w:r>
      <w:r>
        <w:rPr>
          <w:rStyle w:val="markedcontent"/>
          <w:rFonts w:ascii="Arial" w:hAnsi="Arial" w:cs="Arial"/>
        </w:rPr>
        <w:t>mencionada, tuvieron a bien elegir a las Comisionadas y los Comisionados del</w:t>
      </w:r>
      <w:r>
        <w:t xml:space="preserve"> </w:t>
      </w:r>
      <w:r>
        <w:rPr>
          <w:rStyle w:val="markedcontent"/>
          <w:rFonts w:ascii="Arial" w:hAnsi="Arial" w:cs="Arial"/>
        </w:rPr>
        <w:t>Órgano Garante de Acceso a la Información Pública, Transparencia, Protección de</w:t>
      </w:r>
      <w:r>
        <w:t xml:space="preserve"> </w:t>
      </w:r>
      <w:r>
        <w:rPr>
          <w:rStyle w:val="markedcontent"/>
          <w:rFonts w:ascii="Arial" w:hAnsi="Arial" w:cs="Arial"/>
        </w:rPr>
        <w:t>Datos Personales y Buen Gobierno del Estado de Oaxaca.</w:t>
      </w:r>
      <w:r w:rsidR="00211DDF">
        <w:rPr>
          <w:rStyle w:val="markedcontent"/>
          <w:rFonts w:ascii="Arial" w:hAnsi="Arial" w:cs="Arial"/>
        </w:rPr>
        <w:t xml:space="preserve">- - - - - - - - - - - - - - - - - - - - - - - - - - - - - - - - - - - - - - - - - - - - - - - - - - - - </w:t>
      </w:r>
      <w:r w:rsidRPr="00211DDF">
        <w:rPr>
          <w:rStyle w:val="markedcontent"/>
          <w:rFonts w:ascii="Arial" w:hAnsi="Arial" w:cs="Arial"/>
          <w:b/>
        </w:rPr>
        <w:t>CUARTO</w:t>
      </w:r>
      <w:r>
        <w:rPr>
          <w:rStyle w:val="markedcontent"/>
          <w:rFonts w:ascii="Arial" w:hAnsi="Arial" w:cs="Arial"/>
        </w:rPr>
        <w:t>. Qué, el día veintisiete de octubre del año dos mil veintiuno, en Sesión</w:t>
      </w:r>
      <w:r>
        <w:t xml:space="preserve"> </w:t>
      </w:r>
      <w:r>
        <w:rPr>
          <w:rStyle w:val="markedcontent"/>
          <w:rFonts w:ascii="Arial" w:hAnsi="Arial" w:cs="Arial"/>
        </w:rPr>
        <w:t xml:space="preserve">Solemne el Órgano Garante de Acceso a la Información Pública, </w:t>
      </w:r>
      <w:r>
        <w:rPr>
          <w:rStyle w:val="markedcontent"/>
          <w:rFonts w:ascii="Arial" w:hAnsi="Arial" w:cs="Arial"/>
        </w:rPr>
        <w:lastRenderedPageBreak/>
        <w:t>Transparencia,</w:t>
      </w:r>
      <w:r>
        <w:t xml:space="preserve"> </w:t>
      </w:r>
      <w:r>
        <w:rPr>
          <w:rStyle w:val="markedcontent"/>
          <w:rFonts w:ascii="Arial" w:hAnsi="Arial" w:cs="Arial"/>
        </w:rPr>
        <w:t>Protección de Datos Personales y Buen Gobierno del Estado de Oaxaca, inició sus</w:t>
      </w:r>
      <w:r>
        <w:t xml:space="preserve"> </w:t>
      </w:r>
      <w:r>
        <w:rPr>
          <w:rStyle w:val="markedcontent"/>
          <w:rFonts w:ascii="Arial" w:hAnsi="Arial" w:cs="Arial"/>
        </w:rPr>
        <w:t>funciones legales, en dicho acto protocolario las Comisionadas y los Comisionados</w:t>
      </w:r>
      <w:r>
        <w:t xml:space="preserve"> </w:t>
      </w:r>
      <w:r>
        <w:rPr>
          <w:rStyle w:val="markedcontent"/>
          <w:rFonts w:ascii="Arial" w:hAnsi="Arial" w:cs="Arial"/>
        </w:rPr>
        <w:t>nombraron al C. José Luis Echeverría Morales como Comisionado Presidente de</w:t>
      </w:r>
      <w:r>
        <w:t xml:space="preserve"> </w:t>
      </w:r>
      <w:r>
        <w:rPr>
          <w:rStyle w:val="markedcontent"/>
          <w:rFonts w:ascii="Arial" w:hAnsi="Arial" w:cs="Arial"/>
        </w:rPr>
        <w:t xml:space="preserve">este Órgano Garante, por lo anterior, se emiten los siguientes:- - - - - - - - - - - - - - - - - - - - - - - - - - - - - - - - - -- - - - - - - - - - - - - - - - - - - - </w:t>
      </w:r>
      <w:r w:rsidRPr="00CD6DB9">
        <w:rPr>
          <w:rFonts w:ascii="Arial" w:eastAsia="Times New Roman" w:hAnsi="Arial" w:cs="Arial"/>
          <w:lang w:eastAsia="es-MX"/>
        </w:rPr>
        <w:t>C O N S I D E R A N D O</w:t>
      </w:r>
      <w:r>
        <w:rPr>
          <w:rFonts w:ascii="Arial" w:eastAsia="Times New Roman" w:hAnsi="Arial" w:cs="Arial"/>
          <w:lang w:eastAsia="es-MX"/>
        </w:rPr>
        <w:t xml:space="preserve"> - - - - - - - - - - - - - - - - - - - </w:t>
      </w:r>
      <w:r w:rsidRPr="00CD6DB9">
        <w:rPr>
          <w:rFonts w:ascii="Times New Roman" w:eastAsia="Times New Roman" w:hAnsi="Times New Roman" w:cs="Times New Roman"/>
          <w:lang w:eastAsia="es-MX"/>
        </w:rPr>
        <w:br/>
      </w:r>
      <w:r w:rsidRPr="00211DDF">
        <w:rPr>
          <w:rFonts w:ascii="Arial" w:eastAsia="Times New Roman" w:hAnsi="Arial" w:cs="Arial"/>
          <w:b/>
          <w:lang w:eastAsia="es-MX"/>
        </w:rPr>
        <w:t>PRIMERO</w:t>
      </w:r>
      <w:r w:rsidRPr="00CD6DB9">
        <w:rPr>
          <w:rFonts w:ascii="Arial" w:eastAsia="Times New Roman" w:hAnsi="Arial" w:cs="Arial"/>
          <w:lang w:eastAsia="es-MX"/>
        </w:rPr>
        <w:t>. Con fundamento en lo dispuesto en los artículos 6°, Apartado A, fracción</w:t>
      </w:r>
      <w:r>
        <w:rPr>
          <w:rFonts w:ascii="Times New Roman" w:eastAsia="Times New Roman" w:hAnsi="Times New Roman" w:cs="Times New Roman"/>
          <w:lang w:eastAsia="es-MX"/>
        </w:rPr>
        <w:t xml:space="preserve"> </w:t>
      </w:r>
      <w:r w:rsidRPr="00CD6DB9">
        <w:rPr>
          <w:rFonts w:ascii="Arial" w:eastAsia="Times New Roman" w:hAnsi="Arial" w:cs="Arial"/>
          <w:lang w:eastAsia="es-MX"/>
        </w:rPr>
        <w:t>VIII de la Constitución Política de los Estados Unidos Mexicanos; 114 inciso C de la</w:t>
      </w:r>
      <w:r>
        <w:rPr>
          <w:rFonts w:ascii="Times New Roman" w:eastAsia="Times New Roman" w:hAnsi="Times New Roman" w:cs="Times New Roman"/>
          <w:lang w:eastAsia="es-MX"/>
        </w:rPr>
        <w:t xml:space="preserve"> </w:t>
      </w:r>
      <w:r w:rsidRPr="00CD6DB9">
        <w:rPr>
          <w:rFonts w:ascii="Arial" w:eastAsia="Times New Roman" w:hAnsi="Arial" w:cs="Arial"/>
          <w:lang w:eastAsia="es-MX"/>
        </w:rPr>
        <w:t>Constitución Política del Estado Libre y Soberano de Oaxaca, 37 y 42 de la Ley</w:t>
      </w:r>
      <w:r>
        <w:rPr>
          <w:rFonts w:ascii="Times New Roman" w:eastAsia="Times New Roman" w:hAnsi="Times New Roman" w:cs="Times New Roman"/>
          <w:lang w:eastAsia="es-MX"/>
        </w:rPr>
        <w:t xml:space="preserve"> </w:t>
      </w:r>
      <w:r w:rsidRPr="00CD6DB9">
        <w:rPr>
          <w:rFonts w:ascii="Arial" w:eastAsia="Times New Roman" w:hAnsi="Arial" w:cs="Arial"/>
          <w:lang w:eastAsia="es-MX"/>
        </w:rPr>
        <w:t>General de Transparencia y Acceso a la Información Pública; artículo 93 fracción II</w:t>
      </w:r>
      <w:r>
        <w:rPr>
          <w:rFonts w:ascii="Times New Roman" w:eastAsia="Times New Roman" w:hAnsi="Times New Roman" w:cs="Times New Roman"/>
          <w:lang w:eastAsia="es-MX"/>
        </w:rPr>
        <w:t xml:space="preserve"> </w:t>
      </w:r>
      <w:r w:rsidRPr="00CD6DB9">
        <w:rPr>
          <w:rFonts w:ascii="Arial" w:eastAsia="Times New Roman" w:hAnsi="Arial" w:cs="Arial"/>
          <w:lang w:eastAsia="es-MX"/>
        </w:rPr>
        <w:t>inciso b) de Ley de Transparencia, Acceso a la Información Pública y Buen Gobierno</w:t>
      </w:r>
      <w:r>
        <w:rPr>
          <w:rFonts w:ascii="Times New Roman" w:eastAsia="Times New Roman" w:hAnsi="Times New Roman" w:cs="Times New Roman"/>
          <w:lang w:eastAsia="es-MX"/>
        </w:rPr>
        <w:t xml:space="preserve"> </w:t>
      </w:r>
      <w:r w:rsidRPr="00CD6DB9">
        <w:rPr>
          <w:rFonts w:ascii="Arial" w:eastAsia="Times New Roman" w:hAnsi="Arial" w:cs="Arial"/>
          <w:lang w:eastAsia="es-MX"/>
        </w:rPr>
        <w:t>del Estado de Oaxaca; el Consejo General deberá vigilar el cumplimiento de las</w:t>
      </w:r>
      <w:r>
        <w:rPr>
          <w:rFonts w:ascii="Times New Roman" w:eastAsia="Times New Roman" w:hAnsi="Times New Roman" w:cs="Times New Roman"/>
          <w:lang w:eastAsia="es-MX"/>
        </w:rPr>
        <w:t xml:space="preserve"> </w:t>
      </w:r>
      <w:r w:rsidRPr="00CD6DB9">
        <w:rPr>
          <w:rFonts w:ascii="Arial" w:eastAsia="Times New Roman" w:hAnsi="Arial" w:cs="Arial"/>
          <w:lang w:eastAsia="es-MX"/>
        </w:rPr>
        <w:t>disposiciones constitucionales y legales en la materia, así como dictar las normas y</w:t>
      </w:r>
      <w:r>
        <w:rPr>
          <w:rFonts w:ascii="Times New Roman" w:eastAsia="Times New Roman" w:hAnsi="Times New Roman" w:cs="Times New Roman"/>
          <w:lang w:eastAsia="es-MX"/>
        </w:rPr>
        <w:t xml:space="preserve"> </w:t>
      </w:r>
      <w:r w:rsidRPr="00CD6DB9">
        <w:rPr>
          <w:rFonts w:ascii="Arial" w:eastAsia="Times New Roman" w:hAnsi="Arial" w:cs="Arial"/>
          <w:lang w:eastAsia="es-MX"/>
        </w:rPr>
        <w:t>previsiones destinadas a hacer efectivas tales disposiciones.</w:t>
      </w:r>
      <w:r>
        <w:rPr>
          <w:rFonts w:ascii="Times New Roman" w:eastAsia="Times New Roman" w:hAnsi="Times New Roman" w:cs="Times New Roman"/>
          <w:lang w:eastAsia="es-MX"/>
        </w:rPr>
        <w:t xml:space="preserve">- - - - - - - - - - - - - - - - - - - - - - - - - - - - - - - - - - </w:t>
      </w:r>
      <w:r w:rsidRPr="00211DDF">
        <w:rPr>
          <w:rFonts w:ascii="Arial" w:eastAsia="Times New Roman" w:hAnsi="Arial" w:cs="Arial"/>
          <w:b/>
          <w:lang w:eastAsia="es-MX"/>
        </w:rPr>
        <w:t>SEGUNDO</w:t>
      </w:r>
      <w:r w:rsidRPr="00CD6DB9">
        <w:rPr>
          <w:rFonts w:ascii="Arial" w:eastAsia="Times New Roman" w:hAnsi="Arial" w:cs="Arial"/>
          <w:lang w:eastAsia="es-MX"/>
        </w:rPr>
        <w:t>. Qué, en observancia de lo dictado en los artículos 1°, 21, 22, 23 y 24,</w:t>
      </w:r>
      <w:r>
        <w:rPr>
          <w:rFonts w:ascii="Times New Roman" w:eastAsia="Times New Roman" w:hAnsi="Times New Roman" w:cs="Times New Roman"/>
          <w:lang w:eastAsia="es-MX"/>
        </w:rPr>
        <w:t xml:space="preserve"> </w:t>
      </w:r>
      <w:r w:rsidRPr="00CD6DB9">
        <w:rPr>
          <w:rFonts w:ascii="Arial" w:eastAsia="Times New Roman" w:hAnsi="Arial" w:cs="Arial"/>
          <w:lang w:eastAsia="es-MX"/>
        </w:rPr>
        <w:t>de la Ley de Adquisiciones, Enajenaciones, Arrendamientos, Prestación de</w:t>
      </w:r>
      <w:r w:rsidRPr="00CD6DB9">
        <w:rPr>
          <w:rFonts w:ascii="Times New Roman" w:eastAsia="Times New Roman" w:hAnsi="Times New Roman" w:cs="Times New Roman"/>
          <w:lang w:eastAsia="es-MX"/>
        </w:rPr>
        <w:br/>
      </w:r>
      <w:r w:rsidRPr="00CD6DB9">
        <w:rPr>
          <w:rFonts w:ascii="Arial" w:eastAsia="Times New Roman" w:hAnsi="Arial" w:cs="Arial"/>
          <w:lang w:eastAsia="es-MX"/>
        </w:rPr>
        <w:t>Servicios y Administración de Bienes Mu</w:t>
      </w:r>
      <w:r>
        <w:rPr>
          <w:rFonts w:ascii="Arial" w:eastAsia="Times New Roman" w:hAnsi="Arial" w:cs="Arial"/>
          <w:lang w:eastAsia="es-MX"/>
        </w:rPr>
        <w:t xml:space="preserve">ebles e Inmuebles del Estado de </w:t>
      </w:r>
      <w:r w:rsidRPr="00CD6DB9">
        <w:rPr>
          <w:rFonts w:ascii="Arial" w:eastAsia="Times New Roman" w:hAnsi="Arial" w:cs="Arial"/>
          <w:lang w:eastAsia="es-MX"/>
        </w:rPr>
        <w:t>Oaxaca,</w:t>
      </w:r>
      <w:r>
        <w:rPr>
          <w:rFonts w:ascii="Times New Roman" w:eastAsia="Times New Roman" w:hAnsi="Times New Roman" w:cs="Times New Roman"/>
          <w:lang w:eastAsia="es-MX"/>
        </w:rPr>
        <w:t xml:space="preserve"> </w:t>
      </w:r>
      <w:r w:rsidRPr="00CD6DB9">
        <w:rPr>
          <w:rFonts w:ascii="Arial" w:eastAsia="Times New Roman" w:hAnsi="Arial" w:cs="Arial"/>
          <w:lang w:eastAsia="es-MX"/>
        </w:rPr>
        <w:t>este Órgano Garante encuentra entre sus facultades y funciones, dictar las medidas</w:t>
      </w:r>
      <w:r>
        <w:rPr>
          <w:rFonts w:ascii="Times New Roman" w:eastAsia="Times New Roman" w:hAnsi="Times New Roman" w:cs="Times New Roman"/>
          <w:lang w:eastAsia="es-MX"/>
        </w:rPr>
        <w:t xml:space="preserve"> </w:t>
      </w:r>
      <w:r w:rsidRPr="00CD6DB9">
        <w:rPr>
          <w:rFonts w:ascii="Arial" w:eastAsia="Times New Roman" w:hAnsi="Arial" w:cs="Arial"/>
          <w:lang w:eastAsia="es-MX"/>
        </w:rPr>
        <w:t>de administración y gobierno interno que resulten necesarias para la debida</w:t>
      </w:r>
      <w:r>
        <w:rPr>
          <w:rFonts w:ascii="Times New Roman" w:eastAsia="Times New Roman" w:hAnsi="Times New Roman" w:cs="Times New Roman"/>
          <w:lang w:eastAsia="es-MX"/>
        </w:rPr>
        <w:t xml:space="preserve"> </w:t>
      </w:r>
      <w:r w:rsidRPr="00CD6DB9">
        <w:rPr>
          <w:rFonts w:ascii="Arial" w:eastAsia="Times New Roman" w:hAnsi="Arial" w:cs="Arial"/>
          <w:lang w:eastAsia="es-MX"/>
        </w:rPr>
        <w:t>organización y funcionamiento del Órgano Garante.</w:t>
      </w:r>
      <w:r w:rsidRPr="00CD6DB9">
        <w:rPr>
          <w:rFonts w:ascii="Times New Roman" w:eastAsia="Times New Roman" w:hAnsi="Times New Roman" w:cs="Times New Roman"/>
          <w:lang w:eastAsia="es-MX"/>
        </w:rPr>
        <w:br/>
      </w:r>
      <w:r w:rsidRPr="00211DDF">
        <w:rPr>
          <w:rFonts w:ascii="Arial" w:eastAsia="Times New Roman" w:hAnsi="Arial" w:cs="Arial"/>
          <w:b/>
          <w:lang w:eastAsia="es-MX"/>
        </w:rPr>
        <w:t>TERCERO</w:t>
      </w:r>
      <w:r w:rsidRPr="00CD6DB9">
        <w:rPr>
          <w:rFonts w:ascii="Arial" w:eastAsia="Times New Roman" w:hAnsi="Arial" w:cs="Arial"/>
          <w:lang w:eastAsia="es-MX"/>
        </w:rPr>
        <w:t>. Qué, con fecha veinticuatro de noviembre del año dos mil veintiuno en</w:t>
      </w:r>
      <w:r>
        <w:rPr>
          <w:rFonts w:ascii="Times New Roman" w:eastAsia="Times New Roman" w:hAnsi="Times New Roman" w:cs="Times New Roman"/>
          <w:lang w:eastAsia="es-MX"/>
        </w:rPr>
        <w:t xml:space="preserve"> </w:t>
      </w:r>
      <w:r w:rsidRPr="00CD6DB9">
        <w:rPr>
          <w:rFonts w:ascii="Arial" w:eastAsia="Times New Roman" w:hAnsi="Arial" w:cs="Arial"/>
          <w:lang w:eastAsia="es-MX"/>
        </w:rPr>
        <w:t>la cuarta sesión extraordinaria del Consejo General de este Órgano se sesiono el</w:t>
      </w:r>
      <w:r>
        <w:rPr>
          <w:rFonts w:ascii="Times New Roman" w:eastAsia="Times New Roman" w:hAnsi="Times New Roman" w:cs="Times New Roman"/>
          <w:lang w:eastAsia="es-MX"/>
        </w:rPr>
        <w:t xml:space="preserve"> </w:t>
      </w:r>
      <w:r w:rsidRPr="00CD6DB9">
        <w:rPr>
          <w:rFonts w:ascii="Arial" w:eastAsia="Times New Roman" w:hAnsi="Arial" w:cs="Arial"/>
          <w:lang w:eastAsia="es-MX"/>
        </w:rPr>
        <w:t>acuerdo OGAIPO/CG/014/2021 mediante el cual se aprobó la designación de las y</w:t>
      </w:r>
      <w:r>
        <w:rPr>
          <w:rFonts w:ascii="Times New Roman" w:eastAsia="Times New Roman" w:hAnsi="Times New Roman" w:cs="Times New Roman"/>
          <w:lang w:eastAsia="es-MX"/>
        </w:rPr>
        <w:t xml:space="preserve"> </w:t>
      </w:r>
      <w:r w:rsidRPr="00CD6DB9">
        <w:rPr>
          <w:rFonts w:ascii="Arial" w:eastAsia="Times New Roman" w:hAnsi="Arial" w:cs="Arial"/>
          <w:lang w:eastAsia="es-MX"/>
        </w:rPr>
        <w:t>los miembros titulares y suplentes del comité de Adquisiciones, Enajenaciones,</w:t>
      </w:r>
      <w:r>
        <w:rPr>
          <w:rFonts w:ascii="Times New Roman" w:eastAsia="Times New Roman" w:hAnsi="Times New Roman" w:cs="Times New Roman"/>
          <w:lang w:eastAsia="es-MX"/>
        </w:rPr>
        <w:t xml:space="preserve"> </w:t>
      </w:r>
      <w:r w:rsidRPr="00CD6DB9">
        <w:rPr>
          <w:rFonts w:ascii="Arial" w:eastAsia="Times New Roman" w:hAnsi="Arial" w:cs="Arial"/>
          <w:lang w:eastAsia="es-MX"/>
        </w:rPr>
        <w:t>Arrendamientos, Prestación de Servicios y Administración de Bienes Muebles e</w:t>
      </w:r>
      <w:r>
        <w:rPr>
          <w:rFonts w:ascii="Times New Roman" w:eastAsia="Times New Roman" w:hAnsi="Times New Roman" w:cs="Times New Roman"/>
          <w:lang w:eastAsia="es-MX"/>
        </w:rPr>
        <w:t xml:space="preserve"> </w:t>
      </w:r>
      <w:r w:rsidRPr="00CD6DB9">
        <w:rPr>
          <w:rFonts w:ascii="Arial" w:eastAsia="Times New Roman" w:hAnsi="Arial" w:cs="Arial"/>
          <w:lang w:eastAsia="es-MX"/>
        </w:rPr>
        <w:t>Inmuebles de este Órgano Garante.</w:t>
      </w:r>
      <w:r w:rsidRPr="00CD6DB9">
        <w:rPr>
          <w:rFonts w:ascii="Times New Roman" w:eastAsia="Times New Roman" w:hAnsi="Times New Roman" w:cs="Times New Roman"/>
          <w:lang w:eastAsia="es-MX"/>
        </w:rPr>
        <w:br/>
      </w:r>
      <w:r w:rsidRPr="00CD6DB9">
        <w:rPr>
          <w:rFonts w:ascii="Arial" w:eastAsia="Times New Roman" w:hAnsi="Arial" w:cs="Arial"/>
          <w:lang w:eastAsia="es-MX"/>
        </w:rPr>
        <w:t>Derivado de lo anterior el Consejo General del OGAIPO con el fin de otorgar</w:t>
      </w:r>
      <w:r>
        <w:rPr>
          <w:rFonts w:ascii="Times New Roman" w:eastAsia="Times New Roman" w:hAnsi="Times New Roman" w:cs="Times New Roman"/>
          <w:lang w:eastAsia="es-MX"/>
        </w:rPr>
        <w:t xml:space="preserve"> </w:t>
      </w:r>
      <w:r w:rsidRPr="00CD6DB9">
        <w:rPr>
          <w:rFonts w:ascii="Arial" w:eastAsia="Times New Roman" w:hAnsi="Arial" w:cs="Arial"/>
          <w:lang w:eastAsia="es-MX"/>
        </w:rPr>
        <w:t>certidumbre jurídica en la constitución</w:t>
      </w:r>
      <w:r>
        <w:rPr>
          <w:rFonts w:ascii="Arial" w:eastAsia="Times New Roman" w:hAnsi="Arial" w:cs="Arial"/>
          <w:lang w:eastAsia="es-MX"/>
        </w:rPr>
        <w:t xml:space="preserve"> de este órgano, para el apoyo, </w:t>
      </w:r>
      <w:r w:rsidRPr="00CD6DB9">
        <w:rPr>
          <w:rFonts w:ascii="Arial" w:eastAsia="Times New Roman" w:hAnsi="Arial" w:cs="Arial"/>
          <w:lang w:eastAsia="es-MX"/>
        </w:rPr>
        <w:t>supervisión</w:t>
      </w:r>
      <w:r>
        <w:rPr>
          <w:rFonts w:ascii="Times New Roman" w:eastAsia="Times New Roman" w:hAnsi="Times New Roman" w:cs="Times New Roman"/>
          <w:lang w:eastAsia="es-MX"/>
        </w:rPr>
        <w:t xml:space="preserve"> </w:t>
      </w:r>
      <w:r w:rsidRPr="00CD6DB9">
        <w:rPr>
          <w:rFonts w:ascii="Arial" w:eastAsia="Times New Roman" w:hAnsi="Arial" w:cs="Arial"/>
          <w:lang w:eastAsia="es-MX"/>
        </w:rPr>
        <w:t>en materia de adquisiciones, arrendamientos y prestación de servicios de cualquier</w:t>
      </w:r>
      <w:r>
        <w:rPr>
          <w:rFonts w:ascii="Times New Roman" w:eastAsia="Times New Roman" w:hAnsi="Times New Roman" w:cs="Times New Roman"/>
          <w:lang w:eastAsia="es-MX"/>
        </w:rPr>
        <w:t xml:space="preserve"> </w:t>
      </w:r>
      <w:r w:rsidRPr="00CD6DB9">
        <w:rPr>
          <w:rFonts w:ascii="Arial" w:eastAsia="Times New Roman" w:hAnsi="Arial" w:cs="Arial"/>
          <w:lang w:eastAsia="es-MX"/>
        </w:rPr>
        <w:t>naturaleza en la aplicación de los recursos públicos para este Órgano bajo los</w:t>
      </w:r>
      <w:r>
        <w:rPr>
          <w:rFonts w:ascii="Times New Roman" w:eastAsia="Times New Roman" w:hAnsi="Times New Roman" w:cs="Times New Roman"/>
          <w:lang w:eastAsia="es-MX"/>
        </w:rPr>
        <w:t xml:space="preserve"> </w:t>
      </w:r>
      <w:r w:rsidRPr="00CD6DB9">
        <w:rPr>
          <w:rFonts w:ascii="Arial" w:eastAsia="Times New Roman" w:hAnsi="Arial" w:cs="Arial"/>
          <w:lang w:eastAsia="es-MX"/>
        </w:rPr>
        <w:t>criterios de economía, eficacia, eficiencia, imparcialidad, honradez, legalidad y</w:t>
      </w:r>
      <w:r>
        <w:rPr>
          <w:rFonts w:ascii="Times New Roman" w:eastAsia="Times New Roman" w:hAnsi="Times New Roman" w:cs="Times New Roman"/>
          <w:lang w:eastAsia="es-MX"/>
        </w:rPr>
        <w:t xml:space="preserve"> </w:t>
      </w:r>
      <w:r w:rsidRPr="00CD6DB9">
        <w:rPr>
          <w:rFonts w:ascii="Arial" w:eastAsia="Times New Roman" w:hAnsi="Arial" w:cs="Arial"/>
          <w:lang w:eastAsia="es-MX"/>
        </w:rPr>
        <w:t>transparencia;</w:t>
      </w:r>
      <w:r>
        <w:rPr>
          <w:rFonts w:ascii="Times New Roman" w:eastAsia="Times New Roman" w:hAnsi="Times New Roman" w:cs="Times New Roman"/>
          <w:lang w:eastAsia="es-MX"/>
        </w:rPr>
        <w:t xml:space="preserve">- - - - - - - - - - - - - - - - - - - - - - - - - - - - - - - - - - - - - - - - - - - - - - - - - - - - - - - - </w:t>
      </w:r>
      <w:r w:rsidRPr="00CD6DB9">
        <w:rPr>
          <w:rFonts w:ascii="Arial" w:eastAsia="Times New Roman" w:hAnsi="Arial" w:cs="Arial"/>
          <w:lang w:eastAsia="es-MX"/>
        </w:rPr>
        <w:t>A C U E R D A</w:t>
      </w:r>
      <w:r>
        <w:rPr>
          <w:rFonts w:ascii="Arial" w:eastAsia="Times New Roman" w:hAnsi="Arial" w:cs="Arial"/>
          <w:lang w:eastAsia="es-MX"/>
        </w:rPr>
        <w:t xml:space="preserve"> - - - - - - - - - - - - - - - - - - - - - - - - - </w:t>
      </w:r>
      <w:r w:rsidRPr="00CD6DB9">
        <w:rPr>
          <w:rFonts w:ascii="Times New Roman" w:eastAsia="Times New Roman" w:hAnsi="Times New Roman" w:cs="Times New Roman"/>
          <w:lang w:eastAsia="es-MX"/>
        </w:rPr>
        <w:br/>
      </w:r>
      <w:r w:rsidRPr="00211DDF">
        <w:rPr>
          <w:rFonts w:ascii="Arial" w:eastAsia="Times New Roman" w:hAnsi="Arial" w:cs="Arial"/>
          <w:b/>
          <w:lang w:eastAsia="es-MX"/>
        </w:rPr>
        <w:t>PRIMERO</w:t>
      </w:r>
      <w:r w:rsidRPr="00CD6DB9">
        <w:rPr>
          <w:rFonts w:ascii="Arial" w:eastAsia="Times New Roman" w:hAnsi="Arial" w:cs="Arial"/>
          <w:lang w:eastAsia="es-MX"/>
        </w:rPr>
        <w:t xml:space="preserve">. Se aprueba la designación del secretario técnico </w:t>
      </w:r>
      <w:r w:rsidRPr="00CD6DB9">
        <w:rPr>
          <w:rFonts w:ascii="Arial" w:eastAsia="Times New Roman" w:hAnsi="Arial" w:cs="Arial"/>
          <w:sz w:val="28"/>
          <w:szCs w:val="28"/>
          <w:lang w:eastAsia="es-MX"/>
        </w:rPr>
        <w:t xml:space="preserve">y </w:t>
      </w:r>
      <w:r w:rsidRPr="00CD6DB9">
        <w:rPr>
          <w:rFonts w:ascii="Arial" w:eastAsia="Times New Roman" w:hAnsi="Arial" w:cs="Arial"/>
          <w:lang w:eastAsia="es-MX"/>
        </w:rPr>
        <w:t>de su suplente dentro</w:t>
      </w:r>
      <w:r>
        <w:rPr>
          <w:rFonts w:ascii="Times New Roman" w:eastAsia="Times New Roman" w:hAnsi="Times New Roman" w:cs="Times New Roman"/>
          <w:lang w:eastAsia="es-MX"/>
        </w:rPr>
        <w:t xml:space="preserve"> </w:t>
      </w:r>
      <w:r w:rsidRPr="00CD6DB9">
        <w:rPr>
          <w:rFonts w:ascii="Arial" w:eastAsia="Times New Roman" w:hAnsi="Arial" w:cs="Arial"/>
          <w:lang w:eastAsia="es-MX"/>
        </w:rPr>
        <w:t>del Comité de Adquisiciones, Enajenaciones, Arrendamientos, Prestación de</w:t>
      </w:r>
      <w:r>
        <w:rPr>
          <w:rFonts w:ascii="Times New Roman" w:eastAsia="Times New Roman" w:hAnsi="Times New Roman" w:cs="Times New Roman"/>
          <w:lang w:eastAsia="es-MX"/>
        </w:rPr>
        <w:t xml:space="preserve"> </w:t>
      </w:r>
      <w:r w:rsidRPr="00CD6DB9">
        <w:rPr>
          <w:rFonts w:ascii="Arial" w:eastAsia="Times New Roman" w:hAnsi="Arial" w:cs="Arial"/>
          <w:lang w:eastAsia="es-MX"/>
        </w:rPr>
        <w:t>Servicios y Administración de Bienes Muebles e Inmuebles de este Órgano Garante,</w:t>
      </w:r>
      <w:r>
        <w:rPr>
          <w:rFonts w:ascii="Times New Roman" w:eastAsia="Times New Roman" w:hAnsi="Times New Roman" w:cs="Times New Roman"/>
          <w:lang w:eastAsia="es-MX"/>
        </w:rPr>
        <w:t xml:space="preserve"> </w:t>
      </w:r>
      <w:r w:rsidRPr="00CD6DB9">
        <w:rPr>
          <w:rFonts w:ascii="Arial" w:eastAsia="Times New Roman" w:hAnsi="Arial" w:cs="Arial"/>
          <w:lang w:eastAsia="es-MX"/>
        </w:rPr>
        <w:t>en los siguientes términos:</w:t>
      </w:r>
      <w:r>
        <w:rPr>
          <w:rFonts w:ascii="Arial" w:eastAsia="Times New Roman" w:hAnsi="Arial" w:cs="Arial"/>
          <w:lang w:eastAsia="es-MX"/>
        </w:rPr>
        <w:t xml:space="preserve">- - - - - - - - - - - - - - - - - - - - - - </w:t>
      </w:r>
    </w:p>
    <w:p w14:paraId="3650C749" w14:textId="77777777" w:rsidR="00CD6DB9" w:rsidRDefault="00CD6DB9" w:rsidP="00CD6DB9">
      <w:pPr>
        <w:spacing w:line="360" w:lineRule="auto"/>
        <w:jc w:val="both"/>
        <w:rPr>
          <w:rFonts w:ascii="Arial" w:hAnsi="Arial" w:cs="Arial"/>
        </w:rPr>
      </w:pPr>
    </w:p>
    <w:tbl>
      <w:tblPr>
        <w:tblStyle w:val="TableNormal"/>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2552"/>
        <w:gridCol w:w="2696"/>
      </w:tblGrid>
      <w:tr w:rsidR="0032011E" w14:paraId="6BE2A451" w14:textId="77777777" w:rsidTr="0032011E">
        <w:trPr>
          <w:trHeight w:val="1124"/>
        </w:trPr>
        <w:tc>
          <w:tcPr>
            <w:tcW w:w="3116" w:type="dxa"/>
          </w:tcPr>
          <w:p w14:paraId="53FA1DD3" w14:textId="77777777" w:rsidR="0032011E" w:rsidRDefault="0032011E" w:rsidP="0032011E">
            <w:pPr>
              <w:pStyle w:val="TableParagraph"/>
              <w:tabs>
                <w:tab w:val="left" w:pos="2566"/>
              </w:tabs>
              <w:ind w:left="107"/>
              <w:rPr>
                <w:rFonts w:ascii="Arial" w:hAnsi="Arial"/>
                <w:b/>
              </w:rPr>
            </w:pPr>
            <w:r>
              <w:rPr>
                <w:rFonts w:ascii="Arial" w:hAnsi="Arial"/>
                <w:b/>
              </w:rPr>
              <w:lastRenderedPageBreak/>
              <w:t>INTEGRACIÓN</w:t>
            </w:r>
            <w:r>
              <w:rPr>
                <w:rFonts w:ascii="Arial" w:hAnsi="Arial"/>
                <w:b/>
              </w:rPr>
              <w:tab/>
              <w:t>DEL</w:t>
            </w:r>
          </w:p>
          <w:p w14:paraId="3D570D7B" w14:textId="77777777" w:rsidR="0032011E" w:rsidRDefault="0032011E" w:rsidP="0032011E">
            <w:pPr>
              <w:pStyle w:val="TableParagraph"/>
              <w:tabs>
                <w:tab w:val="left" w:pos="2700"/>
              </w:tabs>
              <w:spacing w:before="37"/>
              <w:ind w:left="107"/>
              <w:rPr>
                <w:rFonts w:ascii="Arial" w:hAnsi="Arial"/>
                <w:b/>
              </w:rPr>
            </w:pPr>
            <w:r>
              <w:rPr>
                <w:rFonts w:ascii="Arial" w:hAnsi="Arial"/>
                <w:b/>
              </w:rPr>
              <w:t>COMITÉ</w:t>
            </w:r>
            <w:r>
              <w:rPr>
                <w:rFonts w:ascii="Arial" w:hAnsi="Arial"/>
                <w:b/>
              </w:rPr>
              <w:tab/>
              <w:t>DE</w:t>
            </w:r>
          </w:p>
          <w:p w14:paraId="4FACFBC1" w14:textId="77777777" w:rsidR="0032011E" w:rsidRDefault="0032011E" w:rsidP="0032011E">
            <w:pPr>
              <w:pStyle w:val="TableParagraph"/>
              <w:tabs>
                <w:tab w:val="left" w:pos="2565"/>
              </w:tabs>
              <w:spacing w:before="40" w:line="276" w:lineRule="auto"/>
              <w:ind w:left="107" w:right="98"/>
              <w:rPr>
                <w:rFonts w:ascii="Arial"/>
                <w:b/>
              </w:rPr>
            </w:pPr>
            <w:r>
              <w:rPr>
                <w:rFonts w:ascii="Arial"/>
                <w:b/>
              </w:rPr>
              <w:t>ADQUISICIONES</w:t>
            </w:r>
            <w:r>
              <w:rPr>
                <w:rFonts w:ascii="Arial"/>
                <w:b/>
              </w:rPr>
              <w:tab/>
            </w:r>
            <w:r>
              <w:rPr>
                <w:rFonts w:ascii="Arial"/>
                <w:b/>
                <w:spacing w:val="-2"/>
              </w:rPr>
              <w:t>DEL</w:t>
            </w:r>
            <w:r>
              <w:rPr>
                <w:rFonts w:ascii="Arial"/>
                <w:b/>
                <w:spacing w:val="-59"/>
              </w:rPr>
              <w:t xml:space="preserve"> </w:t>
            </w:r>
            <w:r>
              <w:rPr>
                <w:rFonts w:ascii="Arial"/>
                <w:b/>
              </w:rPr>
              <w:t>OGAIPO</w:t>
            </w:r>
          </w:p>
        </w:tc>
        <w:tc>
          <w:tcPr>
            <w:tcW w:w="2552" w:type="dxa"/>
          </w:tcPr>
          <w:p w14:paraId="3A42ED4F" w14:textId="77777777" w:rsidR="0032011E" w:rsidRDefault="0032011E" w:rsidP="00C139F1">
            <w:pPr>
              <w:pStyle w:val="TableParagraph"/>
              <w:rPr>
                <w:sz w:val="24"/>
              </w:rPr>
            </w:pPr>
          </w:p>
          <w:p w14:paraId="3496D381" w14:textId="77777777" w:rsidR="0032011E" w:rsidRDefault="0032011E" w:rsidP="00C139F1">
            <w:pPr>
              <w:pStyle w:val="TableParagraph"/>
              <w:spacing w:before="1"/>
            </w:pPr>
          </w:p>
          <w:p w14:paraId="193CD39B" w14:textId="77777777" w:rsidR="0032011E" w:rsidRDefault="0032011E" w:rsidP="00C139F1">
            <w:pPr>
              <w:pStyle w:val="TableParagraph"/>
              <w:ind w:left="820"/>
              <w:rPr>
                <w:rFonts w:ascii="Arial"/>
                <w:b/>
              </w:rPr>
            </w:pPr>
            <w:r>
              <w:rPr>
                <w:rFonts w:ascii="Arial"/>
                <w:b/>
              </w:rPr>
              <w:t>PUESTO</w:t>
            </w:r>
          </w:p>
        </w:tc>
        <w:tc>
          <w:tcPr>
            <w:tcW w:w="2696" w:type="dxa"/>
          </w:tcPr>
          <w:p w14:paraId="4D8EAFAF" w14:textId="77777777" w:rsidR="0032011E" w:rsidRDefault="0032011E" w:rsidP="00C139F1">
            <w:pPr>
              <w:pStyle w:val="TableParagraph"/>
              <w:rPr>
                <w:sz w:val="24"/>
              </w:rPr>
            </w:pPr>
          </w:p>
          <w:p w14:paraId="75F6A643" w14:textId="77777777" w:rsidR="0032011E" w:rsidRDefault="0032011E" w:rsidP="00C139F1">
            <w:pPr>
              <w:pStyle w:val="TableParagraph"/>
              <w:spacing w:before="1"/>
            </w:pPr>
          </w:p>
          <w:p w14:paraId="12554271" w14:textId="77777777" w:rsidR="0032011E" w:rsidRDefault="0032011E" w:rsidP="00C139F1">
            <w:pPr>
              <w:pStyle w:val="TableParagraph"/>
              <w:ind w:left="104"/>
              <w:rPr>
                <w:rFonts w:ascii="Arial"/>
                <w:b/>
              </w:rPr>
            </w:pPr>
            <w:r>
              <w:rPr>
                <w:rFonts w:ascii="Arial"/>
                <w:b/>
              </w:rPr>
              <w:t>SUPLENCIAS</w:t>
            </w:r>
          </w:p>
        </w:tc>
      </w:tr>
      <w:tr w:rsidR="0032011E" w14:paraId="003AC631" w14:textId="77777777" w:rsidTr="0032011E">
        <w:trPr>
          <w:trHeight w:val="2174"/>
        </w:trPr>
        <w:tc>
          <w:tcPr>
            <w:tcW w:w="3116" w:type="dxa"/>
          </w:tcPr>
          <w:p w14:paraId="70C6AB43" w14:textId="77777777" w:rsidR="0032011E" w:rsidRDefault="0032011E" w:rsidP="00C139F1">
            <w:pPr>
              <w:pStyle w:val="TableParagraph"/>
              <w:rPr>
                <w:sz w:val="24"/>
              </w:rPr>
            </w:pPr>
          </w:p>
          <w:p w14:paraId="10A522A7" w14:textId="77777777" w:rsidR="0032011E" w:rsidRDefault="0032011E" w:rsidP="00C139F1">
            <w:pPr>
              <w:pStyle w:val="TableParagraph"/>
              <w:spacing w:before="1"/>
            </w:pPr>
          </w:p>
          <w:p w14:paraId="2A2F1724" w14:textId="77777777" w:rsidR="0032011E" w:rsidRDefault="0032011E" w:rsidP="00C139F1">
            <w:pPr>
              <w:pStyle w:val="TableParagraph"/>
              <w:tabs>
                <w:tab w:val="left" w:pos="611"/>
                <w:tab w:val="left" w:pos="1355"/>
                <w:tab w:val="left" w:pos="2360"/>
              </w:tabs>
              <w:spacing w:line="278" w:lineRule="auto"/>
              <w:ind w:left="107" w:right="94"/>
            </w:pPr>
            <w:r>
              <w:t>C.</w:t>
            </w:r>
            <w:r>
              <w:tab/>
              <w:t>José</w:t>
            </w:r>
            <w:r>
              <w:tab/>
              <w:t>Manuel</w:t>
            </w:r>
            <w:r>
              <w:tab/>
            </w:r>
            <w:r>
              <w:rPr>
                <w:spacing w:val="-1"/>
              </w:rPr>
              <w:t>Cortes</w:t>
            </w:r>
            <w:r>
              <w:rPr>
                <w:spacing w:val="-59"/>
              </w:rPr>
              <w:t xml:space="preserve"> </w:t>
            </w:r>
            <w:r>
              <w:t>López.</w:t>
            </w:r>
          </w:p>
          <w:p w14:paraId="6B979BF0" w14:textId="77777777" w:rsidR="0032011E" w:rsidRDefault="0032011E" w:rsidP="00C139F1">
            <w:pPr>
              <w:pStyle w:val="TableParagraph"/>
              <w:spacing w:before="7"/>
              <w:rPr>
                <w:sz w:val="20"/>
              </w:rPr>
            </w:pPr>
          </w:p>
          <w:p w14:paraId="32463A8D" w14:textId="77777777" w:rsidR="0032011E" w:rsidRDefault="0032011E" w:rsidP="00C139F1">
            <w:pPr>
              <w:pStyle w:val="TableParagraph"/>
              <w:ind w:left="107"/>
            </w:pPr>
            <w:r>
              <w:t>Director</w:t>
            </w:r>
            <w:r>
              <w:rPr>
                <w:spacing w:val="-4"/>
              </w:rPr>
              <w:t xml:space="preserve"> </w:t>
            </w:r>
            <w:r>
              <w:t>de</w:t>
            </w:r>
            <w:r>
              <w:rPr>
                <w:spacing w:val="-2"/>
              </w:rPr>
              <w:t xml:space="preserve"> </w:t>
            </w:r>
            <w:r>
              <w:t>Administración</w:t>
            </w:r>
          </w:p>
        </w:tc>
        <w:tc>
          <w:tcPr>
            <w:tcW w:w="2552" w:type="dxa"/>
          </w:tcPr>
          <w:p w14:paraId="4B411082" w14:textId="77777777" w:rsidR="0032011E" w:rsidRDefault="0032011E" w:rsidP="00C139F1">
            <w:pPr>
              <w:pStyle w:val="TableParagraph"/>
              <w:rPr>
                <w:sz w:val="24"/>
              </w:rPr>
            </w:pPr>
          </w:p>
          <w:p w14:paraId="1A232A8A" w14:textId="77777777" w:rsidR="0032011E" w:rsidRDefault="0032011E" w:rsidP="00C139F1">
            <w:pPr>
              <w:pStyle w:val="TableParagraph"/>
              <w:spacing w:before="1"/>
            </w:pPr>
          </w:p>
          <w:p w14:paraId="5223A568" w14:textId="77777777" w:rsidR="0032011E" w:rsidRDefault="0032011E" w:rsidP="00C139F1">
            <w:pPr>
              <w:pStyle w:val="TableParagraph"/>
              <w:ind w:left="229"/>
            </w:pPr>
            <w:r>
              <w:t>Secretario</w:t>
            </w:r>
            <w:r>
              <w:rPr>
                <w:spacing w:val="-3"/>
              </w:rPr>
              <w:t xml:space="preserve"> </w:t>
            </w:r>
            <w:r>
              <w:t>Técnico</w:t>
            </w:r>
          </w:p>
        </w:tc>
        <w:tc>
          <w:tcPr>
            <w:tcW w:w="2696" w:type="dxa"/>
          </w:tcPr>
          <w:p w14:paraId="3C8D663E" w14:textId="77777777" w:rsidR="0032011E" w:rsidRDefault="0032011E" w:rsidP="00C139F1">
            <w:pPr>
              <w:pStyle w:val="TableParagraph"/>
              <w:rPr>
                <w:sz w:val="24"/>
              </w:rPr>
            </w:pPr>
          </w:p>
          <w:p w14:paraId="17981BBD" w14:textId="77777777" w:rsidR="0032011E" w:rsidRDefault="0032011E" w:rsidP="00C139F1">
            <w:pPr>
              <w:pStyle w:val="TableParagraph"/>
              <w:spacing w:before="1"/>
            </w:pPr>
          </w:p>
          <w:p w14:paraId="416CD283" w14:textId="77777777" w:rsidR="0032011E" w:rsidRDefault="0032011E" w:rsidP="00C139F1">
            <w:pPr>
              <w:pStyle w:val="TableParagraph"/>
              <w:tabs>
                <w:tab w:val="left" w:pos="599"/>
                <w:tab w:val="left" w:pos="1616"/>
                <w:tab w:val="left" w:pos="2391"/>
              </w:tabs>
              <w:spacing w:line="278" w:lineRule="auto"/>
              <w:ind w:left="104" w:right="96"/>
            </w:pPr>
            <w:r>
              <w:t xml:space="preserve">C. Claudia Nidia </w:t>
            </w:r>
            <w:r>
              <w:rPr>
                <w:spacing w:val="-1"/>
              </w:rPr>
              <w:t xml:space="preserve">García </w:t>
            </w:r>
            <w:r>
              <w:t>Aguilar.</w:t>
            </w:r>
          </w:p>
          <w:p w14:paraId="06D4D5EB" w14:textId="77777777" w:rsidR="0032011E" w:rsidRDefault="0032011E" w:rsidP="00C139F1">
            <w:pPr>
              <w:pStyle w:val="TableParagraph"/>
              <w:tabs>
                <w:tab w:val="left" w:pos="599"/>
                <w:tab w:val="left" w:pos="1616"/>
                <w:tab w:val="left" w:pos="2391"/>
              </w:tabs>
              <w:spacing w:line="278" w:lineRule="auto"/>
              <w:ind w:left="104" w:right="96"/>
            </w:pPr>
          </w:p>
          <w:p w14:paraId="2E1F422F" w14:textId="77777777" w:rsidR="0032011E" w:rsidRDefault="0032011E" w:rsidP="0032011E">
            <w:pPr>
              <w:pStyle w:val="TableParagraph"/>
              <w:tabs>
                <w:tab w:val="left" w:pos="1215"/>
                <w:tab w:val="left" w:pos="2808"/>
              </w:tabs>
              <w:spacing w:line="276" w:lineRule="auto"/>
              <w:ind w:right="96"/>
            </w:pPr>
            <w:r>
              <w:t>Jefa del Departamento de Recursos</w:t>
            </w:r>
            <w:r>
              <w:rPr>
                <w:spacing w:val="-3"/>
              </w:rPr>
              <w:t xml:space="preserve"> </w:t>
            </w:r>
            <w:r>
              <w:t>Materiales.</w:t>
            </w:r>
          </w:p>
        </w:tc>
      </w:tr>
    </w:tbl>
    <w:p w14:paraId="69D1F35B" w14:textId="77777777" w:rsidR="0032011E" w:rsidRPr="0032011E" w:rsidRDefault="0032011E" w:rsidP="0032011E">
      <w:pPr>
        <w:pStyle w:val="Textoindependiente"/>
        <w:spacing w:before="82" w:line="360" w:lineRule="auto"/>
        <w:jc w:val="both"/>
        <w:rPr>
          <w:rFonts w:ascii="Arial" w:hAnsi="Arial" w:cs="Arial"/>
        </w:rPr>
      </w:pPr>
      <w:r w:rsidRPr="0032011E">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584620A3" wp14:editId="155EF944">
                <wp:simplePos x="0" y="0"/>
                <wp:positionH relativeFrom="page">
                  <wp:posOffset>7105015</wp:posOffset>
                </wp:positionH>
                <wp:positionV relativeFrom="page">
                  <wp:posOffset>10568940</wp:posOffset>
                </wp:positionV>
                <wp:extent cx="304800" cy="572135"/>
                <wp:effectExtent l="0" t="0" r="635" b="31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D1C51" w14:textId="77777777" w:rsidR="002E3E1F" w:rsidRDefault="002E3E1F" w:rsidP="0032011E">
                            <w:pPr>
                              <w:pStyle w:val="Textoindependiente"/>
                              <w:spacing w:line="468" w:lineRule="exact"/>
                              <w:ind w:left="20"/>
                              <w:rPr>
                                <w:rFonts w:ascii="Calibri Light" w:hAnsi="Calibri Light"/>
                                <w:sz w:val="44"/>
                              </w:rPr>
                            </w:pPr>
                            <w:r>
                              <w:rPr>
                                <w:rFonts w:ascii="Calibri Light" w:hAnsi="Calibri Light"/>
                              </w:rPr>
                              <w:t>Página</w:t>
                            </w:r>
                            <w:r>
                              <w:rPr>
                                <w:rFonts w:ascii="Calibri Light" w:hAnsi="Calibri Light"/>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620A3" id="_x0000_t202" coordsize="21600,21600" o:spt="202" path="m,l,21600r21600,l21600,xe">
                <v:stroke joinstyle="miter"/>
                <v:path gradientshapeok="t" o:connecttype="rect"/>
              </v:shapetype>
              <v:shape id="Cuadro de texto 3" o:spid="_x0000_s1026" type="#_x0000_t202" style="position:absolute;left:0;text-align:left;margin-left:559.45pt;margin-top:832.2pt;width:24pt;height:4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H1gEAAJMDAAAOAAAAZHJzL2Uyb0RvYy54bWysU9tu2zAMfR+wfxD0vthJ17Uw4hRdiw4D&#10;unVAtw+QZdkWZosaqcTO34+S43SXt2EvBC1Rh+cc0tubaejFwSBZcKVcr3IpjNNQW9eW8tvXhzfX&#10;UlBQrlY9OFPKoyF5s3v9ajv6wmygg742KBjEUTH6UnYh+CLLSHdmULQCbxxfNoCDCvyJbVajGhl9&#10;6LNNnr/LRsDaI2hDxKf386XcJfymMTo8NQ2ZIPpSMreQIqZYxZjttqpoUfnO6hMN9Q8sBmUdNz1D&#10;3augxB7tX1CD1QgETVhpGDJoGqtN0sBq1vkfap475U3SwuaQP9tE/w9Wfz48+y8owvQeJh5gEkH+&#10;EfR3Eg7uOuVac4sIY2dUzY3X0bJs9FScnkarqaAIUo2foOYhq32ABDQ1OERXWKdgdB7A8Wy6mYLQ&#10;fHiRv73O+Ubz1eXVZn1xmTqoYnnskcIHA4OISSmRZ5rA1eGRQiSjiqUk9nLwYPs+zbV3vx1wYTxJ&#10;5CPfmXmYqomro4gK6iPLQJjXhNeakxg3V0xw5C0pJf3YKzRS9B8duxFXaklwSaolUU53wMsWpJjT&#10;uzCv3t6jbTsGn/12cMuONTapeSFyosqTTyJPWxpX69fvVPXyL+1+AgAA//8DAFBLAwQUAAYACAAA&#10;ACEA00ol8OAAAAAPAQAADwAAAGRycy9kb3ducmV2LnhtbEyPwU7DMBBE70j8g7WVuFEnNDEljVOh&#10;SBW3SpR+gBubOGq8DrHbpH/P9gS3md3R7NtyO7ueXc0YOo8S0mUCzGDjdYethOPX7nkNLESFWvUe&#10;jYSbCbCtHh9KVWg/4ae5HmLLqARDoSTYGIeC89BY41RY+sEg7b796FQkO7Zcj2qictfzlyQR3KkO&#10;6YJVg6mtac6Hi5Owv3E7rVx+bOpa7MXqZ6fOH72UT4v5fQMsmjn+heGOT+hQEdPJX1AH1pNP0/Ub&#10;ZUkJkWXA7hmSNDuRes2zHHhV8v9/VL8AAAD//wMAUEsBAi0AFAAGAAgAAAAhALaDOJL+AAAA4QEA&#10;ABMAAAAAAAAAAAAAAAAAAAAAAFtDb250ZW50X1R5cGVzXS54bWxQSwECLQAUAAYACAAAACEAOP0h&#10;/9YAAACUAQAACwAAAAAAAAAAAAAAAAAvAQAAX3JlbHMvLnJlbHNQSwECLQAUAAYACAAAACEAk5V5&#10;x9YBAACTAwAADgAAAAAAAAAAAAAAAAAuAgAAZHJzL2Uyb0RvYy54bWxQSwECLQAUAAYACAAAACEA&#10;00ol8OAAAAAPAQAADwAAAAAAAAAAAAAAAAAwBAAAZHJzL2Rvd25yZXYueG1sUEsFBgAAAAAEAAQA&#10;8wAAAD0FAAAAAA==&#10;" filled="f" stroked="f">
                <v:textbox style="layout-flow:vertical;mso-layout-flow-alt:bottom-to-top" inset="0,0,0,0">
                  <w:txbxContent>
                    <w:p w14:paraId="1E5D1C51" w14:textId="77777777" w:rsidR="002E3E1F" w:rsidRDefault="002E3E1F" w:rsidP="0032011E">
                      <w:pPr>
                        <w:pStyle w:val="Textoindependiente"/>
                        <w:spacing w:line="468" w:lineRule="exact"/>
                        <w:ind w:left="20"/>
                        <w:rPr>
                          <w:rFonts w:ascii="Calibri Light" w:hAnsi="Calibri Light"/>
                          <w:sz w:val="44"/>
                        </w:rPr>
                      </w:pPr>
                      <w:r>
                        <w:rPr>
                          <w:rFonts w:ascii="Calibri Light" w:hAnsi="Calibri Light"/>
                        </w:rPr>
                        <w:t>Página</w:t>
                      </w:r>
                      <w:r>
                        <w:rPr>
                          <w:rFonts w:ascii="Calibri Light" w:hAnsi="Calibri Light"/>
                          <w:sz w:val="44"/>
                        </w:rPr>
                        <w:t>3</w:t>
                      </w:r>
                    </w:p>
                  </w:txbxContent>
                </v:textbox>
                <w10:wrap anchorx="page" anchory="page"/>
              </v:shape>
            </w:pict>
          </mc:Fallback>
        </mc:AlternateContent>
      </w:r>
      <w:r w:rsidRPr="0032011E">
        <w:rPr>
          <w:rFonts w:ascii="Arial" w:hAnsi="Arial" w:cs="Arial"/>
          <w:b/>
        </w:rPr>
        <w:t xml:space="preserve">SEGUNDO. </w:t>
      </w:r>
      <w:r w:rsidRPr="0032011E">
        <w:rPr>
          <w:rFonts w:ascii="Arial" w:hAnsi="Arial" w:cs="Arial"/>
        </w:rPr>
        <w:t>Se instruye a la Secretaría General de Acuerdos del Órgano Garante,</w:t>
      </w:r>
      <w:r w:rsidRPr="0032011E">
        <w:rPr>
          <w:rFonts w:ascii="Arial" w:hAnsi="Arial" w:cs="Arial"/>
          <w:spacing w:val="1"/>
        </w:rPr>
        <w:t xml:space="preserve"> </w:t>
      </w:r>
      <w:r w:rsidRPr="0032011E">
        <w:rPr>
          <w:rFonts w:ascii="Arial" w:hAnsi="Arial" w:cs="Arial"/>
          <w:spacing w:val="-1"/>
        </w:rPr>
        <w:t>realice</w:t>
      </w:r>
      <w:r w:rsidRPr="0032011E">
        <w:rPr>
          <w:rFonts w:ascii="Arial" w:hAnsi="Arial" w:cs="Arial"/>
          <w:spacing w:val="-16"/>
        </w:rPr>
        <w:t xml:space="preserve"> </w:t>
      </w:r>
      <w:r w:rsidRPr="0032011E">
        <w:rPr>
          <w:rFonts w:ascii="Arial" w:hAnsi="Arial" w:cs="Arial"/>
          <w:spacing w:val="-1"/>
        </w:rPr>
        <w:t>las</w:t>
      </w:r>
      <w:r w:rsidRPr="0032011E">
        <w:rPr>
          <w:rFonts w:ascii="Arial" w:hAnsi="Arial" w:cs="Arial"/>
          <w:spacing w:val="-16"/>
        </w:rPr>
        <w:t xml:space="preserve"> </w:t>
      </w:r>
      <w:r w:rsidRPr="0032011E">
        <w:rPr>
          <w:rFonts w:ascii="Arial" w:hAnsi="Arial" w:cs="Arial"/>
          <w:spacing w:val="-1"/>
        </w:rPr>
        <w:t>notificaciones</w:t>
      </w:r>
      <w:r w:rsidRPr="0032011E">
        <w:rPr>
          <w:rFonts w:ascii="Arial" w:hAnsi="Arial" w:cs="Arial"/>
          <w:spacing w:val="-17"/>
        </w:rPr>
        <w:t xml:space="preserve"> </w:t>
      </w:r>
      <w:r w:rsidRPr="0032011E">
        <w:rPr>
          <w:rFonts w:ascii="Arial" w:hAnsi="Arial" w:cs="Arial"/>
        </w:rPr>
        <w:t>correspondientes</w:t>
      </w:r>
      <w:r w:rsidRPr="0032011E">
        <w:rPr>
          <w:rFonts w:ascii="Arial" w:hAnsi="Arial" w:cs="Arial"/>
          <w:spacing w:val="-16"/>
        </w:rPr>
        <w:t xml:space="preserve"> </w:t>
      </w:r>
      <w:r w:rsidRPr="0032011E">
        <w:rPr>
          <w:rFonts w:ascii="Arial" w:hAnsi="Arial" w:cs="Arial"/>
        </w:rPr>
        <w:t>para</w:t>
      </w:r>
      <w:r w:rsidRPr="0032011E">
        <w:rPr>
          <w:rFonts w:ascii="Arial" w:hAnsi="Arial" w:cs="Arial"/>
          <w:spacing w:val="-17"/>
        </w:rPr>
        <w:t xml:space="preserve"> </w:t>
      </w:r>
      <w:r w:rsidRPr="0032011E">
        <w:rPr>
          <w:rFonts w:ascii="Arial" w:hAnsi="Arial" w:cs="Arial"/>
        </w:rPr>
        <w:t>los</w:t>
      </w:r>
      <w:r w:rsidRPr="0032011E">
        <w:rPr>
          <w:rFonts w:ascii="Arial" w:hAnsi="Arial" w:cs="Arial"/>
          <w:spacing w:val="-16"/>
        </w:rPr>
        <w:t xml:space="preserve"> </w:t>
      </w:r>
      <w:r w:rsidRPr="0032011E">
        <w:rPr>
          <w:rFonts w:ascii="Arial" w:hAnsi="Arial" w:cs="Arial"/>
        </w:rPr>
        <w:t>efectos</w:t>
      </w:r>
      <w:r w:rsidRPr="0032011E">
        <w:rPr>
          <w:rFonts w:ascii="Arial" w:hAnsi="Arial" w:cs="Arial"/>
          <w:spacing w:val="-16"/>
        </w:rPr>
        <w:t xml:space="preserve"> </w:t>
      </w:r>
      <w:r w:rsidRPr="0032011E">
        <w:rPr>
          <w:rFonts w:ascii="Arial" w:hAnsi="Arial" w:cs="Arial"/>
        </w:rPr>
        <w:t>legales</w:t>
      </w:r>
      <w:r w:rsidRPr="0032011E">
        <w:rPr>
          <w:rFonts w:ascii="Arial" w:hAnsi="Arial" w:cs="Arial"/>
          <w:spacing w:val="-19"/>
        </w:rPr>
        <w:t xml:space="preserve"> </w:t>
      </w:r>
      <w:r w:rsidRPr="0032011E">
        <w:rPr>
          <w:rFonts w:ascii="Arial" w:hAnsi="Arial" w:cs="Arial"/>
        </w:rPr>
        <w:t>a</w:t>
      </w:r>
      <w:r w:rsidRPr="0032011E">
        <w:rPr>
          <w:rFonts w:ascii="Arial" w:hAnsi="Arial" w:cs="Arial"/>
          <w:spacing w:val="-18"/>
        </w:rPr>
        <w:t xml:space="preserve"> </w:t>
      </w:r>
      <w:r w:rsidRPr="0032011E">
        <w:rPr>
          <w:rFonts w:ascii="Arial" w:hAnsi="Arial" w:cs="Arial"/>
        </w:rPr>
        <w:t>que</w:t>
      </w:r>
      <w:r w:rsidRPr="0032011E">
        <w:rPr>
          <w:rFonts w:ascii="Arial" w:hAnsi="Arial" w:cs="Arial"/>
          <w:spacing w:val="-18"/>
        </w:rPr>
        <w:t xml:space="preserve"> </w:t>
      </w:r>
      <w:r w:rsidRPr="0032011E">
        <w:rPr>
          <w:rFonts w:ascii="Arial" w:hAnsi="Arial" w:cs="Arial"/>
        </w:rPr>
        <w:t>haya</w:t>
      </w:r>
      <w:r w:rsidRPr="0032011E">
        <w:rPr>
          <w:rFonts w:ascii="Arial" w:hAnsi="Arial" w:cs="Arial"/>
          <w:spacing w:val="-15"/>
        </w:rPr>
        <w:t xml:space="preserve"> </w:t>
      </w:r>
      <w:r w:rsidRPr="0032011E">
        <w:rPr>
          <w:rFonts w:ascii="Arial" w:hAnsi="Arial" w:cs="Arial"/>
        </w:rPr>
        <w:t xml:space="preserve">lugar.- - - - - - - - - - - - - - - - - - - - - - - - - - - - - - - - - - - - - - - - - - - - - - - </w:t>
      </w:r>
      <w:r w:rsidRPr="0032011E">
        <w:rPr>
          <w:rFonts w:ascii="Arial" w:hAnsi="Arial" w:cs="Arial"/>
          <w:b/>
        </w:rPr>
        <w:t>TERCERO.</w:t>
      </w:r>
      <w:r w:rsidRPr="0032011E">
        <w:rPr>
          <w:rFonts w:ascii="Arial" w:hAnsi="Arial" w:cs="Arial"/>
          <w:b/>
          <w:spacing w:val="-6"/>
        </w:rPr>
        <w:t xml:space="preserve"> </w:t>
      </w:r>
      <w:r w:rsidRPr="0032011E">
        <w:rPr>
          <w:rFonts w:ascii="Arial" w:hAnsi="Arial" w:cs="Arial"/>
        </w:rPr>
        <w:t>El</w:t>
      </w:r>
      <w:r w:rsidRPr="0032011E">
        <w:rPr>
          <w:rFonts w:ascii="Arial" w:hAnsi="Arial" w:cs="Arial"/>
          <w:spacing w:val="-5"/>
        </w:rPr>
        <w:t xml:space="preserve"> </w:t>
      </w:r>
      <w:r w:rsidRPr="0032011E">
        <w:rPr>
          <w:rFonts w:ascii="Arial" w:hAnsi="Arial" w:cs="Arial"/>
        </w:rPr>
        <w:t>presente</w:t>
      </w:r>
      <w:r w:rsidRPr="0032011E">
        <w:rPr>
          <w:rFonts w:ascii="Arial" w:hAnsi="Arial" w:cs="Arial"/>
          <w:spacing w:val="-4"/>
        </w:rPr>
        <w:t xml:space="preserve"> </w:t>
      </w:r>
      <w:r w:rsidRPr="0032011E">
        <w:rPr>
          <w:rFonts w:ascii="Arial" w:hAnsi="Arial" w:cs="Arial"/>
        </w:rPr>
        <w:t>Acuerdo</w:t>
      </w:r>
      <w:r w:rsidRPr="0032011E">
        <w:rPr>
          <w:rFonts w:ascii="Arial" w:hAnsi="Arial" w:cs="Arial"/>
          <w:spacing w:val="-5"/>
        </w:rPr>
        <w:t xml:space="preserve"> </w:t>
      </w:r>
      <w:r w:rsidRPr="0032011E">
        <w:rPr>
          <w:rFonts w:ascii="Arial" w:hAnsi="Arial" w:cs="Arial"/>
        </w:rPr>
        <w:t>entrará</w:t>
      </w:r>
      <w:r w:rsidRPr="0032011E">
        <w:rPr>
          <w:rFonts w:ascii="Arial" w:hAnsi="Arial" w:cs="Arial"/>
          <w:spacing w:val="-7"/>
        </w:rPr>
        <w:t xml:space="preserve"> </w:t>
      </w:r>
      <w:r w:rsidRPr="0032011E">
        <w:rPr>
          <w:rFonts w:ascii="Arial" w:hAnsi="Arial" w:cs="Arial"/>
        </w:rPr>
        <w:t>en</w:t>
      </w:r>
      <w:r w:rsidRPr="0032011E">
        <w:rPr>
          <w:rFonts w:ascii="Arial" w:hAnsi="Arial" w:cs="Arial"/>
          <w:spacing w:val="-4"/>
        </w:rPr>
        <w:t xml:space="preserve"> </w:t>
      </w:r>
      <w:r w:rsidRPr="0032011E">
        <w:rPr>
          <w:rFonts w:ascii="Arial" w:hAnsi="Arial" w:cs="Arial"/>
        </w:rPr>
        <w:t>vigor</w:t>
      </w:r>
      <w:r w:rsidRPr="0032011E">
        <w:rPr>
          <w:rFonts w:ascii="Arial" w:hAnsi="Arial" w:cs="Arial"/>
          <w:spacing w:val="-5"/>
        </w:rPr>
        <w:t xml:space="preserve"> </w:t>
      </w:r>
      <w:r w:rsidRPr="0032011E">
        <w:rPr>
          <w:rFonts w:ascii="Arial" w:hAnsi="Arial" w:cs="Arial"/>
        </w:rPr>
        <w:t>al</w:t>
      </w:r>
      <w:r w:rsidRPr="0032011E">
        <w:rPr>
          <w:rFonts w:ascii="Arial" w:hAnsi="Arial" w:cs="Arial"/>
          <w:spacing w:val="-6"/>
        </w:rPr>
        <w:t xml:space="preserve"> </w:t>
      </w:r>
      <w:r w:rsidRPr="0032011E">
        <w:rPr>
          <w:rFonts w:ascii="Arial" w:hAnsi="Arial" w:cs="Arial"/>
        </w:rPr>
        <w:t>momento</w:t>
      </w:r>
      <w:r w:rsidRPr="0032011E">
        <w:rPr>
          <w:rFonts w:ascii="Arial" w:hAnsi="Arial" w:cs="Arial"/>
          <w:spacing w:val="-5"/>
        </w:rPr>
        <w:t xml:space="preserve"> </w:t>
      </w:r>
      <w:r w:rsidRPr="0032011E">
        <w:rPr>
          <w:rFonts w:ascii="Arial" w:hAnsi="Arial" w:cs="Arial"/>
        </w:rPr>
        <w:t>de</w:t>
      </w:r>
      <w:r w:rsidRPr="0032011E">
        <w:rPr>
          <w:rFonts w:ascii="Arial" w:hAnsi="Arial" w:cs="Arial"/>
          <w:spacing w:val="-6"/>
        </w:rPr>
        <w:t xml:space="preserve"> </w:t>
      </w:r>
      <w:r w:rsidRPr="0032011E">
        <w:rPr>
          <w:rFonts w:ascii="Arial" w:hAnsi="Arial" w:cs="Arial"/>
        </w:rPr>
        <w:t>su</w:t>
      </w:r>
      <w:r w:rsidRPr="0032011E">
        <w:rPr>
          <w:rFonts w:ascii="Arial" w:hAnsi="Arial" w:cs="Arial"/>
          <w:spacing w:val="-5"/>
        </w:rPr>
        <w:t xml:space="preserve"> </w:t>
      </w:r>
      <w:r w:rsidRPr="0032011E">
        <w:rPr>
          <w:rFonts w:ascii="Arial" w:hAnsi="Arial" w:cs="Arial"/>
        </w:rPr>
        <w:t>aprobación</w:t>
      </w:r>
      <w:r w:rsidRPr="0032011E">
        <w:rPr>
          <w:rFonts w:ascii="Arial" w:hAnsi="Arial" w:cs="Arial"/>
          <w:spacing w:val="-5"/>
        </w:rPr>
        <w:t xml:space="preserve"> </w:t>
      </w:r>
      <w:r w:rsidRPr="0032011E">
        <w:rPr>
          <w:rFonts w:ascii="Arial" w:hAnsi="Arial" w:cs="Arial"/>
        </w:rPr>
        <w:t>por</w:t>
      </w:r>
      <w:r w:rsidRPr="0032011E">
        <w:rPr>
          <w:rFonts w:ascii="Arial" w:hAnsi="Arial" w:cs="Arial"/>
          <w:spacing w:val="-64"/>
        </w:rPr>
        <w:t xml:space="preserve"> </w:t>
      </w:r>
      <w:r w:rsidRPr="0032011E">
        <w:rPr>
          <w:rFonts w:ascii="Arial" w:hAnsi="Arial" w:cs="Arial"/>
        </w:rPr>
        <w:t>el</w:t>
      </w:r>
      <w:r w:rsidRPr="0032011E">
        <w:rPr>
          <w:rFonts w:ascii="Arial" w:hAnsi="Arial" w:cs="Arial"/>
          <w:spacing w:val="-1"/>
        </w:rPr>
        <w:t xml:space="preserve"> </w:t>
      </w:r>
      <w:r w:rsidRPr="0032011E">
        <w:rPr>
          <w:rFonts w:ascii="Arial" w:hAnsi="Arial" w:cs="Arial"/>
        </w:rPr>
        <w:t xml:space="preserve">OGAIPO.- - - - - - - - - - - - - - - - - - - - - - - - - - - - - - - - - - - - - - - - - - - - - - - </w:t>
      </w:r>
    </w:p>
    <w:p w14:paraId="3671D4AF" w14:textId="77777777" w:rsidR="00CD6DB9" w:rsidRPr="0032011E" w:rsidRDefault="0032011E" w:rsidP="0032011E">
      <w:pPr>
        <w:spacing w:line="360" w:lineRule="auto"/>
        <w:jc w:val="both"/>
        <w:rPr>
          <w:rFonts w:ascii="Arial" w:eastAsia="Arial Unicode MS" w:hAnsi="Arial" w:cs="Arial"/>
          <w:bCs/>
        </w:rPr>
      </w:pPr>
      <w:r w:rsidRPr="0032011E">
        <w:rPr>
          <w:rFonts w:ascii="Arial" w:hAnsi="Arial" w:cs="Arial"/>
        </w:rPr>
        <w:t xml:space="preserve">Así lo acordaron y firman quienes integran el Consejo General del </w:t>
      </w:r>
      <w:r w:rsidRPr="0032011E">
        <w:rPr>
          <w:rFonts w:ascii="Arial" w:hAnsi="Arial" w:cs="Arial"/>
          <w:color w:val="202429"/>
        </w:rPr>
        <w:t>Órgano Garante</w:t>
      </w:r>
      <w:r w:rsidRPr="0032011E">
        <w:rPr>
          <w:rFonts w:ascii="Arial" w:hAnsi="Arial" w:cs="Arial"/>
          <w:color w:val="202429"/>
          <w:spacing w:val="-64"/>
        </w:rPr>
        <w:t xml:space="preserve"> </w:t>
      </w:r>
      <w:r w:rsidRPr="0032011E">
        <w:rPr>
          <w:rFonts w:ascii="Arial" w:hAnsi="Arial" w:cs="Arial"/>
          <w:color w:val="202429"/>
          <w:spacing w:val="-1"/>
        </w:rPr>
        <w:t>de</w:t>
      </w:r>
      <w:r w:rsidRPr="0032011E">
        <w:rPr>
          <w:rFonts w:ascii="Arial" w:hAnsi="Arial" w:cs="Arial"/>
          <w:color w:val="202429"/>
          <w:spacing w:val="-16"/>
        </w:rPr>
        <w:t xml:space="preserve"> </w:t>
      </w:r>
      <w:r w:rsidRPr="0032011E">
        <w:rPr>
          <w:rFonts w:ascii="Arial" w:hAnsi="Arial" w:cs="Arial"/>
          <w:color w:val="202429"/>
          <w:spacing w:val="-1"/>
        </w:rPr>
        <w:t>Acceso</w:t>
      </w:r>
      <w:r w:rsidRPr="0032011E">
        <w:rPr>
          <w:rFonts w:ascii="Arial" w:hAnsi="Arial" w:cs="Arial"/>
          <w:color w:val="202429"/>
          <w:spacing w:val="-15"/>
        </w:rPr>
        <w:t xml:space="preserve"> </w:t>
      </w:r>
      <w:r w:rsidRPr="0032011E">
        <w:rPr>
          <w:rFonts w:ascii="Arial" w:hAnsi="Arial" w:cs="Arial"/>
          <w:color w:val="202429"/>
          <w:spacing w:val="-1"/>
        </w:rPr>
        <w:t>a</w:t>
      </w:r>
      <w:r w:rsidRPr="0032011E">
        <w:rPr>
          <w:rFonts w:ascii="Arial" w:hAnsi="Arial" w:cs="Arial"/>
          <w:color w:val="202429"/>
          <w:spacing w:val="-15"/>
        </w:rPr>
        <w:t xml:space="preserve"> </w:t>
      </w:r>
      <w:r w:rsidRPr="0032011E">
        <w:rPr>
          <w:rFonts w:ascii="Arial" w:hAnsi="Arial" w:cs="Arial"/>
          <w:color w:val="202429"/>
          <w:spacing w:val="-1"/>
        </w:rPr>
        <w:t>la</w:t>
      </w:r>
      <w:r w:rsidRPr="0032011E">
        <w:rPr>
          <w:rFonts w:ascii="Arial" w:hAnsi="Arial" w:cs="Arial"/>
          <w:color w:val="202429"/>
          <w:spacing w:val="-15"/>
        </w:rPr>
        <w:t xml:space="preserve"> </w:t>
      </w:r>
      <w:r w:rsidRPr="0032011E">
        <w:rPr>
          <w:rFonts w:ascii="Arial" w:hAnsi="Arial" w:cs="Arial"/>
          <w:color w:val="202429"/>
          <w:spacing w:val="-1"/>
        </w:rPr>
        <w:t>Información</w:t>
      </w:r>
      <w:r w:rsidRPr="0032011E">
        <w:rPr>
          <w:rFonts w:ascii="Arial" w:hAnsi="Arial" w:cs="Arial"/>
          <w:color w:val="202429"/>
          <w:spacing w:val="-14"/>
        </w:rPr>
        <w:t xml:space="preserve"> </w:t>
      </w:r>
      <w:r w:rsidRPr="0032011E">
        <w:rPr>
          <w:rFonts w:ascii="Arial" w:hAnsi="Arial" w:cs="Arial"/>
          <w:color w:val="202429"/>
        </w:rPr>
        <w:t>Pública,</w:t>
      </w:r>
      <w:r w:rsidRPr="0032011E">
        <w:rPr>
          <w:rFonts w:ascii="Arial" w:hAnsi="Arial" w:cs="Arial"/>
          <w:color w:val="202429"/>
          <w:spacing w:val="-15"/>
        </w:rPr>
        <w:t xml:space="preserve"> </w:t>
      </w:r>
      <w:r w:rsidRPr="0032011E">
        <w:rPr>
          <w:rFonts w:ascii="Arial" w:hAnsi="Arial" w:cs="Arial"/>
          <w:color w:val="202429"/>
        </w:rPr>
        <w:t>Transparencia,</w:t>
      </w:r>
      <w:r w:rsidRPr="0032011E">
        <w:rPr>
          <w:rFonts w:ascii="Arial" w:hAnsi="Arial" w:cs="Arial"/>
          <w:color w:val="202429"/>
          <w:spacing w:val="-15"/>
        </w:rPr>
        <w:t xml:space="preserve"> </w:t>
      </w:r>
      <w:r w:rsidRPr="0032011E">
        <w:rPr>
          <w:rFonts w:ascii="Arial" w:hAnsi="Arial" w:cs="Arial"/>
          <w:color w:val="202429"/>
        </w:rPr>
        <w:t>Protección</w:t>
      </w:r>
      <w:r w:rsidRPr="0032011E">
        <w:rPr>
          <w:rFonts w:ascii="Arial" w:hAnsi="Arial" w:cs="Arial"/>
          <w:color w:val="202429"/>
          <w:spacing w:val="-16"/>
        </w:rPr>
        <w:t xml:space="preserve"> </w:t>
      </w:r>
      <w:r w:rsidRPr="0032011E">
        <w:rPr>
          <w:rFonts w:ascii="Arial" w:hAnsi="Arial" w:cs="Arial"/>
          <w:color w:val="202429"/>
        </w:rPr>
        <w:t>de</w:t>
      </w:r>
      <w:r w:rsidRPr="0032011E">
        <w:rPr>
          <w:rFonts w:ascii="Arial" w:hAnsi="Arial" w:cs="Arial"/>
          <w:color w:val="202429"/>
          <w:spacing w:val="-15"/>
        </w:rPr>
        <w:t xml:space="preserve"> </w:t>
      </w:r>
      <w:r w:rsidRPr="0032011E">
        <w:rPr>
          <w:rFonts w:ascii="Arial" w:hAnsi="Arial" w:cs="Arial"/>
          <w:color w:val="202429"/>
        </w:rPr>
        <w:t>Datos</w:t>
      </w:r>
      <w:r w:rsidRPr="0032011E">
        <w:rPr>
          <w:rFonts w:ascii="Arial" w:hAnsi="Arial" w:cs="Arial"/>
          <w:color w:val="202429"/>
          <w:spacing w:val="-15"/>
        </w:rPr>
        <w:t xml:space="preserve"> </w:t>
      </w:r>
      <w:r w:rsidRPr="0032011E">
        <w:rPr>
          <w:rFonts w:ascii="Arial" w:hAnsi="Arial" w:cs="Arial"/>
          <w:color w:val="202429"/>
        </w:rPr>
        <w:t>Personales</w:t>
      </w:r>
      <w:r w:rsidRPr="0032011E">
        <w:rPr>
          <w:rFonts w:ascii="Arial" w:hAnsi="Arial" w:cs="Arial"/>
          <w:color w:val="202429"/>
          <w:spacing w:val="-64"/>
        </w:rPr>
        <w:t xml:space="preserve"> </w:t>
      </w:r>
      <w:r w:rsidRPr="0032011E">
        <w:rPr>
          <w:rFonts w:ascii="Arial" w:hAnsi="Arial" w:cs="Arial"/>
          <w:color w:val="202429"/>
        </w:rPr>
        <w:t>y Buen Gobierno del Estado de Oaxaca</w:t>
      </w:r>
      <w:r w:rsidRPr="0032011E">
        <w:rPr>
          <w:rFonts w:ascii="Arial" w:hAnsi="Arial" w:cs="Arial"/>
        </w:rPr>
        <w:t>, asistidos por la Secretaría General de</w:t>
      </w:r>
      <w:r w:rsidRPr="0032011E">
        <w:rPr>
          <w:rFonts w:ascii="Arial" w:hAnsi="Arial" w:cs="Arial"/>
          <w:spacing w:val="1"/>
        </w:rPr>
        <w:t xml:space="preserve"> </w:t>
      </w:r>
      <w:r w:rsidRPr="0032011E">
        <w:rPr>
          <w:rFonts w:ascii="Arial" w:hAnsi="Arial" w:cs="Arial"/>
        </w:rPr>
        <w:t>Acuerdos quien autoriza y da fe, en la ciudad de Oaxaca de Juárez, Oaxaca, a los</w:t>
      </w:r>
      <w:r w:rsidRPr="0032011E">
        <w:rPr>
          <w:rFonts w:ascii="Arial" w:hAnsi="Arial" w:cs="Arial"/>
          <w:spacing w:val="1"/>
        </w:rPr>
        <w:t xml:space="preserve"> </w:t>
      </w:r>
      <w:r w:rsidRPr="0032011E">
        <w:rPr>
          <w:rFonts w:ascii="Arial" w:hAnsi="Arial" w:cs="Arial"/>
        </w:rPr>
        <w:t>veintisiete</w:t>
      </w:r>
      <w:r w:rsidRPr="0032011E">
        <w:rPr>
          <w:rFonts w:ascii="Arial" w:hAnsi="Arial" w:cs="Arial"/>
          <w:spacing w:val="-2"/>
        </w:rPr>
        <w:t xml:space="preserve"> </w:t>
      </w:r>
      <w:r w:rsidRPr="0032011E">
        <w:rPr>
          <w:rFonts w:ascii="Arial" w:hAnsi="Arial" w:cs="Arial"/>
        </w:rPr>
        <w:t>días</w:t>
      </w:r>
      <w:r w:rsidRPr="0032011E">
        <w:rPr>
          <w:rFonts w:ascii="Arial" w:hAnsi="Arial" w:cs="Arial"/>
          <w:spacing w:val="-3"/>
        </w:rPr>
        <w:t xml:space="preserve"> </w:t>
      </w:r>
      <w:r w:rsidRPr="0032011E">
        <w:rPr>
          <w:rFonts w:ascii="Arial" w:hAnsi="Arial" w:cs="Arial"/>
        </w:rPr>
        <w:t>del</w:t>
      </w:r>
      <w:r w:rsidRPr="0032011E">
        <w:rPr>
          <w:rFonts w:ascii="Arial" w:hAnsi="Arial" w:cs="Arial"/>
          <w:spacing w:val="-3"/>
        </w:rPr>
        <w:t xml:space="preserve"> </w:t>
      </w:r>
      <w:r w:rsidRPr="0032011E">
        <w:rPr>
          <w:rFonts w:ascii="Arial" w:hAnsi="Arial" w:cs="Arial"/>
        </w:rPr>
        <w:t>mes de</w:t>
      </w:r>
      <w:r w:rsidRPr="0032011E">
        <w:rPr>
          <w:rFonts w:ascii="Arial" w:hAnsi="Arial" w:cs="Arial"/>
          <w:spacing w:val="-3"/>
        </w:rPr>
        <w:t xml:space="preserve"> </w:t>
      </w:r>
      <w:r w:rsidRPr="0032011E">
        <w:rPr>
          <w:rFonts w:ascii="Arial" w:hAnsi="Arial" w:cs="Arial"/>
        </w:rPr>
        <w:t>enero</w:t>
      </w:r>
      <w:r w:rsidRPr="0032011E">
        <w:rPr>
          <w:rFonts w:ascii="Arial" w:hAnsi="Arial" w:cs="Arial"/>
          <w:spacing w:val="1"/>
        </w:rPr>
        <w:t xml:space="preserve"> </w:t>
      </w:r>
      <w:r w:rsidRPr="0032011E">
        <w:rPr>
          <w:rFonts w:ascii="Arial" w:hAnsi="Arial" w:cs="Arial"/>
        </w:rPr>
        <w:t>del</w:t>
      </w:r>
      <w:r w:rsidRPr="0032011E">
        <w:rPr>
          <w:rFonts w:ascii="Arial" w:hAnsi="Arial" w:cs="Arial"/>
          <w:spacing w:val="-3"/>
        </w:rPr>
        <w:t xml:space="preserve"> </w:t>
      </w:r>
      <w:r w:rsidRPr="0032011E">
        <w:rPr>
          <w:rFonts w:ascii="Arial" w:hAnsi="Arial" w:cs="Arial"/>
        </w:rPr>
        <w:t>año dos</w:t>
      </w:r>
      <w:r w:rsidRPr="0032011E">
        <w:rPr>
          <w:rFonts w:ascii="Arial" w:hAnsi="Arial" w:cs="Arial"/>
          <w:spacing w:val="-4"/>
        </w:rPr>
        <w:t xml:space="preserve"> </w:t>
      </w:r>
      <w:r w:rsidRPr="0032011E">
        <w:rPr>
          <w:rFonts w:ascii="Arial" w:hAnsi="Arial" w:cs="Arial"/>
        </w:rPr>
        <w:t>mil</w:t>
      </w:r>
      <w:r w:rsidRPr="0032011E">
        <w:rPr>
          <w:rFonts w:ascii="Arial" w:hAnsi="Arial" w:cs="Arial"/>
          <w:spacing w:val="1"/>
        </w:rPr>
        <w:t xml:space="preserve"> </w:t>
      </w:r>
      <w:r w:rsidRPr="0032011E">
        <w:rPr>
          <w:rFonts w:ascii="Arial" w:hAnsi="Arial" w:cs="Arial"/>
        </w:rPr>
        <w:t>veintidós. Conste.</w:t>
      </w:r>
      <w:r>
        <w:rPr>
          <w:rFonts w:ascii="Arial" w:hAnsi="Arial" w:cs="Arial"/>
        </w:rPr>
        <w:t xml:space="preserve">- - - - - - - - - - - - - - - - - - - - - - - - - - - - - - - - - - - - - - - - - - - - - - - - - - - - </w:t>
      </w:r>
    </w:p>
    <w:p w14:paraId="47F911A5" w14:textId="77777777" w:rsidR="00E44742" w:rsidRDefault="003C772E" w:rsidP="00015BEB">
      <w:pPr>
        <w:spacing w:line="360" w:lineRule="auto"/>
        <w:jc w:val="both"/>
        <w:rPr>
          <w:rFonts w:ascii="Arial" w:hAnsi="Arial" w:cs="Arial"/>
        </w:rPr>
      </w:pPr>
      <w:r w:rsidRPr="00256112">
        <w:rPr>
          <w:rFonts w:ascii="Arial" w:eastAsia="Times New Roman" w:hAnsi="Arial" w:cs="Arial"/>
          <w:color w:val="000000"/>
          <w:lang w:eastAsia="es-MX"/>
        </w:rPr>
        <w:t xml:space="preserve">En este sentido, y una vez recabados los votos se aprobó </w:t>
      </w:r>
      <w:r w:rsidR="00EB26F4" w:rsidRPr="00256112">
        <w:rPr>
          <w:rFonts w:ascii="Arial" w:eastAsia="Times New Roman" w:hAnsi="Arial" w:cs="Arial"/>
          <w:color w:val="000000"/>
          <w:lang w:eastAsia="es-MX"/>
        </w:rPr>
        <w:t xml:space="preserve">por </w:t>
      </w:r>
      <w:r w:rsidRPr="00256112">
        <w:rPr>
          <w:rFonts w:ascii="Arial" w:eastAsia="Times New Roman" w:hAnsi="Arial" w:cs="Arial"/>
          <w:color w:val="000000"/>
          <w:lang w:eastAsia="es-MX"/>
        </w:rPr>
        <w:t xml:space="preserve">unanimidad de </w:t>
      </w:r>
      <w:r w:rsidR="00D94413" w:rsidRPr="00256112">
        <w:rPr>
          <w:rFonts w:ascii="Arial" w:eastAsia="Times New Roman" w:hAnsi="Arial" w:cs="Arial"/>
          <w:color w:val="000000"/>
          <w:lang w:eastAsia="es-MX"/>
        </w:rPr>
        <w:t>v</w:t>
      </w:r>
      <w:r w:rsidRPr="00256112">
        <w:rPr>
          <w:rFonts w:ascii="Arial" w:eastAsia="Times New Roman" w:hAnsi="Arial" w:cs="Arial"/>
          <w:color w:val="000000"/>
          <w:lang w:eastAsia="es-MX"/>
        </w:rPr>
        <w:t xml:space="preserve">otos el Acuerdo número </w:t>
      </w:r>
      <w:r w:rsidR="00296D40" w:rsidRPr="00256112">
        <w:rPr>
          <w:rFonts w:ascii="Arial" w:eastAsia="Times New Roman" w:hAnsi="Arial" w:cs="Arial"/>
          <w:b/>
          <w:color w:val="000000"/>
          <w:lang w:eastAsia="es-MX"/>
        </w:rPr>
        <w:t>OGAIPO/CG/0</w:t>
      </w:r>
      <w:r w:rsidR="0032011E">
        <w:rPr>
          <w:rFonts w:ascii="Arial" w:eastAsia="Times New Roman" w:hAnsi="Arial" w:cs="Arial"/>
          <w:b/>
          <w:color w:val="000000"/>
          <w:lang w:eastAsia="es-MX"/>
        </w:rPr>
        <w:t>09</w:t>
      </w:r>
      <w:r w:rsidRPr="00256112">
        <w:rPr>
          <w:rFonts w:ascii="Arial" w:eastAsia="Times New Roman" w:hAnsi="Arial" w:cs="Arial"/>
          <w:b/>
          <w:color w:val="000000"/>
          <w:lang w:eastAsia="es-MX"/>
        </w:rPr>
        <w:t>/202</w:t>
      </w:r>
      <w:r w:rsidR="009C4FF3" w:rsidRPr="00256112">
        <w:rPr>
          <w:rFonts w:ascii="Arial" w:eastAsia="Times New Roman" w:hAnsi="Arial" w:cs="Arial"/>
          <w:b/>
          <w:color w:val="000000"/>
          <w:lang w:eastAsia="es-MX"/>
        </w:rPr>
        <w:t>2</w:t>
      </w:r>
      <w:r w:rsidRPr="00256112">
        <w:rPr>
          <w:rFonts w:ascii="Arial" w:eastAsia="Times New Roman" w:hAnsi="Arial" w:cs="Arial"/>
          <w:b/>
          <w:color w:val="000000"/>
          <w:lang w:eastAsia="es-MX"/>
        </w:rPr>
        <w:t>.</w:t>
      </w:r>
      <w:r w:rsidR="00DA0B1A" w:rsidRPr="00256112">
        <w:rPr>
          <w:rFonts w:ascii="Arial" w:eastAsia="Times New Roman" w:hAnsi="Arial" w:cs="Arial"/>
          <w:color w:val="000000"/>
          <w:lang w:eastAsia="es-MX"/>
        </w:rPr>
        <w:t xml:space="preserve">- - - - - - - - - - - - - - - - - - - - - - </w:t>
      </w:r>
      <w:r w:rsidRPr="00256112">
        <w:rPr>
          <w:rFonts w:ascii="Arial" w:hAnsi="Arial" w:cs="Arial"/>
        </w:rPr>
        <w:t xml:space="preserve">Acto seguido, el Comisionado Presidente instruyó al Secretario General de Acuerdos, dar cuenta del </w:t>
      </w:r>
      <w:r w:rsidRPr="00256112">
        <w:rPr>
          <w:rFonts w:ascii="Arial" w:hAnsi="Arial" w:cs="Arial"/>
          <w:b/>
        </w:rPr>
        <w:t>punto número 7 (siete) del orden del día</w:t>
      </w:r>
      <w:r w:rsidRPr="00256112">
        <w:rPr>
          <w:rFonts w:ascii="Arial" w:hAnsi="Arial" w:cs="Arial"/>
        </w:rPr>
        <w:t xml:space="preserve"> y recabar los votos respectivos.- - - - - - - - - - - - - - - - - - - - - - - - - - - </w:t>
      </w:r>
      <w:r w:rsidR="0032011E">
        <w:rPr>
          <w:rFonts w:ascii="Arial" w:hAnsi="Arial" w:cs="Arial"/>
        </w:rPr>
        <w:t xml:space="preserve">- - - - - - - - - - - - - - - </w:t>
      </w:r>
    </w:p>
    <w:p w14:paraId="3926B923" w14:textId="77777777" w:rsidR="00E44742" w:rsidRPr="00E44742" w:rsidRDefault="003C772E" w:rsidP="00015BEB">
      <w:pPr>
        <w:spacing w:line="360" w:lineRule="auto"/>
        <w:jc w:val="both"/>
        <w:rPr>
          <w:rFonts w:ascii="Arial" w:eastAsia="Arial Unicode MS" w:hAnsi="Arial" w:cs="Arial"/>
          <w:bCs/>
        </w:rPr>
      </w:pPr>
      <w:r w:rsidRPr="00256112">
        <w:rPr>
          <w:rFonts w:ascii="Arial" w:hAnsi="Arial" w:cs="Arial"/>
        </w:rPr>
        <w:t xml:space="preserve">En ese sentido, el Secretario General de Acuerdos señaló que se trata del:- - - - </w:t>
      </w:r>
      <w:r w:rsidR="00E44742" w:rsidRPr="00E44742">
        <w:rPr>
          <w:rFonts w:ascii="Arial" w:eastAsia="Times New Roman" w:hAnsi="Arial" w:cs="Arial"/>
          <w:b/>
          <w:lang w:eastAsia="es-ES"/>
        </w:rPr>
        <w:t xml:space="preserve">Acuerdo número </w:t>
      </w:r>
      <w:r w:rsidR="00E44742" w:rsidRPr="00E44742">
        <w:rPr>
          <w:rFonts w:ascii="Arial" w:eastAsia="Times New Roman" w:hAnsi="Arial" w:cs="Arial"/>
          <w:b/>
          <w:bCs/>
          <w:lang w:eastAsia="es-ES"/>
        </w:rPr>
        <w:t xml:space="preserve">OGAIPO/CG/010/2022 </w:t>
      </w:r>
      <w:r w:rsidR="00E44742" w:rsidRPr="00E44742">
        <w:rPr>
          <w:rFonts w:ascii="Arial" w:eastAsia="Times New Roman" w:hAnsi="Arial" w:cs="Arial"/>
          <w:b/>
          <w:lang w:eastAsia="es-ES"/>
        </w:rPr>
        <w:t>mediante el cual el Consejo  General del Órgano Garante de Acceso a la Información Pública, Transparencia, Protección de Datos Personales y Buen Gobierno del Estado de Oaxaca, aprueba los Lineamientos Técnicos Generales para la Publicación de las Obligaciones de Transparencia Establecidas en el Capítulo II del Título Segundo de la Ley de Transparencia, Acceso a la Información Pública y Buen Gobierno del Estado de Oaxaca</w:t>
      </w:r>
      <w:r w:rsidRPr="00E44742">
        <w:rPr>
          <w:rFonts w:ascii="Arial" w:eastAsia="Arial Unicode MS" w:hAnsi="Arial" w:cs="Arial"/>
          <w:bCs/>
        </w:rPr>
        <w:t>.</w:t>
      </w:r>
      <w:r w:rsidRPr="00256112">
        <w:rPr>
          <w:rFonts w:ascii="Arial" w:eastAsia="Arial Unicode MS" w:hAnsi="Arial" w:cs="Arial"/>
          <w:bCs/>
        </w:rPr>
        <w:t xml:space="preserve"> Mismo que en su contenido, se vierten los fundamentos, los antecedentes, considerandos y </w:t>
      </w:r>
      <w:r w:rsidRPr="00E44742">
        <w:rPr>
          <w:rFonts w:ascii="Arial" w:eastAsia="Arial Unicode MS" w:hAnsi="Arial" w:cs="Arial"/>
          <w:bCs/>
        </w:rPr>
        <w:t xml:space="preserve">puntos resolutivos siguientes:- - - - - - - - - - - - - - - - - - - - - </w:t>
      </w:r>
      <w:r w:rsidR="00E44742" w:rsidRPr="00E44742">
        <w:rPr>
          <w:rFonts w:ascii="Arial" w:eastAsia="Arial Unicode MS" w:hAnsi="Arial" w:cs="Arial"/>
          <w:bCs/>
        </w:rPr>
        <w:t xml:space="preserve">- - - - - - - - - - - - - - - </w:t>
      </w:r>
    </w:p>
    <w:p w14:paraId="1D995786" w14:textId="77777777" w:rsidR="00E44742" w:rsidRPr="00E44742" w:rsidRDefault="00E44742" w:rsidP="00E44742">
      <w:pPr>
        <w:spacing w:line="360" w:lineRule="auto"/>
        <w:jc w:val="both"/>
        <w:rPr>
          <w:rFonts w:ascii="Arial" w:eastAsia="Arial Unicode MS" w:hAnsi="Arial" w:cs="Arial"/>
          <w:bCs/>
        </w:rPr>
      </w:pPr>
      <w:r w:rsidRPr="00E44742">
        <w:rPr>
          <w:rStyle w:val="markedcontent"/>
          <w:rFonts w:ascii="Arial" w:hAnsi="Arial" w:cs="Arial"/>
        </w:rPr>
        <w:t>Con fundamento en lo dispuesto en los artículos 6°, Apartado A, fracción VIII de la</w:t>
      </w:r>
      <w:r>
        <w:t xml:space="preserve"> </w:t>
      </w:r>
      <w:r w:rsidRPr="00E44742">
        <w:rPr>
          <w:rStyle w:val="markedcontent"/>
          <w:rFonts w:ascii="Arial" w:hAnsi="Arial" w:cs="Arial"/>
        </w:rPr>
        <w:t>Constitución Política de los Estados Unidos Mexicanos; 114 inciso C de la</w:t>
      </w:r>
      <w:r>
        <w:t xml:space="preserve"> </w:t>
      </w:r>
      <w:r w:rsidRPr="00E44742">
        <w:rPr>
          <w:rStyle w:val="markedcontent"/>
          <w:rFonts w:ascii="Arial" w:hAnsi="Arial" w:cs="Arial"/>
        </w:rPr>
        <w:t>Constitución Política del Estado Libre y Soberano de Oaxaca, 37 y 42 de la Ley</w:t>
      </w:r>
      <w:r>
        <w:t xml:space="preserve"> </w:t>
      </w:r>
      <w:r w:rsidRPr="00E44742">
        <w:rPr>
          <w:rStyle w:val="markedcontent"/>
          <w:rFonts w:ascii="Arial" w:hAnsi="Arial" w:cs="Arial"/>
        </w:rPr>
        <w:t>General de Transparencia y Acceso a la I</w:t>
      </w:r>
      <w:r>
        <w:rPr>
          <w:rStyle w:val="markedcontent"/>
          <w:rFonts w:ascii="Arial" w:hAnsi="Arial" w:cs="Arial"/>
        </w:rPr>
        <w:t xml:space="preserve">nformación Pública; artículo 93 </w:t>
      </w:r>
      <w:r w:rsidRPr="00E44742">
        <w:rPr>
          <w:rStyle w:val="markedcontent"/>
          <w:rFonts w:ascii="Arial" w:hAnsi="Arial" w:cs="Arial"/>
        </w:rPr>
        <w:t>fracción I</w:t>
      </w:r>
      <w:r>
        <w:t xml:space="preserve"> </w:t>
      </w:r>
      <w:r w:rsidRPr="00E44742">
        <w:rPr>
          <w:rStyle w:val="markedcontent"/>
          <w:rFonts w:ascii="Arial" w:hAnsi="Arial" w:cs="Arial"/>
        </w:rPr>
        <w:t xml:space="preserve">inciso a) de Ley de Transparencia, Acceso a la Información Pública y </w:t>
      </w:r>
      <w:r w:rsidRPr="00E44742">
        <w:rPr>
          <w:rStyle w:val="markedcontent"/>
          <w:rFonts w:ascii="Arial" w:hAnsi="Arial" w:cs="Arial"/>
        </w:rPr>
        <w:lastRenderedPageBreak/>
        <w:t>Buen Gobierno</w:t>
      </w:r>
      <w:r>
        <w:t xml:space="preserve"> </w:t>
      </w:r>
      <w:r w:rsidRPr="00E44742">
        <w:rPr>
          <w:rStyle w:val="markedcontent"/>
          <w:rFonts w:ascii="Arial" w:hAnsi="Arial" w:cs="Arial"/>
        </w:rPr>
        <w:t>del Estado de Oaxaca; se emite el presente acuerdo, tomando en cuenta los</w:t>
      </w:r>
      <w:r>
        <w:t xml:space="preserve"> </w:t>
      </w:r>
      <w:r w:rsidRPr="00E44742">
        <w:rPr>
          <w:rStyle w:val="markedcontent"/>
          <w:rFonts w:ascii="Arial" w:hAnsi="Arial" w:cs="Arial"/>
        </w:rPr>
        <w:t>siguientes:</w:t>
      </w:r>
      <w:r>
        <w:rPr>
          <w:rStyle w:val="markedcontent"/>
          <w:rFonts w:ascii="Arial" w:hAnsi="Arial" w:cs="Arial"/>
        </w:rPr>
        <w:t xml:space="preserve">- - - - - - - - - - - - - - - - - - - - - - - - - - - - - - - - - - - - - - - - - - - - - - - - - - - - - - - - - - - - - - </w:t>
      </w:r>
      <w:r w:rsidRPr="00E44742">
        <w:rPr>
          <w:rStyle w:val="markedcontent"/>
          <w:rFonts w:ascii="Arial" w:hAnsi="Arial" w:cs="Arial"/>
        </w:rPr>
        <w:t>ANTECEDENTES:</w:t>
      </w:r>
      <w:r>
        <w:rPr>
          <w:rStyle w:val="markedcontent"/>
          <w:rFonts w:ascii="Arial" w:hAnsi="Arial" w:cs="Arial"/>
        </w:rPr>
        <w:t xml:space="preserve"> - - - - - - - - - - - - - - - - - - - - - - </w:t>
      </w:r>
      <w:r>
        <w:t xml:space="preserve"> </w:t>
      </w:r>
      <w:r w:rsidRPr="00211DDF">
        <w:rPr>
          <w:rStyle w:val="markedcontent"/>
          <w:rFonts w:ascii="Arial" w:hAnsi="Arial" w:cs="Arial"/>
          <w:b/>
        </w:rPr>
        <w:t>PRIMERO</w:t>
      </w:r>
      <w:r w:rsidRPr="00E44742">
        <w:rPr>
          <w:rStyle w:val="markedcontent"/>
          <w:rFonts w:ascii="Arial" w:hAnsi="Arial" w:cs="Arial"/>
        </w:rPr>
        <w:t>. Qué, el día veintidós de octubre del año dos mil veintiuno, en sesión</w:t>
      </w:r>
      <w:r>
        <w:t xml:space="preserve"> </w:t>
      </w:r>
      <w:r w:rsidRPr="00E44742">
        <w:rPr>
          <w:rStyle w:val="markedcontent"/>
          <w:rFonts w:ascii="Arial" w:hAnsi="Arial" w:cs="Arial"/>
        </w:rPr>
        <w:t>correspondiente al Tercer Periodo Extraordinario de Sesiones del tercer año del</w:t>
      </w:r>
      <w:r>
        <w:t xml:space="preserve"> </w:t>
      </w:r>
      <w:r w:rsidRPr="00E44742">
        <w:rPr>
          <w:rStyle w:val="markedcontent"/>
          <w:rFonts w:ascii="Arial" w:hAnsi="Arial" w:cs="Arial"/>
        </w:rPr>
        <w:t>Ejercicio Constitucional de la Sexagésima Cuarta Legislatura del Honorable</w:t>
      </w:r>
      <w:r>
        <w:t xml:space="preserve"> </w:t>
      </w:r>
      <w:r w:rsidRPr="00E44742">
        <w:rPr>
          <w:rStyle w:val="markedcontent"/>
          <w:rFonts w:ascii="Arial" w:hAnsi="Arial" w:cs="Arial"/>
        </w:rPr>
        <w:t>Congreso del Estado de Oaxaca, las diputadas y los diputados de la Legislatura</w:t>
      </w:r>
      <w:r>
        <w:t xml:space="preserve"> </w:t>
      </w:r>
      <w:r w:rsidRPr="00E44742">
        <w:rPr>
          <w:rStyle w:val="markedcontent"/>
          <w:rFonts w:ascii="Arial" w:hAnsi="Arial" w:cs="Arial"/>
        </w:rPr>
        <w:t>mencionada, tuvieron a bien elegir a las Comisionadas y los Comisionados del</w:t>
      </w:r>
      <w:r>
        <w:t xml:space="preserve"> </w:t>
      </w:r>
      <w:r w:rsidRPr="00E44742">
        <w:rPr>
          <w:rStyle w:val="markedcontent"/>
          <w:rFonts w:ascii="Arial" w:hAnsi="Arial" w:cs="Arial"/>
        </w:rPr>
        <w:t>Órgano Garante de Acceso a la Información Pública, Transparencia, Protección de</w:t>
      </w:r>
      <w:r>
        <w:t xml:space="preserve"> </w:t>
      </w:r>
      <w:r w:rsidRPr="00E44742">
        <w:rPr>
          <w:rStyle w:val="markedcontent"/>
          <w:rFonts w:ascii="Arial" w:hAnsi="Arial" w:cs="Arial"/>
        </w:rPr>
        <w:t>Datos Personales y Buen Gobierno del Estado de Oaxaca.</w:t>
      </w:r>
      <w:r w:rsidR="00211DDF">
        <w:rPr>
          <w:rStyle w:val="markedcontent"/>
          <w:rFonts w:ascii="Arial" w:hAnsi="Arial" w:cs="Arial"/>
        </w:rPr>
        <w:t xml:space="preserve">- - - - - - - - - - - - - - - - - - - - - - - - - - - - - - - - - - - - - - - - - - - - - - - - - - - - </w:t>
      </w:r>
      <w:r>
        <w:t xml:space="preserve"> </w:t>
      </w:r>
      <w:r w:rsidRPr="00211DDF">
        <w:rPr>
          <w:rStyle w:val="markedcontent"/>
          <w:rFonts w:ascii="Arial" w:hAnsi="Arial" w:cs="Arial"/>
          <w:b/>
        </w:rPr>
        <w:t>SEGUNDO</w:t>
      </w:r>
      <w:r w:rsidRPr="00E44742">
        <w:rPr>
          <w:rStyle w:val="markedcontent"/>
          <w:rFonts w:ascii="Arial" w:hAnsi="Arial" w:cs="Arial"/>
        </w:rPr>
        <w:t>. Qué, en atención de la disposición legal citada en el antecedente</w:t>
      </w:r>
      <w:r>
        <w:t xml:space="preserve"> </w:t>
      </w:r>
      <w:r w:rsidRPr="00E44742">
        <w:rPr>
          <w:rStyle w:val="markedcontent"/>
          <w:rFonts w:ascii="Arial" w:hAnsi="Arial" w:cs="Arial"/>
        </w:rPr>
        <w:t>anterior, con fecha cuatro de septiembre del año dos mil veintiuno, se publicó en el</w:t>
      </w:r>
      <w:r>
        <w:t xml:space="preserve"> </w:t>
      </w:r>
      <w:r w:rsidRPr="00E44742">
        <w:rPr>
          <w:rStyle w:val="markedcontent"/>
          <w:rFonts w:ascii="Arial" w:hAnsi="Arial" w:cs="Arial"/>
        </w:rPr>
        <w:t>Periódico Oficial del Estado de Oaxaca el decreto 2582; por medio del cual se</w:t>
      </w:r>
      <w:r>
        <w:t xml:space="preserve"> </w:t>
      </w:r>
      <w:r w:rsidRPr="00E44742">
        <w:rPr>
          <w:rStyle w:val="markedcontent"/>
          <w:rFonts w:ascii="Arial" w:hAnsi="Arial" w:cs="Arial"/>
        </w:rPr>
        <w:t>expide la Ley de Transparencia, Acceso a la Información Pública y Buen Gobierno</w:t>
      </w:r>
      <w:r>
        <w:t xml:space="preserve"> </w:t>
      </w:r>
      <w:r w:rsidRPr="00E44742">
        <w:rPr>
          <w:rStyle w:val="markedcontent"/>
          <w:rFonts w:ascii="Arial" w:hAnsi="Arial" w:cs="Arial"/>
        </w:rPr>
        <w:t>del Estado de Oaxaca.</w:t>
      </w:r>
      <w:r>
        <w:t xml:space="preserve">- - - - - - - - - - - - - - - - - - - - - - - - - - </w:t>
      </w:r>
      <w:r w:rsidRPr="00211DDF">
        <w:rPr>
          <w:rStyle w:val="markedcontent"/>
          <w:rFonts w:ascii="Arial" w:hAnsi="Arial" w:cs="Arial"/>
          <w:b/>
        </w:rPr>
        <w:t>TERCERO</w:t>
      </w:r>
      <w:r w:rsidRPr="00E44742">
        <w:rPr>
          <w:rStyle w:val="markedcontent"/>
          <w:rFonts w:ascii="Arial" w:hAnsi="Arial" w:cs="Arial"/>
        </w:rPr>
        <w:t>. Qué, la Ley General de Transparencia y Acceso a la Información</w:t>
      </w:r>
      <w:r>
        <w:t xml:space="preserve"> </w:t>
      </w:r>
      <w:r w:rsidRPr="00E44742">
        <w:rPr>
          <w:rStyle w:val="markedcontent"/>
          <w:rFonts w:ascii="Arial" w:hAnsi="Arial" w:cs="Arial"/>
        </w:rPr>
        <w:t xml:space="preserve">Pública y la Ley de Transparencia, Acceso </w:t>
      </w:r>
      <w:r>
        <w:rPr>
          <w:rStyle w:val="markedcontent"/>
          <w:rFonts w:ascii="Arial" w:hAnsi="Arial" w:cs="Arial"/>
        </w:rPr>
        <w:t xml:space="preserve">a la Información Pública y Buen </w:t>
      </w:r>
      <w:r w:rsidRPr="00E44742">
        <w:rPr>
          <w:rStyle w:val="markedcontent"/>
          <w:rFonts w:ascii="Arial" w:hAnsi="Arial" w:cs="Arial"/>
        </w:rPr>
        <w:t>Gobierno</w:t>
      </w:r>
      <w:r>
        <w:t xml:space="preserve"> </w:t>
      </w:r>
      <w:r w:rsidRPr="00E44742">
        <w:rPr>
          <w:rStyle w:val="markedcontent"/>
          <w:rFonts w:ascii="Arial" w:hAnsi="Arial" w:cs="Arial"/>
        </w:rPr>
        <w:t>del Estado de Oaxaca, facultan al Órgano Garante de Acceso a la Información</w:t>
      </w:r>
      <w:r>
        <w:t xml:space="preserve"> </w:t>
      </w:r>
      <w:r w:rsidRPr="00E44742">
        <w:rPr>
          <w:rStyle w:val="markedcontent"/>
          <w:rFonts w:ascii="Arial" w:hAnsi="Arial" w:cs="Arial"/>
        </w:rPr>
        <w:t>Pública, Transparencia, Protección de Datos Personales y Buen Gobierno del</w:t>
      </w:r>
      <w:r>
        <w:t xml:space="preserve"> </w:t>
      </w:r>
      <w:r w:rsidRPr="00E44742">
        <w:rPr>
          <w:rStyle w:val="markedcontent"/>
          <w:rFonts w:ascii="Arial" w:hAnsi="Arial" w:cs="Arial"/>
        </w:rPr>
        <w:t>Estado de Oaxaca para conocer de asuntos relacionados con el acceso a la</w:t>
      </w:r>
      <w:r>
        <w:t xml:space="preserve"> </w:t>
      </w:r>
      <w:r w:rsidRPr="00E44742">
        <w:rPr>
          <w:rStyle w:val="markedcontent"/>
          <w:rFonts w:ascii="Arial" w:hAnsi="Arial" w:cs="Arial"/>
        </w:rPr>
        <w:t>información pública de cualquier autoridad, entidad, órgano u organismo que forme</w:t>
      </w:r>
      <w:r>
        <w:t xml:space="preserve"> </w:t>
      </w:r>
      <w:r w:rsidRPr="00E44742">
        <w:rPr>
          <w:rStyle w:val="markedcontent"/>
          <w:rFonts w:ascii="Arial" w:hAnsi="Arial" w:cs="Arial"/>
        </w:rPr>
        <w:t>parte de alguno de los Poderes Ejecutivo, Legislativo, Judicial, órganos autónomos,</w:t>
      </w:r>
      <w:r>
        <w:t xml:space="preserve"> </w:t>
      </w:r>
      <w:r w:rsidRPr="00E44742">
        <w:rPr>
          <w:rStyle w:val="markedcontent"/>
          <w:rFonts w:ascii="Arial" w:hAnsi="Arial" w:cs="Arial"/>
        </w:rPr>
        <w:t>partidos políticos, fideicomisos y fondos públicos, así como de cualquier persona</w:t>
      </w:r>
      <w:r>
        <w:t xml:space="preserve"> </w:t>
      </w:r>
      <w:r w:rsidRPr="00E44742">
        <w:rPr>
          <w:rStyle w:val="markedcontent"/>
          <w:rFonts w:ascii="Arial" w:hAnsi="Arial" w:cs="Arial"/>
        </w:rPr>
        <w:t>física, moral o sindicato que, en el ámbito estatal o municipal, reciba y ejerza</w:t>
      </w:r>
      <w:r>
        <w:t xml:space="preserve"> </w:t>
      </w:r>
      <w:r w:rsidRPr="00E44742">
        <w:rPr>
          <w:rStyle w:val="markedcontent"/>
          <w:rFonts w:ascii="Arial" w:hAnsi="Arial" w:cs="Arial"/>
        </w:rPr>
        <w:t>recursos públicos o realice actos de autoridad.</w:t>
      </w:r>
      <w:r>
        <w:rPr>
          <w:rStyle w:val="markedcontent"/>
          <w:rFonts w:ascii="Arial" w:hAnsi="Arial" w:cs="Arial"/>
        </w:rPr>
        <w:t xml:space="preserve">- - - - - - - - - - - - - - - - - - - - - - - - - - - - - - - - - - - - - - - - - - - - - - - - - - - </w:t>
      </w:r>
      <w:r w:rsidRPr="00E44742">
        <w:br/>
      </w:r>
      <w:r w:rsidRPr="00211DDF">
        <w:rPr>
          <w:rStyle w:val="markedcontent"/>
          <w:rFonts w:ascii="Arial" w:hAnsi="Arial" w:cs="Arial"/>
          <w:b/>
        </w:rPr>
        <w:t>CUARTO</w:t>
      </w:r>
      <w:r w:rsidRPr="00E44742">
        <w:rPr>
          <w:rStyle w:val="markedcontent"/>
          <w:rFonts w:ascii="Arial" w:hAnsi="Arial" w:cs="Arial"/>
        </w:rPr>
        <w:t>. Qué, de conformidad con el artículo 93 fracción II incisos a), b) y c) de la</w:t>
      </w:r>
      <w:r>
        <w:t xml:space="preserve"> </w:t>
      </w:r>
      <w:r w:rsidRPr="00E44742">
        <w:rPr>
          <w:rStyle w:val="markedcontent"/>
          <w:rFonts w:ascii="Arial" w:hAnsi="Arial" w:cs="Arial"/>
        </w:rPr>
        <w:t>Ley de Transparencia, Acceso a la Información Pública y Buen Gobierno del Estado</w:t>
      </w:r>
      <w:r>
        <w:t xml:space="preserve"> </w:t>
      </w:r>
      <w:r w:rsidRPr="00E44742">
        <w:rPr>
          <w:rStyle w:val="markedcontent"/>
          <w:rFonts w:ascii="Arial" w:hAnsi="Arial" w:cs="Arial"/>
        </w:rPr>
        <w:t>de Oaxaca, indica que el Consejo General de este Órgano deberá vigilar el</w:t>
      </w:r>
      <w:r>
        <w:t xml:space="preserve"> </w:t>
      </w:r>
      <w:r w:rsidRPr="00E44742">
        <w:rPr>
          <w:rStyle w:val="markedcontent"/>
          <w:rFonts w:ascii="Arial" w:hAnsi="Arial" w:cs="Arial"/>
        </w:rPr>
        <w:t>cumplimiento de las disposiciones constitucionales y legales en la materia de</w:t>
      </w:r>
      <w:r>
        <w:t xml:space="preserve"> </w:t>
      </w:r>
      <w:r w:rsidRPr="00E44742">
        <w:rPr>
          <w:rStyle w:val="markedcontent"/>
          <w:rFonts w:ascii="Arial" w:hAnsi="Arial" w:cs="Arial"/>
        </w:rPr>
        <w:t>transparencia y acceso a la información pública, y;</w:t>
      </w:r>
      <w:r>
        <w:rPr>
          <w:rStyle w:val="markedcontent"/>
          <w:rFonts w:ascii="Arial" w:hAnsi="Arial" w:cs="Arial"/>
        </w:rPr>
        <w:t xml:space="preserve">- - - - - - - - - - - - - </w:t>
      </w:r>
      <w:r>
        <w:rPr>
          <w:rFonts w:ascii="Arial" w:eastAsia="Arial Unicode MS" w:hAnsi="Arial" w:cs="Arial"/>
          <w:bCs/>
        </w:rPr>
        <w:t xml:space="preserve">- - - - - - - - - - - - - - - - - </w:t>
      </w:r>
      <w:r w:rsidR="00211DDF">
        <w:rPr>
          <w:rFonts w:ascii="Arial" w:eastAsia="Arial Unicode MS" w:hAnsi="Arial" w:cs="Arial"/>
          <w:bCs/>
        </w:rPr>
        <w:t xml:space="preserve">- - </w:t>
      </w:r>
      <w:r w:rsidRPr="00E44742">
        <w:rPr>
          <w:rFonts w:ascii="Arial" w:eastAsia="Times New Roman" w:hAnsi="Arial" w:cs="Arial"/>
          <w:lang w:eastAsia="es-MX"/>
        </w:rPr>
        <w:t>C O N S I D E R A N D O</w:t>
      </w:r>
      <w:r>
        <w:rPr>
          <w:rFonts w:ascii="Arial" w:eastAsia="Times New Roman" w:hAnsi="Arial" w:cs="Arial"/>
          <w:lang w:eastAsia="es-MX"/>
        </w:rPr>
        <w:t xml:space="preserve"> - - - - - - - - - - - - - - - - - - - </w:t>
      </w:r>
      <w:r w:rsidRPr="00E44742">
        <w:rPr>
          <w:rFonts w:ascii="Times New Roman" w:eastAsia="Times New Roman" w:hAnsi="Times New Roman" w:cs="Times New Roman"/>
          <w:lang w:eastAsia="es-MX"/>
        </w:rPr>
        <w:br/>
      </w:r>
      <w:r w:rsidRPr="00211DDF">
        <w:rPr>
          <w:rFonts w:ascii="Arial" w:eastAsia="Times New Roman" w:hAnsi="Arial" w:cs="Arial"/>
          <w:b/>
          <w:lang w:eastAsia="es-MX"/>
        </w:rPr>
        <w:t>PRIMERO</w:t>
      </w:r>
      <w:r w:rsidRPr="00E44742">
        <w:rPr>
          <w:rFonts w:ascii="Arial" w:eastAsia="Times New Roman" w:hAnsi="Arial" w:cs="Arial"/>
          <w:lang w:eastAsia="es-MX"/>
        </w:rPr>
        <w:t>. Que las obligaciones de transparencia para cada sujeto obligado</w:t>
      </w:r>
      <w:r>
        <w:rPr>
          <w:rFonts w:ascii="Times New Roman" w:eastAsia="Times New Roman" w:hAnsi="Times New Roman" w:cs="Times New Roman"/>
          <w:lang w:eastAsia="es-MX"/>
        </w:rPr>
        <w:t xml:space="preserve"> </w:t>
      </w:r>
      <w:r w:rsidRPr="00E44742">
        <w:rPr>
          <w:rFonts w:ascii="Arial" w:eastAsia="Times New Roman" w:hAnsi="Arial" w:cs="Arial"/>
          <w:lang w:eastAsia="es-MX"/>
        </w:rPr>
        <w:t>señalado en el artículo 70 de la Ley General de Transparencia y Acceso a la</w:t>
      </w:r>
      <w:r>
        <w:rPr>
          <w:rFonts w:ascii="Times New Roman" w:eastAsia="Times New Roman" w:hAnsi="Times New Roman" w:cs="Times New Roman"/>
          <w:lang w:eastAsia="es-MX"/>
        </w:rPr>
        <w:t xml:space="preserve"> </w:t>
      </w:r>
      <w:r w:rsidRPr="00E44742">
        <w:rPr>
          <w:rFonts w:ascii="Arial" w:eastAsia="Times New Roman" w:hAnsi="Arial" w:cs="Arial"/>
          <w:lang w:eastAsia="es-MX"/>
        </w:rPr>
        <w:t>Información Pública; en relación con lo d</w:t>
      </w:r>
      <w:r>
        <w:rPr>
          <w:rFonts w:ascii="Arial" w:eastAsia="Times New Roman" w:hAnsi="Arial" w:cs="Arial"/>
          <w:lang w:eastAsia="es-MX"/>
        </w:rPr>
        <w:t xml:space="preserve">ictado en el Capítulo II de las </w:t>
      </w:r>
      <w:r w:rsidRPr="00E44742">
        <w:rPr>
          <w:rFonts w:ascii="Arial" w:eastAsia="Times New Roman" w:hAnsi="Arial" w:cs="Arial"/>
          <w:lang w:eastAsia="es-MX"/>
        </w:rPr>
        <w:t>Obligaciones</w:t>
      </w:r>
      <w:r>
        <w:rPr>
          <w:rFonts w:ascii="Times New Roman" w:eastAsia="Times New Roman" w:hAnsi="Times New Roman" w:cs="Times New Roman"/>
          <w:lang w:eastAsia="es-MX"/>
        </w:rPr>
        <w:t xml:space="preserve"> </w:t>
      </w:r>
      <w:r w:rsidRPr="00E44742">
        <w:rPr>
          <w:rFonts w:ascii="Arial" w:eastAsia="Times New Roman" w:hAnsi="Arial" w:cs="Arial"/>
          <w:lang w:eastAsia="es-MX"/>
        </w:rPr>
        <w:t>de Transparencia y los artículos 15, 16, 17 y 18 de la Ley de Transparencia, Acceso</w:t>
      </w:r>
      <w:r>
        <w:rPr>
          <w:rFonts w:ascii="Times New Roman" w:eastAsia="Times New Roman" w:hAnsi="Times New Roman" w:cs="Times New Roman"/>
          <w:lang w:eastAsia="es-MX"/>
        </w:rPr>
        <w:t xml:space="preserve"> </w:t>
      </w:r>
      <w:r w:rsidRPr="00E44742">
        <w:rPr>
          <w:rFonts w:ascii="Arial" w:eastAsia="Times New Roman" w:hAnsi="Arial" w:cs="Arial"/>
          <w:lang w:eastAsia="es-MX"/>
        </w:rPr>
        <w:t>a la Información Pública y Buen Gobierno del Estado de Oaxaca, se describe la</w:t>
      </w:r>
      <w:r>
        <w:rPr>
          <w:rFonts w:ascii="Times New Roman" w:eastAsia="Times New Roman" w:hAnsi="Times New Roman" w:cs="Times New Roman"/>
          <w:lang w:eastAsia="es-MX"/>
        </w:rPr>
        <w:t xml:space="preserve"> </w:t>
      </w:r>
      <w:r w:rsidRPr="00E44742">
        <w:rPr>
          <w:rFonts w:ascii="Arial" w:eastAsia="Times New Roman" w:hAnsi="Arial" w:cs="Arial"/>
          <w:lang w:eastAsia="es-MX"/>
        </w:rPr>
        <w:t>información que los sujetos obligados deberán poner a disposición de los</w:t>
      </w:r>
      <w:r>
        <w:rPr>
          <w:rFonts w:ascii="Times New Roman" w:eastAsia="Times New Roman" w:hAnsi="Times New Roman" w:cs="Times New Roman"/>
          <w:lang w:eastAsia="es-MX"/>
        </w:rPr>
        <w:t xml:space="preserve"> </w:t>
      </w:r>
      <w:r w:rsidRPr="00E44742">
        <w:rPr>
          <w:rFonts w:ascii="Arial" w:eastAsia="Times New Roman" w:hAnsi="Arial" w:cs="Arial"/>
          <w:lang w:eastAsia="es-MX"/>
        </w:rPr>
        <w:t xml:space="preserve">particulares y mantener actualizada en los sitios de Internet </w:t>
      </w:r>
      <w:r w:rsidRPr="00E44742">
        <w:rPr>
          <w:rFonts w:ascii="Arial" w:eastAsia="Times New Roman" w:hAnsi="Arial" w:cs="Arial"/>
          <w:lang w:eastAsia="es-MX"/>
        </w:rPr>
        <w:lastRenderedPageBreak/>
        <w:t>correspondientes, y en</w:t>
      </w:r>
      <w:r>
        <w:rPr>
          <w:rFonts w:ascii="Times New Roman" w:eastAsia="Times New Roman" w:hAnsi="Times New Roman" w:cs="Times New Roman"/>
          <w:lang w:eastAsia="es-MX"/>
        </w:rPr>
        <w:t xml:space="preserve"> </w:t>
      </w:r>
      <w:r w:rsidRPr="00E44742">
        <w:rPr>
          <w:rFonts w:ascii="Arial" w:eastAsia="Times New Roman" w:hAnsi="Arial" w:cs="Arial"/>
          <w:lang w:eastAsia="es-MX"/>
        </w:rPr>
        <w:t>la Plataforma Nacional de Transparencia, sin excepción alguna, las cuales se</w:t>
      </w:r>
      <w:r>
        <w:rPr>
          <w:rFonts w:ascii="Times New Roman" w:eastAsia="Times New Roman" w:hAnsi="Times New Roman" w:cs="Times New Roman"/>
          <w:lang w:eastAsia="es-MX"/>
        </w:rPr>
        <w:t xml:space="preserve"> </w:t>
      </w:r>
      <w:r w:rsidRPr="00E44742">
        <w:rPr>
          <w:rFonts w:ascii="Arial" w:eastAsia="Times New Roman" w:hAnsi="Arial" w:cs="Arial"/>
          <w:lang w:eastAsia="es-MX"/>
        </w:rPr>
        <w:t>refieren a temas, documentos y políticas que éstos generan en ejercicio de sus</w:t>
      </w:r>
      <w:r>
        <w:rPr>
          <w:rFonts w:ascii="Times New Roman" w:eastAsia="Times New Roman" w:hAnsi="Times New Roman" w:cs="Times New Roman"/>
          <w:lang w:eastAsia="es-MX"/>
        </w:rPr>
        <w:t xml:space="preserve"> </w:t>
      </w:r>
      <w:r w:rsidRPr="00E44742">
        <w:rPr>
          <w:rFonts w:ascii="Arial" w:eastAsia="Times New Roman" w:hAnsi="Arial" w:cs="Arial"/>
          <w:lang w:eastAsia="es-MX"/>
        </w:rPr>
        <w:t>facultades, obligaciones y el uso de recursos públicos, respecto de su organización</w:t>
      </w:r>
      <w:r>
        <w:rPr>
          <w:rFonts w:ascii="Times New Roman" w:eastAsia="Times New Roman" w:hAnsi="Times New Roman" w:cs="Times New Roman"/>
          <w:lang w:eastAsia="es-MX"/>
        </w:rPr>
        <w:t xml:space="preserve"> </w:t>
      </w:r>
      <w:r w:rsidRPr="00E44742">
        <w:rPr>
          <w:rFonts w:ascii="Arial" w:eastAsia="Times New Roman" w:hAnsi="Arial" w:cs="Arial"/>
          <w:lang w:eastAsia="es-MX"/>
        </w:rPr>
        <w:t>interna y funcionamiento; atención a la ciudadanía; ejercicio de los recursos</w:t>
      </w:r>
      <w:r>
        <w:rPr>
          <w:rFonts w:ascii="Times New Roman" w:eastAsia="Times New Roman" w:hAnsi="Times New Roman" w:cs="Times New Roman"/>
          <w:lang w:eastAsia="es-MX"/>
        </w:rPr>
        <w:t xml:space="preserve"> </w:t>
      </w:r>
      <w:r w:rsidRPr="00E44742">
        <w:rPr>
          <w:rFonts w:ascii="Arial" w:eastAsia="Times New Roman" w:hAnsi="Arial" w:cs="Arial"/>
          <w:lang w:eastAsia="es-MX"/>
        </w:rPr>
        <w:t>públicos; determinaciones institucionales; estudios; ingresos recibidos y donaciones</w:t>
      </w:r>
      <w:r>
        <w:rPr>
          <w:rFonts w:ascii="Times New Roman" w:eastAsia="Times New Roman" w:hAnsi="Times New Roman" w:cs="Times New Roman"/>
          <w:lang w:eastAsia="es-MX"/>
        </w:rPr>
        <w:t xml:space="preserve"> </w:t>
      </w:r>
      <w:r w:rsidRPr="00E44742">
        <w:rPr>
          <w:rFonts w:ascii="Arial" w:eastAsia="Times New Roman" w:hAnsi="Arial" w:cs="Arial"/>
          <w:lang w:eastAsia="es-MX"/>
        </w:rPr>
        <w:t>realizadas; así como organización de archivos entre otros.</w:t>
      </w:r>
      <w:r>
        <w:rPr>
          <w:rFonts w:ascii="Arial" w:eastAsia="Times New Roman" w:hAnsi="Arial" w:cs="Arial"/>
          <w:lang w:eastAsia="es-MX"/>
        </w:rPr>
        <w:t xml:space="preserve">- - - - - - - - - - - - - - - - - - - - - - - - - - - - - - - - - - - - - - - - - - - </w:t>
      </w:r>
      <w:r>
        <w:rPr>
          <w:rFonts w:ascii="Times New Roman" w:eastAsia="Times New Roman" w:hAnsi="Times New Roman" w:cs="Times New Roman"/>
          <w:lang w:eastAsia="es-MX"/>
        </w:rPr>
        <w:t xml:space="preserve"> </w:t>
      </w:r>
      <w:r w:rsidRPr="00211DDF">
        <w:rPr>
          <w:rFonts w:ascii="Arial" w:eastAsia="Times New Roman" w:hAnsi="Arial" w:cs="Arial"/>
          <w:b/>
          <w:lang w:eastAsia="es-MX"/>
        </w:rPr>
        <w:t>SEGUNDO</w:t>
      </w:r>
      <w:r w:rsidRPr="00E44742">
        <w:rPr>
          <w:rFonts w:ascii="Arial" w:eastAsia="Times New Roman" w:hAnsi="Arial" w:cs="Arial"/>
          <w:lang w:eastAsia="es-MX"/>
        </w:rPr>
        <w:t>. Qué, en virtud de las facultades que tiene el Consejo General, a efecto</w:t>
      </w:r>
      <w:r>
        <w:rPr>
          <w:rFonts w:ascii="Times New Roman" w:eastAsia="Times New Roman" w:hAnsi="Times New Roman" w:cs="Times New Roman"/>
          <w:lang w:eastAsia="es-MX"/>
        </w:rPr>
        <w:t xml:space="preserve"> </w:t>
      </w:r>
      <w:r w:rsidRPr="00E44742">
        <w:rPr>
          <w:rFonts w:ascii="Arial" w:eastAsia="Times New Roman" w:hAnsi="Arial" w:cs="Arial"/>
          <w:lang w:eastAsia="es-MX"/>
        </w:rPr>
        <w:t>de brindar certeza jurídica, resulta relevante vigilar y evaluar el cumplimiento de las</w:t>
      </w:r>
      <w:r>
        <w:rPr>
          <w:rFonts w:ascii="Times New Roman" w:eastAsia="Times New Roman" w:hAnsi="Times New Roman" w:cs="Times New Roman"/>
          <w:lang w:eastAsia="es-MX"/>
        </w:rPr>
        <w:t xml:space="preserve"> </w:t>
      </w:r>
      <w:r w:rsidRPr="00E44742">
        <w:rPr>
          <w:rFonts w:ascii="Arial" w:eastAsia="Times New Roman" w:hAnsi="Arial" w:cs="Arial"/>
          <w:lang w:eastAsia="es-MX"/>
        </w:rPr>
        <w:t>obligaciones de transparencia comunes, específicas y demás obligaciones, así</w:t>
      </w:r>
      <w:r>
        <w:rPr>
          <w:rFonts w:ascii="Times New Roman" w:eastAsia="Times New Roman" w:hAnsi="Times New Roman" w:cs="Times New Roman"/>
          <w:lang w:eastAsia="es-MX"/>
        </w:rPr>
        <w:t xml:space="preserve"> </w:t>
      </w:r>
      <w:r w:rsidRPr="00E44742">
        <w:rPr>
          <w:rFonts w:ascii="Arial" w:eastAsia="Times New Roman" w:hAnsi="Arial" w:cs="Arial"/>
          <w:lang w:eastAsia="es-MX"/>
        </w:rPr>
        <w:t>como emitir las recomendaciones en la materia;</w:t>
      </w:r>
      <w:r>
        <w:rPr>
          <w:rFonts w:ascii="Times New Roman" w:eastAsia="Times New Roman" w:hAnsi="Times New Roman" w:cs="Times New Roman"/>
          <w:lang w:eastAsia="es-MX"/>
        </w:rPr>
        <w:t xml:space="preserve">- - - - -  </w:t>
      </w:r>
      <w:r w:rsidRPr="00C139F1">
        <w:rPr>
          <w:rFonts w:ascii="Arial" w:eastAsia="Times New Roman" w:hAnsi="Arial" w:cs="Arial"/>
          <w:b/>
          <w:lang w:eastAsia="es-MX"/>
        </w:rPr>
        <w:t>TERCERO</w:t>
      </w:r>
      <w:r w:rsidRPr="00E44742">
        <w:rPr>
          <w:rFonts w:ascii="Arial" w:eastAsia="Times New Roman" w:hAnsi="Arial" w:cs="Arial"/>
          <w:lang w:eastAsia="es-MX"/>
        </w:rPr>
        <w:t>. Qué, en términos de lo dispuesto</w:t>
      </w:r>
      <w:r>
        <w:rPr>
          <w:rFonts w:ascii="Arial" w:eastAsia="Times New Roman" w:hAnsi="Arial" w:cs="Arial"/>
          <w:lang w:eastAsia="es-MX"/>
        </w:rPr>
        <w:t xml:space="preserve"> por el artículo 93 fracción IV </w:t>
      </w:r>
      <w:r w:rsidRPr="00E44742">
        <w:rPr>
          <w:rFonts w:ascii="Arial" w:eastAsia="Times New Roman" w:hAnsi="Arial" w:cs="Arial"/>
          <w:lang w:eastAsia="es-MX"/>
        </w:rPr>
        <w:t>inciso a)</w:t>
      </w:r>
      <w:r>
        <w:rPr>
          <w:rFonts w:ascii="Times New Roman" w:eastAsia="Times New Roman" w:hAnsi="Times New Roman" w:cs="Times New Roman"/>
          <w:lang w:eastAsia="es-MX"/>
        </w:rPr>
        <w:t xml:space="preserve"> </w:t>
      </w:r>
      <w:r w:rsidRPr="00E44742">
        <w:rPr>
          <w:rFonts w:ascii="Arial" w:eastAsia="Times New Roman" w:hAnsi="Arial" w:cs="Arial"/>
          <w:lang w:eastAsia="es-MX"/>
        </w:rPr>
        <w:t>de la Ley de Transparencia, Acceso a la Información Pública y Buen Gobierno del</w:t>
      </w:r>
      <w:r>
        <w:rPr>
          <w:rFonts w:ascii="Times New Roman" w:eastAsia="Times New Roman" w:hAnsi="Times New Roman" w:cs="Times New Roman"/>
          <w:lang w:eastAsia="es-MX"/>
        </w:rPr>
        <w:t xml:space="preserve"> </w:t>
      </w:r>
      <w:r w:rsidRPr="00E44742">
        <w:rPr>
          <w:rFonts w:ascii="Arial" w:eastAsia="Times New Roman" w:hAnsi="Arial" w:cs="Arial"/>
          <w:lang w:eastAsia="es-MX"/>
        </w:rPr>
        <w:t>Estado de Oaxaca, es facultad del Consejo General de este Órgano, dictar las</w:t>
      </w:r>
      <w:r>
        <w:rPr>
          <w:rFonts w:ascii="Times New Roman" w:eastAsia="Times New Roman" w:hAnsi="Times New Roman" w:cs="Times New Roman"/>
          <w:lang w:eastAsia="es-MX"/>
        </w:rPr>
        <w:t xml:space="preserve"> </w:t>
      </w:r>
      <w:r w:rsidRPr="00E44742">
        <w:rPr>
          <w:rFonts w:ascii="Arial" w:eastAsia="Times New Roman" w:hAnsi="Arial" w:cs="Arial"/>
          <w:lang w:eastAsia="es-MX"/>
        </w:rPr>
        <w:t>providencias y medidas necesarias para salvaguardar el derecho de acceso a la</w:t>
      </w:r>
      <w:r>
        <w:rPr>
          <w:rFonts w:ascii="Times New Roman" w:eastAsia="Times New Roman" w:hAnsi="Times New Roman" w:cs="Times New Roman"/>
          <w:lang w:eastAsia="es-MX"/>
        </w:rPr>
        <w:t xml:space="preserve"> </w:t>
      </w:r>
      <w:r w:rsidRPr="00E44742">
        <w:rPr>
          <w:rFonts w:ascii="Arial" w:eastAsia="Times New Roman" w:hAnsi="Arial" w:cs="Arial"/>
          <w:lang w:eastAsia="es-MX"/>
        </w:rPr>
        <w:t>información pública, garantizando así este derecho humano fundamental.</w:t>
      </w:r>
      <w:r>
        <w:rPr>
          <w:rFonts w:ascii="Times New Roman" w:eastAsia="Times New Roman" w:hAnsi="Times New Roman" w:cs="Times New Roman"/>
          <w:lang w:eastAsia="es-MX"/>
        </w:rPr>
        <w:t xml:space="preserve"> </w:t>
      </w:r>
      <w:r w:rsidRPr="00E44742">
        <w:rPr>
          <w:rFonts w:ascii="Arial" w:eastAsia="Times New Roman" w:hAnsi="Arial" w:cs="Arial"/>
          <w:lang w:eastAsia="es-MX"/>
        </w:rPr>
        <w:t>Por lo expuesto y con fundamento en los artículos 6 apartado A, fracción VIII, y 116</w:t>
      </w:r>
      <w:r>
        <w:rPr>
          <w:rFonts w:ascii="Times New Roman" w:eastAsia="Times New Roman" w:hAnsi="Times New Roman" w:cs="Times New Roman"/>
          <w:lang w:eastAsia="es-MX"/>
        </w:rPr>
        <w:t xml:space="preserve"> </w:t>
      </w:r>
      <w:r w:rsidRPr="00E44742">
        <w:rPr>
          <w:rFonts w:ascii="Arial" w:eastAsia="Times New Roman" w:hAnsi="Arial" w:cs="Arial"/>
          <w:lang w:eastAsia="es-MX"/>
        </w:rPr>
        <w:t>fracción VIII de la Constitución Política de los Estados Unidos Mexicanos, artículo</w:t>
      </w:r>
      <w:r>
        <w:rPr>
          <w:rFonts w:ascii="Times New Roman" w:eastAsia="Times New Roman" w:hAnsi="Times New Roman" w:cs="Times New Roman"/>
          <w:lang w:eastAsia="es-MX"/>
        </w:rPr>
        <w:t xml:space="preserve"> </w:t>
      </w:r>
      <w:r w:rsidRPr="00E44742">
        <w:rPr>
          <w:rFonts w:ascii="Arial" w:eastAsia="Times New Roman" w:hAnsi="Arial" w:cs="Arial"/>
          <w:lang w:eastAsia="es-MX"/>
        </w:rPr>
        <w:t>38, 84, 93 fracción II inciso C) de la ley local ; el Consejo General de este Órgano</w:t>
      </w:r>
      <w:r>
        <w:rPr>
          <w:rFonts w:ascii="Times New Roman" w:eastAsia="Times New Roman" w:hAnsi="Times New Roman" w:cs="Times New Roman"/>
          <w:lang w:eastAsia="es-MX"/>
        </w:rPr>
        <w:t xml:space="preserve"> </w:t>
      </w:r>
      <w:r w:rsidRPr="00E44742">
        <w:rPr>
          <w:rFonts w:ascii="Arial" w:eastAsia="Times New Roman" w:hAnsi="Arial" w:cs="Arial"/>
          <w:lang w:eastAsia="es-MX"/>
        </w:rPr>
        <w:t>Garante;</w:t>
      </w:r>
      <w:r>
        <w:rPr>
          <w:rFonts w:ascii="Times New Roman" w:eastAsia="Times New Roman" w:hAnsi="Times New Roman" w:cs="Times New Roman"/>
          <w:lang w:eastAsia="es-MX"/>
        </w:rPr>
        <w:t xml:space="preserve">- - - - - - - - - - - - - - - - - - - - - - - - - - - - - - - - - - - - - - - - - - - - - </w:t>
      </w:r>
      <w:r w:rsidRPr="00E44742">
        <w:rPr>
          <w:rFonts w:ascii="Arial" w:eastAsia="Times New Roman" w:hAnsi="Arial" w:cs="Arial"/>
          <w:lang w:eastAsia="es-MX"/>
        </w:rPr>
        <w:t>R E S U E L V E:</w:t>
      </w:r>
      <w:r>
        <w:rPr>
          <w:rFonts w:ascii="Arial" w:eastAsia="Times New Roman" w:hAnsi="Arial" w:cs="Arial"/>
          <w:lang w:eastAsia="es-MX"/>
        </w:rPr>
        <w:t xml:space="preserve"> - - - - - - - - - - - - - - - - - - - - - - -</w:t>
      </w:r>
      <w:r>
        <w:rPr>
          <w:rFonts w:ascii="Times New Roman" w:eastAsia="Times New Roman" w:hAnsi="Times New Roman" w:cs="Times New Roman"/>
          <w:lang w:eastAsia="es-MX"/>
        </w:rPr>
        <w:t xml:space="preserve"> </w:t>
      </w:r>
      <w:r w:rsidRPr="00C139F1">
        <w:rPr>
          <w:rFonts w:ascii="Arial" w:eastAsia="Times New Roman" w:hAnsi="Arial" w:cs="Arial"/>
          <w:b/>
          <w:lang w:eastAsia="es-MX"/>
        </w:rPr>
        <w:t>PRIMERO</w:t>
      </w:r>
      <w:r w:rsidRPr="00E44742">
        <w:rPr>
          <w:rFonts w:ascii="Arial" w:eastAsia="Times New Roman" w:hAnsi="Arial" w:cs="Arial"/>
          <w:lang w:eastAsia="es-MX"/>
        </w:rPr>
        <w:t>. Por los argumentos fundados y motivados, expuestos en los</w:t>
      </w:r>
      <w:r w:rsidRPr="00E44742">
        <w:rPr>
          <w:rFonts w:ascii="Times New Roman" w:eastAsia="Times New Roman" w:hAnsi="Times New Roman" w:cs="Times New Roman"/>
          <w:lang w:eastAsia="es-MX"/>
        </w:rPr>
        <w:br/>
      </w:r>
      <w:r w:rsidRPr="00E44742">
        <w:rPr>
          <w:rFonts w:ascii="Arial" w:eastAsia="Times New Roman" w:hAnsi="Arial" w:cs="Arial"/>
          <w:lang w:eastAsia="es-MX"/>
        </w:rPr>
        <w:t>considerandos de este acuerdo, es procedente aprobar los Lineamientos Técnicos</w:t>
      </w:r>
      <w:r>
        <w:rPr>
          <w:rFonts w:ascii="Times New Roman" w:eastAsia="Times New Roman" w:hAnsi="Times New Roman" w:cs="Times New Roman"/>
          <w:lang w:eastAsia="es-MX"/>
        </w:rPr>
        <w:t xml:space="preserve"> </w:t>
      </w:r>
      <w:r w:rsidRPr="00E44742">
        <w:rPr>
          <w:rFonts w:ascii="Arial" w:eastAsia="Times New Roman" w:hAnsi="Arial" w:cs="Arial"/>
          <w:lang w:eastAsia="es-MX"/>
        </w:rPr>
        <w:t>Generales para la Publicación de las Obligaciones de Transparencia Establecidas</w:t>
      </w:r>
      <w:r>
        <w:rPr>
          <w:rFonts w:ascii="Times New Roman" w:eastAsia="Times New Roman" w:hAnsi="Times New Roman" w:cs="Times New Roman"/>
          <w:lang w:eastAsia="es-MX"/>
        </w:rPr>
        <w:t xml:space="preserve"> </w:t>
      </w:r>
      <w:r w:rsidRPr="00E44742">
        <w:rPr>
          <w:rFonts w:ascii="Arial" w:eastAsia="Times New Roman" w:hAnsi="Arial" w:cs="Arial"/>
          <w:lang w:eastAsia="es-MX"/>
        </w:rPr>
        <w:t>en el Capítulo II del Título Segundo de la Ley de Transparencia, Acceso a la</w:t>
      </w:r>
      <w:r>
        <w:rPr>
          <w:rFonts w:ascii="Times New Roman" w:eastAsia="Times New Roman" w:hAnsi="Times New Roman" w:cs="Times New Roman"/>
          <w:lang w:eastAsia="es-MX"/>
        </w:rPr>
        <w:t xml:space="preserve"> </w:t>
      </w:r>
      <w:r w:rsidRPr="00E44742">
        <w:rPr>
          <w:rFonts w:ascii="Arial" w:eastAsia="Times New Roman" w:hAnsi="Arial" w:cs="Arial"/>
          <w:lang w:eastAsia="es-MX"/>
        </w:rPr>
        <w:t>Información Pública y Buen Gobierno del Estado de Oaxaca.</w:t>
      </w:r>
      <w:r>
        <w:rPr>
          <w:rFonts w:ascii="Times New Roman" w:eastAsia="Times New Roman" w:hAnsi="Times New Roman" w:cs="Times New Roman"/>
          <w:lang w:eastAsia="es-MX"/>
        </w:rPr>
        <w:t xml:space="preserve"> </w:t>
      </w:r>
      <w:r w:rsidRPr="00C139F1">
        <w:rPr>
          <w:rFonts w:ascii="Arial" w:eastAsia="Times New Roman" w:hAnsi="Arial" w:cs="Arial"/>
          <w:b/>
          <w:lang w:eastAsia="es-MX"/>
        </w:rPr>
        <w:t>SEGUNDO</w:t>
      </w:r>
      <w:r w:rsidRPr="00E44742">
        <w:rPr>
          <w:rFonts w:ascii="Arial" w:eastAsia="Times New Roman" w:hAnsi="Arial" w:cs="Arial"/>
          <w:lang w:eastAsia="es-MX"/>
        </w:rPr>
        <w:t>. Se instruye a la Secretaría General de Acuerdos, para que realice las</w:t>
      </w:r>
      <w:r>
        <w:rPr>
          <w:rFonts w:ascii="Times New Roman" w:eastAsia="Times New Roman" w:hAnsi="Times New Roman" w:cs="Times New Roman"/>
          <w:lang w:eastAsia="es-MX"/>
        </w:rPr>
        <w:t xml:space="preserve"> </w:t>
      </w:r>
      <w:r w:rsidRPr="00E44742">
        <w:rPr>
          <w:rFonts w:ascii="Arial" w:eastAsia="Times New Roman" w:hAnsi="Arial" w:cs="Arial"/>
          <w:lang w:eastAsia="es-MX"/>
        </w:rPr>
        <w:t>gestiones necesarias a para los efectos legales que correspondan, y se dé a</w:t>
      </w:r>
      <w:r>
        <w:rPr>
          <w:rFonts w:ascii="Times New Roman" w:eastAsia="Times New Roman" w:hAnsi="Times New Roman" w:cs="Times New Roman"/>
          <w:lang w:eastAsia="es-MX"/>
        </w:rPr>
        <w:t xml:space="preserve"> </w:t>
      </w:r>
      <w:r w:rsidRPr="00E44742">
        <w:rPr>
          <w:rFonts w:ascii="Arial" w:eastAsia="Times New Roman" w:hAnsi="Arial" w:cs="Arial"/>
          <w:lang w:eastAsia="es-MX"/>
        </w:rPr>
        <w:t>conocer su contenido a todas las áreas administrativas de este Órgano.</w:t>
      </w:r>
      <w:r w:rsidRPr="00E44742">
        <w:rPr>
          <w:rFonts w:ascii="Times New Roman" w:eastAsia="Times New Roman" w:hAnsi="Times New Roman" w:cs="Times New Roman"/>
          <w:lang w:eastAsia="es-MX"/>
        </w:rPr>
        <w:br/>
      </w:r>
      <w:r w:rsidRPr="00C139F1">
        <w:rPr>
          <w:rFonts w:ascii="Arial" w:eastAsia="Times New Roman" w:hAnsi="Arial" w:cs="Arial"/>
          <w:b/>
          <w:lang w:eastAsia="es-MX"/>
        </w:rPr>
        <w:t>TERCERO</w:t>
      </w:r>
      <w:r w:rsidRPr="00E44742">
        <w:rPr>
          <w:rFonts w:ascii="Arial" w:eastAsia="Times New Roman" w:hAnsi="Arial" w:cs="Arial"/>
          <w:lang w:eastAsia="es-MX"/>
        </w:rPr>
        <w:t>. Se instruye a la Dirección de Tecnologías de Transparencia, para que</w:t>
      </w:r>
      <w:r>
        <w:rPr>
          <w:rFonts w:ascii="Times New Roman" w:eastAsia="Times New Roman" w:hAnsi="Times New Roman" w:cs="Times New Roman"/>
          <w:lang w:eastAsia="es-MX"/>
        </w:rPr>
        <w:t xml:space="preserve"> </w:t>
      </w:r>
      <w:r w:rsidRPr="00E44742">
        <w:rPr>
          <w:rFonts w:ascii="Arial" w:eastAsia="Times New Roman" w:hAnsi="Arial" w:cs="Arial"/>
          <w:lang w:eastAsia="es-MX"/>
        </w:rPr>
        <w:t>realice la publicación del presente Acuerdo y su anexo en el portal de Internet</w:t>
      </w:r>
      <w:r>
        <w:rPr>
          <w:rFonts w:ascii="Times New Roman" w:eastAsia="Times New Roman" w:hAnsi="Times New Roman" w:cs="Times New Roman"/>
          <w:lang w:eastAsia="es-MX"/>
        </w:rPr>
        <w:t xml:space="preserve"> </w:t>
      </w:r>
      <w:r w:rsidRPr="00E44742">
        <w:rPr>
          <w:rFonts w:ascii="Arial" w:eastAsia="Times New Roman" w:hAnsi="Arial" w:cs="Arial"/>
          <w:lang w:eastAsia="es-MX"/>
        </w:rPr>
        <w:t>institucional.</w:t>
      </w:r>
      <w:r>
        <w:rPr>
          <w:rFonts w:ascii="Arial" w:eastAsia="Times New Roman" w:hAnsi="Arial" w:cs="Arial"/>
          <w:lang w:eastAsia="es-MX"/>
        </w:rPr>
        <w:t xml:space="preserve">- - - - - - - - - - - - - - - - - - - - - - - - - - - - - - - - - - - - - - - - - - - </w:t>
      </w:r>
      <w:r>
        <w:rPr>
          <w:rFonts w:ascii="Times New Roman" w:eastAsia="Times New Roman" w:hAnsi="Times New Roman" w:cs="Times New Roman"/>
          <w:lang w:eastAsia="es-MX"/>
        </w:rPr>
        <w:t xml:space="preserve"> </w:t>
      </w:r>
      <w:r w:rsidRPr="00E44742">
        <w:rPr>
          <w:rFonts w:ascii="Arial" w:eastAsia="Times New Roman" w:hAnsi="Arial" w:cs="Arial"/>
          <w:lang w:eastAsia="es-MX"/>
        </w:rPr>
        <w:t>Así lo acordaron quienes integran el Consejo General del Órgano Garante de</w:t>
      </w:r>
      <w:r>
        <w:rPr>
          <w:rFonts w:ascii="Times New Roman" w:eastAsia="Times New Roman" w:hAnsi="Times New Roman" w:cs="Times New Roman"/>
          <w:lang w:eastAsia="es-MX"/>
        </w:rPr>
        <w:t xml:space="preserve"> </w:t>
      </w:r>
      <w:r w:rsidRPr="00E44742">
        <w:rPr>
          <w:rFonts w:ascii="Arial" w:eastAsia="Times New Roman" w:hAnsi="Arial" w:cs="Arial"/>
          <w:lang w:eastAsia="es-MX"/>
        </w:rPr>
        <w:t>Acceso a la Información Pública, Tra</w:t>
      </w:r>
      <w:r>
        <w:rPr>
          <w:rFonts w:ascii="Arial" w:eastAsia="Times New Roman" w:hAnsi="Arial" w:cs="Arial"/>
          <w:lang w:eastAsia="es-MX"/>
        </w:rPr>
        <w:t xml:space="preserve">nsparencia, Protección de Datos </w:t>
      </w:r>
      <w:r w:rsidRPr="00E44742">
        <w:rPr>
          <w:rFonts w:ascii="Arial" w:eastAsia="Times New Roman" w:hAnsi="Arial" w:cs="Arial"/>
          <w:lang w:eastAsia="es-MX"/>
        </w:rPr>
        <w:t xml:space="preserve">Personales </w:t>
      </w:r>
      <w:r w:rsidRPr="00E44742">
        <w:rPr>
          <w:rStyle w:val="markedcontent"/>
          <w:rFonts w:ascii="Arial" w:hAnsi="Arial" w:cs="Arial"/>
        </w:rPr>
        <w:t>y Buen Gobierno del Estado de Oaxaca, asistidos por la Secr</w:t>
      </w:r>
      <w:r>
        <w:rPr>
          <w:rStyle w:val="markedcontent"/>
          <w:rFonts w:ascii="Arial" w:hAnsi="Arial" w:cs="Arial"/>
        </w:rPr>
        <w:t xml:space="preserve">etaría </w:t>
      </w:r>
      <w:r w:rsidRPr="00E44742">
        <w:rPr>
          <w:rStyle w:val="markedcontent"/>
          <w:rFonts w:ascii="Arial" w:hAnsi="Arial" w:cs="Arial"/>
        </w:rPr>
        <w:t>General de</w:t>
      </w:r>
      <w:r>
        <w:t xml:space="preserve"> </w:t>
      </w:r>
      <w:r w:rsidRPr="00E44742">
        <w:rPr>
          <w:rStyle w:val="markedcontent"/>
          <w:rFonts w:ascii="Arial" w:hAnsi="Arial" w:cs="Arial"/>
        </w:rPr>
        <w:t>Acuerdos, quien autoriza y d</w:t>
      </w:r>
      <w:r>
        <w:rPr>
          <w:rStyle w:val="markedcontent"/>
          <w:rFonts w:ascii="Arial" w:hAnsi="Arial" w:cs="Arial"/>
        </w:rPr>
        <w:t xml:space="preserve">a fe, en la Ciudad de Oaxaca de </w:t>
      </w:r>
      <w:r w:rsidRPr="00E44742">
        <w:rPr>
          <w:rStyle w:val="markedcontent"/>
          <w:rFonts w:ascii="Arial" w:hAnsi="Arial" w:cs="Arial"/>
        </w:rPr>
        <w:t>Juárez, Oaxaca a los</w:t>
      </w:r>
      <w:r>
        <w:t xml:space="preserve"> </w:t>
      </w:r>
      <w:r w:rsidRPr="00E44742">
        <w:rPr>
          <w:rStyle w:val="markedcontent"/>
          <w:rFonts w:ascii="Arial" w:hAnsi="Arial" w:cs="Arial"/>
        </w:rPr>
        <w:t>veintisiete días del mes de enero del año dos mil veintidós. Conste.</w:t>
      </w:r>
      <w:r>
        <w:rPr>
          <w:rStyle w:val="markedcontent"/>
          <w:rFonts w:ascii="Arial" w:hAnsi="Arial" w:cs="Arial"/>
        </w:rPr>
        <w:t xml:space="preserve">- - - - - - - - - - - - - - - - - - - - - - - - - - - - - - - - - - - - - - - - - - - - - </w:t>
      </w:r>
    </w:p>
    <w:p w14:paraId="1EBF610F" w14:textId="77777777" w:rsidR="00E44742" w:rsidRDefault="00D32C3D" w:rsidP="00BE7990">
      <w:pPr>
        <w:spacing w:line="360" w:lineRule="auto"/>
        <w:jc w:val="both"/>
        <w:rPr>
          <w:rFonts w:ascii="Arial" w:hAnsi="Arial" w:cs="Arial"/>
        </w:rPr>
      </w:pPr>
      <w:r w:rsidRPr="00256112">
        <w:rPr>
          <w:rFonts w:ascii="Arial" w:hAnsi="Arial" w:cs="Arial"/>
        </w:rPr>
        <w:t xml:space="preserve">En ese sentido, y una vez recabados los votos se aprobó por unanimidad el acuerdo número </w:t>
      </w:r>
      <w:r w:rsidR="00E44742">
        <w:rPr>
          <w:rFonts w:ascii="Arial" w:hAnsi="Arial" w:cs="Arial"/>
          <w:b/>
        </w:rPr>
        <w:t>OGAIPO/CG/010</w:t>
      </w:r>
      <w:r w:rsidRPr="00256112">
        <w:rPr>
          <w:rFonts w:ascii="Arial" w:hAnsi="Arial" w:cs="Arial"/>
          <w:b/>
        </w:rPr>
        <w:t>/2022.</w:t>
      </w:r>
      <w:r w:rsidRPr="00256112">
        <w:rPr>
          <w:rFonts w:ascii="Arial" w:hAnsi="Arial" w:cs="Arial"/>
        </w:rPr>
        <w:t xml:space="preserve"> - - - - - - - - - - - - - - - - - - - - - - - - - - - -</w:t>
      </w:r>
      <w:r w:rsidR="003C772E" w:rsidRPr="00256112">
        <w:rPr>
          <w:rFonts w:ascii="Arial" w:hAnsi="Arial" w:cs="Arial"/>
        </w:rPr>
        <w:lastRenderedPageBreak/>
        <w:t xml:space="preserve">Acto seguido, el Comisionado Presidente instruyó al Secretario General de Acuerdos, dar cuenta del </w:t>
      </w:r>
      <w:r w:rsidR="003C772E" w:rsidRPr="00256112">
        <w:rPr>
          <w:rFonts w:ascii="Arial" w:hAnsi="Arial" w:cs="Arial"/>
          <w:b/>
        </w:rPr>
        <w:t>punto número 8 (ocho) del orden del día</w:t>
      </w:r>
      <w:r w:rsidR="003C772E" w:rsidRPr="00256112">
        <w:rPr>
          <w:rFonts w:ascii="Arial" w:hAnsi="Arial" w:cs="Arial"/>
        </w:rPr>
        <w:t xml:space="preserve"> y recabar los votos respectivos.- - - - - - - - - - - - - - - - - - - - - - - - - - - </w:t>
      </w:r>
      <w:r w:rsidR="00E44742">
        <w:rPr>
          <w:rFonts w:ascii="Arial" w:hAnsi="Arial" w:cs="Arial"/>
        </w:rPr>
        <w:t xml:space="preserve">- - - - - - - - - - - - - - - </w:t>
      </w:r>
    </w:p>
    <w:p w14:paraId="2EFB4AD3" w14:textId="77777777" w:rsidR="00C139F1" w:rsidRPr="00E44742" w:rsidRDefault="00C139F1" w:rsidP="00C139F1">
      <w:pPr>
        <w:spacing w:line="360" w:lineRule="auto"/>
        <w:jc w:val="both"/>
        <w:rPr>
          <w:rFonts w:ascii="Arial" w:eastAsia="Arial Unicode MS" w:hAnsi="Arial" w:cs="Arial"/>
          <w:bCs/>
        </w:rPr>
      </w:pPr>
      <w:r w:rsidRPr="00256112">
        <w:rPr>
          <w:rFonts w:ascii="Arial" w:hAnsi="Arial" w:cs="Arial"/>
        </w:rPr>
        <w:t xml:space="preserve">En ese sentido, el Secretario General de Acuerdos señaló que se trata del:- - - - </w:t>
      </w:r>
      <w:r w:rsidRPr="00C139F1">
        <w:rPr>
          <w:rFonts w:ascii="Arial" w:eastAsia="Times New Roman" w:hAnsi="Arial" w:cs="Arial"/>
          <w:b/>
          <w:lang w:eastAsia="es-ES"/>
        </w:rPr>
        <w:t xml:space="preserve">Acuerdo número </w:t>
      </w:r>
      <w:r w:rsidRPr="00C139F1">
        <w:rPr>
          <w:rFonts w:ascii="Arial" w:eastAsia="Times New Roman" w:hAnsi="Arial" w:cs="Arial"/>
          <w:b/>
          <w:bCs/>
          <w:lang w:eastAsia="es-ES"/>
        </w:rPr>
        <w:t>OGAIPO/CG/011/2022</w:t>
      </w:r>
      <w:r w:rsidRPr="00C139F1">
        <w:rPr>
          <w:rFonts w:ascii="Arial" w:eastAsia="Times New Roman" w:hAnsi="Arial" w:cs="Arial"/>
          <w:b/>
          <w:lang w:eastAsia="es-ES"/>
        </w:rPr>
        <w:t xml:space="preserve"> mediante el cual el Consejo General del Órgano Garante de Acceso a la Información Pública, Transparencia, Protección de Datos Personales y Buen Gobierno del Estado de Oaxaca, aprueba dos dictámenes de cumplimiento con el resultado de la verificación virtual 2019 de las obligaciones de transparencia, que emite la Dirección de Comunicación, Capacitación, Evaluación, Archivo y Datos Personales</w:t>
      </w:r>
      <w:r w:rsidRPr="00E44742">
        <w:rPr>
          <w:rFonts w:ascii="Arial" w:eastAsia="Arial Unicode MS" w:hAnsi="Arial" w:cs="Arial"/>
          <w:bCs/>
        </w:rPr>
        <w:t>.</w:t>
      </w:r>
      <w:r w:rsidRPr="00256112">
        <w:rPr>
          <w:rFonts w:ascii="Arial" w:eastAsia="Arial Unicode MS" w:hAnsi="Arial" w:cs="Arial"/>
          <w:bCs/>
        </w:rPr>
        <w:t xml:space="preserve"> Mismo que en su contenido, se vierten los fundamentos, los antecedentes, considerandos y </w:t>
      </w:r>
      <w:r w:rsidRPr="00E44742">
        <w:rPr>
          <w:rFonts w:ascii="Arial" w:eastAsia="Arial Unicode MS" w:hAnsi="Arial" w:cs="Arial"/>
          <w:bCs/>
        </w:rPr>
        <w:t xml:space="preserve">puntos resolutivos siguientes:- - - - - - - - - - - - - - - - - - - - - - - - - - - - - - - - - - - - </w:t>
      </w:r>
      <w:r>
        <w:rPr>
          <w:rFonts w:ascii="Arial" w:eastAsia="Arial Unicode MS" w:hAnsi="Arial" w:cs="Arial"/>
          <w:bCs/>
        </w:rPr>
        <w:t xml:space="preserve">- - - - - - - - - - - - - - </w:t>
      </w:r>
    </w:p>
    <w:p w14:paraId="79725A57" w14:textId="77777777" w:rsidR="00D80F98" w:rsidRDefault="00C139F1" w:rsidP="00D80F98">
      <w:pPr>
        <w:spacing w:line="360" w:lineRule="auto"/>
        <w:jc w:val="both"/>
        <w:rPr>
          <w:rFonts w:ascii="Arial" w:eastAsia="Times New Roman" w:hAnsi="Arial" w:cs="Arial"/>
          <w:lang w:eastAsia="es-MX"/>
        </w:rPr>
      </w:pPr>
      <w:r>
        <w:rPr>
          <w:rStyle w:val="markedcontent"/>
          <w:rFonts w:ascii="Arial" w:hAnsi="Arial" w:cs="Arial"/>
        </w:rPr>
        <w:t>Con fundamento en lo dispuesto en los artículos 6°, Apartado A, fracción VIII de la</w:t>
      </w:r>
      <w:r>
        <w:t xml:space="preserve"> </w:t>
      </w:r>
      <w:r>
        <w:rPr>
          <w:rStyle w:val="markedcontent"/>
          <w:rFonts w:ascii="Arial" w:hAnsi="Arial" w:cs="Arial"/>
        </w:rPr>
        <w:t>Constitución Política de los Estados Unidos Mexicanos; 114 inciso C de la</w:t>
      </w:r>
      <w:r>
        <w:t xml:space="preserve"> </w:t>
      </w:r>
      <w:r>
        <w:rPr>
          <w:rStyle w:val="markedcontent"/>
          <w:rFonts w:ascii="Arial" w:hAnsi="Arial" w:cs="Arial"/>
        </w:rPr>
        <w:t>Constitución Política del Estado Libre y Soberano de Oaxaca, 37, 41 fracción I y</w:t>
      </w:r>
      <w:r>
        <w:t xml:space="preserve"> </w:t>
      </w:r>
      <w:r>
        <w:rPr>
          <w:rStyle w:val="markedcontent"/>
          <w:rFonts w:ascii="Arial" w:hAnsi="Arial" w:cs="Arial"/>
        </w:rPr>
        <w:t>42 de la Ley General de Transparencia y Acceso a la Información Pública; artículo</w:t>
      </w:r>
      <w:r>
        <w:t xml:space="preserve"> </w:t>
      </w:r>
      <w:r>
        <w:rPr>
          <w:rStyle w:val="markedcontent"/>
          <w:rFonts w:ascii="Arial" w:hAnsi="Arial" w:cs="Arial"/>
        </w:rPr>
        <w:t>93 fracción I inciso a) de Ley de Transparencia, Acceso a la Información Pública y</w:t>
      </w:r>
      <w:r>
        <w:t xml:space="preserve"> </w:t>
      </w:r>
      <w:r>
        <w:rPr>
          <w:rStyle w:val="markedcontent"/>
          <w:rFonts w:ascii="Arial" w:hAnsi="Arial" w:cs="Arial"/>
        </w:rPr>
        <w:t>Buen Gobierno del Estado de Oaxaca; se emite el presente acuerdo, tomando en</w:t>
      </w:r>
      <w:r>
        <w:t xml:space="preserve"> </w:t>
      </w:r>
      <w:r>
        <w:rPr>
          <w:rStyle w:val="markedcontent"/>
          <w:rFonts w:ascii="Arial" w:hAnsi="Arial" w:cs="Arial"/>
        </w:rPr>
        <w:t>cuenta los siguientes:</w:t>
      </w:r>
      <w:r>
        <w:t xml:space="preserve">- - - - - - - - - - - - - - - - - - - - - - - - - - - - - - - - - - - - - - - - - - - - - - </w:t>
      </w:r>
      <w:r>
        <w:rPr>
          <w:rStyle w:val="markedcontent"/>
          <w:rFonts w:ascii="Arial" w:hAnsi="Arial" w:cs="Arial"/>
        </w:rPr>
        <w:t xml:space="preserve">ANTECEDENTES: - - - - - - - - - - - - - - - - - - - - - - - </w:t>
      </w:r>
      <w:r>
        <w:br/>
      </w:r>
      <w:r w:rsidRPr="004A62C5">
        <w:rPr>
          <w:rStyle w:val="markedcontent"/>
          <w:rFonts w:ascii="Arial" w:hAnsi="Arial" w:cs="Arial"/>
          <w:b/>
        </w:rPr>
        <w:t>PRIMERO</w:t>
      </w:r>
      <w:r>
        <w:rPr>
          <w:rStyle w:val="markedcontent"/>
          <w:rFonts w:ascii="Arial" w:hAnsi="Arial" w:cs="Arial"/>
        </w:rPr>
        <w:t>. El día 01 de junio del año 2021, se publicó en el Periódico Oficial del</w:t>
      </w:r>
      <w:r>
        <w:t xml:space="preserve"> </w:t>
      </w:r>
      <w:r>
        <w:rPr>
          <w:rStyle w:val="markedcontent"/>
          <w:rFonts w:ascii="Arial" w:hAnsi="Arial" w:cs="Arial"/>
        </w:rPr>
        <w:t>Estado de Oaxaca el decreto 2473; el cual reformó la denominación del apartado</w:t>
      </w:r>
      <w:r>
        <w:t xml:space="preserve"> </w:t>
      </w:r>
      <w:r>
        <w:rPr>
          <w:rStyle w:val="markedcontent"/>
          <w:rFonts w:ascii="Arial" w:hAnsi="Arial" w:cs="Arial"/>
        </w:rPr>
        <w:t>C; los párrafos primero, segundo, tercero, quinto, sexto, séptimo y octavo; las</w:t>
      </w:r>
      <w:r>
        <w:t xml:space="preserve"> </w:t>
      </w:r>
      <w:r>
        <w:rPr>
          <w:rStyle w:val="markedcontent"/>
          <w:rFonts w:ascii="Arial" w:hAnsi="Arial" w:cs="Arial"/>
        </w:rPr>
        <w:t>fracciones IV, V y VIII, todos del apartado C del artículo 114 de la Constitución</w:t>
      </w:r>
      <w:r>
        <w:t xml:space="preserve"> </w:t>
      </w:r>
      <w:r>
        <w:rPr>
          <w:rStyle w:val="markedcontent"/>
          <w:rFonts w:ascii="Arial" w:hAnsi="Arial" w:cs="Arial"/>
        </w:rPr>
        <w:t>Política del Estado Libre y Soberano de Oaxaca, creando al Órgano Garante de</w:t>
      </w:r>
      <w:r>
        <w:t xml:space="preserve"> </w:t>
      </w:r>
      <w:r>
        <w:rPr>
          <w:rStyle w:val="markedcontent"/>
          <w:rFonts w:ascii="Arial" w:hAnsi="Arial" w:cs="Arial"/>
        </w:rPr>
        <w:t>Acceso a la Información Pública, Transparencia, Protección de Datos Personales y</w:t>
      </w:r>
      <w:r>
        <w:t xml:space="preserve"> </w:t>
      </w:r>
      <w:r>
        <w:rPr>
          <w:rStyle w:val="markedcontent"/>
          <w:rFonts w:ascii="Arial" w:hAnsi="Arial" w:cs="Arial"/>
        </w:rPr>
        <w:t>Buen Gobierno del Estado de Oaxaca, como un órgano autónomo del estado,</w:t>
      </w:r>
      <w:r>
        <w:t xml:space="preserve"> </w:t>
      </w:r>
      <w:r>
        <w:rPr>
          <w:rStyle w:val="markedcontent"/>
          <w:rFonts w:ascii="Arial" w:hAnsi="Arial" w:cs="Arial"/>
        </w:rPr>
        <w:t>responsable de salvaguardar el ejercicio de los derechos de acceso a la</w:t>
      </w:r>
      <w:r>
        <w:t xml:space="preserve"> </w:t>
      </w:r>
      <w:r>
        <w:rPr>
          <w:rStyle w:val="markedcontent"/>
          <w:rFonts w:ascii="Arial" w:hAnsi="Arial" w:cs="Arial"/>
        </w:rPr>
        <w:t>información pública, a la protección de datos personales y garantizar la</w:t>
      </w:r>
      <w:r>
        <w:t xml:space="preserve"> </w:t>
      </w:r>
      <w:r>
        <w:rPr>
          <w:rStyle w:val="markedcontent"/>
          <w:rFonts w:ascii="Arial" w:hAnsi="Arial" w:cs="Arial"/>
        </w:rPr>
        <w:t>observancia de las normas y principios de buen gobierno.</w:t>
      </w:r>
      <w:r>
        <w:br/>
      </w:r>
      <w:r w:rsidRPr="004A62C5">
        <w:rPr>
          <w:rStyle w:val="markedcontent"/>
          <w:rFonts w:ascii="Arial" w:hAnsi="Arial" w:cs="Arial"/>
          <w:b/>
        </w:rPr>
        <w:t>SEGUNDO</w:t>
      </w:r>
      <w:r>
        <w:rPr>
          <w:rStyle w:val="markedcontent"/>
          <w:rFonts w:ascii="Arial" w:hAnsi="Arial" w:cs="Arial"/>
        </w:rPr>
        <w:t>. Que el día 04 de septiembre del año 2021, se publicó en el Periódico</w:t>
      </w:r>
      <w:r>
        <w:t xml:space="preserve"> </w:t>
      </w:r>
      <w:r>
        <w:rPr>
          <w:rStyle w:val="markedcontent"/>
          <w:rFonts w:ascii="Arial" w:hAnsi="Arial" w:cs="Arial"/>
        </w:rPr>
        <w:t>Oficial del Estado de Oaxaca el decreto 2582; por medio del cual se expide la Ley</w:t>
      </w:r>
      <w:r>
        <w:t xml:space="preserve"> </w:t>
      </w:r>
      <w:r>
        <w:rPr>
          <w:rStyle w:val="markedcontent"/>
          <w:rFonts w:ascii="Arial" w:hAnsi="Arial" w:cs="Arial"/>
        </w:rPr>
        <w:t>de Transparencia, Acceso a la Información Pública y Buen Gobierno del Estado de</w:t>
      </w:r>
      <w:r>
        <w:t xml:space="preserve"> </w:t>
      </w:r>
      <w:r>
        <w:rPr>
          <w:rStyle w:val="markedcontent"/>
          <w:rFonts w:ascii="Arial" w:hAnsi="Arial" w:cs="Arial"/>
        </w:rPr>
        <w:t>Oaxaca.</w:t>
      </w:r>
      <w:r>
        <w:t xml:space="preserve">- - - - - - - - - - - - - - - - - - - - - - - - - - - - - - - - - - - - - - - </w:t>
      </w:r>
      <w:r w:rsidRPr="004A62C5">
        <w:rPr>
          <w:rStyle w:val="markedcontent"/>
          <w:rFonts w:ascii="Arial" w:hAnsi="Arial" w:cs="Arial"/>
          <w:b/>
        </w:rPr>
        <w:t>TERCERO</w:t>
      </w:r>
      <w:r>
        <w:rPr>
          <w:rStyle w:val="markedcontent"/>
          <w:rFonts w:ascii="Arial" w:hAnsi="Arial" w:cs="Arial"/>
        </w:rPr>
        <w:t>. Que el día 22 de octubre del año 2021, en sesión correspondiente al</w:t>
      </w:r>
      <w:r>
        <w:t xml:space="preserve"> </w:t>
      </w:r>
      <w:r>
        <w:rPr>
          <w:rStyle w:val="markedcontent"/>
          <w:rFonts w:ascii="Arial" w:hAnsi="Arial" w:cs="Arial"/>
        </w:rPr>
        <w:t>tercer Periodo Extraordinario de Sesiones del tercer año del Ejercicio</w:t>
      </w:r>
      <w:r>
        <w:t xml:space="preserve"> </w:t>
      </w:r>
      <w:r>
        <w:rPr>
          <w:rStyle w:val="markedcontent"/>
          <w:rFonts w:ascii="Arial" w:hAnsi="Arial" w:cs="Arial"/>
        </w:rPr>
        <w:t>Constitucional de la Sexagésima Cuarta Legislatura del Honorable Congreso del</w:t>
      </w:r>
      <w:r>
        <w:t xml:space="preserve"> </w:t>
      </w:r>
      <w:r>
        <w:rPr>
          <w:rStyle w:val="markedcontent"/>
          <w:rFonts w:ascii="Arial" w:hAnsi="Arial" w:cs="Arial"/>
        </w:rPr>
        <w:t xml:space="preserve">Estado de Oaxaca, las diputadas y los diputados de la Legislatura </w:t>
      </w:r>
      <w:r>
        <w:rPr>
          <w:rStyle w:val="markedcontent"/>
          <w:rFonts w:ascii="Arial" w:hAnsi="Arial" w:cs="Arial"/>
        </w:rPr>
        <w:lastRenderedPageBreak/>
        <w:t>mencionada,</w:t>
      </w:r>
      <w:r>
        <w:t xml:space="preserve"> </w:t>
      </w:r>
      <w:r>
        <w:rPr>
          <w:rStyle w:val="markedcontent"/>
          <w:rFonts w:ascii="Arial" w:hAnsi="Arial" w:cs="Arial"/>
        </w:rPr>
        <w:t>tuvieron a bien elegir a las Comisionadas y los Comisionados del Órgano Garante</w:t>
      </w:r>
      <w:r>
        <w:t xml:space="preserve"> </w:t>
      </w:r>
      <w:r>
        <w:rPr>
          <w:rStyle w:val="markedcontent"/>
          <w:rFonts w:ascii="Arial" w:hAnsi="Arial" w:cs="Arial"/>
        </w:rPr>
        <w:t>de Acceso a la Información Pública, Transparencia, Protección de Datos</w:t>
      </w:r>
      <w:r>
        <w:t xml:space="preserve"> </w:t>
      </w:r>
      <w:r>
        <w:rPr>
          <w:rStyle w:val="markedcontent"/>
          <w:rFonts w:ascii="Arial" w:hAnsi="Arial" w:cs="Arial"/>
        </w:rPr>
        <w:t>Personales y Buen Gobierno del Estado de Oaxaca.</w:t>
      </w:r>
      <w:r>
        <w:t xml:space="preserve">- - - - - - - - - - - - - - -  </w:t>
      </w:r>
      <w:r w:rsidRPr="004A62C5">
        <w:rPr>
          <w:rStyle w:val="markedcontent"/>
          <w:rFonts w:ascii="Arial" w:hAnsi="Arial" w:cs="Arial"/>
          <w:b/>
        </w:rPr>
        <w:t>CUARTO</w:t>
      </w:r>
      <w:r>
        <w:rPr>
          <w:rStyle w:val="markedcontent"/>
          <w:rFonts w:ascii="Arial" w:hAnsi="Arial" w:cs="Arial"/>
        </w:rPr>
        <w:t>. Que el día 27 de octubre del año 2021, en Sesión Solemne el Órgano</w:t>
      </w:r>
      <w:r>
        <w:t xml:space="preserve"> </w:t>
      </w:r>
      <w:r>
        <w:rPr>
          <w:rStyle w:val="markedcontent"/>
          <w:rFonts w:ascii="Arial" w:hAnsi="Arial" w:cs="Arial"/>
        </w:rPr>
        <w:t>Garante de Acceso a la Información Pública, Transparencia, Protección de Datos</w:t>
      </w:r>
      <w:r>
        <w:t xml:space="preserve"> </w:t>
      </w:r>
      <w:r>
        <w:rPr>
          <w:rStyle w:val="markedcontent"/>
          <w:rFonts w:ascii="Arial" w:hAnsi="Arial" w:cs="Arial"/>
        </w:rPr>
        <w:t>Personales y Buen Gobierno del Estado de Oaxaca, inició sus funciones legales,</w:t>
      </w:r>
      <w:r>
        <w:t xml:space="preserve"> </w:t>
      </w:r>
      <w:r>
        <w:rPr>
          <w:rStyle w:val="markedcontent"/>
          <w:rFonts w:ascii="Arial" w:hAnsi="Arial" w:cs="Arial"/>
        </w:rPr>
        <w:t>en dicho acto protocolario las Comisionadas y los Comisionados nombraron al C</w:t>
      </w:r>
      <w:r>
        <w:rPr>
          <w:rStyle w:val="markedcontent"/>
          <w:rFonts w:ascii="Arial" w:hAnsi="Arial" w:cs="Arial"/>
          <w:sz w:val="22"/>
          <w:szCs w:val="22"/>
        </w:rPr>
        <w:t xml:space="preserve">. </w:t>
      </w:r>
      <w:r>
        <w:rPr>
          <w:rStyle w:val="markedcontent"/>
          <w:rFonts w:ascii="Arial" w:hAnsi="Arial" w:cs="Arial"/>
        </w:rPr>
        <w:t>José Luis Echeverría Morales como Comisionado Presidente de este Órgano</w:t>
      </w:r>
      <w:r>
        <w:t xml:space="preserve"> </w:t>
      </w:r>
      <w:r>
        <w:rPr>
          <w:rStyle w:val="markedcontent"/>
          <w:rFonts w:ascii="Arial" w:hAnsi="Arial" w:cs="Arial"/>
        </w:rPr>
        <w:t>Garante;</w:t>
      </w:r>
      <w:r>
        <w:t xml:space="preserve">- - - - - - - - - - - - - - - - - - - - - - - - - - - - - - - - - - - - - - - - - - - - - - - </w:t>
      </w:r>
      <w:r>
        <w:rPr>
          <w:rStyle w:val="markedcontent"/>
          <w:rFonts w:ascii="Arial" w:hAnsi="Arial" w:cs="Arial"/>
        </w:rPr>
        <w:t>C O N S I D E R A N D O S:</w:t>
      </w:r>
      <w:r>
        <w:t xml:space="preserve"> - - - - - - - - - - - - - - - - - - - - - </w:t>
      </w:r>
      <w:r w:rsidRPr="004A62C5">
        <w:rPr>
          <w:rStyle w:val="markedcontent"/>
          <w:rFonts w:ascii="Arial" w:hAnsi="Arial" w:cs="Arial"/>
          <w:b/>
        </w:rPr>
        <w:t>PRIMERO</w:t>
      </w:r>
      <w:r>
        <w:rPr>
          <w:rStyle w:val="markedcontent"/>
          <w:rFonts w:ascii="Arial" w:hAnsi="Arial" w:cs="Arial"/>
        </w:rPr>
        <w:t>. Que el artículo 74 de la Ley de Transparencia, Acceso a la Información</w:t>
      </w:r>
      <w:r>
        <w:t xml:space="preserve"> </w:t>
      </w:r>
      <w:r>
        <w:rPr>
          <w:rStyle w:val="markedcontent"/>
          <w:rFonts w:ascii="Arial" w:hAnsi="Arial" w:cs="Arial"/>
        </w:rPr>
        <w:t>Pública y Buen Gobierno del Estado de Oaxaca, establece que el Órgano Garante,</w:t>
      </w:r>
      <w:r>
        <w:t xml:space="preserve"> </w:t>
      </w:r>
      <w:r>
        <w:rPr>
          <w:rStyle w:val="markedcontent"/>
          <w:rFonts w:ascii="Arial" w:hAnsi="Arial" w:cs="Arial"/>
        </w:rPr>
        <w:t>es un órgano autónomo del Estado, especializado, independiente, imparcial,</w:t>
      </w:r>
      <w:r>
        <w:t xml:space="preserve"> </w:t>
      </w:r>
      <w:r>
        <w:rPr>
          <w:rStyle w:val="markedcontent"/>
          <w:rFonts w:ascii="Arial" w:hAnsi="Arial" w:cs="Arial"/>
        </w:rPr>
        <w:t>colegiado, con personalidad jurídica y patrimonio propio, con plena autonomía</w:t>
      </w:r>
      <w:r>
        <w:t xml:space="preserve"> </w:t>
      </w:r>
      <w:r>
        <w:rPr>
          <w:rStyle w:val="markedcontent"/>
          <w:rFonts w:ascii="Arial" w:hAnsi="Arial" w:cs="Arial"/>
        </w:rPr>
        <w:t>técnica, de gestión, capacidad para decidir sobre el ejercicio de su presupuesto y</w:t>
      </w:r>
      <w:r>
        <w:t xml:space="preserve"> </w:t>
      </w:r>
      <w:r>
        <w:rPr>
          <w:rStyle w:val="markedcontent"/>
          <w:rFonts w:ascii="Arial" w:hAnsi="Arial" w:cs="Arial"/>
        </w:rPr>
        <w:t>determinar su organización interna, responsable de salvaguardar el ejercicio de los</w:t>
      </w:r>
      <w:r>
        <w:t xml:space="preserve"> </w:t>
      </w:r>
      <w:r>
        <w:rPr>
          <w:rStyle w:val="markedcontent"/>
          <w:rFonts w:ascii="Arial" w:hAnsi="Arial" w:cs="Arial"/>
        </w:rPr>
        <w:t>derechos de acceso a la información pública, la protección de datos personales,</w:t>
      </w:r>
      <w:r>
        <w:t xml:space="preserve"> </w:t>
      </w:r>
      <w:r>
        <w:rPr>
          <w:rStyle w:val="markedcontent"/>
          <w:rFonts w:ascii="Arial" w:hAnsi="Arial" w:cs="Arial"/>
        </w:rPr>
        <w:t>garantizar la observancia de las normas y principios de buen gobierno, en los</w:t>
      </w:r>
      <w:r>
        <w:t xml:space="preserve"> </w:t>
      </w:r>
      <w:r>
        <w:rPr>
          <w:rStyle w:val="markedcontent"/>
          <w:rFonts w:ascii="Arial" w:hAnsi="Arial" w:cs="Arial"/>
        </w:rPr>
        <w:t>términos de la Constitución Política de los Estados Unidos Mexicanos, la</w:t>
      </w:r>
      <w:r>
        <w:t xml:space="preserve"> </w:t>
      </w:r>
      <w:r>
        <w:rPr>
          <w:rStyle w:val="markedcontent"/>
          <w:rFonts w:ascii="Arial" w:hAnsi="Arial" w:cs="Arial"/>
        </w:rPr>
        <w:t>Constitución Política del Estado Libre y Soberano de Oaxaca, la Ley General y</w:t>
      </w:r>
      <w:r>
        <w:t xml:space="preserve"> </w:t>
      </w:r>
      <w:r>
        <w:rPr>
          <w:rStyle w:val="markedcontent"/>
          <w:rFonts w:ascii="Arial" w:hAnsi="Arial" w:cs="Arial"/>
        </w:rPr>
        <w:t>esta Ley.</w:t>
      </w:r>
      <w:r>
        <w:t xml:space="preserve">- - - - - - - - - - </w:t>
      </w:r>
      <w:r w:rsidRPr="004A62C5">
        <w:rPr>
          <w:rStyle w:val="markedcontent"/>
          <w:rFonts w:ascii="Arial" w:hAnsi="Arial" w:cs="Arial"/>
          <w:b/>
        </w:rPr>
        <w:t>SEGUNDO</w:t>
      </w:r>
      <w:r>
        <w:rPr>
          <w:rStyle w:val="markedcontent"/>
          <w:rFonts w:ascii="Arial" w:hAnsi="Arial" w:cs="Arial"/>
        </w:rPr>
        <w:t>. Que los artículos 63 y 85 de la Ley General de Transparencia y</w:t>
      </w:r>
      <w:r>
        <w:t xml:space="preserve"> </w:t>
      </w:r>
      <w:r w:rsidRPr="00C139F1">
        <w:rPr>
          <w:rStyle w:val="markedcontent"/>
          <w:rFonts w:ascii="Arial" w:hAnsi="Arial" w:cs="Arial"/>
        </w:rPr>
        <w:t>Acceso a la Información Pública, establecen que;</w:t>
      </w:r>
      <w:r>
        <w:rPr>
          <w:rStyle w:val="markedcontent"/>
          <w:rFonts w:ascii="Arial" w:hAnsi="Arial" w:cs="Arial"/>
        </w:rPr>
        <w:t xml:space="preserve">- - - - - - - - - - - - - - - - - - - - - - </w:t>
      </w:r>
      <w:r w:rsidRPr="00C139F1">
        <w:rPr>
          <w:rStyle w:val="markedcontent"/>
          <w:rFonts w:ascii="Arial" w:hAnsi="Arial" w:cs="Arial"/>
        </w:rPr>
        <w:t>“...Artículo 63. Los Organismos garantes, de oficio o a petición de los</w:t>
      </w:r>
      <w:r>
        <w:t xml:space="preserve"> </w:t>
      </w:r>
      <w:r w:rsidRPr="00C139F1">
        <w:rPr>
          <w:rStyle w:val="markedcontent"/>
          <w:rFonts w:ascii="Arial" w:hAnsi="Arial" w:cs="Arial"/>
        </w:rPr>
        <w:t>particulares, verificarán el cumplimiento que los sujetos obligados den a</w:t>
      </w:r>
      <w:r>
        <w:t xml:space="preserve"> </w:t>
      </w:r>
      <w:r w:rsidRPr="00C139F1">
        <w:rPr>
          <w:rStyle w:val="markedcontent"/>
          <w:rFonts w:ascii="Arial" w:hAnsi="Arial" w:cs="Arial"/>
        </w:rPr>
        <w:t>las disposiciones previstas en este Título. Las denuncias presentadas</w:t>
      </w:r>
      <w:r>
        <w:t xml:space="preserve"> </w:t>
      </w:r>
      <w:r w:rsidRPr="00C139F1">
        <w:rPr>
          <w:rStyle w:val="markedcontent"/>
          <w:rFonts w:ascii="Arial" w:hAnsi="Arial" w:cs="Arial"/>
        </w:rPr>
        <w:t>por los</w:t>
      </w:r>
      <w:r>
        <w:rPr>
          <w:rStyle w:val="markedcontent"/>
          <w:rFonts w:ascii="Arial" w:hAnsi="Arial" w:cs="Arial"/>
        </w:rPr>
        <w:t xml:space="preserve"> </w:t>
      </w:r>
      <w:r w:rsidRPr="00C139F1">
        <w:rPr>
          <w:rStyle w:val="markedcontent"/>
          <w:rFonts w:ascii="Arial" w:hAnsi="Arial" w:cs="Arial"/>
        </w:rPr>
        <w:t>particulares podrán realizarse en cualquier momento, de</w:t>
      </w:r>
      <w:r>
        <w:t xml:space="preserve"> </w:t>
      </w:r>
      <w:r w:rsidRPr="00C139F1">
        <w:rPr>
          <w:rStyle w:val="markedcontent"/>
          <w:rFonts w:ascii="Arial" w:hAnsi="Arial" w:cs="Arial"/>
        </w:rPr>
        <w:t>conformidad con el procedimiento señalado en la presente Ley...” (sic)</w:t>
      </w:r>
      <w:r>
        <w:t xml:space="preserve">- - - - - - - - - - - - - - - - - - - - - - - - </w:t>
      </w:r>
      <w:r w:rsidRPr="00C139F1">
        <w:rPr>
          <w:rStyle w:val="markedcontent"/>
          <w:rFonts w:ascii="Arial" w:hAnsi="Arial" w:cs="Arial"/>
        </w:rPr>
        <w:t>“... Artículo 85. Los Organismos garantes vigilarán que las obligaciones</w:t>
      </w:r>
      <w:r>
        <w:t xml:space="preserve"> </w:t>
      </w:r>
      <w:r w:rsidRPr="00C139F1">
        <w:rPr>
          <w:rStyle w:val="markedcontent"/>
          <w:rFonts w:ascii="Arial" w:hAnsi="Arial" w:cs="Arial"/>
        </w:rPr>
        <w:t>de transparencia que publiquen los sujetos obligados cumplan con lo</w:t>
      </w:r>
      <w:r>
        <w:t xml:space="preserve"> </w:t>
      </w:r>
      <w:r>
        <w:rPr>
          <w:rStyle w:val="markedcontent"/>
          <w:rFonts w:ascii="Arial" w:hAnsi="Arial" w:cs="Arial"/>
        </w:rPr>
        <w:t xml:space="preserve">dispuesto en </w:t>
      </w:r>
      <w:r w:rsidRPr="00C139F1">
        <w:rPr>
          <w:rStyle w:val="markedcontent"/>
          <w:rFonts w:ascii="Arial" w:hAnsi="Arial" w:cs="Arial"/>
        </w:rPr>
        <w:t>los artículos 70 a 83 de esta Ley y demás disposiciones</w:t>
      </w:r>
      <w:r>
        <w:t xml:space="preserve"> </w:t>
      </w:r>
      <w:r w:rsidRPr="00C139F1">
        <w:rPr>
          <w:rStyle w:val="markedcontent"/>
          <w:rFonts w:ascii="Arial" w:hAnsi="Arial" w:cs="Arial"/>
        </w:rPr>
        <w:t>aplicables. ...” (sic)</w:t>
      </w:r>
      <w:r>
        <w:t xml:space="preserve"> </w:t>
      </w:r>
      <w:r w:rsidRPr="004A62C5">
        <w:rPr>
          <w:rStyle w:val="markedcontent"/>
          <w:rFonts w:ascii="Arial" w:hAnsi="Arial" w:cs="Arial"/>
          <w:b/>
        </w:rPr>
        <w:t>TERCERO</w:t>
      </w:r>
      <w:r>
        <w:rPr>
          <w:rStyle w:val="markedcontent"/>
          <w:rFonts w:ascii="Arial" w:hAnsi="Arial" w:cs="Arial"/>
        </w:rPr>
        <w:t xml:space="preserve">. Que el artículo 86, 88 fracción II, párrafo segundo de la Ley </w:t>
      </w:r>
      <w:r w:rsidRPr="00C139F1">
        <w:rPr>
          <w:rStyle w:val="markedcontent"/>
          <w:rFonts w:ascii="Arial" w:hAnsi="Arial" w:cs="Arial"/>
        </w:rPr>
        <w:t>General</w:t>
      </w:r>
      <w:r w:rsidRPr="00C139F1">
        <w:t xml:space="preserve"> </w:t>
      </w:r>
      <w:r w:rsidRPr="00C139F1">
        <w:rPr>
          <w:rStyle w:val="markedcontent"/>
          <w:rFonts w:ascii="Arial" w:hAnsi="Arial" w:cs="Arial"/>
        </w:rPr>
        <w:t>de Transparencia y Acceso a la Información Pública, establece que:</w:t>
      </w:r>
      <w:r>
        <w:t xml:space="preserve"> </w:t>
      </w:r>
      <w:r w:rsidRPr="00C139F1">
        <w:rPr>
          <w:rStyle w:val="markedcontent"/>
          <w:rFonts w:ascii="Arial" w:hAnsi="Arial" w:cs="Arial"/>
        </w:rPr>
        <w:t>“...</w:t>
      </w:r>
      <w:r>
        <w:rPr>
          <w:rStyle w:val="markedcontent"/>
          <w:rFonts w:ascii="Arial" w:hAnsi="Arial" w:cs="Arial"/>
        </w:rPr>
        <w:t xml:space="preserve"> </w:t>
      </w:r>
      <w:r w:rsidRPr="00C139F1">
        <w:rPr>
          <w:rStyle w:val="markedcontent"/>
          <w:rFonts w:ascii="Arial" w:hAnsi="Arial" w:cs="Arial"/>
        </w:rPr>
        <w:t>Artículo 86. Las acciones de vigilancia a que se refiere este Capítulo,</w:t>
      </w:r>
      <w:r>
        <w:t xml:space="preserve"> </w:t>
      </w:r>
      <w:r>
        <w:rPr>
          <w:rStyle w:val="markedcontent"/>
          <w:rFonts w:ascii="Arial" w:hAnsi="Arial" w:cs="Arial"/>
        </w:rPr>
        <w:t xml:space="preserve">se </w:t>
      </w:r>
      <w:r w:rsidRPr="00C139F1">
        <w:rPr>
          <w:rStyle w:val="markedcontent"/>
          <w:rFonts w:ascii="Arial" w:hAnsi="Arial" w:cs="Arial"/>
        </w:rPr>
        <w:t>realizarán a través de la verificación virtual. Esta vigilancia surgirá de</w:t>
      </w:r>
      <w:r>
        <w:t xml:space="preserve"> </w:t>
      </w:r>
      <w:r>
        <w:rPr>
          <w:rStyle w:val="markedcontent"/>
          <w:rFonts w:ascii="Arial" w:hAnsi="Arial" w:cs="Arial"/>
        </w:rPr>
        <w:t xml:space="preserve">los </w:t>
      </w:r>
      <w:r w:rsidRPr="00C139F1">
        <w:rPr>
          <w:rStyle w:val="markedcontent"/>
          <w:rFonts w:ascii="Arial" w:hAnsi="Arial" w:cs="Arial"/>
        </w:rPr>
        <w:t>resultados de la verificación que se lleve a cabo de manera oficiosa</w:t>
      </w:r>
      <w:r>
        <w:t xml:space="preserve"> </w:t>
      </w:r>
      <w:r w:rsidRPr="00C139F1">
        <w:rPr>
          <w:rStyle w:val="markedcontent"/>
          <w:rFonts w:ascii="Arial" w:hAnsi="Arial" w:cs="Arial"/>
        </w:rPr>
        <w:t>por los Organismos garantes al portal de Internet de los sujetos</w:t>
      </w:r>
      <w:r>
        <w:t xml:space="preserve"> </w:t>
      </w:r>
      <w:r w:rsidRPr="00C139F1">
        <w:rPr>
          <w:rStyle w:val="markedcontent"/>
          <w:rFonts w:ascii="Arial" w:hAnsi="Arial" w:cs="Arial"/>
        </w:rPr>
        <w:t>o</w:t>
      </w:r>
      <w:r>
        <w:rPr>
          <w:rStyle w:val="markedcontent"/>
          <w:rFonts w:ascii="Arial" w:hAnsi="Arial" w:cs="Arial"/>
        </w:rPr>
        <w:t xml:space="preserve">bligados o de la </w:t>
      </w:r>
      <w:r w:rsidRPr="00C139F1">
        <w:rPr>
          <w:rStyle w:val="markedcontent"/>
          <w:rFonts w:ascii="Arial" w:hAnsi="Arial" w:cs="Arial"/>
        </w:rPr>
        <w:t>Plataforma Nacional, ya sea de forma aleatoria o</w:t>
      </w:r>
      <w:r>
        <w:t xml:space="preserve"> </w:t>
      </w:r>
      <w:r w:rsidRPr="00C139F1">
        <w:rPr>
          <w:rStyle w:val="markedcontent"/>
          <w:rFonts w:ascii="Arial" w:hAnsi="Arial" w:cs="Arial"/>
        </w:rPr>
        <w:t>muestral y periódica.</w:t>
      </w:r>
      <w:r w:rsidRPr="00C139F1">
        <w:br/>
      </w:r>
      <w:r w:rsidRPr="00C139F1">
        <w:rPr>
          <w:rStyle w:val="markedcontent"/>
          <w:rFonts w:ascii="Arial" w:hAnsi="Arial" w:cs="Arial"/>
        </w:rPr>
        <w:t>Artículo 88. La verificación que realicen los Organismos garantes en el</w:t>
      </w:r>
      <w:r>
        <w:t xml:space="preserve"> </w:t>
      </w:r>
      <w:r w:rsidRPr="00C139F1">
        <w:rPr>
          <w:rStyle w:val="markedcontent"/>
          <w:rFonts w:ascii="Arial" w:hAnsi="Arial" w:cs="Arial"/>
        </w:rPr>
        <w:t xml:space="preserve">ámbito </w:t>
      </w:r>
      <w:r w:rsidRPr="00C139F1">
        <w:rPr>
          <w:rStyle w:val="markedcontent"/>
          <w:rFonts w:ascii="Arial" w:hAnsi="Arial" w:cs="Arial"/>
        </w:rPr>
        <w:lastRenderedPageBreak/>
        <w:t>de sus respectivas competencias, se sujetará a lo siguiente:</w:t>
      </w:r>
      <w:r>
        <w:t xml:space="preserve"> </w:t>
      </w:r>
      <w:r w:rsidRPr="00C139F1">
        <w:rPr>
          <w:rStyle w:val="markedcontent"/>
          <w:rFonts w:ascii="Arial" w:hAnsi="Arial" w:cs="Arial"/>
        </w:rPr>
        <w:t>II. Emitir un dictamen en el que podrán determinar que el sujeto obligado</w:t>
      </w:r>
      <w:r>
        <w:t xml:space="preserve"> </w:t>
      </w:r>
      <w:r w:rsidRPr="00C139F1">
        <w:rPr>
          <w:rStyle w:val="markedcontent"/>
          <w:rFonts w:ascii="Arial" w:hAnsi="Arial" w:cs="Arial"/>
        </w:rPr>
        <w:t>se ajusta a lo establecido por esta Ley y demás disposiciones, o</w:t>
      </w:r>
      <w:r>
        <w:t xml:space="preserve"> </w:t>
      </w:r>
      <w:r w:rsidRPr="00C139F1">
        <w:rPr>
          <w:rStyle w:val="markedcontent"/>
          <w:rFonts w:ascii="Arial" w:hAnsi="Arial" w:cs="Arial"/>
        </w:rPr>
        <w:t>contrariamente determinar que existe incumplimiento a lo previsto por la</w:t>
      </w:r>
      <w:r>
        <w:t xml:space="preserve"> </w:t>
      </w:r>
      <w:r w:rsidRPr="00C139F1">
        <w:rPr>
          <w:rStyle w:val="markedcontent"/>
          <w:rFonts w:ascii="Arial" w:hAnsi="Arial" w:cs="Arial"/>
        </w:rPr>
        <w:t>Ley y demás normatividad aplicable, en cuyo caso formulará los</w:t>
      </w:r>
      <w:r>
        <w:t xml:space="preserve"> </w:t>
      </w:r>
      <w:r w:rsidRPr="00C139F1">
        <w:rPr>
          <w:rStyle w:val="markedcontent"/>
          <w:rFonts w:ascii="Arial" w:hAnsi="Arial" w:cs="Arial"/>
        </w:rPr>
        <w:t>requerimientos que procedan a efecto de que el sujeto obligado subsane</w:t>
      </w:r>
      <w:r w:rsidR="00D80F98">
        <w:rPr>
          <w:rStyle w:val="markedcontent"/>
          <w:rFonts w:ascii="Arial" w:hAnsi="Arial" w:cs="Arial"/>
        </w:rPr>
        <w:t xml:space="preserve">  </w:t>
      </w:r>
      <w:r w:rsidR="00D80F98" w:rsidRPr="00D80F98">
        <w:rPr>
          <w:rFonts w:ascii="Arial" w:eastAsia="Times New Roman" w:hAnsi="Arial" w:cs="Arial"/>
          <w:lang w:eastAsia="es-MX"/>
        </w:rPr>
        <w:t>las inconsis</w:t>
      </w:r>
      <w:r w:rsidR="00D80F98">
        <w:rPr>
          <w:rFonts w:ascii="Arial" w:eastAsia="Times New Roman" w:hAnsi="Arial" w:cs="Arial"/>
          <w:lang w:eastAsia="es-MX"/>
        </w:rPr>
        <w:t xml:space="preserve">tencias detectadas dentro de un </w:t>
      </w:r>
      <w:r w:rsidR="00D80F98" w:rsidRPr="00D80F98">
        <w:rPr>
          <w:rFonts w:ascii="Arial" w:eastAsia="Times New Roman" w:hAnsi="Arial" w:cs="Arial"/>
          <w:lang w:eastAsia="es-MX"/>
        </w:rPr>
        <w:t>plazo no mayor a veinte</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días;</w:t>
      </w:r>
      <w:r w:rsidR="00D80F98">
        <w:rPr>
          <w:rFonts w:ascii="Arial" w:eastAsia="Times New Roman" w:hAnsi="Arial" w:cs="Arial"/>
          <w:lang w:eastAsia="es-MX"/>
        </w:rPr>
        <w:t xml:space="preserve">- - - - - - - - - - - - - - - - - - - - - - - - - - - - - - - - - - - - - </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Cuando los Organismos garantes consideren que existe un</w:t>
      </w:r>
      <w:r w:rsidR="00D80F98">
        <w:rPr>
          <w:rFonts w:ascii="Times New Roman" w:eastAsia="Times New Roman" w:hAnsi="Times New Roman" w:cs="Times New Roman"/>
          <w:lang w:eastAsia="es-MX"/>
        </w:rPr>
        <w:t xml:space="preserve"> </w:t>
      </w:r>
      <w:r w:rsidR="00D80F98">
        <w:rPr>
          <w:rFonts w:ascii="Arial" w:eastAsia="Times New Roman" w:hAnsi="Arial" w:cs="Arial"/>
          <w:lang w:eastAsia="es-MX"/>
        </w:rPr>
        <w:t xml:space="preserve">incumplimiento total </w:t>
      </w:r>
      <w:r w:rsidR="00D80F98" w:rsidRPr="00D80F98">
        <w:rPr>
          <w:rFonts w:ascii="Arial" w:eastAsia="Times New Roman" w:hAnsi="Arial" w:cs="Arial"/>
          <w:lang w:eastAsia="es-MX"/>
        </w:rPr>
        <w:t>o parcial de la determinación, le notificarán, por</w:t>
      </w:r>
      <w:r w:rsidR="00D80F98">
        <w:rPr>
          <w:rFonts w:ascii="Times New Roman" w:eastAsia="Times New Roman" w:hAnsi="Times New Roman" w:cs="Times New Roman"/>
          <w:lang w:eastAsia="es-MX"/>
        </w:rPr>
        <w:t xml:space="preserve"> </w:t>
      </w:r>
      <w:r w:rsidR="00D80F98">
        <w:rPr>
          <w:rFonts w:ascii="Arial" w:eastAsia="Times New Roman" w:hAnsi="Arial" w:cs="Arial"/>
          <w:lang w:eastAsia="es-MX"/>
        </w:rPr>
        <w:t xml:space="preserve">conducto de la Unidad de </w:t>
      </w:r>
      <w:r w:rsidR="00D80F98" w:rsidRPr="00D80F98">
        <w:rPr>
          <w:rFonts w:ascii="Arial" w:eastAsia="Times New Roman" w:hAnsi="Arial" w:cs="Arial"/>
          <w:lang w:eastAsia="es-MX"/>
        </w:rPr>
        <w:t>Transparencia, al superior jerárquico del</w:t>
      </w:r>
      <w:r w:rsidR="00D80F98">
        <w:rPr>
          <w:rFonts w:ascii="Times New Roman" w:eastAsia="Times New Roman" w:hAnsi="Times New Roman" w:cs="Times New Roman"/>
          <w:lang w:eastAsia="es-MX"/>
        </w:rPr>
        <w:t xml:space="preserve"> </w:t>
      </w:r>
      <w:r w:rsidR="00D80F98">
        <w:rPr>
          <w:rFonts w:ascii="Arial" w:eastAsia="Times New Roman" w:hAnsi="Arial" w:cs="Arial"/>
          <w:lang w:eastAsia="es-MX"/>
        </w:rPr>
        <w:t xml:space="preserve">servidor público responsable de dar </w:t>
      </w:r>
      <w:r w:rsidR="00D80F98" w:rsidRPr="00D80F98">
        <w:rPr>
          <w:rFonts w:ascii="Arial" w:eastAsia="Times New Roman" w:hAnsi="Arial" w:cs="Arial"/>
          <w:lang w:eastAsia="es-MX"/>
        </w:rPr>
        <w:t>cumplimiento, para el efecto de que,</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en un pla</w:t>
      </w:r>
      <w:r w:rsidR="00D80F98">
        <w:rPr>
          <w:rFonts w:ascii="Arial" w:eastAsia="Times New Roman" w:hAnsi="Arial" w:cs="Arial"/>
          <w:lang w:eastAsia="es-MX"/>
        </w:rPr>
        <w:t xml:space="preserve">zo no mayor a cinco días, se dé </w:t>
      </w:r>
      <w:r w:rsidR="00D80F98" w:rsidRPr="00D80F98">
        <w:rPr>
          <w:rFonts w:ascii="Arial" w:eastAsia="Times New Roman" w:hAnsi="Arial" w:cs="Arial"/>
          <w:lang w:eastAsia="es-MX"/>
        </w:rPr>
        <w:t>cumplimiento a los</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requerimientos del dictamen. ...” (sic)</w:t>
      </w:r>
      <w:r w:rsidR="00D80F98">
        <w:rPr>
          <w:rFonts w:ascii="Arial" w:eastAsia="Times New Roman" w:hAnsi="Arial" w:cs="Arial"/>
          <w:lang w:eastAsia="es-MX"/>
        </w:rPr>
        <w:t xml:space="preserve">.- - - - - - - - - - - - - - - - - </w:t>
      </w:r>
      <w:r w:rsidR="00D80F98" w:rsidRPr="00D80F98">
        <w:rPr>
          <w:rFonts w:ascii="Times New Roman" w:eastAsia="Times New Roman" w:hAnsi="Times New Roman" w:cs="Times New Roman"/>
          <w:lang w:eastAsia="es-MX"/>
        </w:rPr>
        <w:br/>
      </w:r>
      <w:r w:rsidR="00D80F98" w:rsidRPr="004A62C5">
        <w:rPr>
          <w:rFonts w:ascii="Arial" w:eastAsia="Times New Roman" w:hAnsi="Arial" w:cs="Arial"/>
          <w:b/>
          <w:lang w:eastAsia="es-MX"/>
        </w:rPr>
        <w:t>CUARTO</w:t>
      </w:r>
      <w:r w:rsidR="00D80F98" w:rsidRPr="00D80F98">
        <w:rPr>
          <w:rFonts w:ascii="Arial" w:eastAsia="Times New Roman" w:hAnsi="Arial" w:cs="Arial"/>
          <w:lang w:eastAsia="es-MX"/>
        </w:rPr>
        <w:t>. Que en atención al dictamen emitido, la C. Mildred Fabiola Estrada</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Rubio Titular de la Dirección de Comunicación, Capacitación, Evaluación, Archivo</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y Datos Personales, propone el acuerdo al Consejo General de este Órgano para</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que sea considerado para su aprobación.</w:t>
      </w:r>
      <w:r w:rsidR="00D80F98">
        <w:rPr>
          <w:rFonts w:ascii="Times New Roman" w:eastAsia="Times New Roman" w:hAnsi="Times New Roman" w:cs="Times New Roman"/>
          <w:lang w:eastAsia="es-MX"/>
        </w:rPr>
        <w:t xml:space="preserve"> </w:t>
      </w:r>
      <w:r w:rsidR="00D80F98">
        <w:rPr>
          <w:rFonts w:ascii="Arial" w:eastAsia="Times New Roman" w:hAnsi="Arial" w:cs="Arial"/>
          <w:lang w:eastAsia="es-MX"/>
        </w:rPr>
        <w:t xml:space="preserve">Por lo expuesto y con </w:t>
      </w:r>
      <w:r w:rsidR="00D80F98" w:rsidRPr="00D80F98">
        <w:rPr>
          <w:rFonts w:ascii="Arial" w:eastAsia="Times New Roman" w:hAnsi="Arial" w:cs="Arial"/>
          <w:lang w:eastAsia="es-MX"/>
        </w:rPr>
        <w:t>fundamento en los artículos 6 apartado A, fracción VIII, y</w:t>
      </w:r>
      <w:r w:rsidR="00D80F98">
        <w:rPr>
          <w:rFonts w:ascii="Times New Roman" w:eastAsia="Times New Roman" w:hAnsi="Times New Roman" w:cs="Times New Roman"/>
          <w:lang w:eastAsia="es-MX"/>
        </w:rPr>
        <w:t xml:space="preserve"> </w:t>
      </w:r>
      <w:r w:rsidR="00D80F98">
        <w:rPr>
          <w:rFonts w:ascii="Arial" w:eastAsia="Times New Roman" w:hAnsi="Arial" w:cs="Arial"/>
          <w:lang w:eastAsia="es-MX"/>
        </w:rPr>
        <w:t xml:space="preserve">116 fracción VIII de la </w:t>
      </w:r>
      <w:r w:rsidR="00D80F98" w:rsidRPr="00D80F98">
        <w:rPr>
          <w:rFonts w:ascii="Arial" w:eastAsia="Times New Roman" w:hAnsi="Arial" w:cs="Arial"/>
          <w:lang w:eastAsia="es-MX"/>
        </w:rPr>
        <w:t>Constitución Política de los Estados Unidos Mexicanos; 42</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de la Ley General de Transpar</w:t>
      </w:r>
      <w:r w:rsidR="00D80F98">
        <w:rPr>
          <w:rFonts w:ascii="Arial" w:eastAsia="Times New Roman" w:hAnsi="Arial" w:cs="Arial"/>
          <w:lang w:eastAsia="es-MX"/>
        </w:rPr>
        <w:t xml:space="preserve">encia y Acceso a la Información </w:t>
      </w:r>
      <w:r w:rsidR="00D80F98" w:rsidRPr="00D80F98">
        <w:rPr>
          <w:rFonts w:ascii="Arial" w:eastAsia="Times New Roman" w:hAnsi="Arial" w:cs="Arial"/>
          <w:lang w:eastAsia="es-MX"/>
        </w:rPr>
        <w:t>Pública; 93</w:t>
      </w:r>
      <w:r w:rsidR="00D80F98">
        <w:rPr>
          <w:rFonts w:ascii="Times New Roman" w:eastAsia="Times New Roman" w:hAnsi="Times New Roman" w:cs="Times New Roman"/>
          <w:lang w:eastAsia="es-MX"/>
        </w:rPr>
        <w:t xml:space="preserve"> </w:t>
      </w:r>
      <w:r w:rsidR="00D80F98">
        <w:rPr>
          <w:rFonts w:ascii="Arial" w:eastAsia="Times New Roman" w:hAnsi="Arial" w:cs="Arial"/>
          <w:lang w:eastAsia="es-MX"/>
        </w:rPr>
        <w:t xml:space="preserve">fracciones II y IV, </w:t>
      </w:r>
      <w:r w:rsidR="00D80F98" w:rsidRPr="00D80F98">
        <w:rPr>
          <w:rFonts w:ascii="Arial" w:eastAsia="Times New Roman" w:hAnsi="Arial" w:cs="Arial"/>
          <w:lang w:eastAsia="es-MX"/>
        </w:rPr>
        <w:t>incisos a) y c) de la Ley de Transparencia y Acceso a la</w:t>
      </w:r>
      <w:r w:rsidR="00D80F98">
        <w:rPr>
          <w:rFonts w:ascii="Times New Roman" w:eastAsia="Times New Roman" w:hAnsi="Times New Roman" w:cs="Times New Roman"/>
          <w:lang w:eastAsia="es-MX"/>
        </w:rPr>
        <w:t xml:space="preserve"> </w:t>
      </w:r>
      <w:r w:rsidR="00D80F98">
        <w:rPr>
          <w:rFonts w:ascii="Arial" w:eastAsia="Times New Roman" w:hAnsi="Arial" w:cs="Arial"/>
          <w:lang w:eastAsia="es-MX"/>
        </w:rPr>
        <w:t xml:space="preserve">Información Pública </w:t>
      </w:r>
      <w:r w:rsidR="00D80F98" w:rsidRPr="00D80F98">
        <w:rPr>
          <w:rFonts w:ascii="Arial" w:eastAsia="Times New Roman" w:hAnsi="Arial" w:cs="Arial"/>
          <w:lang w:eastAsia="es-MX"/>
        </w:rPr>
        <w:t>para el Estado de Oaxaca; el Consejo General de este</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Órgano Garante;</w:t>
      </w:r>
      <w:r w:rsidR="00D80F98">
        <w:rPr>
          <w:rFonts w:ascii="Arial" w:eastAsia="Times New Roman" w:hAnsi="Arial" w:cs="Arial"/>
          <w:lang w:eastAsia="es-MX"/>
        </w:rPr>
        <w:t xml:space="preserve">- - - - - - - - - - - - - - - - - - - - - - - - - - - - - </w:t>
      </w:r>
      <w:r w:rsidR="00D80F98" w:rsidRPr="00D80F98">
        <w:rPr>
          <w:rFonts w:ascii="Arial" w:eastAsia="Times New Roman" w:hAnsi="Arial" w:cs="Arial"/>
          <w:lang w:eastAsia="es-MX"/>
        </w:rPr>
        <w:t>R E S U E L V E</w:t>
      </w:r>
      <w:r w:rsidR="00D80F98">
        <w:rPr>
          <w:rFonts w:ascii="Arial" w:eastAsia="Times New Roman" w:hAnsi="Arial" w:cs="Arial"/>
          <w:lang w:eastAsia="es-MX"/>
        </w:rPr>
        <w:t xml:space="preserve"> - - - - - - - - - - - - - - - - - - - - - - - </w:t>
      </w:r>
      <w:r w:rsidR="00D80F98" w:rsidRPr="004A62C5">
        <w:rPr>
          <w:rFonts w:ascii="Arial" w:eastAsia="Times New Roman" w:hAnsi="Arial" w:cs="Arial"/>
          <w:b/>
          <w:lang w:eastAsia="es-MX"/>
        </w:rPr>
        <w:t>PRIMERO</w:t>
      </w:r>
      <w:r w:rsidR="00D80F98" w:rsidRPr="00D80F98">
        <w:rPr>
          <w:rFonts w:ascii="Arial" w:eastAsia="Times New Roman" w:hAnsi="Arial" w:cs="Arial"/>
          <w:lang w:eastAsia="es-MX"/>
        </w:rPr>
        <w:t>. Es procedente la aprobación de los dictámenes de cumplimiento</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emitidos por la Dirección de Comunicación, Capacitación, Evaluación, Archivo y</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Datos Personales, correspondiente en el siguiente sentido y del sujeto obligado</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que se menciona:</w:t>
      </w:r>
      <w:r w:rsidR="00D80F98">
        <w:rPr>
          <w:rFonts w:ascii="Arial" w:eastAsia="Times New Roman" w:hAnsi="Arial" w:cs="Arial"/>
          <w:lang w:eastAsia="es-MX"/>
        </w:rPr>
        <w:t xml:space="preserve">- - - - - - - - - - - - - - - - - - - - - - - - - - - - - - - - - - - - - - - - - - - - - </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Dictámenes de Cumplimiento</w:t>
      </w:r>
      <w:r w:rsidR="00D80F98">
        <w:rPr>
          <w:rFonts w:ascii="Arial" w:eastAsia="Times New Roman" w:hAnsi="Arial" w:cs="Arial"/>
          <w:lang w:eastAsia="es-MX"/>
        </w:rPr>
        <w:t xml:space="preserve">.- - - - - - - - - - - - - - - - - - - - - - - - - - - - - - - - - - - - </w:t>
      </w:r>
      <w:r w:rsidR="00D80F98">
        <w:rPr>
          <w:rFonts w:ascii="Times New Roman" w:eastAsia="Times New Roman" w:hAnsi="Times New Roman" w:cs="Times New Roman"/>
          <w:lang w:eastAsia="es-MX"/>
        </w:rPr>
        <w:t xml:space="preserve"> </w:t>
      </w:r>
      <w:r w:rsidR="00D80F98">
        <w:rPr>
          <w:rFonts w:ascii="Arial" w:eastAsia="Times New Roman" w:hAnsi="Arial" w:cs="Arial"/>
          <w:lang w:eastAsia="es-MX"/>
        </w:rPr>
        <w:t xml:space="preserve">I. H. Ayuntamiento de Salina </w:t>
      </w:r>
      <w:r w:rsidR="00D80F98" w:rsidRPr="00D80F98">
        <w:rPr>
          <w:rFonts w:ascii="Arial" w:eastAsia="Times New Roman" w:hAnsi="Arial" w:cs="Arial"/>
          <w:lang w:eastAsia="es-MX"/>
        </w:rPr>
        <w:t>Cruz (Primer Semestre 2019)</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100.00 %</w:t>
      </w:r>
      <w:r w:rsidR="00D80F98">
        <w:rPr>
          <w:rFonts w:ascii="Arial" w:eastAsia="Times New Roman" w:hAnsi="Arial" w:cs="Arial"/>
          <w:lang w:eastAsia="es-MX"/>
        </w:rPr>
        <w:t xml:space="preserve">.- - - - - - - - </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II.</w:t>
      </w:r>
      <w:r w:rsidR="00D80F98">
        <w:rPr>
          <w:rFonts w:ascii="Arial" w:eastAsia="Times New Roman" w:hAnsi="Arial" w:cs="Arial"/>
          <w:lang w:eastAsia="es-MX"/>
        </w:rPr>
        <w:t xml:space="preserve"> H. Ayuntamiento de Salina Cruz </w:t>
      </w:r>
      <w:r w:rsidR="00D80F98" w:rsidRPr="00D80F98">
        <w:rPr>
          <w:rFonts w:ascii="Arial" w:eastAsia="Times New Roman" w:hAnsi="Arial" w:cs="Arial"/>
          <w:lang w:eastAsia="es-MX"/>
        </w:rPr>
        <w:t>(Segundo Semestre 2019)</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100%</w:t>
      </w:r>
      <w:r w:rsidR="00D80F98">
        <w:rPr>
          <w:rFonts w:ascii="Arial" w:eastAsia="Times New Roman" w:hAnsi="Arial" w:cs="Arial"/>
          <w:lang w:eastAsia="es-MX"/>
        </w:rPr>
        <w:t xml:space="preserve">.- - - - - - - -- </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Se anexan el</w:t>
      </w:r>
      <w:r w:rsidR="00D80F98">
        <w:rPr>
          <w:rFonts w:ascii="Arial" w:eastAsia="Times New Roman" w:hAnsi="Arial" w:cs="Arial"/>
          <w:lang w:eastAsia="es-MX"/>
        </w:rPr>
        <w:t xml:space="preserve"> los dictámenes de cumplimiento </w:t>
      </w:r>
      <w:r w:rsidR="00D80F98" w:rsidRPr="00D80F98">
        <w:rPr>
          <w:rFonts w:ascii="Arial" w:eastAsia="Times New Roman" w:hAnsi="Arial" w:cs="Arial"/>
          <w:lang w:eastAsia="es-MX"/>
        </w:rPr>
        <w:t>al presente documento.</w:t>
      </w:r>
      <w:r w:rsidR="00D80F98">
        <w:rPr>
          <w:rFonts w:ascii="Times New Roman" w:eastAsia="Times New Roman" w:hAnsi="Times New Roman" w:cs="Times New Roman"/>
          <w:lang w:eastAsia="es-MX"/>
        </w:rPr>
        <w:t xml:space="preserve"> </w:t>
      </w:r>
      <w:r w:rsidR="00D80F98" w:rsidRPr="004A62C5">
        <w:rPr>
          <w:rFonts w:ascii="Arial" w:eastAsia="Times New Roman" w:hAnsi="Arial" w:cs="Arial"/>
          <w:b/>
          <w:lang w:eastAsia="es-MX"/>
        </w:rPr>
        <w:t>SEGUNDO</w:t>
      </w:r>
      <w:r w:rsidR="00D80F98" w:rsidRPr="00D80F98">
        <w:rPr>
          <w:rFonts w:ascii="Arial" w:eastAsia="Times New Roman" w:hAnsi="Arial" w:cs="Arial"/>
          <w:lang w:eastAsia="es-MX"/>
        </w:rPr>
        <w:t>. Se inst</w:t>
      </w:r>
      <w:r w:rsidR="00D80F98">
        <w:rPr>
          <w:rFonts w:ascii="Arial" w:eastAsia="Times New Roman" w:hAnsi="Arial" w:cs="Arial"/>
          <w:lang w:eastAsia="es-MX"/>
        </w:rPr>
        <w:t xml:space="preserve">ruye a la Secretaría General de </w:t>
      </w:r>
      <w:r w:rsidR="00D80F98" w:rsidRPr="00D80F98">
        <w:rPr>
          <w:rFonts w:ascii="Arial" w:eastAsia="Times New Roman" w:hAnsi="Arial" w:cs="Arial"/>
          <w:lang w:eastAsia="es-MX"/>
        </w:rPr>
        <w:t>Acuerdos, realice la</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notificación del dictamen anexo al presente acuerdo a la o a el Responsable de la</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Unidad de Transparencia y/o al personal habilitado de la Unidad de Transparencia</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del Sujeto obligado verificado y aprobado en esta sesión de Consejo General</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hecho lo anterior deberá devolver al día siguiente la notificación realizada a la</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Dirección de Comunicación, Capacitación, Evaluación, Archivo y Datos Personales</w:t>
      </w:r>
      <w:r w:rsidR="00D80F98">
        <w:rPr>
          <w:rFonts w:ascii="Times New Roman" w:eastAsia="Times New Roman" w:hAnsi="Times New Roman" w:cs="Times New Roman"/>
          <w:lang w:eastAsia="es-MX"/>
        </w:rPr>
        <w:t xml:space="preserve"> </w:t>
      </w:r>
      <w:r w:rsidR="00D80F98">
        <w:rPr>
          <w:rFonts w:ascii="Arial" w:eastAsia="Times New Roman" w:hAnsi="Arial" w:cs="Arial"/>
          <w:lang w:eastAsia="es-MX"/>
        </w:rPr>
        <w:t xml:space="preserve">de este Órgano su debido </w:t>
      </w:r>
      <w:r w:rsidR="00D80F98" w:rsidRPr="00D80F98">
        <w:rPr>
          <w:rFonts w:ascii="Arial" w:eastAsia="Times New Roman" w:hAnsi="Arial" w:cs="Arial"/>
          <w:lang w:eastAsia="es-MX"/>
        </w:rPr>
        <w:t>cumplimiento para los efectos legales que corresponda.</w:t>
      </w:r>
      <w:r w:rsidR="00D80F98">
        <w:rPr>
          <w:rFonts w:ascii="Arial" w:eastAsia="Times New Roman" w:hAnsi="Arial" w:cs="Arial"/>
          <w:lang w:eastAsia="es-MX"/>
        </w:rPr>
        <w:t xml:space="preserve">- - - - - - - - - - - - - - - - - </w:t>
      </w:r>
      <w:r w:rsidR="00D80F98">
        <w:rPr>
          <w:rFonts w:ascii="Times New Roman" w:eastAsia="Times New Roman" w:hAnsi="Times New Roman" w:cs="Times New Roman"/>
          <w:lang w:eastAsia="es-MX"/>
        </w:rPr>
        <w:t xml:space="preserve"> </w:t>
      </w:r>
      <w:r w:rsidR="00D80F98" w:rsidRPr="004A62C5">
        <w:rPr>
          <w:rFonts w:ascii="Arial" w:eastAsia="Times New Roman" w:hAnsi="Arial" w:cs="Arial"/>
          <w:b/>
          <w:lang w:eastAsia="es-MX"/>
        </w:rPr>
        <w:t>TERCERO</w:t>
      </w:r>
      <w:r w:rsidR="00D80F98" w:rsidRPr="00D80F98">
        <w:rPr>
          <w:rFonts w:ascii="Arial" w:eastAsia="Times New Roman" w:hAnsi="Arial" w:cs="Arial"/>
          <w:lang w:eastAsia="es-MX"/>
        </w:rPr>
        <w:t xml:space="preserve">. Se instruye a la Dirección de Tecnologías de Transparencia, para </w:t>
      </w:r>
      <w:r w:rsidR="00D80F98" w:rsidRPr="00D80F98">
        <w:rPr>
          <w:rFonts w:ascii="Arial" w:eastAsia="Times New Roman" w:hAnsi="Arial" w:cs="Arial"/>
          <w:lang w:eastAsia="es-MX"/>
        </w:rPr>
        <w:lastRenderedPageBreak/>
        <w:t>que</w:t>
      </w:r>
      <w:r w:rsidR="00D80F98">
        <w:rPr>
          <w:rFonts w:ascii="Times New Roman" w:eastAsia="Times New Roman" w:hAnsi="Times New Roman" w:cs="Times New Roman"/>
          <w:lang w:eastAsia="es-MX"/>
        </w:rPr>
        <w:t xml:space="preserve"> </w:t>
      </w:r>
      <w:r w:rsidR="00D80F98" w:rsidRPr="00D80F98">
        <w:rPr>
          <w:rFonts w:ascii="Arial" w:eastAsia="Times New Roman" w:hAnsi="Arial" w:cs="Arial"/>
          <w:lang w:eastAsia="es-MX"/>
        </w:rPr>
        <w:t>publique el presente acuerdo en el portal electrónico de este Órgano Garante.</w:t>
      </w:r>
      <w:r w:rsidR="00B11AD1">
        <w:rPr>
          <w:rFonts w:ascii="Arial" w:eastAsia="Times New Roman" w:hAnsi="Arial" w:cs="Arial"/>
          <w:lang w:eastAsia="es-MX"/>
        </w:rPr>
        <w:t xml:space="preserve">- - - - - - - - - - - - - - - - - - - - - - - - - - - - - - - - - - - - - - - - - - - - - - - - - - - - </w:t>
      </w:r>
    </w:p>
    <w:p w14:paraId="3300A5B4" w14:textId="77777777" w:rsidR="00B11AD1" w:rsidRPr="00D80F98" w:rsidRDefault="00B11AD1" w:rsidP="00D80F98">
      <w:pPr>
        <w:spacing w:line="360" w:lineRule="auto"/>
        <w:jc w:val="both"/>
        <w:rPr>
          <w:rFonts w:ascii="Arial" w:hAnsi="Arial" w:cs="Arial"/>
        </w:rPr>
      </w:pPr>
      <w:r>
        <w:rPr>
          <w:rStyle w:val="markedcontent"/>
          <w:rFonts w:ascii="Arial" w:hAnsi="Arial" w:cs="Arial"/>
        </w:rPr>
        <w:t>Así lo acordaron quienes integran el Consejo General del Órgano Garante de</w:t>
      </w:r>
      <w:r>
        <w:br/>
      </w:r>
      <w:r>
        <w:rPr>
          <w:rStyle w:val="markedcontent"/>
          <w:rFonts w:ascii="Arial" w:hAnsi="Arial" w:cs="Arial"/>
        </w:rPr>
        <w:t>Acceso a la Información Pública, Transparencia, Protección de Datos Personales y</w:t>
      </w:r>
      <w:r w:rsidR="004A62C5">
        <w:t xml:space="preserve"> </w:t>
      </w:r>
      <w:r>
        <w:rPr>
          <w:rStyle w:val="markedcontent"/>
          <w:rFonts w:ascii="Arial" w:hAnsi="Arial" w:cs="Arial"/>
        </w:rPr>
        <w:t>Buen Gobierno del Estado de Oaxaca, asistidos por la Secretaría General de</w:t>
      </w:r>
      <w:r w:rsidR="004A62C5">
        <w:t xml:space="preserve"> </w:t>
      </w:r>
      <w:r>
        <w:rPr>
          <w:rStyle w:val="markedcontent"/>
          <w:rFonts w:ascii="Arial" w:hAnsi="Arial" w:cs="Arial"/>
        </w:rPr>
        <w:t>Acuerdos, quien autoriza y d</w:t>
      </w:r>
      <w:r w:rsidR="004A62C5">
        <w:rPr>
          <w:rStyle w:val="markedcontent"/>
          <w:rFonts w:ascii="Arial" w:hAnsi="Arial" w:cs="Arial"/>
        </w:rPr>
        <w:t xml:space="preserve">a fe, en la Ciudad de Oaxaca de </w:t>
      </w:r>
      <w:r>
        <w:rPr>
          <w:rStyle w:val="markedcontent"/>
          <w:rFonts w:ascii="Arial" w:hAnsi="Arial" w:cs="Arial"/>
        </w:rPr>
        <w:t>Juárez, Oaxaca a los</w:t>
      </w:r>
      <w:r w:rsidR="004A62C5">
        <w:t xml:space="preserve"> </w:t>
      </w:r>
      <w:r>
        <w:rPr>
          <w:rStyle w:val="markedcontent"/>
          <w:rFonts w:ascii="Arial" w:hAnsi="Arial" w:cs="Arial"/>
        </w:rPr>
        <w:t>veintisiete días del mes de enero del año dos mil veintidós. Conste.</w:t>
      </w:r>
      <w:r w:rsidR="004A62C5">
        <w:rPr>
          <w:rStyle w:val="markedcontent"/>
          <w:rFonts w:ascii="Arial" w:hAnsi="Arial" w:cs="Arial"/>
        </w:rPr>
        <w:t xml:space="preserve">- - - - - - - - - - - - - - - - - - - - - - - - - - - - - - - - - - - - - - - - - - - - - </w:t>
      </w:r>
    </w:p>
    <w:p w14:paraId="3AE1CC06" w14:textId="77777777" w:rsidR="004A62C5" w:rsidRDefault="004A62C5" w:rsidP="004A62C5">
      <w:pPr>
        <w:spacing w:line="360" w:lineRule="auto"/>
        <w:jc w:val="both"/>
        <w:rPr>
          <w:rFonts w:ascii="Arial" w:hAnsi="Arial" w:cs="Arial"/>
        </w:rPr>
      </w:pPr>
      <w:r w:rsidRPr="00256112">
        <w:rPr>
          <w:rFonts w:ascii="Arial" w:hAnsi="Arial" w:cs="Arial"/>
        </w:rPr>
        <w:t xml:space="preserve">En ese sentido, y una vez recabados los votos se aprobó por unanimidad el acuerdo número </w:t>
      </w:r>
      <w:r>
        <w:rPr>
          <w:rFonts w:ascii="Arial" w:hAnsi="Arial" w:cs="Arial"/>
          <w:b/>
        </w:rPr>
        <w:t>OGAIPO/CG/011</w:t>
      </w:r>
      <w:r w:rsidRPr="00256112">
        <w:rPr>
          <w:rFonts w:ascii="Arial" w:hAnsi="Arial" w:cs="Arial"/>
          <w:b/>
        </w:rPr>
        <w:t>/2022.</w:t>
      </w:r>
      <w:r w:rsidRPr="00256112">
        <w:rPr>
          <w:rFonts w:ascii="Arial" w:hAnsi="Arial" w:cs="Arial"/>
        </w:rPr>
        <w:t xml:space="preserve"> - - - - - - - - - - - - - - - - - - - - - - - - - - - -Acto seguido, el Comisionado Presidente instruyó al Secretario General de Acuerdos, dar cuenta del </w:t>
      </w:r>
      <w:r>
        <w:rPr>
          <w:rFonts w:ascii="Arial" w:hAnsi="Arial" w:cs="Arial"/>
          <w:b/>
        </w:rPr>
        <w:t>punto número 9 (nueve</w:t>
      </w:r>
      <w:r w:rsidRPr="00256112">
        <w:rPr>
          <w:rFonts w:ascii="Arial" w:hAnsi="Arial" w:cs="Arial"/>
          <w:b/>
        </w:rPr>
        <w:t>) del orden del día</w:t>
      </w:r>
      <w:r w:rsidRPr="00256112">
        <w:rPr>
          <w:rFonts w:ascii="Arial" w:hAnsi="Arial" w:cs="Arial"/>
        </w:rPr>
        <w:t xml:space="preserve"> y recabar los votos respectivos.- - - - - - - - - - - - - - - - - - - - - - - - - - - </w:t>
      </w:r>
      <w:r>
        <w:rPr>
          <w:rFonts w:ascii="Arial" w:hAnsi="Arial" w:cs="Arial"/>
        </w:rPr>
        <w:t xml:space="preserve">- - - - - - - - - </w:t>
      </w:r>
    </w:p>
    <w:p w14:paraId="035CCFA9" w14:textId="77777777" w:rsidR="00D80F98" w:rsidRPr="00C139F1" w:rsidRDefault="004A62C5" w:rsidP="004A62C5">
      <w:pPr>
        <w:spacing w:line="360" w:lineRule="auto"/>
        <w:jc w:val="both"/>
        <w:rPr>
          <w:rFonts w:ascii="Arial" w:hAnsi="Arial" w:cs="Arial"/>
        </w:rPr>
      </w:pPr>
      <w:r w:rsidRPr="004A62C5">
        <w:rPr>
          <w:rFonts w:ascii="Arial" w:hAnsi="Arial" w:cs="Arial"/>
        </w:rPr>
        <w:t xml:space="preserve">En ese sentido, el Secretario General de Acuerdos señaló que se trata del:- - - - </w:t>
      </w:r>
      <w:r w:rsidRPr="004A62C5">
        <w:rPr>
          <w:rFonts w:ascii="Arial" w:eastAsia="Times New Roman" w:hAnsi="Arial" w:cs="Arial"/>
          <w:b/>
          <w:lang w:eastAsia="es-ES"/>
        </w:rPr>
        <w:t xml:space="preserve">Acuerdo </w:t>
      </w:r>
      <w:r w:rsidRPr="004A62C5">
        <w:rPr>
          <w:rFonts w:ascii="Arial" w:hAnsi="Arial" w:cs="Arial"/>
          <w:b/>
        </w:rPr>
        <w:t xml:space="preserve">número </w:t>
      </w:r>
      <w:r w:rsidRPr="004A62C5">
        <w:rPr>
          <w:rFonts w:ascii="Arial" w:hAnsi="Arial" w:cs="Arial"/>
          <w:b/>
          <w:bCs/>
        </w:rPr>
        <w:t>OGAIPO/CG/012/2022</w:t>
      </w:r>
      <w:r w:rsidRPr="004A62C5">
        <w:rPr>
          <w:rFonts w:ascii="Arial" w:hAnsi="Arial" w:cs="Arial"/>
          <w:b/>
        </w:rPr>
        <w:t xml:space="preserve"> mediante el cual el Consejo General del Órgano Garante de Acceso a la Información Pública, Transparencia, Protección de Datos Personales y Buen Gobierno del Estado de Oaxaca, designa al oficial de protección de datos personales del Órgano Garante de Acceso a la Información Pública, Transparencia, Protección de Datos Personales y Buen Gobierno del Estado de Oaxaca, en su calidad de sujeto obligado</w:t>
      </w:r>
      <w:r w:rsidRPr="004A62C5">
        <w:rPr>
          <w:rFonts w:ascii="Arial" w:eastAsia="Arial Unicode MS" w:hAnsi="Arial" w:cs="Arial"/>
          <w:bCs/>
        </w:rPr>
        <w:t>. Mismo que en su contenido, se vierten los fundamentos, los antecedentes, considerandos</w:t>
      </w:r>
      <w:r w:rsidRPr="00256112">
        <w:rPr>
          <w:rFonts w:ascii="Arial" w:eastAsia="Arial Unicode MS" w:hAnsi="Arial" w:cs="Arial"/>
          <w:bCs/>
        </w:rPr>
        <w:t xml:space="preserve"> y </w:t>
      </w:r>
      <w:r w:rsidRPr="00E44742">
        <w:rPr>
          <w:rFonts w:ascii="Arial" w:eastAsia="Arial Unicode MS" w:hAnsi="Arial" w:cs="Arial"/>
          <w:bCs/>
        </w:rPr>
        <w:t xml:space="preserve">puntos resolutivos siguientes:- - - - - - - - - - - - - - - - - - - - - - - - - - - - - - - - - - - - </w:t>
      </w:r>
      <w:r>
        <w:rPr>
          <w:rFonts w:ascii="Arial" w:eastAsia="Arial Unicode MS" w:hAnsi="Arial" w:cs="Arial"/>
          <w:bCs/>
        </w:rPr>
        <w:t>- - - - - - - - - - - - - -</w:t>
      </w:r>
    </w:p>
    <w:p w14:paraId="1A9732D4" w14:textId="77777777" w:rsidR="004A62C5" w:rsidRDefault="004A62C5" w:rsidP="004A62C5">
      <w:pPr>
        <w:spacing w:line="360" w:lineRule="auto"/>
        <w:jc w:val="both"/>
        <w:rPr>
          <w:rFonts w:ascii="Arial" w:eastAsia="Times New Roman" w:hAnsi="Arial" w:cs="Arial"/>
          <w:lang w:eastAsia="es-MX"/>
        </w:rPr>
      </w:pPr>
      <w:r>
        <w:rPr>
          <w:rStyle w:val="markedcontent"/>
          <w:rFonts w:ascii="Arial" w:hAnsi="Arial" w:cs="Arial"/>
        </w:rPr>
        <w:t>Con fundamento en lo dispuesto en los artículos 6°, Apartado A, fracción VIII de la</w:t>
      </w:r>
      <w:r>
        <w:t xml:space="preserve"> </w:t>
      </w:r>
      <w:r>
        <w:rPr>
          <w:rStyle w:val="markedcontent"/>
          <w:rFonts w:ascii="Arial" w:hAnsi="Arial" w:cs="Arial"/>
        </w:rPr>
        <w:t>Constitución Política de los Estados Unidos Mexicanos; 114 inciso C de la</w:t>
      </w:r>
      <w:r>
        <w:t xml:space="preserve"> </w:t>
      </w:r>
      <w:r>
        <w:rPr>
          <w:rStyle w:val="markedcontent"/>
          <w:rFonts w:ascii="Arial" w:hAnsi="Arial" w:cs="Arial"/>
        </w:rPr>
        <w:t>Constitución Política del Estado Libre y Soberano de Oaxaca, 37 y 42 de la Ley</w:t>
      </w:r>
      <w:r>
        <w:t xml:space="preserve"> </w:t>
      </w:r>
      <w:r>
        <w:rPr>
          <w:rStyle w:val="markedcontent"/>
          <w:rFonts w:ascii="Arial" w:hAnsi="Arial" w:cs="Arial"/>
        </w:rPr>
        <w:t>General de Transparencia y Acceso a la Información Pública; artículo 93 fracción I</w:t>
      </w:r>
      <w:r>
        <w:t xml:space="preserve"> </w:t>
      </w:r>
      <w:r>
        <w:rPr>
          <w:rStyle w:val="markedcontent"/>
          <w:rFonts w:ascii="Arial" w:hAnsi="Arial" w:cs="Arial"/>
        </w:rPr>
        <w:t>inciso a) de Ley de Transparencia, Acceso a la Información Pública y Buen Gobierno</w:t>
      </w:r>
      <w:r>
        <w:t xml:space="preserve"> </w:t>
      </w:r>
      <w:r>
        <w:rPr>
          <w:rStyle w:val="markedcontent"/>
          <w:rFonts w:ascii="Arial" w:hAnsi="Arial" w:cs="Arial"/>
        </w:rPr>
        <w:t>del Estado de Oaxaca; se emite el presente acuerdo, tomando en cuenta los</w:t>
      </w:r>
      <w:r>
        <w:t xml:space="preserve"> </w:t>
      </w:r>
      <w:r>
        <w:rPr>
          <w:rStyle w:val="markedcontent"/>
          <w:rFonts w:ascii="Arial" w:hAnsi="Arial" w:cs="Arial"/>
        </w:rPr>
        <w:t>siguientes:- - - - - - - - - - - - - - - - - - - - - - - - - - - - - - - - - - - - - - - - - - - - - - - - - - - - - - - - - - - - - - -</w:t>
      </w:r>
      <w:r>
        <w:t xml:space="preserve"> </w:t>
      </w:r>
      <w:r>
        <w:rPr>
          <w:rStyle w:val="markedcontent"/>
          <w:rFonts w:ascii="Arial" w:hAnsi="Arial" w:cs="Arial"/>
        </w:rPr>
        <w:t xml:space="preserve">ANTECEDENTES: - - - - - - - - - - - - - - - - - - - - - </w:t>
      </w:r>
      <w:r w:rsidRPr="004A62C5">
        <w:rPr>
          <w:rStyle w:val="markedcontent"/>
          <w:rFonts w:ascii="Arial" w:hAnsi="Arial" w:cs="Arial"/>
          <w:b/>
        </w:rPr>
        <w:t>PRIMERO</w:t>
      </w:r>
      <w:r>
        <w:rPr>
          <w:rStyle w:val="markedcontent"/>
          <w:rFonts w:ascii="Arial" w:hAnsi="Arial" w:cs="Arial"/>
        </w:rPr>
        <w:t>. El día uno de junio del año dos mil veintiuno, se publicó en el Periódico</w:t>
      </w:r>
      <w:r>
        <w:t xml:space="preserve"> </w:t>
      </w:r>
      <w:r>
        <w:rPr>
          <w:rStyle w:val="markedcontent"/>
          <w:rFonts w:ascii="Arial" w:hAnsi="Arial" w:cs="Arial"/>
        </w:rPr>
        <w:t>Oficial del Estado de Oaxaca el decreto 2473; el cual reformó la denominación del</w:t>
      </w:r>
      <w:r>
        <w:t xml:space="preserve"> </w:t>
      </w:r>
      <w:r>
        <w:rPr>
          <w:rStyle w:val="markedcontent"/>
          <w:rFonts w:ascii="Arial" w:hAnsi="Arial" w:cs="Arial"/>
        </w:rPr>
        <w:t>apartado C; los párrafos primero, segundo, tercero, quinto, sexto, séptimo y octavo;</w:t>
      </w:r>
      <w:r>
        <w:t xml:space="preserve"> </w:t>
      </w:r>
      <w:r>
        <w:rPr>
          <w:rStyle w:val="markedcontent"/>
          <w:rFonts w:ascii="Arial" w:hAnsi="Arial" w:cs="Arial"/>
        </w:rPr>
        <w:t>las fracciones IV, V y VIII, todos del apartado C del artículo 114 de la Constitución</w:t>
      </w:r>
      <w:r>
        <w:t xml:space="preserve"> </w:t>
      </w:r>
      <w:r>
        <w:rPr>
          <w:rStyle w:val="markedcontent"/>
          <w:rFonts w:ascii="Arial" w:hAnsi="Arial" w:cs="Arial"/>
        </w:rPr>
        <w:t>Política del Estado Libre y Soberano de Oaxaca, creando al Órgano Garante de</w:t>
      </w:r>
      <w:r>
        <w:t xml:space="preserve"> </w:t>
      </w:r>
      <w:r>
        <w:rPr>
          <w:rStyle w:val="markedcontent"/>
          <w:rFonts w:ascii="Arial" w:hAnsi="Arial" w:cs="Arial"/>
        </w:rPr>
        <w:t>Acceso a la Información Pública, Transparencia, Protección de Datos Personales y</w:t>
      </w:r>
      <w:r>
        <w:t xml:space="preserve"> </w:t>
      </w:r>
      <w:r>
        <w:rPr>
          <w:rStyle w:val="markedcontent"/>
          <w:rFonts w:ascii="Arial" w:hAnsi="Arial" w:cs="Arial"/>
        </w:rPr>
        <w:t>Buen Gobierno del Estado de Oaxaca, como un órgano autónomo del estado,</w:t>
      </w:r>
      <w:r>
        <w:t xml:space="preserve"> </w:t>
      </w:r>
      <w:r>
        <w:rPr>
          <w:rStyle w:val="markedcontent"/>
          <w:rFonts w:ascii="Arial" w:hAnsi="Arial" w:cs="Arial"/>
        </w:rPr>
        <w:t>responsable de salvaguardar el ejercicio de los derechos de acceso a la información</w:t>
      </w:r>
      <w:r>
        <w:t xml:space="preserve"> </w:t>
      </w:r>
      <w:r>
        <w:rPr>
          <w:rStyle w:val="markedcontent"/>
          <w:rFonts w:ascii="Arial" w:hAnsi="Arial" w:cs="Arial"/>
        </w:rPr>
        <w:t xml:space="preserve">pública, a la protección de datos </w:t>
      </w:r>
      <w:r>
        <w:rPr>
          <w:rStyle w:val="markedcontent"/>
          <w:rFonts w:ascii="Arial" w:hAnsi="Arial" w:cs="Arial"/>
        </w:rPr>
        <w:lastRenderedPageBreak/>
        <w:t>personales y garantizar la observancia de las</w:t>
      </w:r>
      <w:r>
        <w:t xml:space="preserve"> </w:t>
      </w:r>
      <w:r>
        <w:rPr>
          <w:rStyle w:val="markedcontent"/>
          <w:rFonts w:ascii="Arial" w:hAnsi="Arial" w:cs="Arial"/>
        </w:rPr>
        <w:t>normas y principios de buen gobierno.</w:t>
      </w:r>
      <w:r>
        <w:t xml:space="preserve">- - - - - - - - - - - - - - - - - - - - - - - - - - - - - - - - - - - - - - - - - - - - - - - - - - - - - - - - - - - </w:t>
      </w:r>
      <w:r w:rsidRPr="004A62C5">
        <w:rPr>
          <w:rStyle w:val="markedcontent"/>
          <w:rFonts w:ascii="Arial" w:hAnsi="Arial" w:cs="Arial"/>
          <w:b/>
        </w:rPr>
        <w:t>SEGUNDO</w:t>
      </w:r>
      <w:r>
        <w:rPr>
          <w:rStyle w:val="markedcontent"/>
          <w:rFonts w:ascii="Arial" w:hAnsi="Arial" w:cs="Arial"/>
        </w:rPr>
        <w:t>. Qué, el día cuatro de septiembre del año dos mil veintiuno, se publicó</w:t>
      </w:r>
      <w:r>
        <w:t xml:space="preserve"> </w:t>
      </w:r>
      <w:r>
        <w:rPr>
          <w:rStyle w:val="markedcontent"/>
          <w:rFonts w:ascii="Arial" w:hAnsi="Arial" w:cs="Arial"/>
        </w:rPr>
        <w:t>en el Periódico Oficial del Estado de Oaxaca el decreto 2582; por medio del cual se</w:t>
      </w:r>
      <w:r>
        <w:t xml:space="preserve"> </w:t>
      </w:r>
      <w:r>
        <w:rPr>
          <w:rStyle w:val="markedcontent"/>
          <w:rFonts w:ascii="Arial" w:hAnsi="Arial" w:cs="Arial"/>
        </w:rPr>
        <w:t>expide la Ley de Transparencia, Acceso a la Información Pública y Buen Gobierno</w:t>
      </w:r>
      <w:r>
        <w:t xml:space="preserve"> </w:t>
      </w:r>
      <w:r>
        <w:rPr>
          <w:rStyle w:val="markedcontent"/>
          <w:rFonts w:ascii="Arial" w:hAnsi="Arial" w:cs="Arial"/>
        </w:rPr>
        <w:t>del Estado de Oaxaca.</w:t>
      </w:r>
      <w:r>
        <w:t xml:space="preserve">- - - - - - - - - - - - - - - - - - - - - - - - - - - - - - - - - - </w:t>
      </w:r>
      <w:r w:rsidRPr="004A62C5">
        <w:rPr>
          <w:rStyle w:val="markedcontent"/>
          <w:rFonts w:ascii="Arial" w:hAnsi="Arial" w:cs="Arial"/>
          <w:b/>
        </w:rPr>
        <w:t>TERCERO</w:t>
      </w:r>
      <w:r>
        <w:rPr>
          <w:rStyle w:val="markedcontent"/>
          <w:rFonts w:ascii="Arial" w:hAnsi="Arial" w:cs="Arial"/>
        </w:rPr>
        <w:t>. Qué, el día veintidós de octubre del año dos mil veintiuno, en sesión</w:t>
      </w:r>
      <w:r>
        <w:t xml:space="preserve"> </w:t>
      </w:r>
      <w:r>
        <w:rPr>
          <w:rStyle w:val="markedcontent"/>
          <w:rFonts w:ascii="Arial" w:hAnsi="Arial" w:cs="Arial"/>
        </w:rPr>
        <w:t>correspondiente al Tercer Periodo Extraordinario de Sesiones del tercer año del</w:t>
      </w:r>
      <w:r>
        <w:t xml:space="preserve"> </w:t>
      </w:r>
      <w:r>
        <w:rPr>
          <w:rStyle w:val="markedcontent"/>
          <w:rFonts w:ascii="Arial" w:hAnsi="Arial" w:cs="Arial"/>
        </w:rPr>
        <w:t>Ejercicio Constitucional de la Sexagésima Cuarta Legislatura del Honorable</w:t>
      </w:r>
      <w:r>
        <w:t xml:space="preserve"> </w:t>
      </w:r>
      <w:r>
        <w:rPr>
          <w:rStyle w:val="markedcontent"/>
          <w:rFonts w:ascii="Arial" w:hAnsi="Arial" w:cs="Arial"/>
        </w:rPr>
        <w:t>Congreso del Estado de Oaxaca, las diputadas y los diputados de la Legislatura</w:t>
      </w:r>
      <w:r>
        <w:t xml:space="preserve"> </w:t>
      </w:r>
      <w:r>
        <w:rPr>
          <w:rStyle w:val="markedcontent"/>
          <w:rFonts w:ascii="Arial" w:hAnsi="Arial" w:cs="Arial"/>
        </w:rPr>
        <w:t>mencionada, tuvieron a bien elegir a las Comisionadas y los Comisionados del</w:t>
      </w:r>
      <w:r>
        <w:t xml:space="preserve"> </w:t>
      </w:r>
      <w:r>
        <w:rPr>
          <w:rStyle w:val="markedcontent"/>
          <w:rFonts w:ascii="Arial" w:hAnsi="Arial" w:cs="Arial"/>
        </w:rPr>
        <w:t>Órgano Garante de Acceso a la Información Pública, Transparencia, Protección de</w:t>
      </w:r>
      <w:r>
        <w:t xml:space="preserve"> </w:t>
      </w:r>
      <w:r>
        <w:rPr>
          <w:rStyle w:val="markedcontent"/>
          <w:rFonts w:ascii="Arial" w:hAnsi="Arial" w:cs="Arial"/>
        </w:rPr>
        <w:t>Datos Personales y Buen Gobierno del Estado de Oaxaca.</w:t>
      </w:r>
      <w:r>
        <w:t xml:space="preserve">- - - - - - - - - - - - - - - - - - - - - - - - - - - - - - - - - - - - - - - - - - - - - - - - - - - - - - - - - - - - </w:t>
      </w:r>
      <w:r w:rsidRPr="004A62C5">
        <w:rPr>
          <w:rStyle w:val="markedcontent"/>
          <w:rFonts w:ascii="Arial" w:hAnsi="Arial" w:cs="Arial"/>
          <w:b/>
        </w:rPr>
        <w:t>CUARTO</w:t>
      </w:r>
      <w:r>
        <w:rPr>
          <w:rStyle w:val="markedcontent"/>
          <w:rFonts w:ascii="Arial" w:hAnsi="Arial" w:cs="Arial"/>
        </w:rPr>
        <w:t>. Qué, el día veintisiete de octubre del año dos mil veintiuno, en Sesión</w:t>
      </w:r>
      <w:r>
        <w:t xml:space="preserve"> </w:t>
      </w:r>
      <w:r>
        <w:rPr>
          <w:rStyle w:val="markedcontent"/>
          <w:rFonts w:ascii="Arial" w:hAnsi="Arial" w:cs="Arial"/>
        </w:rPr>
        <w:t>Solemne el Órgano Garante de Acceso a la Información Pública, Transparencia,</w:t>
      </w:r>
      <w:r>
        <w:t xml:space="preserve"> </w:t>
      </w:r>
      <w:r>
        <w:rPr>
          <w:rStyle w:val="markedcontent"/>
          <w:rFonts w:ascii="Arial" w:hAnsi="Arial" w:cs="Arial"/>
        </w:rPr>
        <w:t>Protección de Datos Personales y Buen Gobierno del Estado de Oaxaca, inició sus</w:t>
      </w:r>
      <w:r>
        <w:t xml:space="preserve"> </w:t>
      </w:r>
      <w:r>
        <w:rPr>
          <w:rStyle w:val="markedcontent"/>
          <w:rFonts w:ascii="Arial" w:hAnsi="Arial" w:cs="Arial"/>
        </w:rPr>
        <w:t>funciones legales, en dicho acto protocolario las Comisionadas y los Comisionados</w:t>
      </w:r>
      <w:r>
        <w:t xml:space="preserve"> </w:t>
      </w:r>
      <w:r>
        <w:rPr>
          <w:rStyle w:val="markedcontent"/>
          <w:rFonts w:ascii="Arial" w:hAnsi="Arial" w:cs="Arial"/>
        </w:rPr>
        <w:t>nombraron al C. José Luis Echeverría Morales como Comisionado Presidente de</w:t>
      </w:r>
      <w:r>
        <w:t xml:space="preserve"> </w:t>
      </w:r>
      <w:r>
        <w:rPr>
          <w:rStyle w:val="markedcontent"/>
          <w:rFonts w:ascii="Arial" w:hAnsi="Arial" w:cs="Arial"/>
        </w:rPr>
        <w:t xml:space="preserve">este Órgano Garante.- - - - - - - - - - - </w:t>
      </w:r>
      <w:r>
        <w:rPr>
          <w:rFonts w:ascii="Arial" w:hAnsi="Arial" w:cs="Arial"/>
        </w:rPr>
        <w:t xml:space="preserve">- - - - - - - - - - - - - - - - - - </w:t>
      </w:r>
      <w:r w:rsidRPr="004A62C5">
        <w:rPr>
          <w:rFonts w:ascii="Arial" w:eastAsia="Times New Roman" w:hAnsi="Arial" w:cs="Arial"/>
          <w:lang w:eastAsia="es-MX"/>
        </w:rPr>
        <w:t>C O N S I D E R A N D O S:</w:t>
      </w:r>
      <w:r>
        <w:rPr>
          <w:rFonts w:ascii="Arial" w:eastAsia="Times New Roman" w:hAnsi="Arial" w:cs="Arial"/>
          <w:lang w:eastAsia="es-MX"/>
        </w:rPr>
        <w:t xml:space="preserve">- - - - - - - - - - - - - - - - - - - - </w:t>
      </w:r>
      <w:r w:rsidRPr="004A62C5">
        <w:rPr>
          <w:rFonts w:ascii="Times New Roman" w:eastAsia="Times New Roman" w:hAnsi="Times New Roman" w:cs="Times New Roman"/>
          <w:lang w:eastAsia="es-MX"/>
        </w:rPr>
        <w:br/>
      </w:r>
      <w:r w:rsidRPr="0033234C">
        <w:rPr>
          <w:rFonts w:ascii="Arial" w:eastAsia="Times New Roman" w:hAnsi="Arial" w:cs="Arial"/>
          <w:b/>
          <w:lang w:eastAsia="es-MX"/>
        </w:rPr>
        <w:t>PRIMERO</w:t>
      </w:r>
      <w:r w:rsidRPr="004A62C5">
        <w:rPr>
          <w:rFonts w:ascii="Arial" w:eastAsia="Times New Roman" w:hAnsi="Arial" w:cs="Arial"/>
          <w:lang w:eastAsia="es-MX"/>
        </w:rPr>
        <w:t>. Que con base en el artículo 85 de la Ley General de Protección de</w:t>
      </w:r>
      <w:r w:rsidRPr="004A62C5">
        <w:rPr>
          <w:rFonts w:ascii="Times New Roman" w:eastAsia="Times New Roman" w:hAnsi="Times New Roman" w:cs="Times New Roman"/>
          <w:lang w:eastAsia="es-MX"/>
        </w:rPr>
        <w:br/>
      </w:r>
      <w:r w:rsidRPr="004A62C5">
        <w:rPr>
          <w:rFonts w:ascii="Arial" w:eastAsia="Times New Roman" w:hAnsi="Arial" w:cs="Arial"/>
          <w:lang w:eastAsia="es-MX"/>
        </w:rPr>
        <w:t>Datos Personales en Posesión de Sujetos en el penúltimo párrafo establece que:</w:t>
      </w:r>
      <w:r>
        <w:rPr>
          <w:rFonts w:ascii="Times New Roman" w:eastAsia="Times New Roman" w:hAnsi="Times New Roman" w:cs="Times New Roman"/>
          <w:lang w:eastAsia="es-MX"/>
        </w:rPr>
        <w:t xml:space="preserve">- - - - - - - - - - - - - - - - - - - - - - - - - - - - - - - - - - - - - - - - - - - - - - - - - - - - - - - - </w:t>
      </w:r>
      <w:r w:rsidRPr="004A62C5">
        <w:rPr>
          <w:rFonts w:ascii="Arial" w:eastAsia="Times New Roman" w:hAnsi="Arial" w:cs="Arial"/>
          <w:lang w:eastAsia="es-MX"/>
        </w:rPr>
        <w:t>-“...Los responsables que en el ejercicio de sus funciones sustantivas</w:t>
      </w:r>
      <w:r w:rsidRPr="004A62C5">
        <w:rPr>
          <w:rFonts w:ascii="Arial" w:eastAsia="Times New Roman" w:hAnsi="Arial" w:cs="Arial"/>
          <w:lang w:eastAsia="es-MX"/>
        </w:rPr>
        <w:br/>
        <w:t>lleven a cabo tratamientos de datos personales relevantes o intensivos,</w:t>
      </w:r>
      <w:r w:rsidRPr="004A62C5">
        <w:rPr>
          <w:rFonts w:ascii="Arial" w:eastAsia="Times New Roman" w:hAnsi="Arial" w:cs="Arial"/>
          <w:lang w:eastAsia="es-MX"/>
        </w:rPr>
        <w:br/>
        <w:t>podrán designar a un oficial de protección de datos personales,</w:t>
      </w:r>
      <w:r w:rsidRPr="004A62C5">
        <w:rPr>
          <w:rFonts w:ascii="Arial" w:eastAsia="Times New Roman" w:hAnsi="Arial" w:cs="Arial"/>
          <w:lang w:eastAsia="es-MX"/>
        </w:rPr>
        <w:br/>
        <w:t>especializado en la materia, quien realizará las atribuciones mencionadas</w:t>
      </w:r>
      <w:r w:rsidRPr="004A62C5">
        <w:rPr>
          <w:rFonts w:ascii="Arial" w:eastAsia="Times New Roman" w:hAnsi="Arial" w:cs="Arial"/>
          <w:lang w:eastAsia="es-MX"/>
        </w:rPr>
        <w:br/>
        <w:t>en este artículo y formará parte de la Unidad de Transparencia (sic)...”</w:t>
      </w:r>
      <w:r w:rsidRPr="004A62C5">
        <w:rPr>
          <w:rFonts w:ascii="Arial" w:eastAsia="Times New Roman" w:hAnsi="Arial" w:cs="Arial"/>
          <w:lang w:eastAsia="es-MX"/>
        </w:rPr>
        <w:br/>
      </w:r>
      <w:r w:rsidRPr="0033234C">
        <w:rPr>
          <w:rFonts w:ascii="Arial" w:eastAsia="Times New Roman" w:hAnsi="Arial" w:cs="Arial"/>
          <w:b/>
          <w:lang w:eastAsia="es-MX"/>
        </w:rPr>
        <w:t>SEGUNDO</w:t>
      </w:r>
      <w:r w:rsidRPr="004A62C5">
        <w:rPr>
          <w:rFonts w:ascii="Arial" w:eastAsia="Times New Roman" w:hAnsi="Arial" w:cs="Arial"/>
          <w:lang w:eastAsia="es-MX"/>
        </w:rPr>
        <w:t>. Que el artículo 75 de la Ley de Protección de Datos Personales en</w:t>
      </w:r>
      <w:r w:rsidRPr="004A62C5">
        <w:rPr>
          <w:rFonts w:ascii="Times New Roman" w:eastAsia="Times New Roman" w:hAnsi="Times New Roman" w:cs="Times New Roman"/>
          <w:lang w:eastAsia="es-MX"/>
        </w:rPr>
        <w:br/>
      </w:r>
      <w:r w:rsidRPr="004A62C5">
        <w:rPr>
          <w:rFonts w:ascii="Arial" w:eastAsia="Times New Roman" w:hAnsi="Arial" w:cs="Arial"/>
          <w:lang w:eastAsia="es-MX"/>
        </w:rPr>
        <w:t>Posesión de Sujetos obligados del Estado de Oaxaca, en su último párrafo</w:t>
      </w:r>
      <w:r w:rsidRPr="004A62C5">
        <w:rPr>
          <w:rFonts w:ascii="Times New Roman" w:eastAsia="Times New Roman" w:hAnsi="Times New Roman" w:cs="Times New Roman"/>
          <w:lang w:eastAsia="es-MX"/>
        </w:rPr>
        <w:br/>
      </w:r>
      <w:r w:rsidRPr="004A62C5">
        <w:rPr>
          <w:rFonts w:ascii="Arial" w:eastAsia="Times New Roman" w:hAnsi="Arial" w:cs="Arial"/>
          <w:lang w:eastAsia="es-MX"/>
        </w:rPr>
        <w:t>establece que:</w:t>
      </w:r>
      <w:r w:rsidR="0033234C">
        <w:rPr>
          <w:rFonts w:ascii="Times New Roman" w:eastAsia="Times New Roman" w:hAnsi="Times New Roman" w:cs="Times New Roman"/>
          <w:lang w:eastAsia="es-MX"/>
        </w:rPr>
        <w:t xml:space="preserve">- - - - - - - - - - - - - - - - - - - - - - - - - - - - - - - - - - - - - - - - - - - - - - - - - - </w:t>
      </w:r>
      <w:r w:rsidRPr="0033234C">
        <w:rPr>
          <w:rFonts w:ascii="Arial" w:eastAsia="Times New Roman" w:hAnsi="Arial" w:cs="Arial"/>
          <w:lang w:eastAsia="es-MX"/>
        </w:rPr>
        <w:t>“...los responsables que en el ejercicio de sus funciones sustantivas</w:t>
      </w:r>
      <w:r w:rsidR="0033234C" w:rsidRPr="0033234C">
        <w:rPr>
          <w:rFonts w:ascii="Times New Roman" w:eastAsia="Times New Roman" w:hAnsi="Times New Roman" w:cs="Times New Roman"/>
          <w:lang w:eastAsia="es-MX"/>
        </w:rPr>
        <w:t xml:space="preserve"> </w:t>
      </w:r>
      <w:r w:rsidR="0033234C" w:rsidRPr="0033234C">
        <w:rPr>
          <w:rFonts w:ascii="Arial" w:eastAsia="Times New Roman" w:hAnsi="Arial" w:cs="Arial"/>
          <w:lang w:eastAsia="es-MX"/>
        </w:rPr>
        <w:t xml:space="preserve">lleven a cabo </w:t>
      </w:r>
      <w:r w:rsidRPr="0033234C">
        <w:rPr>
          <w:rFonts w:ascii="Arial" w:eastAsia="Times New Roman" w:hAnsi="Arial" w:cs="Arial"/>
          <w:lang w:eastAsia="es-MX"/>
        </w:rPr>
        <w:t>tratamientos de datos personales relevantes o intensivos,</w:t>
      </w:r>
      <w:r w:rsidR="0033234C" w:rsidRPr="0033234C">
        <w:rPr>
          <w:rFonts w:ascii="Times New Roman" w:eastAsia="Times New Roman" w:hAnsi="Times New Roman" w:cs="Times New Roman"/>
          <w:lang w:eastAsia="es-MX"/>
        </w:rPr>
        <w:t xml:space="preserve"> </w:t>
      </w:r>
      <w:r w:rsidRPr="0033234C">
        <w:rPr>
          <w:rFonts w:ascii="Arial" w:eastAsia="Times New Roman" w:hAnsi="Arial" w:cs="Arial"/>
          <w:lang w:eastAsia="es-MX"/>
        </w:rPr>
        <w:t>podrán</w:t>
      </w:r>
      <w:r w:rsidR="0033234C" w:rsidRPr="0033234C">
        <w:rPr>
          <w:rFonts w:ascii="Arial" w:eastAsia="Times New Roman" w:hAnsi="Arial" w:cs="Arial"/>
          <w:lang w:eastAsia="es-MX"/>
        </w:rPr>
        <w:t xml:space="preserve"> designar a un oficial </w:t>
      </w:r>
      <w:r w:rsidRPr="0033234C">
        <w:rPr>
          <w:rFonts w:ascii="Arial" w:eastAsia="Times New Roman" w:hAnsi="Arial" w:cs="Arial"/>
          <w:lang w:eastAsia="es-MX"/>
        </w:rPr>
        <w:t>de protección de datos personales,</w:t>
      </w:r>
      <w:r w:rsidR="0033234C" w:rsidRPr="0033234C">
        <w:rPr>
          <w:rFonts w:ascii="Times New Roman" w:eastAsia="Times New Roman" w:hAnsi="Times New Roman" w:cs="Times New Roman"/>
          <w:lang w:eastAsia="es-MX"/>
        </w:rPr>
        <w:t xml:space="preserve"> </w:t>
      </w:r>
      <w:r w:rsidR="0033234C" w:rsidRPr="0033234C">
        <w:rPr>
          <w:rFonts w:ascii="Arial" w:eastAsia="Times New Roman" w:hAnsi="Arial" w:cs="Arial"/>
          <w:lang w:eastAsia="es-MX"/>
        </w:rPr>
        <w:t>e</w:t>
      </w:r>
      <w:r w:rsidRPr="0033234C">
        <w:rPr>
          <w:rFonts w:ascii="Arial" w:eastAsia="Times New Roman" w:hAnsi="Arial" w:cs="Arial"/>
          <w:lang w:eastAsia="es-MX"/>
        </w:rPr>
        <w:t>specializado en la materia, quien realizará las atribuciones</w:t>
      </w:r>
      <w:r w:rsidR="0033234C" w:rsidRPr="0033234C">
        <w:rPr>
          <w:rFonts w:ascii="Times New Roman" w:eastAsia="Times New Roman" w:hAnsi="Times New Roman" w:cs="Times New Roman"/>
          <w:lang w:eastAsia="es-MX"/>
        </w:rPr>
        <w:t xml:space="preserve"> </w:t>
      </w:r>
      <w:r w:rsidRPr="0033234C">
        <w:rPr>
          <w:rFonts w:ascii="Arial" w:eastAsia="Times New Roman" w:hAnsi="Arial" w:cs="Arial"/>
          <w:lang w:eastAsia="es-MX"/>
        </w:rPr>
        <w:t>mencionadas en este artículo y formará parte de la Unidad de</w:t>
      </w:r>
      <w:r w:rsidR="0033234C" w:rsidRPr="0033234C">
        <w:rPr>
          <w:rFonts w:ascii="Times New Roman" w:eastAsia="Times New Roman" w:hAnsi="Times New Roman" w:cs="Times New Roman"/>
          <w:lang w:eastAsia="es-MX"/>
        </w:rPr>
        <w:t xml:space="preserve"> </w:t>
      </w:r>
      <w:r w:rsidRPr="0033234C">
        <w:rPr>
          <w:rFonts w:ascii="Arial" w:eastAsia="Times New Roman" w:hAnsi="Arial" w:cs="Arial"/>
          <w:lang w:eastAsia="es-MX"/>
        </w:rPr>
        <w:t>Transparencia (sic)...”</w:t>
      </w:r>
      <w:r w:rsidR="0033234C">
        <w:rPr>
          <w:rFonts w:ascii="Arial" w:eastAsia="Times New Roman" w:hAnsi="Arial" w:cs="Arial"/>
          <w:lang w:eastAsia="es-MX"/>
        </w:rPr>
        <w:t xml:space="preserve">- - - - - - - - - - - - - - - - - - - - </w:t>
      </w:r>
      <w:r w:rsidRPr="0033234C">
        <w:rPr>
          <w:rFonts w:ascii="Arial" w:eastAsia="Times New Roman" w:hAnsi="Arial" w:cs="Arial"/>
          <w:lang w:eastAsia="es-MX"/>
        </w:rPr>
        <w:t>A la luz de lo anterior el Consejo General de este órgano garante;</w:t>
      </w:r>
      <w:r w:rsidR="0033234C">
        <w:rPr>
          <w:rFonts w:ascii="Times New Roman" w:eastAsia="Times New Roman" w:hAnsi="Times New Roman" w:cs="Times New Roman"/>
          <w:lang w:eastAsia="es-MX"/>
        </w:rPr>
        <w:t xml:space="preserve">- - - - - - - - - - - - - - - - - - - - - - - - - - - - - - - - - - </w:t>
      </w:r>
      <w:r w:rsidRPr="004A62C5">
        <w:rPr>
          <w:rFonts w:ascii="Arial" w:eastAsia="Times New Roman" w:hAnsi="Arial" w:cs="Arial"/>
          <w:lang w:eastAsia="es-MX"/>
        </w:rPr>
        <w:t>R E S U E L V E:</w:t>
      </w:r>
      <w:r w:rsidR="0033234C">
        <w:rPr>
          <w:rFonts w:ascii="Arial" w:eastAsia="Times New Roman" w:hAnsi="Arial" w:cs="Arial"/>
          <w:lang w:eastAsia="es-MX"/>
        </w:rPr>
        <w:t xml:space="preserve">- - - - - - - - - - - - - - - - - - - - - - - </w:t>
      </w:r>
      <w:r w:rsidRPr="0033234C">
        <w:rPr>
          <w:rFonts w:ascii="Arial" w:eastAsia="Times New Roman" w:hAnsi="Arial" w:cs="Arial"/>
          <w:b/>
          <w:lang w:eastAsia="es-MX"/>
        </w:rPr>
        <w:lastRenderedPageBreak/>
        <w:t>PRIMERO</w:t>
      </w:r>
      <w:r w:rsidRPr="004A62C5">
        <w:rPr>
          <w:rFonts w:ascii="Arial" w:eastAsia="Times New Roman" w:hAnsi="Arial" w:cs="Arial"/>
          <w:lang w:eastAsia="es-MX"/>
        </w:rPr>
        <w:t>. Se aprueba la propuesta emitida</w:t>
      </w:r>
      <w:r w:rsidR="0033234C">
        <w:rPr>
          <w:rFonts w:ascii="Arial" w:eastAsia="Times New Roman" w:hAnsi="Arial" w:cs="Arial"/>
          <w:lang w:eastAsia="es-MX"/>
        </w:rPr>
        <w:t xml:space="preserve"> por el C. José Luis Echeverría </w:t>
      </w:r>
      <w:r w:rsidRPr="004A62C5">
        <w:rPr>
          <w:rFonts w:ascii="Arial" w:eastAsia="Times New Roman" w:hAnsi="Arial" w:cs="Arial"/>
          <w:lang w:eastAsia="es-MX"/>
        </w:rPr>
        <w:t>Morales</w:t>
      </w:r>
      <w:r w:rsidR="0033234C">
        <w:rPr>
          <w:rFonts w:ascii="Times New Roman" w:eastAsia="Times New Roman" w:hAnsi="Times New Roman" w:cs="Times New Roman"/>
          <w:lang w:eastAsia="es-MX"/>
        </w:rPr>
        <w:t xml:space="preserve"> </w:t>
      </w:r>
      <w:r w:rsidRPr="004A62C5">
        <w:rPr>
          <w:rFonts w:ascii="Arial" w:eastAsia="Times New Roman" w:hAnsi="Arial" w:cs="Arial"/>
          <w:lang w:eastAsia="es-MX"/>
        </w:rPr>
        <w:t>Comisionado presidente del OGAIPO consistente en:</w:t>
      </w:r>
      <w:r w:rsidR="0033234C">
        <w:rPr>
          <w:rFonts w:ascii="Times New Roman" w:eastAsia="Times New Roman" w:hAnsi="Times New Roman" w:cs="Times New Roman"/>
          <w:lang w:eastAsia="es-MX"/>
        </w:rPr>
        <w:t xml:space="preserve"> </w:t>
      </w:r>
      <w:r w:rsidRPr="004A62C5">
        <w:rPr>
          <w:rFonts w:ascii="Arial" w:eastAsia="Times New Roman" w:hAnsi="Arial" w:cs="Arial"/>
          <w:lang w:eastAsia="es-MX"/>
        </w:rPr>
        <w:t>Nombrar a la C. María Magdalena Pérez García en su carácter de Jefa del</w:t>
      </w:r>
      <w:r w:rsidR="0033234C">
        <w:rPr>
          <w:rFonts w:ascii="Times New Roman" w:eastAsia="Times New Roman" w:hAnsi="Times New Roman" w:cs="Times New Roman"/>
          <w:lang w:eastAsia="es-MX"/>
        </w:rPr>
        <w:t xml:space="preserve"> </w:t>
      </w:r>
      <w:r w:rsidRPr="004A62C5">
        <w:rPr>
          <w:rFonts w:ascii="Arial" w:eastAsia="Times New Roman" w:hAnsi="Arial" w:cs="Arial"/>
          <w:lang w:eastAsia="es-MX"/>
        </w:rPr>
        <w:t>Departamento de Datos Personales de este Órgano, como el Oficial de Datos</w:t>
      </w:r>
      <w:r w:rsidR="0033234C">
        <w:rPr>
          <w:rFonts w:ascii="Times New Roman" w:eastAsia="Times New Roman" w:hAnsi="Times New Roman" w:cs="Times New Roman"/>
          <w:lang w:eastAsia="es-MX"/>
        </w:rPr>
        <w:t xml:space="preserve"> </w:t>
      </w:r>
      <w:r w:rsidRPr="004A62C5">
        <w:rPr>
          <w:rFonts w:ascii="Arial" w:eastAsia="Times New Roman" w:hAnsi="Arial" w:cs="Arial"/>
          <w:lang w:eastAsia="es-MX"/>
        </w:rPr>
        <w:t>Personales del Órgano Garante de Acceso a la Información Transparencia,</w:t>
      </w:r>
      <w:r w:rsidR="0033234C">
        <w:rPr>
          <w:rFonts w:ascii="Times New Roman" w:eastAsia="Times New Roman" w:hAnsi="Times New Roman" w:cs="Times New Roman"/>
          <w:lang w:eastAsia="es-MX"/>
        </w:rPr>
        <w:t xml:space="preserve"> </w:t>
      </w:r>
      <w:r w:rsidRPr="004A62C5">
        <w:rPr>
          <w:rFonts w:ascii="Arial" w:eastAsia="Times New Roman" w:hAnsi="Arial" w:cs="Arial"/>
          <w:lang w:eastAsia="es-MX"/>
        </w:rPr>
        <w:t>Protección de Datos Personales y Buen Gobierno del Estado de Oaxaca, esto por</w:t>
      </w:r>
      <w:r w:rsidR="0033234C">
        <w:rPr>
          <w:rFonts w:ascii="Times New Roman" w:eastAsia="Times New Roman" w:hAnsi="Times New Roman" w:cs="Times New Roman"/>
          <w:lang w:eastAsia="es-MX"/>
        </w:rPr>
        <w:t xml:space="preserve"> </w:t>
      </w:r>
      <w:r w:rsidRPr="004A62C5">
        <w:rPr>
          <w:rFonts w:ascii="Arial" w:eastAsia="Times New Roman" w:hAnsi="Arial" w:cs="Arial"/>
          <w:lang w:eastAsia="es-MX"/>
        </w:rPr>
        <w:t>estar apegado a la normatividad de la materia.</w:t>
      </w:r>
      <w:r w:rsidR="0033234C">
        <w:rPr>
          <w:rFonts w:ascii="Times New Roman" w:eastAsia="Times New Roman" w:hAnsi="Times New Roman" w:cs="Times New Roman"/>
          <w:lang w:eastAsia="es-MX"/>
        </w:rPr>
        <w:t xml:space="preserve">- - - - - - - - - - - - - - - - - - - - - - - - - - - - - - </w:t>
      </w:r>
      <w:r w:rsidRPr="0033234C">
        <w:rPr>
          <w:rFonts w:ascii="Arial" w:eastAsia="Times New Roman" w:hAnsi="Arial" w:cs="Arial"/>
          <w:b/>
          <w:lang w:eastAsia="es-MX"/>
        </w:rPr>
        <w:t>SEGUNDO</w:t>
      </w:r>
      <w:r w:rsidRPr="004A62C5">
        <w:rPr>
          <w:rFonts w:ascii="Arial" w:eastAsia="Times New Roman" w:hAnsi="Arial" w:cs="Arial"/>
          <w:lang w:eastAsia="es-MX"/>
        </w:rPr>
        <w:t>. Se instruye a la Secretaría General de Acuerdos del Órgano Garante,</w:t>
      </w:r>
      <w:r w:rsidR="0033234C">
        <w:rPr>
          <w:rFonts w:ascii="Times New Roman" w:eastAsia="Times New Roman" w:hAnsi="Times New Roman" w:cs="Times New Roman"/>
          <w:lang w:eastAsia="es-MX"/>
        </w:rPr>
        <w:t xml:space="preserve"> </w:t>
      </w:r>
      <w:r w:rsidRPr="004A62C5">
        <w:rPr>
          <w:rFonts w:ascii="Arial" w:eastAsia="Times New Roman" w:hAnsi="Arial" w:cs="Arial"/>
          <w:lang w:eastAsia="es-MX"/>
        </w:rPr>
        <w:t>realice las notificaciones correspondientes para los efectos legales a que haya lugar.</w:t>
      </w:r>
      <w:r w:rsidR="0033234C">
        <w:rPr>
          <w:rFonts w:ascii="Times New Roman" w:eastAsia="Times New Roman" w:hAnsi="Times New Roman" w:cs="Times New Roman"/>
          <w:lang w:eastAsia="es-MX"/>
        </w:rPr>
        <w:t xml:space="preserve">- - - - - - - - - - - - - - - - - - - - - - - - - - - - - - - - - - - - - - - - - - - - - - - - - </w:t>
      </w:r>
      <w:r w:rsidRPr="0033234C">
        <w:rPr>
          <w:rFonts w:ascii="Arial" w:eastAsia="Times New Roman" w:hAnsi="Arial" w:cs="Arial"/>
          <w:b/>
          <w:lang w:eastAsia="es-MX"/>
        </w:rPr>
        <w:t>TERCER</w:t>
      </w:r>
      <w:r w:rsidRPr="004A62C5">
        <w:rPr>
          <w:rFonts w:ascii="Arial" w:eastAsia="Times New Roman" w:hAnsi="Arial" w:cs="Arial"/>
          <w:lang w:eastAsia="es-MX"/>
        </w:rPr>
        <w:t>O. Se instruye a la Unidad de Transp</w:t>
      </w:r>
      <w:r w:rsidR="0033234C">
        <w:rPr>
          <w:rFonts w:ascii="Arial" w:eastAsia="Times New Roman" w:hAnsi="Arial" w:cs="Arial"/>
          <w:lang w:eastAsia="es-MX"/>
        </w:rPr>
        <w:t xml:space="preserve">arencia de este sujeto obligado </w:t>
      </w:r>
      <w:r w:rsidRPr="004A62C5">
        <w:rPr>
          <w:rFonts w:ascii="Arial" w:eastAsia="Times New Roman" w:hAnsi="Arial" w:cs="Arial"/>
          <w:lang w:eastAsia="es-MX"/>
        </w:rPr>
        <w:t>para</w:t>
      </w:r>
      <w:r w:rsidR="0033234C">
        <w:rPr>
          <w:rFonts w:ascii="Times New Roman" w:eastAsia="Times New Roman" w:hAnsi="Times New Roman" w:cs="Times New Roman"/>
          <w:lang w:eastAsia="es-MX"/>
        </w:rPr>
        <w:t xml:space="preserve"> </w:t>
      </w:r>
      <w:r w:rsidRPr="004A62C5">
        <w:rPr>
          <w:rFonts w:ascii="Arial" w:eastAsia="Times New Roman" w:hAnsi="Arial" w:cs="Arial"/>
          <w:lang w:eastAsia="es-MX"/>
        </w:rPr>
        <w:t>que realice los ajustes en los sistemas electrónicos que sean necesarios.</w:t>
      </w:r>
      <w:r w:rsidR="0033234C">
        <w:rPr>
          <w:rFonts w:ascii="Arial" w:eastAsia="Times New Roman" w:hAnsi="Arial" w:cs="Arial"/>
          <w:lang w:eastAsia="es-MX"/>
        </w:rPr>
        <w:t xml:space="preserve">- </w:t>
      </w:r>
    </w:p>
    <w:p w14:paraId="3585BDD7" w14:textId="77777777" w:rsidR="0033234C" w:rsidRPr="004A62C5" w:rsidRDefault="0033234C" w:rsidP="004A62C5">
      <w:pPr>
        <w:spacing w:line="360" w:lineRule="auto"/>
        <w:jc w:val="both"/>
        <w:rPr>
          <w:rFonts w:ascii="Arial" w:hAnsi="Arial" w:cs="Arial"/>
        </w:rPr>
      </w:pPr>
      <w:r w:rsidRPr="0033234C">
        <w:rPr>
          <w:rStyle w:val="markedcontent"/>
          <w:rFonts w:ascii="Arial" w:hAnsi="Arial" w:cs="Arial"/>
          <w:b/>
        </w:rPr>
        <w:t>CUARTO</w:t>
      </w:r>
      <w:r>
        <w:rPr>
          <w:rStyle w:val="markedcontent"/>
          <w:rFonts w:ascii="Arial" w:hAnsi="Arial" w:cs="Arial"/>
        </w:rPr>
        <w:t>. Se instruye al Oficial de Datos Personales para que se constituya en la</w:t>
      </w:r>
      <w:r>
        <w:t xml:space="preserve"> </w:t>
      </w:r>
      <w:r>
        <w:rPr>
          <w:rStyle w:val="markedcontent"/>
          <w:rFonts w:ascii="Arial" w:hAnsi="Arial" w:cs="Arial"/>
        </w:rPr>
        <w:t>Unidad de Transparencia de este Organismo Garante para los efectos previstos en</w:t>
      </w:r>
      <w:r>
        <w:t xml:space="preserve"> </w:t>
      </w:r>
      <w:r>
        <w:rPr>
          <w:rStyle w:val="markedcontent"/>
          <w:rFonts w:ascii="Arial" w:hAnsi="Arial" w:cs="Arial"/>
        </w:rPr>
        <w:t>el artículo 85 último párrafo de la Ley General de Protección de Datos Personales</w:t>
      </w:r>
      <w:r>
        <w:t xml:space="preserve"> </w:t>
      </w:r>
      <w:r>
        <w:rPr>
          <w:rStyle w:val="markedcontent"/>
          <w:rFonts w:ascii="Arial" w:hAnsi="Arial" w:cs="Arial"/>
        </w:rPr>
        <w:t>en Posesión de Sujetos Obligados.</w:t>
      </w:r>
      <w:r>
        <w:t xml:space="preserve">- - - - - - - - - - - - - - - - - - - - - - </w:t>
      </w:r>
      <w:r w:rsidRPr="0033234C">
        <w:rPr>
          <w:rStyle w:val="markedcontent"/>
          <w:rFonts w:ascii="Arial" w:hAnsi="Arial" w:cs="Arial"/>
          <w:b/>
        </w:rPr>
        <w:t>QUINTO</w:t>
      </w:r>
      <w:r>
        <w:rPr>
          <w:rStyle w:val="markedcontent"/>
          <w:rFonts w:ascii="Arial" w:hAnsi="Arial" w:cs="Arial"/>
        </w:rPr>
        <w:t>. El presente Acuerdo entrará en vigor al momento de su aprobación por el</w:t>
      </w:r>
      <w:r>
        <w:t xml:space="preserve"> </w:t>
      </w:r>
      <w:r>
        <w:rPr>
          <w:rStyle w:val="markedcontent"/>
          <w:rFonts w:ascii="Arial" w:hAnsi="Arial" w:cs="Arial"/>
        </w:rPr>
        <w:t xml:space="preserve">OGAIPO.- - - - - - - - - - - - - - - - - - - - - - - - - - - - - - - - - - - - - - - - - - - - - - - </w:t>
      </w:r>
      <w:r>
        <w:t xml:space="preserve"> </w:t>
      </w:r>
      <w:r>
        <w:rPr>
          <w:rStyle w:val="markedcontent"/>
          <w:rFonts w:ascii="Arial" w:hAnsi="Arial" w:cs="Arial"/>
        </w:rPr>
        <w:t>Así lo acordaron quienes integran el Consejo General del Órgano Garante de</w:t>
      </w:r>
      <w:r>
        <w:t xml:space="preserve"> </w:t>
      </w:r>
      <w:r>
        <w:rPr>
          <w:rStyle w:val="markedcontent"/>
          <w:rFonts w:ascii="Arial" w:hAnsi="Arial" w:cs="Arial"/>
        </w:rPr>
        <w:t>Acceso a la Información Pública, Transparencia, Protección de Datos Personales y</w:t>
      </w:r>
      <w:r>
        <w:t xml:space="preserve"> </w:t>
      </w:r>
      <w:r>
        <w:rPr>
          <w:rStyle w:val="markedcontent"/>
          <w:rFonts w:ascii="Arial" w:hAnsi="Arial" w:cs="Arial"/>
        </w:rPr>
        <w:t>Buen Gobierno del Estado de Oaxaca, asistidos por la Secretaría General de</w:t>
      </w:r>
      <w:r>
        <w:t xml:space="preserve"> </w:t>
      </w:r>
      <w:r>
        <w:rPr>
          <w:rStyle w:val="markedcontent"/>
          <w:rFonts w:ascii="Arial" w:hAnsi="Arial" w:cs="Arial"/>
        </w:rPr>
        <w:t>Acuerdos, quien autoriza y da fe, en la Ciudad de Oaxaca de Juárez, Oaxaca a los</w:t>
      </w:r>
      <w:r>
        <w:t xml:space="preserve"> </w:t>
      </w:r>
      <w:r>
        <w:rPr>
          <w:rStyle w:val="markedcontent"/>
          <w:rFonts w:ascii="Arial" w:hAnsi="Arial" w:cs="Arial"/>
        </w:rPr>
        <w:t xml:space="preserve">veintisiete días del mes de enero del año dos mil veintidós. Conste.- - - - - - - - - - - - - - - - - - - - - - - - - - - - - - - - - - - - - - - - - - - - - </w:t>
      </w:r>
    </w:p>
    <w:p w14:paraId="66D0BE3D" w14:textId="77777777" w:rsidR="0033234C" w:rsidRDefault="0033234C" w:rsidP="0033234C">
      <w:pPr>
        <w:spacing w:line="360" w:lineRule="auto"/>
        <w:jc w:val="both"/>
        <w:rPr>
          <w:rFonts w:ascii="Arial" w:hAnsi="Arial" w:cs="Arial"/>
        </w:rPr>
      </w:pPr>
      <w:r w:rsidRPr="00256112">
        <w:rPr>
          <w:rFonts w:ascii="Arial" w:hAnsi="Arial" w:cs="Arial"/>
        </w:rPr>
        <w:t xml:space="preserve">En ese sentido, y una vez recabados los votos se aprobó por unanimidad el acuerdo número </w:t>
      </w:r>
      <w:r>
        <w:rPr>
          <w:rFonts w:ascii="Arial" w:hAnsi="Arial" w:cs="Arial"/>
          <w:b/>
        </w:rPr>
        <w:t>OGAIPO/CG/012</w:t>
      </w:r>
      <w:r w:rsidRPr="00256112">
        <w:rPr>
          <w:rFonts w:ascii="Arial" w:hAnsi="Arial" w:cs="Arial"/>
          <w:b/>
        </w:rPr>
        <w:t>/2022.</w:t>
      </w:r>
      <w:r w:rsidRPr="00256112">
        <w:rPr>
          <w:rFonts w:ascii="Arial" w:hAnsi="Arial" w:cs="Arial"/>
        </w:rPr>
        <w:t xml:space="preserve"> - - - - - - - - - - - - - - - - - - - - - - - - - - - -Acto seguido, el Comisionado Presidente instruyó al Secretario General de Acuerdos, dar cuenta del </w:t>
      </w:r>
      <w:r>
        <w:rPr>
          <w:rFonts w:ascii="Arial" w:hAnsi="Arial" w:cs="Arial"/>
          <w:b/>
        </w:rPr>
        <w:t>punto número 10 (diez</w:t>
      </w:r>
      <w:r w:rsidRPr="00256112">
        <w:rPr>
          <w:rFonts w:ascii="Arial" w:hAnsi="Arial" w:cs="Arial"/>
          <w:b/>
        </w:rPr>
        <w:t>) del orden del día</w:t>
      </w:r>
      <w:r w:rsidRPr="00256112">
        <w:rPr>
          <w:rFonts w:ascii="Arial" w:hAnsi="Arial" w:cs="Arial"/>
        </w:rPr>
        <w:t xml:space="preserve"> y recabar los votos respectivos.- - - - - - - - - - - - - - - - - - - - - - - - - - - </w:t>
      </w:r>
      <w:r>
        <w:rPr>
          <w:rFonts w:ascii="Arial" w:hAnsi="Arial" w:cs="Arial"/>
        </w:rPr>
        <w:t xml:space="preserve">- - - - - - - - - - - - - - - </w:t>
      </w:r>
    </w:p>
    <w:p w14:paraId="711F21E5" w14:textId="77777777" w:rsidR="004A62C5" w:rsidRDefault="0033234C" w:rsidP="0033234C">
      <w:pPr>
        <w:spacing w:line="360" w:lineRule="auto"/>
        <w:jc w:val="both"/>
        <w:rPr>
          <w:rFonts w:ascii="Arial" w:hAnsi="Arial" w:cs="Arial"/>
        </w:rPr>
      </w:pPr>
      <w:r w:rsidRPr="004A62C5">
        <w:rPr>
          <w:rFonts w:ascii="Arial" w:hAnsi="Arial" w:cs="Arial"/>
        </w:rPr>
        <w:t>En ese sentido, el Secretario General de Acuerdos señaló que se trata del:- - - -</w:t>
      </w:r>
    </w:p>
    <w:p w14:paraId="52643212" w14:textId="77777777" w:rsidR="0024491E" w:rsidRPr="0024491E" w:rsidRDefault="0033234C" w:rsidP="0024491E">
      <w:pPr>
        <w:spacing w:line="360" w:lineRule="auto"/>
        <w:jc w:val="both"/>
        <w:rPr>
          <w:rFonts w:ascii="Arial" w:hAnsi="Arial" w:cs="Arial"/>
        </w:rPr>
      </w:pPr>
      <w:r w:rsidRPr="0033234C">
        <w:rPr>
          <w:rFonts w:ascii="Arial" w:eastAsia="Times New Roman" w:hAnsi="Arial" w:cs="Arial"/>
          <w:b/>
          <w:lang w:eastAsia="es-ES"/>
        </w:rPr>
        <w:t>A</w:t>
      </w:r>
      <w:r w:rsidRPr="0033234C">
        <w:rPr>
          <w:rFonts w:ascii="Arial" w:hAnsi="Arial" w:cs="Arial"/>
          <w:b/>
          <w:lang w:val="es-ES"/>
        </w:rPr>
        <w:t xml:space="preserve">cuerdo número </w:t>
      </w:r>
      <w:r w:rsidRPr="0033234C">
        <w:rPr>
          <w:rFonts w:ascii="Arial" w:hAnsi="Arial" w:cs="Arial"/>
          <w:b/>
          <w:bCs/>
        </w:rPr>
        <w:t>OGAIPO/CG/01</w:t>
      </w:r>
      <w:r w:rsidRPr="0033234C">
        <w:rPr>
          <w:rFonts w:ascii="Arial" w:hAnsi="Arial" w:cs="Arial"/>
          <w:b/>
          <w:bCs/>
          <w:lang w:val="es-ES"/>
        </w:rPr>
        <w:t>3</w:t>
      </w:r>
      <w:r w:rsidRPr="0033234C">
        <w:rPr>
          <w:rFonts w:ascii="Arial" w:hAnsi="Arial" w:cs="Arial"/>
          <w:b/>
          <w:bCs/>
        </w:rPr>
        <w:t>/2022</w:t>
      </w:r>
      <w:r w:rsidRPr="0033234C">
        <w:rPr>
          <w:rFonts w:ascii="Arial" w:hAnsi="Arial" w:cs="Arial"/>
          <w:b/>
          <w:lang w:val="es-ES"/>
        </w:rPr>
        <w:t xml:space="preserve"> </w:t>
      </w:r>
      <w:r w:rsidRPr="0033234C">
        <w:rPr>
          <w:rFonts w:ascii="Arial" w:hAnsi="Arial" w:cs="Arial"/>
          <w:b/>
        </w:rPr>
        <w:t xml:space="preserve">mediante el cual el Consejo General </w:t>
      </w:r>
      <w:r w:rsidRPr="0033234C">
        <w:rPr>
          <w:rFonts w:ascii="Arial" w:hAnsi="Arial" w:cs="Arial"/>
          <w:b/>
          <w:lang w:val="es-ES"/>
        </w:rPr>
        <w:t>d</w:t>
      </w:r>
      <w:r w:rsidRPr="0033234C">
        <w:rPr>
          <w:rFonts w:ascii="Arial" w:hAnsi="Arial" w:cs="Arial"/>
          <w:b/>
        </w:rPr>
        <w:t xml:space="preserve">el Órgano Garante </w:t>
      </w:r>
      <w:r w:rsidRPr="0033234C">
        <w:rPr>
          <w:rFonts w:ascii="Arial" w:hAnsi="Arial" w:cs="Arial"/>
          <w:b/>
          <w:lang w:val="es-ES"/>
        </w:rPr>
        <w:t>d</w:t>
      </w:r>
      <w:proofErr w:type="spellStart"/>
      <w:r w:rsidRPr="0033234C">
        <w:rPr>
          <w:rFonts w:ascii="Arial" w:hAnsi="Arial" w:cs="Arial"/>
          <w:b/>
        </w:rPr>
        <w:t>e</w:t>
      </w:r>
      <w:proofErr w:type="spellEnd"/>
      <w:r w:rsidRPr="0033234C">
        <w:rPr>
          <w:rFonts w:ascii="Arial" w:hAnsi="Arial" w:cs="Arial"/>
          <w:b/>
        </w:rPr>
        <w:t xml:space="preserve"> Acceso </w:t>
      </w:r>
      <w:r w:rsidRPr="0033234C">
        <w:rPr>
          <w:rFonts w:ascii="Arial" w:hAnsi="Arial" w:cs="Arial"/>
          <w:b/>
          <w:lang w:val="es-ES"/>
        </w:rPr>
        <w:t>a</w:t>
      </w:r>
      <w:r w:rsidRPr="0033234C">
        <w:rPr>
          <w:rFonts w:ascii="Arial" w:hAnsi="Arial" w:cs="Arial"/>
          <w:b/>
        </w:rPr>
        <w:t xml:space="preserve"> </w:t>
      </w:r>
      <w:r w:rsidRPr="0033234C">
        <w:rPr>
          <w:rFonts w:ascii="Arial" w:hAnsi="Arial" w:cs="Arial"/>
          <w:b/>
          <w:lang w:val="es-ES"/>
        </w:rPr>
        <w:t>l</w:t>
      </w:r>
      <w:r w:rsidRPr="0033234C">
        <w:rPr>
          <w:rFonts w:ascii="Arial" w:hAnsi="Arial" w:cs="Arial"/>
          <w:b/>
        </w:rPr>
        <w:t>a Información</w:t>
      </w:r>
      <w:r w:rsidRPr="0033234C">
        <w:rPr>
          <w:rFonts w:ascii="Arial" w:hAnsi="Arial" w:cs="Arial"/>
          <w:b/>
          <w:lang w:val="es-ES"/>
        </w:rPr>
        <w:t xml:space="preserve"> </w:t>
      </w:r>
      <w:r w:rsidRPr="0033234C">
        <w:rPr>
          <w:rFonts w:ascii="Arial" w:hAnsi="Arial" w:cs="Arial"/>
          <w:b/>
        </w:rPr>
        <w:t xml:space="preserve">Pública, Transparencia, Protección </w:t>
      </w:r>
      <w:r w:rsidRPr="0033234C">
        <w:rPr>
          <w:rFonts w:ascii="Arial" w:hAnsi="Arial" w:cs="Arial"/>
          <w:b/>
          <w:lang w:val="es-ES"/>
        </w:rPr>
        <w:t>d</w:t>
      </w:r>
      <w:proofErr w:type="spellStart"/>
      <w:r w:rsidRPr="0033234C">
        <w:rPr>
          <w:rFonts w:ascii="Arial" w:hAnsi="Arial" w:cs="Arial"/>
          <w:b/>
        </w:rPr>
        <w:t>e</w:t>
      </w:r>
      <w:proofErr w:type="spellEnd"/>
      <w:r w:rsidRPr="0033234C">
        <w:rPr>
          <w:rFonts w:ascii="Arial" w:hAnsi="Arial" w:cs="Arial"/>
          <w:b/>
        </w:rPr>
        <w:t xml:space="preserve"> Datos</w:t>
      </w:r>
      <w:r w:rsidRPr="0033234C">
        <w:rPr>
          <w:rFonts w:ascii="Arial" w:hAnsi="Arial" w:cs="Arial"/>
          <w:b/>
          <w:lang w:val="es-ES"/>
        </w:rPr>
        <w:t xml:space="preserve"> </w:t>
      </w:r>
      <w:r w:rsidRPr="0033234C">
        <w:rPr>
          <w:rFonts w:ascii="Arial" w:hAnsi="Arial" w:cs="Arial"/>
          <w:b/>
        </w:rPr>
        <w:t xml:space="preserve">Personales </w:t>
      </w:r>
      <w:r w:rsidRPr="0033234C">
        <w:rPr>
          <w:rFonts w:ascii="Arial" w:hAnsi="Arial" w:cs="Arial"/>
          <w:b/>
          <w:lang w:val="es-ES"/>
        </w:rPr>
        <w:t>y</w:t>
      </w:r>
      <w:r w:rsidRPr="0033234C">
        <w:rPr>
          <w:rFonts w:ascii="Arial" w:hAnsi="Arial" w:cs="Arial"/>
          <w:b/>
        </w:rPr>
        <w:t xml:space="preserve"> Buen Gobierno </w:t>
      </w:r>
      <w:r w:rsidRPr="0033234C">
        <w:rPr>
          <w:rFonts w:ascii="Arial" w:hAnsi="Arial" w:cs="Arial"/>
          <w:b/>
          <w:lang w:val="es-ES"/>
        </w:rPr>
        <w:t>d</w:t>
      </w:r>
      <w:r w:rsidRPr="0033234C">
        <w:rPr>
          <w:rFonts w:ascii="Arial" w:hAnsi="Arial" w:cs="Arial"/>
          <w:b/>
        </w:rPr>
        <w:t xml:space="preserve">el Estado </w:t>
      </w:r>
      <w:r w:rsidRPr="0033234C">
        <w:rPr>
          <w:rFonts w:ascii="Arial" w:hAnsi="Arial" w:cs="Arial"/>
          <w:b/>
          <w:lang w:val="es-ES"/>
        </w:rPr>
        <w:t>d</w:t>
      </w:r>
      <w:proofErr w:type="spellStart"/>
      <w:r w:rsidRPr="0033234C">
        <w:rPr>
          <w:rFonts w:ascii="Arial" w:hAnsi="Arial" w:cs="Arial"/>
          <w:b/>
        </w:rPr>
        <w:t>e</w:t>
      </w:r>
      <w:proofErr w:type="spellEnd"/>
      <w:r w:rsidRPr="0033234C">
        <w:rPr>
          <w:rFonts w:ascii="Arial" w:hAnsi="Arial" w:cs="Arial"/>
          <w:b/>
        </w:rPr>
        <w:t xml:space="preserve"> Oaxaca</w:t>
      </w:r>
      <w:r w:rsidRPr="0033234C">
        <w:rPr>
          <w:rFonts w:ascii="Arial" w:hAnsi="Arial" w:cs="Arial"/>
          <w:b/>
          <w:lang w:val="es-ES"/>
        </w:rPr>
        <w:t xml:space="preserve">, aprueba el Programa Anual de Desarrollo Archivístico 2022 del </w:t>
      </w:r>
      <w:r w:rsidRPr="0033234C">
        <w:rPr>
          <w:rFonts w:ascii="Arial" w:hAnsi="Arial" w:cs="Arial"/>
          <w:b/>
        </w:rPr>
        <w:t xml:space="preserve">Órgano Garante </w:t>
      </w:r>
      <w:r w:rsidRPr="0033234C">
        <w:rPr>
          <w:rFonts w:ascii="Arial" w:hAnsi="Arial" w:cs="Arial"/>
          <w:b/>
          <w:lang w:val="es-ES"/>
        </w:rPr>
        <w:t>d</w:t>
      </w:r>
      <w:proofErr w:type="spellStart"/>
      <w:r w:rsidRPr="0033234C">
        <w:rPr>
          <w:rFonts w:ascii="Arial" w:hAnsi="Arial" w:cs="Arial"/>
          <w:b/>
        </w:rPr>
        <w:t>e</w:t>
      </w:r>
      <w:proofErr w:type="spellEnd"/>
      <w:r w:rsidRPr="0033234C">
        <w:rPr>
          <w:rFonts w:ascii="Arial" w:hAnsi="Arial" w:cs="Arial"/>
          <w:b/>
        </w:rPr>
        <w:t xml:space="preserve"> Acceso </w:t>
      </w:r>
      <w:r w:rsidRPr="0033234C">
        <w:rPr>
          <w:rFonts w:ascii="Arial" w:hAnsi="Arial" w:cs="Arial"/>
          <w:b/>
          <w:lang w:val="es-ES"/>
        </w:rPr>
        <w:t>a</w:t>
      </w:r>
      <w:r w:rsidRPr="0033234C">
        <w:rPr>
          <w:rFonts w:ascii="Arial" w:hAnsi="Arial" w:cs="Arial"/>
          <w:b/>
        </w:rPr>
        <w:t xml:space="preserve"> </w:t>
      </w:r>
      <w:r w:rsidRPr="0033234C">
        <w:rPr>
          <w:rFonts w:ascii="Arial" w:hAnsi="Arial" w:cs="Arial"/>
          <w:b/>
          <w:lang w:val="es-ES"/>
        </w:rPr>
        <w:t>l</w:t>
      </w:r>
      <w:r w:rsidRPr="0033234C">
        <w:rPr>
          <w:rFonts w:ascii="Arial" w:hAnsi="Arial" w:cs="Arial"/>
          <w:b/>
        </w:rPr>
        <w:t>a Información</w:t>
      </w:r>
      <w:r w:rsidRPr="0033234C">
        <w:rPr>
          <w:rFonts w:ascii="Arial" w:hAnsi="Arial" w:cs="Arial"/>
          <w:b/>
          <w:lang w:val="es-ES"/>
        </w:rPr>
        <w:t xml:space="preserve"> </w:t>
      </w:r>
      <w:r w:rsidRPr="0033234C">
        <w:rPr>
          <w:rFonts w:ascii="Arial" w:hAnsi="Arial" w:cs="Arial"/>
          <w:b/>
        </w:rPr>
        <w:t xml:space="preserve">Pública, Transparencia, Protección </w:t>
      </w:r>
      <w:r w:rsidRPr="0033234C">
        <w:rPr>
          <w:rFonts w:ascii="Arial" w:hAnsi="Arial" w:cs="Arial"/>
          <w:b/>
          <w:lang w:val="es-ES"/>
        </w:rPr>
        <w:t>d</w:t>
      </w:r>
      <w:proofErr w:type="spellStart"/>
      <w:r w:rsidRPr="0033234C">
        <w:rPr>
          <w:rFonts w:ascii="Arial" w:hAnsi="Arial" w:cs="Arial"/>
          <w:b/>
        </w:rPr>
        <w:t>e</w:t>
      </w:r>
      <w:proofErr w:type="spellEnd"/>
      <w:r w:rsidRPr="0033234C">
        <w:rPr>
          <w:rFonts w:ascii="Arial" w:hAnsi="Arial" w:cs="Arial"/>
          <w:b/>
        </w:rPr>
        <w:t xml:space="preserve"> Datos</w:t>
      </w:r>
      <w:r w:rsidRPr="0033234C">
        <w:rPr>
          <w:rFonts w:ascii="Arial" w:hAnsi="Arial" w:cs="Arial"/>
          <w:b/>
          <w:lang w:val="es-ES"/>
        </w:rPr>
        <w:t xml:space="preserve"> </w:t>
      </w:r>
      <w:r w:rsidRPr="0033234C">
        <w:rPr>
          <w:rFonts w:ascii="Arial" w:hAnsi="Arial" w:cs="Arial"/>
          <w:b/>
        </w:rPr>
        <w:t xml:space="preserve">Personales </w:t>
      </w:r>
      <w:r w:rsidRPr="0033234C">
        <w:rPr>
          <w:rFonts w:ascii="Arial" w:hAnsi="Arial" w:cs="Arial"/>
          <w:b/>
          <w:lang w:val="es-ES"/>
        </w:rPr>
        <w:t>y</w:t>
      </w:r>
      <w:r w:rsidRPr="0033234C">
        <w:rPr>
          <w:rFonts w:ascii="Arial" w:hAnsi="Arial" w:cs="Arial"/>
          <w:b/>
        </w:rPr>
        <w:t xml:space="preserve"> Buen Gobierno </w:t>
      </w:r>
      <w:r w:rsidRPr="0033234C">
        <w:rPr>
          <w:rFonts w:ascii="Arial" w:hAnsi="Arial" w:cs="Arial"/>
          <w:b/>
          <w:lang w:val="es-ES"/>
        </w:rPr>
        <w:t>d</w:t>
      </w:r>
      <w:r w:rsidRPr="0033234C">
        <w:rPr>
          <w:rFonts w:ascii="Arial" w:hAnsi="Arial" w:cs="Arial"/>
          <w:b/>
        </w:rPr>
        <w:t xml:space="preserve">el Estado </w:t>
      </w:r>
      <w:r w:rsidRPr="0033234C">
        <w:rPr>
          <w:rFonts w:ascii="Arial" w:hAnsi="Arial" w:cs="Arial"/>
          <w:b/>
          <w:lang w:val="es-ES"/>
        </w:rPr>
        <w:t>d</w:t>
      </w:r>
      <w:proofErr w:type="spellStart"/>
      <w:r w:rsidRPr="0033234C">
        <w:rPr>
          <w:rFonts w:ascii="Arial" w:hAnsi="Arial" w:cs="Arial"/>
          <w:b/>
        </w:rPr>
        <w:t>e</w:t>
      </w:r>
      <w:proofErr w:type="spellEnd"/>
      <w:r w:rsidRPr="0033234C">
        <w:rPr>
          <w:rFonts w:ascii="Arial" w:hAnsi="Arial" w:cs="Arial"/>
          <w:b/>
        </w:rPr>
        <w:t xml:space="preserve"> Oaxaca</w:t>
      </w:r>
      <w:r w:rsidRPr="0033234C">
        <w:rPr>
          <w:rFonts w:ascii="Arial" w:hAnsi="Arial" w:cs="Arial"/>
          <w:b/>
          <w:lang w:val="es-ES"/>
        </w:rPr>
        <w:t>, que emite el Área Coordinadora de Archivos</w:t>
      </w:r>
      <w:r>
        <w:rPr>
          <w:rFonts w:ascii="Arial" w:hAnsi="Arial" w:cs="Arial"/>
          <w:b/>
          <w:lang w:val="es-ES"/>
        </w:rPr>
        <w:t xml:space="preserve">. </w:t>
      </w:r>
      <w:r w:rsidRPr="004A62C5">
        <w:rPr>
          <w:rFonts w:ascii="Arial" w:eastAsia="Arial Unicode MS" w:hAnsi="Arial" w:cs="Arial"/>
          <w:bCs/>
        </w:rPr>
        <w:t>Mismo que en su contenido, se vierten los fundamentos, los antecedentes, considerandos</w:t>
      </w:r>
      <w:r w:rsidRPr="00256112">
        <w:rPr>
          <w:rFonts w:ascii="Arial" w:eastAsia="Arial Unicode MS" w:hAnsi="Arial" w:cs="Arial"/>
          <w:bCs/>
        </w:rPr>
        <w:t xml:space="preserve"> y </w:t>
      </w:r>
      <w:r w:rsidRPr="00E44742">
        <w:rPr>
          <w:rFonts w:ascii="Arial" w:eastAsia="Arial Unicode MS" w:hAnsi="Arial" w:cs="Arial"/>
          <w:bCs/>
        </w:rPr>
        <w:t xml:space="preserve">puntos resolutivos siguientes:- - - - - - - - - - - - - - - - - - - - </w:t>
      </w:r>
      <w:r>
        <w:rPr>
          <w:rFonts w:ascii="Arial" w:eastAsia="Arial Unicode MS" w:hAnsi="Arial" w:cs="Arial"/>
          <w:bCs/>
        </w:rPr>
        <w:t xml:space="preserve">- - - - </w:t>
      </w:r>
      <w:r>
        <w:rPr>
          <w:rStyle w:val="markedcontent"/>
          <w:rFonts w:ascii="Arial" w:hAnsi="Arial" w:cs="Arial"/>
        </w:rPr>
        <w:t xml:space="preserve">Con fundamento en lo dispuesto en los artículos 6°, Apartado A, fracción VIII de </w:t>
      </w:r>
      <w:r>
        <w:rPr>
          <w:rStyle w:val="markedcontent"/>
          <w:rFonts w:ascii="Arial" w:hAnsi="Arial" w:cs="Arial"/>
        </w:rPr>
        <w:lastRenderedPageBreak/>
        <w:t>la</w:t>
      </w:r>
      <w:r>
        <w:t xml:space="preserve"> </w:t>
      </w:r>
      <w:r>
        <w:rPr>
          <w:rStyle w:val="markedcontent"/>
          <w:rFonts w:ascii="Arial" w:hAnsi="Arial" w:cs="Arial"/>
        </w:rPr>
        <w:t>Constitución Política de los Estados Unidos Mexicanos; 114 inciso C de la</w:t>
      </w:r>
      <w:r>
        <w:t xml:space="preserve"> </w:t>
      </w:r>
      <w:r>
        <w:rPr>
          <w:rStyle w:val="markedcontent"/>
          <w:rFonts w:ascii="Arial" w:hAnsi="Arial" w:cs="Arial"/>
        </w:rPr>
        <w:t>Constitución Política del Estado Libre y Soberano de Oaxaca, 37 y 42 de la Ley</w:t>
      </w:r>
      <w:r>
        <w:t xml:space="preserve"> </w:t>
      </w:r>
      <w:r>
        <w:rPr>
          <w:rStyle w:val="markedcontent"/>
          <w:rFonts w:ascii="Arial" w:hAnsi="Arial" w:cs="Arial"/>
        </w:rPr>
        <w:t>General de Transparencia y Acceso a la Información Pública; artículo 93 fracción I</w:t>
      </w:r>
      <w:r>
        <w:t xml:space="preserve"> </w:t>
      </w:r>
      <w:r>
        <w:rPr>
          <w:rStyle w:val="markedcontent"/>
          <w:rFonts w:ascii="Arial" w:hAnsi="Arial" w:cs="Arial"/>
        </w:rPr>
        <w:t>inciso a) de Ley de Transparencia, Acceso a la Información Pública y Buen Gobierno</w:t>
      </w:r>
      <w:r>
        <w:t xml:space="preserve"> </w:t>
      </w:r>
      <w:r>
        <w:rPr>
          <w:rStyle w:val="markedcontent"/>
          <w:rFonts w:ascii="Arial" w:hAnsi="Arial" w:cs="Arial"/>
        </w:rPr>
        <w:t>del Estado de Oaxaca; se emite el presente acuerdo, tomando en cuenta los</w:t>
      </w:r>
      <w:r>
        <w:t xml:space="preserve"> </w:t>
      </w:r>
      <w:r>
        <w:rPr>
          <w:rStyle w:val="markedcontent"/>
          <w:rFonts w:ascii="Arial" w:hAnsi="Arial" w:cs="Arial"/>
        </w:rPr>
        <w:t>siguientes:- - - - - - - - - - - - - - - - - - - - - - - - - - - - - - - - - - - - - - - - - - - - - - - - - - - - - - - - - - - - - - -</w:t>
      </w:r>
      <w:r>
        <w:t xml:space="preserve"> </w:t>
      </w:r>
      <w:r>
        <w:rPr>
          <w:rStyle w:val="markedcontent"/>
          <w:rFonts w:ascii="Arial" w:hAnsi="Arial" w:cs="Arial"/>
        </w:rPr>
        <w:t>ANTECEDENTES</w:t>
      </w:r>
      <w:r>
        <w:t xml:space="preserve"> - - - - - - - - - - - - - - - - - - - - - - - -  </w:t>
      </w:r>
      <w:r w:rsidRPr="0033234C">
        <w:rPr>
          <w:rStyle w:val="markedcontent"/>
          <w:rFonts w:ascii="Arial" w:hAnsi="Arial" w:cs="Arial"/>
          <w:b/>
        </w:rPr>
        <w:t>PRIMERO</w:t>
      </w:r>
      <w:r>
        <w:rPr>
          <w:rStyle w:val="markedcontent"/>
          <w:rFonts w:ascii="Arial" w:hAnsi="Arial" w:cs="Arial"/>
        </w:rPr>
        <w:t>. Qué, el día veintidós de octubre del año dos mil veintiuno, en sesión</w:t>
      </w:r>
      <w:r>
        <w:t xml:space="preserve"> </w:t>
      </w:r>
      <w:r>
        <w:rPr>
          <w:rStyle w:val="markedcontent"/>
          <w:rFonts w:ascii="Arial" w:hAnsi="Arial" w:cs="Arial"/>
        </w:rPr>
        <w:t>correspondiente al Tercer Periodo Extraordinario de Sesiones del tercer año del</w:t>
      </w:r>
      <w:r>
        <w:t xml:space="preserve"> </w:t>
      </w:r>
      <w:r>
        <w:rPr>
          <w:rStyle w:val="markedcontent"/>
          <w:rFonts w:ascii="Arial" w:hAnsi="Arial" w:cs="Arial"/>
        </w:rPr>
        <w:t>Ejercicio Constitucional de la Sexagésima Cuarta Legislatura del Honorable</w:t>
      </w:r>
      <w:r>
        <w:t xml:space="preserve"> </w:t>
      </w:r>
      <w:r>
        <w:rPr>
          <w:rStyle w:val="markedcontent"/>
          <w:rFonts w:ascii="Arial" w:hAnsi="Arial" w:cs="Arial"/>
        </w:rPr>
        <w:t>Congreso del Estado de Oaxaca, las diputadas y los diputados de la Legislatura</w:t>
      </w:r>
      <w:r>
        <w:t xml:space="preserve"> </w:t>
      </w:r>
      <w:r>
        <w:rPr>
          <w:rStyle w:val="markedcontent"/>
          <w:rFonts w:ascii="Arial" w:hAnsi="Arial" w:cs="Arial"/>
        </w:rPr>
        <w:t>mencionada, tuvieron a bien elegir a las Comisionadas y los Comisionados del</w:t>
      </w:r>
      <w:r>
        <w:t xml:space="preserve"> </w:t>
      </w:r>
      <w:r>
        <w:rPr>
          <w:rStyle w:val="markedcontent"/>
          <w:rFonts w:ascii="Arial" w:hAnsi="Arial" w:cs="Arial"/>
        </w:rPr>
        <w:t>Órgano Garante de Acceso a la Información Pública, Transparencia, Protección de</w:t>
      </w:r>
      <w:r>
        <w:t xml:space="preserve"> </w:t>
      </w:r>
      <w:r>
        <w:rPr>
          <w:rStyle w:val="markedcontent"/>
          <w:rFonts w:ascii="Arial" w:hAnsi="Arial" w:cs="Arial"/>
        </w:rPr>
        <w:t>Datos Personales y Buen Gobierno del Estado de Oaxaca.</w:t>
      </w:r>
      <w:r>
        <w:t xml:space="preserve">- - - - - - - - - - - - - - - - - - - - - - - - - - - - - - - - - - - - - - - - - - - - - - - - - - - - - - - - - - - - </w:t>
      </w:r>
      <w:r w:rsidRPr="0024491E">
        <w:rPr>
          <w:rStyle w:val="markedcontent"/>
          <w:rFonts w:ascii="Arial" w:hAnsi="Arial" w:cs="Arial"/>
          <w:b/>
        </w:rPr>
        <w:t>SEGUNDO</w:t>
      </w:r>
      <w:r>
        <w:rPr>
          <w:rStyle w:val="markedcontent"/>
          <w:rFonts w:ascii="Arial" w:hAnsi="Arial" w:cs="Arial"/>
        </w:rPr>
        <w:t>. Qué, en atención de la disposición legal citada en el antecedente</w:t>
      </w:r>
      <w:r>
        <w:br/>
      </w:r>
      <w:r>
        <w:rPr>
          <w:rStyle w:val="markedcontent"/>
          <w:rFonts w:ascii="Arial" w:hAnsi="Arial" w:cs="Arial"/>
        </w:rPr>
        <w:t>anterior, con fecha cuatro de septiembre del año dos mil veintiuno, se publicó en el</w:t>
      </w:r>
      <w:r>
        <w:t xml:space="preserve"> </w:t>
      </w:r>
      <w:r>
        <w:rPr>
          <w:rStyle w:val="markedcontent"/>
          <w:rFonts w:ascii="Arial" w:hAnsi="Arial" w:cs="Arial"/>
        </w:rPr>
        <w:t>Periódico Oficial del Estado de Oaxaca el decreto 2582; por medio del cual se</w:t>
      </w:r>
      <w:r>
        <w:t xml:space="preserve"> </w:t>
      </w:r>
      <w:r>
        <w:rPr>
          <w:rStyle w:val="markedcontent"/>
          <w:rFonts w:ascii="Arial" w:hAnsi="Arial" w:cs="Arial"/>
        </w:rPr>
        <w:t>expide la Ley de Transparencia, Acceso a la Información Pública y Buen Gobierno</w:t>
      </w:r>
      <w:r>
        <w:t xml:space="preserve"> </w:t>
      </w:r>
      <w:r>
        <w:rPr>
          <w:rStyle w:val="markedcontent"/>
          <w:rFonts w:ascii="Arial" w:hAnsi="Arial" w:cs="Arial"/>
        </w:rPr>
        <w:t>del Estado de Oaxaca.</w:t>
      </w:r>
      <w:r w:rsidR="0024491E">
        <w:t xml:space="preserve">- - - - - - - - - - - - - - - - - - - - - - - - - - - - - - - - - - </w:t>
      </w:r>
      <w:r w:rsidRPr="0024491E">
        <w:rPr>
          <w:rStyle w:val="markedcontent"/>
          <w:rFonts w:ascii="Arial" w:hAnsi="Arial" w:cs="Arial"/>
          <w:b/>
        </w:rPr>
        <w:t>TERCERO</w:t>
      </w:r>
      <w:r>
        <w:rPr>
          <w:rStyle w:val="markedcontent"/>
          <w:rFonts w:ascii="Arial" w:hAnsi="Arial" w:cs="Arial"/>
        </w:rPr>
        <w:t>. Qué, la Ley General de Transparencia y Acceso a la Información</w:t>
      </w:r>
      <w:r w:rsidR="0024491E">
        <w:t xml:space="preserve"> </w:t>
      </w:r>
      <w:r>
        <w:rPr>
          <w:rStyle w:val="markedcontent"/>
          <w:rFonts w:ascii="Arial" w:hAnsi="Arial" w:cs="Arial"/>
        </w:rPr>
        <w:t>Pública y la Ley de Transparencia, Acceso a la Información Pú</w:t>
      </w:r>
      <w:r w:rsidR="0024491E">
        <w:rPr>
          <w:rStyle w:val="markedcontent"/>
          <w:rFonts w:ascii="Arial" w:hAnsi="Arial" w:cs="Arial"/>
        </w:rPr>
        <w:t xml:space="preserve">blica y Buen </w:t>
      </w:r>
      <w:r>
        <w:rPr>
          <w:rStyle w:val="markedcontent"/>
          <w:rFonts w:ascii="Arial" w:hAnsi="Arial" w:cs="Arial"/>
        </w:rPr>
        <w:t>Gobierno</w:t>
      </w:r>
      <w:r w:rsidR="0024491E">
        <w:t xml:space="preserve"> </w:t>
      </w:r>
      <w:r>
        <w:rPr>
          <w:rStyle w:val="markedcontent"/>
          <w:rFonts w:ascii="Arial" w:hAnsi="Arial" w:cs="Arial"/>
        </w:rPr>
        <w:t>del Estado de Oaxaca, facultan al Órgano Garante de Acceso a la Información</w:t>
      </w:r>
      <w:r w:rsidR="0024491E">
        <w:t xml:space="preserve"> </w:t>
      </w:r>
      <w:r>
        <w:rPr>
          <w:rStyle w:val="markedcontent"/>
          <w:rFonts w:ascii="Arial" w:hAnsi="Arial" w:cs="Arial"/>
        </w:rPr>
        <w:t>Pública, Transparencia, Protección de Datos Personales y Buen Gobierno del</w:t>
      </w:r>
      <w:r w:rsidR="0024491E">
        <w:t xml:space="preserve"> </w:t>
      </w:r>
      <w:r>
        <w:rPr>
          <w:rStyle w:val="markedcontent"/>
          <w:rFonts w:ascii="Arial" w:hAnsi="Arial" w:cs="Arial"/>
        </w:rPr>
        <w:t>Estado de Oaxaca para conocer de asuntos relacionados con el acceso a la</w:t>
      </w:r>
      <w:r w:rsidR="0024491E">
        <w:t xml:space="preserve"> </w:t>
      </w:r>
      <w:r>
        <w:rPr>
          <w:rStyle w:val="markedcontent"/>
          <w:rFonts w:ascii="Arial" w:hAnsi="Arial" w:cs="Arial"/>
        </w:rPr>
        <w:t>información pública de cualquier autoridad, entidad, órgano u organismo que forme</w:t>
      </w:r>
      <w:r w:rsidR="0024491E">
        <w:t xml:space="preserve"> </w:t>
      </w:r>
      <w:r>
        <w:rPr>
          <w:rStyle w:val="markedcontent"/>
          <w:rFonts w:ascii="Arial" w:hAnsi="Arial" w:cs="Arial"/>
        </w:rPr>
        <w:t>parte de alguno de los Poderes Ejecutivo, Legislativo, Judicial, órganos autónomos,</w:t>
      </w:r>
      <w:r w:rsidR="0024491E">
        <w:t xml:space="preserve"> </w:t>
      </w:r>
      <w:r>
        <w:rPr>
          <w:rStyle w:val="markedcontent"/>
          <w:rFonts w:ascii="Arial" w:hAnsi="Arial" w:cs="Arial"/>
        </w:rPr>
        <w:t>partidos políticos, fideicomisos y fondos públicos, así como de cualquier persona</w:t>
      </w:r>
      <w:r w:rsidR="0024491E">
        <w:t xml:space="preserve"> </w:t>
      </w:r>
      <w:r>
        <w:rPr>
          <w:rStyle w:val="markedcontent"/>
          <w:rFonts w:ascii="Arial" w:hAnsi="Arial" w:cs="Arial"/>
        </w:rPr>
        <w:t>física, moral o sindicato que, en el ámbito estatal o municipal, reciba y ejerza</w:t>
      </w:r>
      <w:r w:rsidR="0024491E">
        <w:t xml:space="preserve"> </w:t>
      </w:r>
      <w:r>
        <w:rPr>
          <w:rStyle w:val="markedcontent"/>
          <w:rFonts w:ascii="Arial" w:hAnsi="Arial" w:cs="Arial"/>
        </w:rPr>
        <w:t>recursos públicos o realice actos de autoridad.</w:t>
      </w:r>
      <w:r w:rsidR="0024491E">
        <w:t xml:space="preserve">- - - - - - - - - - - - - - - - - - - - - - - - - - - - - - - - - - - - - - - - - - - - - - - - - - - - - - - - - - </w:t>
      </w:r>
      <w:r w:rsidRPr="0024491E">
        <w:rPr>
          <w:rStyle w:val="markedcontent"/>
          <w:rFonts w:ascii="Arial" w:hAnsi="Arial" w:cs="Arial"/>
          <w:b/>
        </w:rPr>
        <w:t>CUARTO</w:t>
      </w:r>
      <w:r>
        <w:rPr>
          <w:rStyle w:val="markedcontent"/>
          <w:rFonts w:ascii="Arial" w:hAnsi="Arial" w:cs="Arial"/>
        </w:rPr>
        <w:t>. Qué, de conformidad con el artículo 93 fracción II incisos a), b) y c) de la</w:t>
      </w:r>
      <w:r w:rsidR="0024491E">
        <w:t xml:space="preserve"> </w:t>
      </w:r>
      <w:r>
        <w:rPr>
          <w:rStyle w:val="markedcontent"/>
          <w:rFonts w:ascii="Arial" w:hAnsi="Arial" w:cs="Arial"/>
        </w:rPr>
        <w:t>Ley de Transparencia, Acceso a la Información Pública y Buen Gobierno del Estado</w:t>
      </w:r>
      <w:r w:rsidR="0024491E">
        <w:t xml:space="preserve"> </w:t>
      </w:r>
      <w:r>
        <w:rPr>
          <w:rStyle w:val="markedcontent"/>
          <w:rFonts w:ascii="Arial" w:hAnsi="Arial" w:cs="Arial"/>
        </w:rPr>
        <w:t>de Oaxaca, indica que el Consejo General de este Órgano deberá vigilar el</w:t>
      </w:r>
      <w:r w:rsidR="0024491E">
        <w:t xml:space="preserve"> </w:t>
      </w:r>
      <w:r>
        <w:rPr>
          <w:rStyle w:val="markedcontent"/>
          <w:rFonts w:ascii="Arial" w:hAnsi="Arial" w:cs="Arial"/>
        </w:rPr>
        <w:t>cumplimiento de las disposiciones constitucionales y legales en la materia de</w:t>
      </w:r>
      <w:r w:rsidR="0024491E">
        <w:t xml:space="preserve"> </w:t>
      </w:r>
      <w:r>
        <w:rPr>
          <w:rStyle w:val="markedcontent"/>
          <w:rFonts w:ascii="Arial" w:hAnsi="Arial" w:cs="Arial"/>
        </w:rPr>
        <w:t>transparencia y acceso a la información pública, y;</w:t>
      </w:r>
      <w:r w:rsidR="0024491E">
        <w:t xml:space="preserve">- - - - - - - - - - - - - - - - - - - - - - - - - - - - - - - - - - - - - - - </w:t>
      </w:r>
      <w:r>
        <w:rPr>
          <w:rStyle w:val="markedcontent"/>
          <w:rFonts w:ascii="Arial" w:hAnsi="Arial" w:cs="Arial"/>
        </w:rPr>
        <w:t>CONSIDERANDOS:</w:t>
      </w:r>
      <w:r w:rsidR="0024491E">
        <w:rPr>
          <w:rStyle w:val="markedcontent"/>
          <w:rFonts w:ascii="Arial" w:hAnsi="Arial" w:cs="Arial"/>
        </w:rPr>
        <w:t xml:space="preserve"> - - - - - - - - - - - - - - - - - - - - - - </w:t>
      </w:r>
      <w:r w:rsidR="0024491E" w:rsidRPr="0024491E">
        <w:rPr>
          <w:rFonts w:ascii="Arial" w:eastAsia="Times New Roman" w:hAnsi="Arial" w:cs="Arial"/>
          <w:b/>
          <w:lang w:eastAsia="es-MX"/>
        </w:rPr>
        <w:t>PRIMERO</w:t>
      </w:r>
      <w:r w:rsidR="0024491E" w:rsidRPr="0024491E">
        <w:rPr>
          <w:rFonts w:ascii="Arial" w:eastAsia="Times New Roman" w:hAnsi="Arial" w:cs="Arial"/>
          <w:lang w:eastAsia="es-MX"/>
        </w:rPr>
        <w:t xml:space="preserve">. Que los artículos 23,24,25 y 26 de la Ley General de Archivos dispone que los sujetos obligados que cuenten con un sistema institucional de </w:t>
      </w:r>
      <w:r w:rsidR="0024491E" w:rsidRPr="0024491E">
        <w:rPr>
          <w:rFonts w:ascii="Arial" w:eastAsia="Times New Roman" w:hAnsi="Arial" w:cs="Arial"/>
          <w:lang w:eastAsia="es-MX"/>
        </w:rPr>
        <w:lastRenderedPageBreak/>
        <w:t xml:space="preserve">archivos, deberán elaborar un programa anual y publicarlo en su portal electrónico en los primeros treinta días naturales del ejercicio fiscal correspondiente.- - - - - - - - - - - - - - - - - - - - - - - - - - - - - - - - </w:t>
      </w:r>
      <w:r w:rsidR="0024491E">
        <w:rPr>
          <w:rFonts w:ascii="Arial" w:eastAsia="Times New Roman" w:hAnsi="Arial" w:cs="Arial"/>
          <w:lang w:eastAsia="es-MX"/>
        </w:rPr>
        <w:t xml:space="preserve">- - - - - - - - - - - - - - </w:t>
      </w:r>
      <w:r w:rsidR="0024491E" w:rsidRPr="0024491E">
        <w:rPr>
          <w:rFonts w:ascii="Arial" w:eastAsia="Times New Roman" w:hAnsi="Arial" w:cs="Arial"/>
          <w:b/>
          <w:lang w:eastAsia="es-MX"/>
        </w:rPr>
        <w:t>SEGUNDO</w:t>
      </w:r>
      <w:r w:rsidR="0024491E" w:rsidRPr="0024491E">
        <w:rPr>
          <w:rFonts w:ascii="Arial" w:eastAsia="Times New Roman" w:hAnsi="Arial" w:cs="Arial"/>
          <w:lang w:eastAsia="es-MX"/>
        </w:rPr>
        <w:t>. Que el artículo 28 fracción III de la Ley General de Archivos menciona</w:t>
      </w:r>
      <w:r w:rsidR="0024491E">
        <w:rPr>
          <w:rFonts w:ascii="Arial" w:eastAsia="Times New Roman" w:hAnsi="Arial" w:cs="Arial"/>
          <w:lang w:eastAsia="es-MX"/>
        </w:rPr>
        <w:t xml:space="preserve">:- - - - - - - - - - - - - - - - - - - - - - - - - - - - - - - - - - - - - - - - - - - - - - - - - - </w:t>
      </w:r>
      <w:r w:rsidR="0024491E" w:rsidRPr="0024491E">
        <w:rPr>
          <w:rFonts w:ascii="Arial" w:eastAsia="Times New Roman" w:hAnsi="Arial" w:cs="Arial"/>
          <w:lang w:eastAsia="es-MX"/>
        </w:rPr>
        <w:t>“...III. Elaborar y someter a consideración del titular del sujeto obligado o a</w:t>
      </w:r>
      <w:r w:rsidR="0024491E">
        <w:rPr>
          <w:rFonts w:ascii="Arial" w:eastAsia="Times New Roman" w:hAnsi="Arial" w:cs="Arial"/>
          <w:lang w:eastAsia="es-MX"/>
        </w:rPr>
        <w:t xml:space="preserve"> </w:t>
      </w:r>
      <w:r w:rsidR="0024491E" w:rsidRPr="0024491E">
        <w:rPr>
          <w:rFonts w:ascii="Arial" w:eastAsia="Times New Roman" w:hAnsi="Arial" w:cs="Arial"/>
          <w:lang w:eastAsia="es-MX"/>
        </w:rPr>
        <w:t>quien éste designe, el programa anual;(sic)</w:t>
      </w:r>
      <w:r w:rsidR="0024491E">
        <w:rPr>
          <w:rFonts w:ascii="Arial" w:eastAsia="Times New Roman" w:hAnsi="Arial" w:cs="Arial"/>
          <w:lang w:eastAsia="es-MX"/>
        </w:rPr>
        <w:t xml:space="preserve">.- - - - - - - - - - - - - - - - - - - - - - - - - -  </w:t>
      </w:r>
      <w:r w:rsidR="0024491E" w:rsidRPr="0024491E">
        <w:rPr>
          <w:rFonts w:ascii="Arial" w:eastAsia="Times New Roman" w:hAnsi="Arial" w:cs="Arial"/>
          <w:b/>
          <w:lang w:eastAsia="es-MX"/>
        </w:rPr>
        <w:t>TERCERO</w:t>
      </w:r>
      <w:r w:rsidR="0024491E" w:rsidRPr="0024491E">
        <w:rPr>
          <w:rFonts w:ascii="Arial" w:eastAsia="Times New Roman" w:hAnsi="Arial" w:cs="Arial"/>
          <w:lang w:eastAsia="es-MX"/>
        </w:rPr>
        <w:t>. Que el artículo 14 de la Le</w:t>
      </w:r>
      <w:r w:rsidR="0024491E">
        <w:rPr>
          <w:rFonts w:ascii="Arial" w:eastAsia="Times New Roman" w:hAnsi="Arial" w:cs="Arial"/>
          <w:lang w:eastAsia="es-MX"/>
        </w:rPr>
        <w:t xml:space="preserve">y de Transparencia, Acceso a la </w:t>
      </w:r>
      <w:r w:rsidR="0024491E" w:rsidRPr="0024491E">
        <w:rPr>
          <w:rFonts w:ascii="Arial" w:eastAsia="Times New Roman" w:hAnsi="Arial" w:cs="Arial"/>
          <w:lang w:eastAsia="es-MX"/>
        </w:rPr>
        <w:t>Información</w:t>
      </w:r>
      <w:r w:rsidR="0024491E">
        <w:rPr>
          <w:rFonts w:ascii="Arial" w:eastAsia="Times New Roman" w:hAnsi="Arial" w:cs="Arial"/>
          <w:lang w:eastAsia="es-MX"/>
        </w:rPr>
        <w:t xml:space="preserve"> </w:t>
      </w:r>
      <w:r w:rsidR="0024491E" w:rsidRPr="0024491E">
        <w:rPr>
          <w:rFonts w:ascii="Arial" w:eastAsia="Times New Roman" w:hAnsi="Arial" w:cs="Arial"/>
          <w:lang w:eastAsia="es-MX"/>
        </w:rPr>
        <w:t>Pública y Buen Gobierno del Estado de Oaxaca, fracción I, menciona que:</w:t>
      </w:r>
      <w:r w:rsidR="0024491E">
        <w:rPr>
          <w:rFonts w:ascii="Arial" w:eastAsia="Times New Roman" w:hAnsi="Arial" w:cs="Arial"/>
          <w:lang w:eastAsia="es-MX"/>
        </w:rPr>
        <w:t xml:space="preserve"> </w:t>
      </w:r>
      <w:r w:rsidR="0024491E" w:rsidRPr="0024491E">
        <w:rPr>
          <w:rFonts w:ascii="Arial" w:eastAsia="Times New Roman" w:hAnsi="Arial" w:cs="Arial"/>
          <w:lang w:eastAsia="es-MX"/>
        </w:rPr>
        <w:t>“...Artículo 14. En materia de cultura de la transparencia, protección de datos</w:t>
      </w:r>
      <w:r w:rsidR="0024491E">
        <w:rPr>
          <w:rFonts w:ascii="Arial" w:eastAsia="Times New Roman" w:hAnsi="Arial" w:cs="Arial"/>
          <w:lang w:eastAsia="es-MX"/>
        </w:rPr>
        <w:t xml:space="preserve"> </w:t>
      </w:r>
      <w:r w:rsidR="0024491E" w:rsidRPr="0024491E">
        <w:rPr>
          <w:rFonts w:ascii="Arial" w:eastAsia="Times New Roman" w:hAnsi="Arial" w:cs="Arial"/>
          <w:lang w:eastAsia="es-MX"/>
        </w:rPr>
        <w:t>personales y normas de buen gobierno, el Órgano Garante deberá:</w:t>
      </w:r>
      <w:r w:rsidR="0024491E">
        <w:rPr>
          <w:rFonts w:ascii="Arial" w:eastAsia="Times New Roman" w:hAnsi="Arial" w:cs="Arial"/>
          <w:lang w:eastAsia="es-MX"/>
        </w:rPr>
        <w:t xml:space="preserve"> </w:t>
      </w:r>
      <w:r w:rsidR="0024491E" w:rsidRPr="0024491E">
        <w:rPr>
          <w:rFonts w:ascii="Arial" w:eastAsia="Times New Roman" w:hAnsi="Arial" w:cs="Arial"/>
          <w:lang w:eastAsia="es-MX"/>
        </w:rPr>
        <w:t>I. Elaborar e instrumentar la capacitación y actualización de los servidores</w:t>
      </w:r>
      <w:r w:rsidR="0024491E">
        <w:rPr>
          <w:rFonts w:ascii="Arial" w:eastAsia="Times New Roman" w:hAnsi="Arial" w:cs="Arial"/>
          <w:lang w:eastAsia="es-MX"/>
        </w:rPr>
        <w:t xml:space="preserve"> </w:t>
      </w:r>
      <w:r w:rsidR="0024491E" w:rsidRPr="0024491E">
        <w:rPr>
          <w:rFonts w:ascii="Arial" w:eastAsia="Times New Roman" w:hAnsi="Arial" w:cs="Arial"/>
          <w:lang w:eastAsia="es-MX"/>
        </w:rPr>
        <w:t>públicos en materia de transparencia, acceso a la información pública,</w:t>
      </w:r>
      <w:r w:rsidR="0024491E">
        <w:rPr>
          <w:rFonts w:ascii="Arial" w:eastAsia="Times New Roman" w:hAnsi="Arial" w:cs="Arial"/>
          <w:lang w:eastAsia="es-MX"/>
        </w:rPr>
        <w:t xml:space="preserve"> </w:t>
      </w:r>
      <w:r w:rsidR="0024491E" w:rsidRPr="0024491E">
        <w:rPr>
          <w:rFonts w:ascii="Arial" w:eastAsia="Times New Roman" w:hAnsi="Arial" w:cs="Arial"/>
          <w:lang w:eastAsia="es-MX"/>
        </w:rPr>
        <w:t>protección de datos personales, gobierno abierto, normas de buen gobierno,</w:t>
      </w:r>
      <w:r w:rsidR="0024491E">
        <w:rPr>
          <w:rFonts w:ascii="Arial" w:eastAsia="Times New Roman" w:hAnsi="Arial" w:cs="Arial"/>
          <w:lang w:eastAsia="es-MX"/>
        </w:rPr>
        <w:t xml:space="preserve"> </w:t>
      </w:r>
      <w:r w:rsidR="0024491E" w:rsidRPr="0024491E">
        <w:rPr>
          <w:rFonts w:ascii="Arial" w:eastAsia="Times New Roman" w:hAnsi="Arial" w:cs="Arial"/>
          <w:lang w:eastAsia="es-MX"/>
        </w:rPr>
        <w:t>uso de tecnologías, rendición de cuentas, combate a la corrupción,</w:t>
      </w:r>
      <w:r w:rsidR="0024491E">
        <w:rPr>
          <w:rFonts w:ascii="Arial" w:eastAsia="Times New Roman" w:hAnsi="Arial" w:cs="Arial"/>
          <w:lang w:eastAsia="es-MX"/>
        </w:rPr>
        <w:t xml:space="preserve"> </w:t>
      </w:r>
      <w:r w:rsidR="0024491E" w:rsidRPr="0024491E">
        <w:rPr>
          <w:rFonts w:ascii="Arial" w:eastAsia="Times New Roman" w:hAnsi="Arial" w:cs="Arial"/>
          <w:lang w:eastAsia="es-MX"/>
        </w:rPr>
        <w:t>administración y conservación de archivos y demás relacionados con la</w:t>
      </w:r>
      <w:r w:rsidR="0024491E">
        <w:rPr>
          <w:rFonts w:ascii="Arial" w:eastAsia="Times New Roman" w:hAnsi="Arial" w:cs="Arial"/>
          <w:lang w:eastAsia="es-MX"/>
        </w:rPr>
        <w:t xml:space="preserve"> </w:t>
      </w:r>
      <w:r w:rsidR="0024491E" w:rsidRPr="0024491E">
        <w:rPr>
          <w:rFonts w:ascii="Arial" w:eastAsia="Times New Roman" w:hAnsi="Arial" w:cs="Arial"/>
          <w:lang w:eastAsia="es-MX"/>
        </w:rPr>
        <w:t>materia, en coordinación con los sujetos obligados;...(sic)”</w:t>
      </w:r>
      <w:r w:rsidR="0024491E">
        <w:rPr>
          <w:rFonts w:ascii="Arial" w:eastAsia="Times New Roman" w:hAnsi="Arial" w:cs="Arial"/>
          <w:lang w:eastAsia="es-MX"/>
        </w:rPr>
        <w:t xml:space="preserve">.- - - - - - - - - - - - - - - </w:t>
      </w:r>
      <w:r w:rsidR="0024491E" w:rsidRPr="0024491E">
        <w:rPr>
          <w:rFonts w:ascii="Arial" w:eastAsia="Times New Roman" w:hAnsi="Arial" w:cs="Arial"/>
          <w:b/>
          <w:lang w:eastAsia="es-MX"/>
        </w:rPr>
        <w:t>CUARTO</w:t>
      </w:r>
      <w:r w:rsidR="0024491E" w:rsidRPr="0024491E">
        <w:rPr>
          <w:rFonts w:ascii="Arial" w:eastAsia="Times New Roman" w:hAnsi="Arial" w:cs="Arial"/>
          <w:lang w:eastAsia="es-MX"/>
        </w:rPr>
        <w:t>. Que el Consejo General del Órgano Garante de Acceso a la Información</w:t>
      </w:r>
      <w:r w:rsidR="0024491E">
        <w:rPr>
          <w:rFonts w:ascii="Arial" w:eastAsia="Times New Roman" w:hAnsi="Arial" w:cs="Arial"/>
          <w:lang w:eastAsia="es-MX"/>
        </w:rPr>
        <w:t xml:space="preserve"> </w:t>
      </w:r>
      <w:r w:rsidR="0024491E" w:rsidRPr="0024491E">
        <w:rPr>
          <w:rFonts w:ascii="Arial" w:eastAsia="Times New Roman" w:hAnsi="Arial" w:cs="Arial"/>
          <w:lang w:eastAsia="es-MX"/>
        </w:rPr>
        <w:t>Pública, Transparencia, Protección de Datos Personales y Buen Gobierno, señala</w:t>
      </w:r>
      <w:r w:rsidR="0024491E">
        <w:rPr>
          <w:rFonts w:ascii="Arial" w:eastAsia="Times New Roman" w:hAnsi="Arial" w:cs="Arial"/>
          <w:lang w:eastAsia="es-MX"/>
        </w:rPr>
        <w:t xml:space="preserve"> </w:t>
      </w:r>
      <w:r w:rsidR="0024491E" w:rsidRPr="0024491E">
        <w:rPr>
          <w:rFonts w:ascii="Arial" w:eastAsia="Times New Roman" w:hAnsi="Arial" w:cs="Arial"/>
          <w:lang w:eastAsia="es-MX"/>
        </w:rPr>
        <w:t>que uno de los elementos fundamentales para ejercer la organización interna del</w:t>
      </w:r>
      <w:r w:rsidR="0024491E">
        <w:rPr>
          <w:rFonts w:ascii="Arial" w:eastAsia="Times New Roman" w:hAnsi="Arial" w:cs="Arial"/>
          <w:lang w:eastAsia="es-MX"/>
        </w:rPr>
        <w:t xml:space="preserve"> </w:t>
      </w:r>
      <w:r w:rsidR="0024491E" w:rsidRPr="0024491E">
        <w:rPr>
          <w:rFonts w:ascii="Arial" w:eastAsia="Times New Roman" w:hAnsi="Arial" w:cs="Arial"/>
          <w:lang w:eastAsia="es-MX"/>
        </w:rPr>
        <w:t>órgano es establecer las medidas de administración necesarias para la debida</w:t>
      </w:r>
      <w:r w:rsidR="0024491E">
        <w:rPr>
          <w:rFonts w:ascii="Arial" w:eastAsia="Times New Roman" w:hAnsi="Arial" w:cs="Arial"/>
          <w:lang w:eastAsia="es-MX"/>
        </w:rPr>
        <w:t xml:space="preserve"> </w:t>
      </w:r>
      <w:r w:rsidR="0024491E" w:rsidRPr="0024491E">
        <w:rPr>
          <w:rFonts w:ascii="Arial" w:eastAsia="Times New Roman" w:hAnsi="Arial" w:cs="Arial"/>
          <w:lang w:eastAsia="es-MX"/>
        </w:rPr>
        <w:t>organización y funcionamiento como lo es el Programa Anual de Desarrollo</w:t>
      </w:r>
      <w:r w:rsidR="0024491E">
        <w:rPr>
          <w:rFonts w:ascii="Arial" w:eastAsia="Times New Roman" w:hAnsi="Arial" w:cs="Arial"/>
          <w:lang w:eastAsia="es-MX"/>
        </w:rPr>
        <w:t xml:space="preserve"> </w:t>
      </w:r>
      <w:r w:rsidR="0024491E" w:rsidRPr="0024491E">
        <w:rPr>
          <w:rFonts w:ascii="Arial" w:eastAsia="Times New Roman" w:hAnsi="Arial" w:cs="Arial"/>
          <w:lang w:eastAsia="es-MX"/>
        </w:rPr>
        <w:t>Archivístico.</w:t>
      </w:r>
      <w:r w:rsidR="0024491E">
        <w:rPr>
          <w:rFonts w:ascii="Arial" w:eastAsia="Times New Roman" w:hAnsi="Arial" w:cs="Arial"/>
          <w:lang w:eastAsia="es-MX"/>
        </w:rPr>
        <w:t xml:space="preserve"> </w:t>
      </w:r>
      <w:r w:rsidR="0024491E" w:rsidRPr="0024491E">
        <w:rPr>
          <w:rFonts w:ascii="Arial" w:eastAsia="Times New Roman" w:hAnsi="Arial" w:cs="Arial"/>
          <w:lang w:eastAsia="es-MX"/>
        </w:rPr>
        <w:t>Por lo expuesto, el Consejo General del Órgano Garante de Acceso a la Información</w:t>
      </w:r>
      <w:r w:rsidR="0024491E">
        <w:rPr>
          <w:rFonts w:ascii="Arial" w:eastAsia="Times New Roman" w:hAnsi="Arial" w:cs="Arial"/>
          <w:lang w:eastAsia="es-MX"/>
        </w:rPr>
        <w:t xml:space="preserve"> </w:t>
      </w:r>
      <w:r w:rsidR="0024491E" w:rsidRPr="0024491E">
        <w:rPr>
          <w:rFonts w:ascii="Arial" w:eastAsia="Times New Roman" w:hAnsi="Arial" w:cs="Arial"/>
          <w:lang w:eastAsia="es-MX"/>
        </w:rPr>
        <w:t>Pública, Transparencia, Protección de Datos Personales y Buen Gobierno, emite el</w:t>
      </w:r>
      <w:r w:rsidR="0024491E">
        <w:rPr>
          <w:rFonts w:ascii="Arial" w:eastAsia="Times New Roman" w:hAnsi="Arial" w:cs="Arial"/>
          <w:lang w:eastAsia="es-MX"/>
        </w:rPr>
        <w:t xml:space="preserve"> </w:t>
      </w:r>
      <w:r w:rsidR="0024491E" w:rsidRPr="0024491E">
        <w:rPr>
          <w:rFonts w:ascii="Arial" w:eastAsia="Times New Roman" w:hAnsi="Arial" w:cs="Arial"/>
          <w:lang w:eastAsia="es-MX"/>
        </w:rPr>
        <w:t>siguiente:</w:t>
      </w:r>
      <w:r w:rsidR="0024491E">
        <w:rPr>
          <w:rFonts w:ascii="Arial" w:eastAsia="Times New Roman" w:hAnsi="Arial" w:cs="Arial"/>
          <w:lang w:eastAsia="es-MX"/>
        </w:rPr>
        <w:t xml:space="preserve">- - - - - - - - - - - - - - - - - - - - - - - - - - - - - - - - - - - - - - - - - - - - - - - - - - - - - - - - - - - - - - - - - - - - - - - - - - - - </w:t>
      </w:r>
      <w:r w:rsidR="0024491E" w:rsidRPr="0024491E">
        <w:rPr>
          <w:rFonts w:ascii="Arial" w:eastAsia="Times New Roman" w:hAnsi="Arial" w:cs="Arial"/>
          <w:lang w:eastAsia="es-MX"/>
        </w:rPr>
        <w:t>A C U E R D O:</w:t>
      </w:r>
      <w:r w:rsidR="0024491E">
        <w:rPr>
          <w:rFonts w:ascii="Arial" w:eastAsia="Times New Roman" w:hAnsi="Arial" w:cs="Arial"/>
          <w:lang w:eastAsia="es-MX"/>
        </w:rPr>
        <w:t xml:space="preserve">- - - - - - - - - - - - - - - - - - - - - - </w:t>
      </w:r>
      <w:r w:rsidR="0024491E" w:rsidRPr="0024491E">
        <w:rPr>
          <w:rFonts w:ascii="Arial" w:eastAsia="Times New Roman" w:hAnsi="Arial" w:cs="Arial"/>
          <w:b/>
          <w:lang w:eastAsia="es-MX"/>
        </w:rPr>
        <w:t>PRIMERO</w:t>
      </w:r>
      <w:r w:rsidR="0024491E" w:rsidRPr="0024491E">
        <w:rPr>
          <w:rFonts w:ascii="Arial" w:eastAsia="Times New Roman" w:hAnsi="Arial" w:cs="Arial"/>
          <w:lang w:eastAsia="es-MX"/>
        </w:rPr>
        <w:t>. Se aprueba el “Programa Anual de Desarrollo Archivístico 2022” , en los</w:t>
      </w:r>
      <w:r w:rsidR="0024491E">
        <w:rPr>
          <w:rFonts w:ascii="Arial" w:eastAsia="Times New Roman" w:hAnsi="Arial" w:cs="Arial"/>
          <w:lang w:eastAsia="es-MX"/>
        </w:rPr>
        <w:t xml:space="preserve"> </w:t>
      </w:r>
      <w:r w:rsidR="0024491E" w:rsidRPr="0024491E">
        <w:rPr>
          <w:rFonts w:ascii="Arial" w:eastAsia="Times New Roman" w:hAnsi="Arial" w:cs="Arial"/>
          <w:lang w:eastAsia="es-MX"/>
        </w:rPr>
        <w:t>términos del documento anexo que forma parte integral del presente Acuerdo.</w:t>
      </w:r>
      <w:r w:rsidR="0024491E">
        <w:rPr>
          <w:rFonts w:ascii="Arial" w:eastAsia="Times New Roman" w:hAnsi="Arial" w:cs="Arial"/>
          <w:lang w:eastAsia="es-MX"/>
        </w:rPr>
        <w:t>- - - - - - - - - - - - - - - - - - - - - - - - - - - - - - - - - - - - - - - - - - - - - - - - - - -</w:t>
      </w:r>
      <w:r w:rsidR="0024491E" w:rsidRPr="0024491E">
        <w:rPr>
          <w:rFonts w:ascii="Arial" w:eastAsia="Times New Roman" w:hAnsi="Arial" w:cs="Arial"/>
          <w:b/>
          <w:lang w:eastAsia="es-MX"/>
        </w:rPr>
        <w:t>SEGUNDO</w:t>
      </w:r>
      <w:r w:rsidR="0024491E" w:rsidRPr="0024491E">
        <w:rPr>
          <w:rFonts w:ascii="Arial" w:eastAsia="Times New Roman" w:hAnsi="Arial" w:cs="Arial"/>
          <w:lang w:eastAsia="es-MX"/>
        </w:rPr>
        <w:t>. Se instruye a la Secretaría Genera</w:t>
      </w:r>
      <w:r w:rsidR="0024491E">
        <w:rPr>
          <w:rFonts w:ascii="Arial" w:eastAsia="Times New Roman" w:hAnsi="Arial" w:cs="Arial"/>
          <w:lang w:eastAsia="es-MX"/>
        </w:rPr>
        <w:t xml:space="preserve">l de Acuerdos, para que realice </w:t>
      </w:r>
      <w:r w:rsidR="0024491E" w:rsidRPr="0024491E">
        <w:rPr>
          <w:rFonts w:ascii="Arial" w:eastAsia="Times New Roman" w:hAnsi="Arial" w:cs="Arial"/>
          <w:lang w:eastAsia="es-MX"/>
        </w:rPr>
        <w:t>las</w:t>
      </w:r>
      <w:r w:rsidR="0024491E">
        <w:rPr>
          <w:rFonts w:ascii="Arial" w:eastAsia="Times New Roman" w:hAnsi="Arial" w:cs="Arial"/>
          <w:lang w:eastAsia="es-MX"/>
        </w:rPr>
        <w:t xml:space="preserve"> </w:t>
      </w:r>
      <w:r w:rsidR="0024491E" w:rsidRPr="0024491E">
        <w:rPr>
          <w:rFonts w:ascii="Arial" w:eastAsia="Times New Roman" w:hAnsi="Arial" w:cs="Arial"/>
          <w:lang w:eastAsia="es-MX"/>
        </w:rPr>
        <w:t>gestiones necesarias a efecto de que el presente Acuerdo y su anexo se publiquen</w:t>
      </w:r>
      <w:r w:rsidR="0024491E">
        <w:rPr>
          <w:rFonts w:ascii="Arial" w:eastAsia="Times New Roman" w:hAnsi="Arial" w:cs="Arial"/>
          <w:lang w:eastAsia="es-MX"/>
        </w:rPr>
        <w:t xml:space="preserve"> </w:t>
      </w:r>
      <w:r w:rsidR="0024491E" w:rsidRPr="0024491E">
        <w:rPr>
          <w:rFonts w:ascii="Arial" w:eastAsia="Times New Roman" w:hAnsi="Arial" w:cs="Arial"/>
          <w:lang w:eastAsia="es-MX"/>
        </w:rPr>
        <w:t>en el portal de Internet de este organismo garante; se notifique su contenido a todas</w:t>
      </w:r>
      <w:r w:rsidR="0024491E">
        <w:rPr>
          <w:rFonts w:ascii="Arial" w:eastAsia="Times New Roman" w:hAnsi="Arial" w:cs="Arial"/>
          <w:lang w:eastAsia="es-MX"/>
        </w:rPr>
        <w:t xml:space="preserve"> </w:t>
      </w:r>
      <w:r w:rsidR="0024491E" w:rsidRPr="0024491E">
        <w:rPr>
          <w:rFonts w:ascii="Arial" w:eastAsia="Times New Roman" w:hAnsi="Arial" w:cs="Arial"/>
          <w:lang w:eastAsia="es-MX"/>
        </w:rPr>
        <w:t>las áreas y unidades administrativas del Órgano Garante; y se remita el “Programa</w:t>
      </w:r>
      <w:r w:rsidR="0024491E">
        <w:rPr>
          <w:rFonts w:ascii="Arial" w:eastAsia="Times New Roman" w:hAnsi="Arial" w:cs="Arial"/>
          <w:lang w:eastAsia="es-MX"/>
        </w:rPr>
        <w:t xml:space="preserve"> </w:t>
      </w:r>
      <w:r w:rsidR="0024491E" w:rsidRPr="0024491E">
        <w:rPr>
          <w:rFonts w:ascii="Arial" w:eastAsia="Times New Roman" w:hAnsi="Arial" w:cs="Arial"/>
          <w:lang w:eastAsia="es-MX"/>
        </w:rPr>
        <w:t>Anual de Desarrollo Archivístico 2022” aprobado al Área Coordinadora de Archivos.</w:t>
      </w:r>
      <w:r w:rsidR="0024491E">
        <w:rPr>
          <w:rFonts w:ascii="Arial" w:eastAsia="Times New Roman" w:hAnsi="Arial" w:cs="Arial"/>
          <w:lang w:eastAsia="es-MX"/>
        </w:rPr>
        <w:t xml:space="preserve"> </w:t>
      </w:r>
      <w:r w:rsidR="0024491E" w:rsidRPr="0024491E">
        <w:rPr>
          <w:rFonts w:ascii="Arial" w:eastAsia="Times New Roman" w:hAnsi="Arial" w:cs="Arial"/>
          <w:lang w:eastAsia="es-MX"/>
        </w:rPr>
        <w:t>TERCERO. El presente Acuerdo y su anexo entrarán en vigor al día siguiente de su</w:t>
      </w:r>
      <w:r w:rsidR="0024491E">
        <w:rPr>
          <w:rFonts w:ascii="Arial" w:eastAsia="Times New Roman" w:hAnsi="Arial" w:cs="Arial"/>
          <w:lang w:eastAsia="es-MX"/>
        </w:rPr>
        <w:t xml:space="preserve"> </w:t>
      </w:r>
      <w:r w:rsidR="0024491E" w:rsidRPr="0024491E">
        <w:rPr>
          <w:rFonts w:ascii="Arial" w:eastAsia="Times New Roman" w:hAnsi="Arial" w:cs="Arial"/>
          <w:lang w:eastAsia="es-MX"/>
        </w:rPr>
        <w:t>aprobación.</w:t>
      </w:r>
      <w:r w:rsidR="0024491E">
        <w:rPr>
          <w:rFonts w:ascii="Arial" w:eastAsia="Times New Roman" w:hAnsi="Arial" w:cs="Arial"/>
          <w:lang w:eastAsia="es-MX"/>
        </w:rPr>
        <w:t xml:space="preserve"> </w:t>
      </w:r>
      <w:r w:rsidR="0024491E" w:rsidRPr="0024491E">
        <w:rPr>
          <w:rFonts w:ascii="Arial" w:eastAsia="Times New Roman" w:hAnsi="Arial" w:cs="Arial"/>
          <w:lang w:eastAsia="es-MX"/>
        </w:rPr>
        <w:t>Así lo acordaron y firman quienes integran el Consejo General del Órgano Garante</w:t>
      </w:r>
      <w:r w:rsidR="0024491E">
        <w:rPr>
          <w:rFonts w:ascii="Arial" w:eastAsia="Times New Roman" w:hAnsi="Arial" w:cs="Arial"/>
          <w:lang w:eastAsia="es-MX"/>
        </w:rPr>
        <w:t xml:space="preserve"> </w:t>
      </w:r>
      <w:r w:rsidR="0024491E" w:rsidRPr="0024491E">
        <w:rPr>
          <w:rFonts w:ascii="Arial" w:eastAsia="Times New Roman" w:hAnsi="Arial" w:cs="Arial"/>
          <w:lang w:eastAsia="es-MX"/>
        </w:rPr>
        <w:t>de Acceso a</w:t>
      </w:r>
      <w:r w:rsidR="0024491E">
        <w:rPr>
          <w:rFonts w:ascii="Arial" w:eastAsia="Times New Roman" w:hAnsi="Arial" w:cs="Arial"/>
          <w:lang w:eastAsia="es-MX"/>
        </w:rPr>
        <w:t xml:space="preserve"> la </w:t>
      </w:r>
      <w:r w:rsidR="0024491E" w:rsidRPr="0024491E">
        <w:rPr>
          <w:rFonts w:ascii="Arial" w:eastAsia="Times New Roman" w:hAnsi="Arial" w:cs="Arial"/>
          <w:lang w:eastAsia="es-MX"/>
        </w:rPr>
        <w:t>Información Pública, Transparencia, Protección de Datos Personales</w:t>
      </w:r>
      <w:r w:rsidR="0024491E">
        <w:rPr>
          <w:rFonts w:ascii="Arial" w:eastAsia="Times New Roman" w:hAnsi="Arial" w:cs="Arial"/>
          <w:lang w:eastAsia="es-MX"/>
        </w:rPr>
        <w:t xml:space="preserve"> </w:t>
      </w:r>
      <w:r w:rsidR="0024491E" w:rsidRPr="0024491E">
        <w:rPr>
          <w:rFonts w:ascii="Arial" w:eastAsia="Times New Roman" w:hAnsi="Arial" w:cs="Arial"/>
          <w:lang w:eastAsia="es-MX"/>
        </w:rPr>
        <w:t>y Buen Gobierno del Estado de Oaxaca, asistidos por la Secretaría General de</w:t>
      </w:r>
      <w:r w:rsidR="0024491E" w:rsidRPr="0024491E">
        <w:rPr>
          <w:rFonts w:ascii="Arial" w:eastAsia="Times New Roman" w:hAnsi="Arial" w:cs="Arial"/>
          <w:lang w:eastAsia="es-MX"/>
        </w:rPr>
        <w:br/>
      </w:r>
      <w:r w:rsidR="0024491E" w:rsidRPr="0024491E">
        <w:rPr>
          <w:rFonts w:ascii="Arial" w:eastAsia="Times New Roman" w:hAnsi="Arial" w:cs="Arial"/>
          <w:lang w:eastAsia="es-MX"/>
        </w:rPr>
        <w:lastRenderedPageBreak/>
        <w:t>Acuerdos, quien autoriza y da fe, en la ciudad de Oaxaca de Juárez, Oaxaca, a los</w:t>
      </w:r>
      <w:r w:rsidR="0024491E">
        <w:rPr>
          <w:rFonts w:ascii="Arial" w:eastAsia="Times New Roman" w:hAnsi="Arial" w:cs="Arial"/>
          <w:lang w:eastAsia="es-MX"/>
        </w:rPr>
        <w:t xml:space="preserve"> </w:t>
      </w:r>
      <w:r w:rsidR="0024491E" w:rsidRPr="0024491E">
        <w:rPr>
          <w:rFonts w:ascii="Arial" w:eastAsia="Times New Roman" w:hAnsi="Arial" w:cs="Arial"/>
          <w:lang w:eastAsia="es-MX"/>
        </w:rPr>
        <w:t>veintisiete días del mes de enero de dos mil veintidós. Conste.</w:t>
      </w:r>
      <w:r w:rsidR="0024491E">
        <w:rPr>
          <w:rFonts w:ascii="Arial" w:eastAsia="Times New Roman" w:hAnsi="Arial" w:cs="Arial"/>
          <w:lang w:eastAsia="es-MX"/>
        </w:rPr>
        <w:t xml:space="preserve">- - - - - - - - - - </w:t>
      </w:r>
    </w:p>
    <w:p w14:paraId="68E1BB52" w14:textId="77777777" w:rsidR="0024491E" w:rsidRDefault="0024491E" w:rsidP="0024491E">
      <w:pPr>
        <w:spacing w:line="360" w:lineRule="auto"/>
        <w:jc w:val="both"/>
        <w:rPr>
          <w:rFonts w:ascii="Arial" w:hAnsi="Arial" w:cs="Arial"/>
        </w:rPr>
      </w:pPr>
      <w:r w:rsidRPr="00256112">
        <w:rPr>
          <w:rFonts w:ascii="Arial" w:hAnsi="Arial" w:cs="Arial"/>
        </w:rPr>
        <w:t xml:space="preserve">En ese sentido, y una vez recabados los votos se aprobó por unanimidad el acuerdo número </w:t>
      </w:r>
      <w:r>
        <w:rPr>
          <w:rFonts w:ascii="Arial" w:hAnsi="Arial" w:cs="Arial"/>
          <w:b/>
        </w:rPr>
        <w:t>OGAIPO/CG/013</w:t>
      </w:r>
      <w:r w:rsidRPr="00256112">
        <w:rPr>
          <w:rFonts w:ascii="Arial" w:hAnsi="Arial" w:cs="Arial"/>
          <w:b/>
        </w:rPr>
        <w:t>/2022.</w:t>
      </w:r>
      <w:r w:rsidRPr="00256112">
        <w:rPr>
          <w:rFonts w:ascii="Arial" w:hAnsi="Arial" w:cs="Arial"/>
        </w:rPr>
        <w:t xml:space="preserve"> - - - - - - - - - - - - - - - - - - - - - - - - - - - -Acto seguido, el Comisionado Presidente instruyó al Secretario General de Acuerdos, dar cuenta del </w:t>
      </w:r>
      <w:r>
        <w:rPr>
          <w:rFonts w:ascii="Arial" w:hAnsi="Arial" w:cs="Arial"/>
          <w:b/>
        </w:rPr>
        <w:t>punto número 11 (once</w:t>
      </w:r>
      <w:r w:rsidRPr="00256112">
        <w:rPr>
          <w:rFonts w:ascii="Arial" w:hAnsi="Arial" w:cs="Arial"/>
          <w:b/>
        </w:rPr>
        <w:t>) del orden del día</w:t>
      </w:r>
      <w:r w:rsidRPr="00256112">
        <w:rPr>
          <w:rFonts w:ascii="Arial" w:hAnsi="Arial" w:cs="Arial"/>
        </w:rPr>
        <w:t xml:space="preserve"> y recabar los votos respectivos.- - - - - - - - - - - - - - - - - - - - - - - - - - - </w:t>
      </w:r>
      <w:r>
        <w:rPr>
          <w:rFonts w:ascii="Arial" w:hAnsi="Arial" w:cs="Arial"/>
        </w:rPr>
        <w:t xml:space="preserve">- - - - - - - - - </w:t>
      </w:r>
    </w:p>
    <w:p w14:paraId="36DC3060" w14:textId="77777777" w:rsidR="002E3E1F" w:rsidRDefault="00D32C3D" w:rsidP="00BE7990">
      <w:pPr>
        <w:spacing w:line="360" w:lineRule="auto"/>
        <w:jc w:val="both"/>
        <w:rPr>
          <w:rFonts w:ascii="Arial" w:hAnsi="Arial" w:cs="Arial"/>
        </w:rPr>
      </w:pPr>
      <w:r w:rsidRPr="00256112">
        <w:rPr>
          <w:rFonts w:ascii="Arial" w:hAnsi="Arial" w:cs="Arial"/>
        </w:rPr>
        <w:t xml:space="preserve">En ese sentido, el </w:t>
      </w:r>
      <w:r w:rsidR="003C772E" w:rsidRPr="00256112">
        <w:rPr>
          <w:rFonts w:ascii="Arial" w:hAnsi="Arial" w:cs="Arial"/>
        </w:rPr>
        <w:t xml:space="preserve">Secretario General de Acuerdos, </w:t>
      </w:r>
      <w:r w:rsidR="00FC0C68" w:rsidRPr="00256112">
        <w:rPr>
          <w:rFonts w:ascii="Arial" w:hAnsi="Arial" w:cs="Arial"/>
        </w:rPr>
        <w:t xml:space="preserve">dio cuenta con el sentido en el que se resolvieron los recursos de revisión </w:t>
      </w:r>
      <w:r w:rsidR="00B97D6B" w:rsidRPr="00256112">
        <w:rPr>
          <w:rFonts w:ascii="Arial" w:hAnsi="Arial" w:cs="Arial"/>
        </w:rPr>
        <w:t>presentados por la Ponencia de la</w:t>
      </w:r>
      <w:r w:rsidR="003C772E" w:rsidRPr="00256112">
        <w:rPr>
          <w:rFonts w:ascii="Arial" w:hAnsi="Arial" w:cs="Arial"/>
        </w:rPr>
        <w:t xml:space="preserve"> Co</w:t>
      </w:r>
      <w:r w:rsidR="00B97D6B" w:rsidRPr="00256112">
        <w:rPr>
          <w:rFonts w:ascii="Arial" w:hAnsi="Arial" w:cs="Arial"/>
        </w:rPr>
        <w:t>misionada</w:t>
      </w:r>
      <w:r w:rsidR="003C772E" w:rsidRPr="00256112">
        <w:rPr>
          <w:rFonts w:ascii="Arial" w:hAnsi="Arial" w:cs="Arial"/>
        </w:rPr>
        <w:t xml:space="preserve"> C. </w:t>
      </w:r>
      <w:r w:rsidR="00E17299" w:rsidRPr="00256112">
        <w:rPr>
          <w:rFonts w:ascii="Arial" w:hAnsi="Arial" w:cs="Arial"/>
        </w:rPr>
        <w:t>Claudia Ivette Soto Pineda</w:t>
      </w:r>
      <w:r w:rsidR="003C772E" w:rsidRPr="00256112">
        <w:rPr>
          <w:rFonts w:ascii="Arial" w:hAnsi="Arial" w:cs="Arial"/>
        </w:rPr>
        <w:t>, mismos que versan en lo siguiente:-</w:t>
      </w:r>
      <w:r w:rsidR="002E3E1F">
        <w:rPr>
          <w:rFonts w:ascii="Arial" w:hAnsi="Arial" w:cs="Arial"/>
        </w:rPr>
        <w:t xml:space="preserve"> - - - - - - - - - - - - - - - - - - - - - - - - - - - - - - - - - - - - - - - - - - - - - - - - - - </w:t>
      </w:r>
      <w:r w:rsidR="003C772E" w:rsidRPr="00256112">
        <w:rPr>
          <w:rFonts w:ascii="Arial" w:hAnsi="Arial" w:cs="Arial"/>
        </w:rPr>
        <w:t xml:space="preserve"> </w:t>
      </w:r>
    </w:p>
    <w:p w14:paraId="3838A8D2" w14:textId="77777777" w:rsidR="00A75439" w:rsidRDefault="003C772E" w:rsidP="00BE7990">
      <w:pPr>
        <w:spacing w:line="360" w:lineRule="auto"/>
        <w:jc w:val="both"/>
        <w:rPr>
          <w:rFonts w:ascii="Arial" w:hAnsi="Arial" w:cs="Arial"/>
        </w:rPr>
      </w:pPr>
      <w:r w:rsidRPr="00256112">
        <w:rPr>
          <w:rFonts w:ascii="Arial" w:hAnsi="Arial" w:cs="Arial"/>
        </w:rPr>
        <w:t xml:space="preserve">Se </w:t>
      </w:r>
      <w:r w:rsidR="00E17299" w:rsidRPr="00256112">
        <w:rPr>
          <w:rFonts w:ascii="Arial" w:hAnsi="Arial" w:cs="Arial"/>
          <w:b/>
        </w:rPr>
        <w:t>ORDENA</w:t>
      </w:r>
      <w:r w:rsidRPr="00256112">
        <w:rPr>
          <w:rFonts w:ascii="Arial" w:hAnsi="Arial" w:cs="Arial"/>
        </w:rPr>
        <w:t xml:space="preserve"> </w:t>
      </w:r>
      <w:r w:rsidR="002E3E1F">
        <w:rPr>
          <w:rFonts w:ascii="Arial" w:hAnsi="Arial" w:cs="Arial"/>
        </w:rPr>
        <w:t>al Sujeto Obligado a que haga</w:t>
      </w:r>
      <w:r w:rsidR="00E17299" w:rsidRPr="00256112">
        <w:rPr>
          <w:rFonts w:ascii="Arial" w:hAnsi="Arial" w:cs="Arial"/>
        </w:rPr>
        <w:t xml:space="preserve"> entrega de la información que</w:t>
      </w:r>
      <w:r w:rsidR="002E3E1F">
        <w:rPr>
          <w:rFonts w:ascii="Arial" w:hAnsi="Arial" w:cs="Arial"/>
        </w:rPr>
        <w:t xml:space="preserve"> le es requerida por la persona recurrente, respecto del recurso</w:t>
      </w:r>
      <w:r w:rsidR="00E17299" w:rsidRPr="00256112">
        <w:rPr>
          <w:rFonts w:ascii="Arial" w:hAnsi="Arial" w:cs="Arial"/>
        </w:rPr>
        <w:t xml:space="preserve"> de revisión</w:t>
      </w:r>
      <w:r w:rsidRPr="00256112">
        <w:rPr>
          <w:rFonts w:ascii="Arial" w:hAnsi="Arial" w:cs="Arial"/>
        </w:rPr>
        <w:t xml:space="preserve"> </w:t>
      </w:r>
      <w:r w:rsidR="003373CB" w:rsidRPr="00256112">
        <w:rPr>
          <w:rFonts w:ascii="Arial" w:eastAsia="Times New Roman" w:hAnsi="Arial" w:cs="Times New Roman"/>
          <w:b/>
          <w:lang w:eastAsia="es-ES"/>
        </w:rPr>
        <w:t>R.R.A.I.</w:t>
      </w:r>
      <w:r w:rsidR="002E3E1F">
        <w:rPr>
          <w:rFonts w:ascii="Arial" w:eastAsia="Times New Roman" w:hAnsi="Arial" w:cs="Times New Roman"/>
          <w:b/>
          <w:lang w:eastAsia="es-ES"/>
        </w:rPr>
        <w:t>/0196</w:t>
      </w:r>
      <w:r w:rsidRPr="00256112">
        <w:rPr>
          <w:rFonts w:ascii="Arial" w:eastAsia="Times New Roman" w:hAnsi="Arial" w:cs="Times New Roman"/>
          <w:b/>
          <w:lang w:eastAsia="es-ES"/>
        </w:rPr>
        <w:t>/2021</w:t>
      </w:r>
      <w:r w:rsidR="002E3E1F">
        <w:rPr>
          <w:rFonts w:ascii="Arial" w:eastAsia="Times New Roman" w:hAnsi="Arial" w:cs="Times New Roman"/>
          <w:b/>
          <w:lang w:eastAsia="es-ES"/>
        </w:rPr>
        <w:t>/SICOM</w:t>
      </w:r>
      <w:r w:rsidRPr="00256112">
        <w:rPr>
          <w:rFonts w:ascii="Arial" w:eastAsia="Times New Roman" w:hAnsi="Arial" w:cs="Times New Roman"/>
          <w:lang w:eastAsia="es-ES"/>
        </w:rPr>
        <w:t xml:space="preserve"> del</w:t>
      </w:r>
      <w:r w:rsidRPr="00256112">
        <w:rPr>
          <w:rFonts w:ascii="Arial" w:eastAsia="Times New Roman" w:hAnsi="Arial" w:cs="Arial"/>
          <w:lang w:eastAsia="es-ES"/>
        </w:rPr>
        <w:t xml:space="preserve"> Sujeto obligado </w:t>
      </w:r>
      <w:r w:rsidR="00E17299" w:rsidRPr="00256112">
        <w:rPr>
          <w:rFonts w:ascii="Arial" w:hAnsi="Arial" w:cs="Arial"/>
          <w:b/>
        </w:rPr>
        <w:t>Honorable Ayuntami</w:t>
      </w:r>
      <w:r w:rsidR="002E3E1F">
        <w:rPr>
          <w:rFonts w:ascii="Arial" w:hAnsi="Arial" w:cs="Arial"/>
          <w:b/>
        </w:rPr>
        <w:t>ento de Santa María Huatulco</w:t>
      </w:r>
      <w:r w:rsidR="002E3E1F">
        <w:rPr>
          <w:rFonts w:ascii="Arial" w:eastAsia="Times New Roman" w:hAnsi="Arial" w:cs="Arial"/>
          <w:lang w:eastAsia="es-ES"/>
        </w:rPr>
        <w:t>.</w:t>
      </w:r>
      <w:r w:rsidR="00D32C3D" w:rsidRPr="00256112">
        <w:rPr>
          <w:rFonts w:ascii="Arial" w:hAnsi="Arial" w:cs="Arial"/>
        </w:rPr>
        <w:t>- - - -</w:t>
      </w:r>
      <w:r w:rsidR="002E3E1F">
        <w:rPr>
          <w:rFonts w:ascii="Arial" w:hAnsi="Arial" w:cs="Arial"/>
        </w:rPr>
        <w:t xml:space="preserve"> - - - - - - - - - - - - - - - - - - - - - - - - - - - - - - - - - - - - - </w:t>
      </w:r>
      <w:r w:rsidR="00D32C3D" w:rsidRPr="00256112">
        <w:rPr>
          <w:rFonts w:ascii="Arial" w:hAnsi="Arial" w:cs="Arial"/>
        </w:rPr>
        <w:t>Se</w:t>
      </w:r>
      <w:r w:rsidR="002E3E1F">
        <w:rPr>
          <w:rFonts w:ascii="Arial" w:hAnsi="Arial" w:cs="Arial"/>
          <w:b/>
        </w:rPr>
        <w:t xml:space="preserve"> ORDENA </w:t>
      </w:r>
      <w:r w:rsidR="002E3E1F">
        <w:rPr>
          <w:rFonts w:ascii="Arial" w:hAnsi="Arial" w:cs="Arial"/>
        </w:rPr>
        <w:t>al Sujeto Obligado a que modifique su respuesta, respecto del recurso de revisión</w:t>
      </w:r>
      <w:r w:rsidR="00D32C3D" w:rsidRPr="00256112">
        <w:rPr>
          <w:rFonts w:ascii="Arial" w:hAnsi="Arial" w:cs="Arial"/>
          <w:b/>
        </w:rPr>
        <w:t xml:space="preserve"> </w:t>
      </w:r>
      <w:r w:rsidR="003373CB" w:rsidRPr="00256112">
        <w:rPr>
          <w:rFonts w:ascii="Arial" w:hAnsi="Arial" w:cs="Arial"/>
          <w:b/>
        </w:rPr>
        <w:t>R</w:t>
      </w:r>
      <w:r w:rsidR="002E3E1F">
        <w:rPr>
          <w:rFonts w:ascii="Arial" w:hAnsi="Arial" w:cs="Arial"/>
          <w:b/>
        </w:rPr>
        <w:t>.R.A.I./0146</w:t>
      </w:r>
      <w:r w:rsidR="00705434" w:rsidRPr="00256112">
        <w:rPr>
          <w:rFonts w:ascii="Arial" w:hAnsi="Arial" w:cs="Arial"/>
          <w:b/>
        </w:rPr>
        <w:t xml:space="preserve">/2020/SICOM, </w:t>
      </w:r>
      <w:r w:rsidR="00705434" w:rsidRPr="00256112">
        <w:rPr>
          <w:rFonts w:ascii="Arial" w:hAnsi="Arial" w:cs="Arial"/>
        </w:rPr>
        <w:t xml:space="preserve">del Sujeto Obligado </w:t>
      </w:r>
      <w:r w:rsidR="002E3E1F">
        <w:rPr>
          <w:rFonts w:ascii="Arial" w:hAnsi="Arial" w:cs="Arial"/>
          <w:b/>
        </w:rPr>
        <w:t>Universidad Autónoma Benito Juárez de Oaxaca</w:t>
      </w:r>
      <w:r w:rsidR="00B96690" w:rsidRPr="00256112">
        <w:rPr>
          <w:rFonts w:ascii="Arial" w:hAnsi="Arial" w:cs="Arial"/>
          <w:b/>
        </w:rPr>
        <w:t xml:space="preserve">. </w:t>
      </w:r>
      <w:r w:rsidR="00B96690" w:rsidRPr="00256112">
        <w:rPr>
          <w:rFonts w:ascii="Arial" w:hAnsi="Arial" w:cs="Arial"/>
        </w:rPr>
        <w:t>-</w:t>
      </w:r>
      <w:r w:rsidR="00B034AD" w:rsidRPr="00256112">
        <w:rPr>
          <w:rFonts w:ascii="Arial" w:hAnsi="Arial" w:cs="Arial"/>
        </w:rPr>
        <w:t xml:space="preserve"> - - - - - - - - - - - -</w:t>
      </w:r>
      <w:r w:rsidR="00A75439">
        <w:rPr>
          <w:rFonts w:ascii="Arial" w:hAnsi="Arial" w:cs="Arial"/>
        </w:rPr>
        <w:t xml:space="preserve"> - - - - - - </w:t>
      </w:r>
    </w:p>
    <w:p w14:paraId="70B140E0" w14:textId="77777777" w:rsidR="00A75439" w:rsidRDefault="00B96690" w:rsidP="00BE7990">
      <w:pPr>
        <w:spacing w:line="360" w:lineRule="auto"/>
        <w:jc w:val="both"/>
        <w:rPr>
          <w:rFonts w:ascii="Arial" w:hAnsi="Arial" w:cs="Arial"/>
        </w:rPr>
      </w:pPr>
      <w:r w:rsidRPr="00256112">
        <w:rPr>
          <w:rFonts w:ascii="Arial" w:hAnsi="Arial" w:cs="Arial"/>
        </w:rPr>
        <w:t>S</w:t>
      </w:r>
      <w:r w:rsidR="00705434" w:rsidRPr="00256112">
        <w:rPr>
          <w:rFonts w:ascii="Arial" w:hAnsi="Arial" w:cs="Arial"/>
        </w:rPr>
        <w:t>e</w:t>
      </w:r>
      <w:r w:rsidRPr="00256112">
        <w:rPr>
          <w:rFonts w:ascii="Arial" w:hAnsi="Arial" w:cs="Arial"/>
          <w:b/>
        </w:rPr>
        <w:t xml:space="preserve"> </w:t>
      </w:r>
      <w:r w:rsidR="00A75439">
        <w:rPr>
          <w:rFonts w:ascii="Arial" w:hAnsi="Arial" w:cs="Arial"/>
          <w:b/>
        </w:rPr>
        <w:t xml:space="preserve">CONFIRMA </w:t>
      </w:r>
      <w:r w:rsidR="00A75439">
        <w:rPr>
          <w:rFonts w:ascii="Arial" w:hAnsi="Arial" w:cs="Arial"/>
        </w:rPr>
        <w:t>la respuesta del Sujeto Obligado, respecto del</w:t>
      </w:r>
      <w:r w:rsidR="00705434" w:rsidRPr="00256112">
        <w:rPr>
          <w:rFonts w:ascii="Arial" w:hAnsi="Arial" w:cs="Arial"/>
        </w:rPr>
        <w:t xml:space="preserve"> recurso de revisión</w:t>
      </w:r>
      <w:r w:rsidR="003373CB" w:rsidRPr="00256112">
        <w:rPr>
          <w:rFonts w:ascii="Arial" w:hAnsi="Arial" w:cs="Arial"/>
          <w:b/>
        </w:rPr>
        <w:t xml:space="preserve"> R.R.A.I.</w:t>
      </w:r>
      <w:r w:rsidR="00A75439">
        <w:rPr>
          <w:rFonts w:ascii="Arial" w:hAnsi="Arial" w:cs="Arial"/>
          <w:b/>
        </w:rPr>
        <w:t>/0172/2021/SICOM</w:t>
      </w:r>
      <w:r w:rsidR="00705434" w:rsidRPr="00256112">
        <w:rPr>
          <w:rFonts w:ascii="Arial" w:hAnsi="Arial" w:cs="Arial"/>
          <w:b/>
        </w:rPr>
        <w:t xml:space="preserve">, </w:t>
      </w:r>
      <w:r w:rsidR="00705434" w:rsidRPr="00256112">
        <w:rPr>
          <w:rFonts w:ascii="Arial" w:hAnsi="Arial" w:cs="Arial"/>
        </w:rPr>
        <w:t xml:space="preserve">del Sujeto Obligado </w:t>
      </w:r>
      <w:r w:rsidR="00A75439">
        <w:rPr>
          <w:rFonts w:ascii="Arial" w:hAnsi="Arial" w:cs="Arial"/>
          <w:b/>
        </w:rPr>
        <w:t xml:space="preserve">Patronato de Ayuda Para la Reinserción Social </w:t>
      </w:r>
      <w:r w:rsidR="000B625B" w:rsidRPr="00256112">
        <w:rPr>
          <w:rFonts w:ascii="Arial" w:hAnsi="Arial" w:cs="Arial"/>
          <w:b/>
        </w:rPr>
        <w:t xml:space="preserve">. </w:t>
      </w:r>
      <w:r w:rsidRPr="00256112">
        <w:rPr>
          <w:rFonts w:ascii="Arial" w:hAnsi="Arial" w:cs="Arial"/>
        </w:rPr>
        <w:t>- - - - - - - - - - -</w:t>
      </w:r>
      <w:r w:rsidR="00A75439">
        <w:rPr>
          <w:rFonts w:ascii="Arial" w:hAnsi="Arial" w:cs="Arial"/>
        </w:rPr>
        <w:t xml:space="preserve"> - - - - - - - - - - - - - - - - - - - - - - - - - </w:t>
      </w:r>
      <w:r w:rsidR="003C772E" w:rsidRPr="00256112">
        <w:rPr>
          <w:rFonts w:ascii="Arial" w:hAnsi="Arial" w:cs="Arial"/>
        </w:rPr>
        <w:t>Fueron aprobados por una</w:t>
      </w:r>
      <w:r w:rsidR="00A75439">
        <w:rPr>
          <w:rFonts w:ascii="Arial" w:hAnsi="Arial" w:cs="Arial"/>
        </w:rPr>
        <w:t>nimidad de votos. (Anexos 1 al 3</w:t>
      </w:r>
      <w:r w:rsidR="003C772E" w:rsidRPr="00256112">
        <w:rPr>
          <w:rFonts w:ascii="Arial" w:hAnsi="Arial" w:cs="Arial"/>
        </w:rPr>
        <w:t xml:space="preserve">).- - - - - - </w:t>
      </w:r>
      <w:r w:rsidRPr="00256112">
        <w:rPr>
          <w:rFonts w:ascii="Arial" w:hAnsi="Arial" w:cs="Arial"/>
        </w:rPr>
        <w:t xml:space="preserve">- - - - - - - - </w:t>
      </w:r>
    </w:p>
    <w:p w14:paraId="5B12C13E" w14:textId="77777777" w:rsidR="00A75439" w:rsidRDefault="00DF712A" w:rsidP="00BE7990">
      <w:pPr>
        <w:spacing w:line="360" w:lineRule="auto"/>
        <w:jc w:val="both"/>
        <w:rPr>
          <w:rFonts w:ascii="Arial" w:hAnsi="Arial" w:cs="Arial"/>
        </w:rPr>
      </w:pPr>
      <w:r w:rsidRPr="00256112">
        <w:rPr>
          <w:rFonts w:ascii="Arial" w:hAnsi="Arial" w:cs="Arial"/>
        </w:rPr>
        <w:t xml:space="preserve">Acto seguido, el Comisionado Presidente instruyó al Secretario General de Acuerdos, dar cuenta del </w:t>
      </w:r>
      <w:r w:rsidR="00A75439">
        <w:rPr>
          <w:rFonts w:ascii="Arial" w:hAnsi="Arial" w:cs="Arial"/>
          <w:b/>
        </w:rPr>
        <w:t>punto número 12</w:t>
      </w:r>
      <w:r w:rsidRPr="00256112">
        <w:rPr>
          <w:rFonts w:ascii="Arial" w:hAnsi="Arial" w:cs="Arial"/>
          <w:b/>
        </w:rPr>
        <w:t xml:space="preserve"> (</w:t>
      </w:r>
      <w:r w:rsidR="00A75439">
        <w:rPr>
          <w:rFonts w:ascii="Arial" w:hAnsi="Arial" w:cs="Arial"/>
          <w:b/>
        </w:rPr>
        <w:t>doce</w:t>
      </w:r>
      <w:r w:rsidRPr="00256112">
        <w:rPr>
          <w:rFonts w:ascii="Arial" w:hAnsi="Arial" w:cs="Arial"/>
          <w:b/>
        </w:rPr>
        <w:t>) del orden del día</w:t>
      </w:r>
      <w:r w:rsidRPr="00256112">
        <w:rPr>
          <w:rFonts w:ascii="Arial" w:hAnsi="Arial" w:cs="Arial"/>
        </w:rPr>
        <w:t xml:space="preserve"> y recabar los votos respectivos.- - - - - - - - - - - - - - - - - - - - -</w:t>
      </w:r>
      <w:r w:rsidR="00A75439">
        <w:rPr>
          <w:rFonts w:ascii="Arial" w:hAnsi="Arial" w:cs="Arial"/>
        </w:rPr>
        <w:t xml:space="preserve"> - - - - - - - - - - - - - - - </w:t>
      </w:r>
    </w:p>
    <w:p w14:paraId="798C48B4" w14:textId="77777777" w:rsidR="00CD56DB" w:rsidRPr="00256112" w:rsidRDefault="00DF712A" w:rsidP="00CD56DB">
      <w:pPr>
        <w:spacing w:line="360" w:lineRule="auto"/>
        <w:jc w:val="both"/>
        <w:rPr>
          <w:rFonts w:ascii="Arial" w:hAnsi="Arial" w:cs="Arial"/>
        </w:rPr>
      </w:pPr>
      <w:r w:rsidRPr="00256112">
        <w:rPr>
          <w:rFonts w:ascii="Arial" w:hAnsi="Arial" w:cs="Arial"/>
        </w:rPr>
        <w:t>En ese sentido, el Secretario General de Acuerdos, d</w:t>
      </w:r>
      <w:r w:rsidR="000B625B" w:rsidRPr="00256112">
        <w:rPr>
          <w:rFonts w:ascii="Arial" w:hAnsi="Arial" w:cs="Arial"/>
        </w:rPr>
        <w:t>io cuenta con el sentido en</w:t>
      </w:r>
      <w:r w:rsidRPr="00256112">
        <w:rPr>
          <w:rFonts w:ascii="Arial" w:hAnsi="Arial" w:cs="Arial"/>
        </w:rPr>
        <w:t xml:space="preserve"> </w:t>
      </w:r>
      <w:r w:rsidR="000B625B" w:rsidRPr="00256112">
        <w:rPr>
          <w:rFonts w:ascii="Arial" w:hAnsi="Arial" w:cs="Arial"/>
        </w:rPr>
        <w:t>q</w:t>
      </w:r>
      <w:r w:rsidRPr="00256112">
        <w:rPr>
          <w:rFonts w:ascii="Arial" w:hAnsi="Arial" w:cs="Arial"/>
        </w:rPr>
        <w:t xml:space="preserve">ue se </w:t>
      </w:r>
      <w:r w:rsidR="00A75439">
        <w:rPr>
          <w:rFonts w:ascii="Arial" w:hAnsi="Arial" w:cs="Arial"/>
        </w:rPr>
        <w:t>resolvieron</w:t>
      </w:r>
      <w:r w:rsidRPr="00256112">
        <w:rPr>
          <w:rFonts w:ascii="Arial" w:hAnsi="Arial" w:cs="Arial"/>
        </w:rPr>
        <w:t xml:space="preserve"> </w:t>
      </w:r>
      <w:r w:rsidR="00A75439">
        <w:rPr>
          <w:rFonts w:ascii="Arial" w:hAnsi="Arial" w:cs="Arial"/>
        </w:rPr>
        <w:t>los</w:t>
      </w:r>
      <w:r w:rsidR="00705434" w:rsidRPr="00256112">
        <w:rPr>
          <w:rFonts w:ascii="Arial" w:hAnsi="Arial" w:cs="Arial"/>
        </w:rPr>
        <w:t xml:space="preserve"> recurso</w:t>
      </w:r>
      <w:r w:rsidR="00A75439">
        <w:rPr>
          <w:rFonts w:ascii="Arial" w:hAnsi="Arial" w:cs="Arial"/>
        </w:rPr>
        <w:t>s</w:t>
      </w:r>
      <w:r w:rsidRPr="00256112">
        <w:rPr>
          <w:rFonts w:ascii="Arial" w:hAnsi="Arial" w:cs="Arial"/>
        </w:rPr>
        <w:t xml:space="preserve"> de revisión</w:t>
      </w:r>
      <w:r w:rsidR="008B3FE0" w:rsidRPr="00256112">
        <w:rPr>
          <w:rFonts w:ascii="Arial" w:hAnsi="Arial" w:cs="Arial"/>
        </w:rPr>
        <w:t xml:space="preserve"> presentado</w:t>
      </w:r>
      <w:r w:rsidR="00A75439">
        <w:rPr>
          <w:rFonts w:ascii="Arial" w:hAnsi="Arial" w:cs="Arial"/>
        </w:rPr>
        <w:t>s</w:t>
      </w:r>
      <w:r w:rsidRPr="00256112">
        <w:rPr>
          <w:rFonts w:ascii="Arial" w:hAnsi="Arial" w:cs="Arial"/>
        </w:rPr>
        <w:t xml:space="preserve"> por la Ponencia de la Comisionada C. </w:t>
      </w:r>
      <w:r w:rsidR="00705434" w:rsidRPr="00256112">
        <w:rPr>
          <w:rFonts w:ascii="Arial" w:hAnsi="Arial" w:cs="Arial"/>
        </w:rPr>
        <w:t>María Tanivet Ramos Reyes</w:t>
      </w:r>
      <w:r w:rsidRPr="00256112">
        <w:rPr>
          <w:rFonts w:ascii="Arial" w:hAnsi="Arial" w:cs="Arial"/>
        </w:rPr>
        <w:t xml:space="preserve">, </w:t>
      </w:r>
      <w:r w:rsidR="008B3FE0" w:rsidRPr="00256112">
        <w:rPr>
          <w:rFonts w:ascii="Arial" w:hAnsi="Arial" w:cs="Arial"/>
        </w:rPr>
        <w:t>mismo</w:t>
      </w:r>
      <w:r w:rsidR="00A75439">
        <w:rPr>
          <w:rFonts w:ascii="Arial" w:hAnsi="Arial" w:cs="Arial"/>
        </w:rPr>
        <w:t>s</w:t>
      </w:r>
      <w:r w:rsidRPr="00256112">
        <w:rPr>
          <w:rFonts w:ascii="Arial" w:hAnsi="Arial" w:cs="Arial"/>
        </w:rPr>
        <w:t xml:space="preserve"> que versa</w:t>
      </w:r>
      <w:r w:rsidR="00A75439">
        <w:rPr>
          <w:rFonts w:ascii="Arial" w:hAnsi="Arial" w:cs="Arial"/>
        </w:rPr>
        <w:t>n</w:t>
      </w:r>
      <w:r w:rsidRPr="00256112">
        <w:rPr>
          <w:rFonts w:ascii="Arial" w:hAnsi="Arial" w:cs="Arial"/>
        </w:rPr>
        <w:t xml:space="preserve"> en lo siguiente:-</w:t>
      </w:r>
      <w:r w:rsidR="00A75439">
        <w:rPr>
          <w:rFonts w:ascii="Arial" w:hAnsi="Arial" w:cs="Arial"/>
        </w:rPr>
        <w:t xml:space="preserve"> - - - - - - - - - - - - - - - - - - - - - - - - - - - - - - - - - - - - - - - - - - - - - - - - - - </w:t>
      </w:r>
      <w:r w:rsidRPr="00256112">
        <w:rPr>
          <w:rFonts w:ascii="Arial" w:hAnsi="Arial" w:cs="Arial"/>
        </w:rPr>
        <w:t xml:space="preserve"> </w:t>
      </w:r>
      <w:r w:rsidR="00A75439" w:rsidRPr="00256112">
        <w:rPr>
          <w:rFonts w:ascii="Arial" w:hAnsi="Arial" w:cs="Arial"/>
        </w:rPr>
        <w:t>Se</w:t>
      </w:r>
      <w:r w:rsidR="00A75439">
        <w:rPr>
          <w:rFonts w:ascii="Arial" w:hAnsi="Arial" w:cs="Arial"/>
          <w:b/>
        </w:rPr>
        <w:t xml:space="preserve"> ORDENA </w:t>
      </w:r>
      <w:r w:rsidR="00A75439">
        <w:rPr>
          <w:rFonts w:ascii="Arial" w:hAnsi="Arial" w:cs="Arial"/>
        </w:rPr>
        <w:t>al Sujeto Obligado a que modif</w:t>
      </w:r>
      <w:r w:rsidR="00CD56DB">
        <w:rPr>
          <w:rFonts w:ascii="Arial" w:hAnsi="Arial" w:cs="Arial"/>
        </w:rPr>
        <w:t xml:space="preserve">ique su respuesta, respecto de los </w:t>
      </w:r>
      <w:r w:rsidR="00A75439">
        <w:rPr>
          <w:rFonts w:ascii="Arial" w:hAnsi="Arial" w:cs="Arial"/>
        </w:rPr>
        <w:t>recurso</w:t>
      </w:r>
      <w:r w:rsidR="00CD56DB">
        <w:rPr>
          <w:rFonts w:ascii="Arial" w:hAnsi="Arial" w:cs="Arial"/>
        </w:rPr>
        <w:t>s</w:t>
      </w:r>
      <w:r w:rsidR="00A75439">
        <w:rPr>
          <w:rFonts w:ascii="Arial" w:hAnsi="Arial" w:cs="Arial"/>
        </w:rPr>
        <w:t xml:space="preserve"> de revisión</w:t>
      </w:r>
      <w:r w:rsidRPr="00256112">
        <w:rPr>
          <w:rFonts w:ascii="Arial" w:hAnsi="Arial" w:cs="Arial"/>
        </w:rPr>
        <w:t xml:space="preserve"> </w:t>
      </w:r>
      <w:r w:rsidR="00AB6759" w:rsidRPr="00256112">
        <w:rPr>
          <w:rFonts w:ascii="Arial" w:hAnsi="Arial" w:cs="Arial"/>
          <w:b/>
        </w:rPr>
        <w:t>R.R.A.I.</w:t>
      </w:r>
      <w:r w:rsidR="00A75439">
        <w:rPr>
          <w:rFonts w:ascii="Arial" w:hAnsi="Arial" w:cs="Arial"/>
          <w:b/>
        </w:rPr>
        <w:t>/0018</w:t>
      </w:r>
      <w:r w:rsidR="007243F6" w:rsidRPr="00256112">
        <w:rPr>
          <w:rFonts w:ascii="Arial" w:hAnsi="Arial" w:cs="Arial"/>
          <w:b/>
        </w:rPr>
        <w:t>/202</w:t>
      </w:r>
      <w:r w:rsidR="008B3FE0" w:rsidRPr="00256112">
        <w:rPr>
          <w:rFonts w:ascii="Arial" w:hAnsi="Arial" w:cs="Arial"/>
          <w:b/>
        </w:rPr>
        <w:t>1</w:t>
      </w:r>
      <w:r w:rsidR="007243F6" w:rsidRPr="00256112">
        <w:rPr>
          <w:rFonts w:ascii="Arial" w:hAnsi="Arial" w:cs="Arial"/>
          <w:b/>
        </w:rPr>
        <w:t>/SICOM</w:t>
      </w:r>
      <w:r w:rsidR="00A75439">
        <w:rPr>
          <w:rFonts w:ascii="Arial" w:hAnsi="Arial" w:cs="Arial"/>
          <w:b/>
        </w:rPr>
        <w:t>/OGAIPO</w:t>
      </w:r>
      <w:r w:rsidR="007243F6" w:rsidRPr="00256112">
        <w:rPr>
          <w:rFonts w:ascii="Arial" w:hAnsi="Arial" w:cs="Arial"/>
        </w:rPr>
        <w:t xml:space="preserve">, del Sujeto obligado </w:t>
      </w:r>
      <w:r w:rsidR="008B3FE0" w:rsidRPr="00256112">
        <w:rPr>
          <w:rFonts w:ascii="Arial" w:hAnsi="Arial" w:cs="Arial"/>
          <w:b/>
        </w:rPr>
        <w:t>Honorable Congreso del Estado Libre y Soberano del Estado de Oaxaca</w:t>
      </w:r>
      <w:r w:rsidR="00CD56DB">
        <w:rPr>
          <w:rFonts w:ascii="Arial" w:eastAsia="Times New Roman" w:hAnsi="Arial" w:cs="Times New Roman"/>
          <w:lang w:eastAsia="es-ES"/>
        </w:rPr>
        <w:t xml:space="preserve"> y</w:t>
      </w:r>
    </w:p>
    <w:p w14:paraId="15CE11C9" w14:textId="77777777" w:rsidR="00A75439" w:rsidRDefault="00A75439" w:rsidP="00A75439">
      <w:pPr>
        <w:spacing w:line="360" w:lineRule="auto"/>
        <w:jc w:val="both"/>
        <w:rPr>
          <w:rFonts w:ascii="Arial" w:eastAsia="Times New Roman" w:hAnsi="Arial" w:cs="Times New Roman"/>
          <w:lang w:eastAsia="es-ES"/>
        </w:rPr>
      </w:pPr>
      <w:r w:rsidRPr="00256112">
        <w:rPr>
          <w:rFonts w:ascii="Arial" w:hAnsi="Arial" w:cs="Arial"/>
        </w:rPr>
        <w:t xml:space="preserve"> </w:t>
      </w:r>
      <w:r w:rsidRPr="00256112">
        <w:rPr>
          <w:rFonts w:ascii="Arial" w:hAnsi="Arial" w:cs="Arial"/>
          <w:b/>
        </w:rPr>
        <w:t>R.R.A.I.</w:t>
      </w:r>
      <w:r>
        <w:rPr>
          <w:rFonts w:ascii="Arial" w:hAnsi="Arial" w:cs="Arial"/>
          <w:b/>
        </w:rPr>
        <w:t>/0033</w:t>
      </w:r>
      <w:r w:rsidRPr="00256112">
        <w:rPr>
          <w:rFonts w:ascii="Arial" w:hAnsi="Arial" w:cs="Arial"/>
          <w:b/>
        </w:rPr>
        <w:t>/2021/SICOM</w:t>
      </w:r>
      <w:r>
        <w:rPr>
          <w:rFonts w:ascii="Arial" w:hAnsi="Arial" w:cs="Arial"/>
          <w:b/>
        </w:rPr>
        <w:t>/OGAIPO</w:t>
      </w:r>
      <w:r w:rsidR="00CD56DB">
        <w:rPr>
          <w:rFonts w:ascii="Arial" w:hAnsi="Arial" w:cs="Arial"/>
        </w:rPr>
        <w:t>, del Sujeto O</w:t>
      </w:r>
      <w:r w:rsidRPr="00256112">
        <w:rPr>
          <w:rFonts w:ascii="Arial" w:hAnsi="Arial" w:cs="Arial"/>
        </w:rPr>
        <w:t xml:space="preserve">bligado </w:t>
      </w:r>
      <w:r>
        <w:rPr>
          <w:rFonts w:ascii="Arial" w:hAnsi="Arial" w:cs="Arial"/>
          <w:b/>
        </w:rPr>
        <w:t>Secretariado Ejecutivo del Sistema Estatal de Seguridad Pública</w:t>
      </w:r>
      <w:r w:rsidR="00CD56DB">
        <w:rPr>
          <w:rFonts w:ascii="Arial" w:eastAsia="Times New Roman" w:hAnsi="Arial" w:cs="Times New Roman"/>
          <w:lang w:eastAsia="es-ES"/>
        </w:rPr>
        <w:t xml:space="preserve">.- - - - - - - - - - - - - - - - - - </w:t>
      </w:r>
    </w:p>
    <w:p w14:paraId="1D8D112E" w14:textId="3928B1B6" w:rsidR="00CD56DB" w:rsidRPr="00CD56DB" w:rsidRDefault="00CD56DB" w:rsidP="00CD56DB">
      <w:pPr>
        <w:spacing w:line="360" w:lineRule="auto"/>
        <w:jc w:val="both"/>
        <w:rPr>
          <w:rFonts w:ascii="Arial" w:hAnsi="Arial" w:cs="Arial"/>
        </w:rPr>
      </w:pPr>
      <w:r w:rsidRPr="00256112">
        <w:rPr>
          <w:rFonts w:ascii="Arial" w:hAnsi="Arial" w:cs="Arial"/>
        </w:rPr>
        <w:t>Se</w:t>
      </w:r>
      <w:r>
        <w:rPr>
          <w:rFonts w:ascii="Arial" w:hAnsi="Arial" w:cs="Arial"/>
          <w:b/>
        </w:rPr>
        <w:t xml:space="preserve"> SOBRESEEN </w:t>
      </w:r>
      <w:r>
        <w:rPr>
          <w:rFonts w:ascii="Arial" w:hAnsi="Arial" w:cs="Arial"/>
        </w:rPr>
        <w:t>los recursos de revisión</w:t>
      </w:r>
      <w:r w:rsidRPr="00256112">
        <w:rPr>
          <w:rFonts w:ascii="Arial" w:hAnsi="Arial" w:cs="Arial"/>
        </w:rPr>
        <w:t xml:space="preserve"> </w:t>
      </w:r>
      <w:r w:rsidRPr="00256112">
        <w:rPr>
          <w:rFonts w:ascii="Arial" w:hAnsi="Arial" w:cs="Arial"/>
          <w:b/>
        </w:rPr>
        <w:t>R.R.A.I.</w:t>
      </w:r>
      <w:r>
        <w:rPr>
          <w:rFonts w:ascii="Arial" w:hAnsi="Arial" w:cs="Arial"/>
          <w:b/>
        </w:rPr>
        <w:t>/0258</w:t>
      </w:r>
      <w:r w:rsidRPr="00256112">
        <w:rPr>
          <w:rFonts w:ascii="Arial" w:hAnsi="Arial" w:cs="Arial"/>
          <w:b/>
        </w:rPr>
        <w:t>/2021/SICOM</w:t>
      </w:r>
      <w:r w:rsidRPr="00256112">
        <w:rPr>
          <w:rFonts w:ascii="Arial" w:hAnsi="Arial" w:cs="Arial"/>
        </w:rPr>
        <w:t xml:space="preserve">, del Sujeto obligado </w:t>
      </w:r>
      <w:r>
        <w:rPr>
          <w:rFonts w:ascii="Arial" w:hAnsi="Arial" w:cs="Arial"/>
          <w:b/>
        </w:rPr>
        <w:t xml:space="preserve">Instituto Estatal Electoral y de Participación Ciudadana de Oaxaca, </w:t>
      </w:r>
      <w:r w:rsidRPr="00256112">
        <w:rPr>
          <w:rFonts w:ascii="Arial" w:hAnsi="Arial" w:cs="Arial"/>
          <w:b/>
        </w:rPr>
        <w:t>R.R.A.I.</w:t>
      </w:r>
      <w:r>
        <w:rPr>
          <w:rFonts w:ascii="Arial" w:hAnsi="Arial" w:cs="Arial"/>
          <w:b/>
        </w:rPr>
        <w:t>/0054</w:t>
      </w:r>
      <w:r w:rsidRPr="00256112">
        <w:rPr>
          <w:rFonts w:ascii="Arial" w:hAnsi="Arial" w:cs="Arial"/>
          <w:b/>
        </w:rPr>
        <w:t>/202</w:t>
      </w:r>
      <w:r w:rsidR="000F6C88">
        <w:rPr>
          <w:rFonts w:ascii="Arial" w:hAnsi="Arial" w:cs="Arial"/>
          <w:b/>
        </w:rPr>
        <w:t>1</w:t>
      </w:r>
      <w:r w:rsidRPr="00256112">
        <w:rPr>
          <w:rFonts w:ascii="Arial" w:hAnsi="Arial" w:cs="Arial"/>
          <w:b/>
        </w:rPr>
        <w:t>/SICOM</w:t>
      </w:r>
      <w:r>
        <w:rPr>
          <w:rFonts w:ascii="Arial" w:hAnsi="Arial" w:cs="Arial"/>
          <w:b/>
        </w:rPr>
        <w:t>/OGAIPO</w:t>
      </w:r>
      <w:r>
        <w:rPr>
          <w:rFonts w:ascii="Arial" w:hAnsi="Arial" w:cs="Arial"/>
        </w:rPr>
        <w:t>, del Sujeto O</w:t>
      </w:r>
      <w:r w:rsidRPr="00256112">
        <w:rPr>
          <w:rFonts w:ascii="Arial" w:hAnsi="Arial" w:cs="Arial"/>
        </w:rPr>
        <w:t xml:space="preserve">bligado </w:t>
      </w:r>
      <w:r>
        <w:rPr>
          <w:rFonts w:ascii="Arial" w:hAnsi="Arial" w:cs="Arial"/>
          <w:b/>
        </w:rPr>
        <w:t>Secretaría de Administración</w:t>
      </w:r>
      <w:r>
        <w:rPr>
          <w:rFonts w:ascii="Arial" w:eastAsia="Times New Roman" w:hAnsi="Arial" w:cs="Times New Roman"/>
          <w:lang w:eastAsia="es-ES"/>
        </w:rPr>
        <w:t xml:space="preserve">.- - - - - - - - - - - - - - - - - - - - - - - - - - - - - - - - - - - - - - - - - - - </w:t>
      </w:r>
    </w:p>
    <w:p w14:paraId="47D8DE4A" w14:textId="77777777" w:rsidR="00CD56DB" w:rsidRDefault="00CD56DB" w:rsidP="00BE7990">
      <w:pPr>
        <w:spacing w:line="360" w:lineRule="auto"/>
        <w:jc w:val="both"/>
        <w:rPr>
          <w:rFonts w:ascii="Arial" w:hAnsi="Arial" w:cs="Arial"/>
        </w:rPr>
      </w:pPr>
      <w:r w:rsidRPr="00256112">
        <w:rPr>
          <w:rFonts w:ascii="Arial" w:hAnsi="Arial" w:cs="Arial"/>
        </w:rPr>
        <w:t>Fueron aprobados por una</w:t>
      </w:r>
      <w:r>
        <w:rPr>
          <w:rFonts w:ascii="Arial" w:hAnsi="Arial" w:cs="Arial"/>
        </w:rPr>
        <w:t>nimidad de votos. (Anexos 4 al 7</w:t>
      </w:r>
      <w:r w:rsidRPr="00256112">
        <w:rPr>
          <w:rFonts w:ascii="Arial" w:hAnsi="Arial" w:cs="Arial"/>
        </w:rPr>
        <w:t xml:space="preserve">).- - - - - - - - - - - - - - </w:t>
      </w:r>
      <w:r w:rsidR="007243F6" w:rsidRPr="00256112">
        <w:rPr>
          <w:rFonts w:ascii="Arial" w:hAnsi="Arial" w:cs="Arial"/>
        </w:rPr>
        <w:t xml:space="preserve">Acto seguido, el Comisionado Presidente instruyó al Secretario General de </w:t>
      </w:r>
      <w:r w:rsidR="007243F6" w:rsidRPr="00256112">
        <w:rPr>
          <w:rFonts w:ascii="Arial" w:hAnsi="Arial" w:cs="Arial"/>
        </w:rPr>
        <w:lastRenderedPageBreak/>
        <w:t xml:space="preserve">Acuerdos, dar cuenta del </w:t>
      </w:r>
      <w:r w:rsidR="007243F6" w:rsidRPr="00256112">
        <w:rPr>
          <w:rFonts w:ascii="Arial" w:hAnsi="Arial" w:cs="Arial"/>
          <w:b/>
        </w:rPr>
        <w:t xml:space="preserve">punto número </w:t>
      </w:r>
      <w:r>
        <w:rPr>
          <w:rFonts w:ascii="Arial" w:hAnsi="Arial" w:cs="Arial"/>
          <w:b/>
        </w:rPr>
        <w:t>13</w:t>
      </w:r>
      <w:r w:rsidR="007243F6" w:rsidRPr="00256112">
        <w:rPr>
          <w:rFonts w:ascii="Arial" w:hAnsi="Arial" w:cs="Arial"/>
          <w:b/>
        </w:rPr>
        <w:t xml:space="preserve"> (</w:t>
      </w:r>
      <w:r>
        <w:rPr>
          <w:rFonts w:ascii="Arial" w:hAnsi="Arial" w:cs="Arial"/>
          <w:b/>
        </w:rPr>
        <w:t>trece</w:t>
      </w:r>
      <w:r w:rsidR="007243F6" w:rsidRPr="00256112">
        <w:rPr>
          <w:rFonts w:ascii="Arial" w:hAnsi="Arial" w:cs="Arial"/>
          <w:b/>
        </w:rPr>
        <w:t>) del orden del día</w:t>
      </w:r>
      <w:r w:rsidR="007243F6" w:rsidRPr="00256112">
        <w:rPr>
          <w:rFonts w:ascii="Arial" w:hAnsi="Arial" w:cs="Arial"/>
        </w:rPr>
        <w:t xml:space="preserve"> y recabar los votos respectivos.- - - - - - - - - - - - - - - - - - - - -</w:t>
      </w:r>
      <w:r>
        <w:rPr>
          <w:rFonts w:ascii="Arial" w:hAnsi="Arial" w:cs="Arial"/>
        </w:rPr>
        <w:t xml:space="preserve"> - - - - - - - - - - - - - - - </w:t>
      </w:r>
      <w:r w:rsidR="007243F6" w:rsidRPr="00256112">
        <w:rPr>
          <w:rFonts w:ascii="Arial" w:hAnsi="Arial" w:cs="Arial"/>
        </w:rPr>
        <w:t>En ese sentido, el Secretario General de Acuerdos, dio cuenta con el sentido en el que se resolvieron los recursos de revisión presentados por la Ponencia de</w:t>
      </w:r>
      <w:r w:rsidR="008B3FE0" w:rsidRPr="00256112">
        <w:rPr>
          <w:rFonts w:ascii="Arial" w:hAnsi="Arial" w:cs="Arial"/>
        </w:rPr>
        <w:t xml:space="preserve"> </w:t>
      </w:r>
      <w:r w:rsidR="007243F6" w:rsidRPr="00256112">
        <w:rPr>
          <w:rFonts w:ascii="Arial" w:hAnsi="Arial" w:cs="Arial"/>
        </w:rPr>
        <w:t>l</w:t>
      </w:r>
      <w:r w:rsidR="008B3FE0" w:rsidRPr="00256112">
        <w:rPr>
          <w:rFonts w:ascii="Arial" w:hAnsi="Arial" w:cs="Arial"/>
        </w:rPr>
        <w:t>a</w:t>
      </w:r>
      <w:r w:rsidR="007243F6" w:rsidRPr="00256112">
        <w:rPr>
          <w:rFonts w:ascii="Arial" w:hAnsi="Arial" w:cs="Arial"/>
        </w:rPr>
        <w:t xml:space="preserve"> Comisionad</w:t>
      </w:r>
      <w:r w:rsidR="008B3FE0" w:rsidRPr="00256112">
        <w:rPr>
          <w:rFonts w:ascii="Arial" w:hAnsi="Arial" w:cs="Arial"/>
        </w:rPr>
        <w:t>a</w:t>
      </w:r>
      <w:r w:rsidR="007243F6" w:rsidRPr="00256112">
        <w:rPr>
          <w:rFonts w:ascii="Arial" w:hAnsi="Arial" w:cs="Arial"/>
        </w:rPr>
        <w:t xml:space="preserve"> C. </w:t>
      </w:r>
      <w:r w:rsidR="008B3FE0" w:rsidRPr="00256112">
        <w:rPr>
          <w:rFonts w:ascii="Arial" w:hAnsi="Arial" w:cs="Arial"/>
        </w:rPr>
        <w:t>Xóchitl Elizabeth Méndez Sánchez</w:t>
      </w:r>
      <w:r w:rsidR="007243F6" w:rsidRPr="00256112">
        <w:rPr>
          <w:rFonts w:ascii="Arial" w:hAnsi="Arial" w:cs="Arial"/>
        </w:rPr>
        <w:t xml:space="preserve">, mismos que versan en lo siguiente:- - - - - - - - - - - - - - - - - - - - - - - - - - - - - - - - - - - - - - - - - - - - - - - </w:t>
      </w:r>
    </w:p>
    <w:p w14:paraId="65D488C8" w14:textId="77777777" w:rsidR="00824B6C" w:rsidRDefault="007243F6" w:rsidP="00BE7990">
      <w:pPr>
        <w:spacing w:line="360" w:lineRule="auto"/>
        <w:jc w:val="both"/>
        <w:rPr>
          <w:rFonts w:ascii="Arial" w:hAnsi="Arial" w:cs="Arial"/>
        </w:rPr>
      </w:pPr>
      <w:r w:rsidRPr="00256112">
        <w:rPr>
          <w:rFonts w:ascii="Arial" w:hAnsi="Arial" w:cs="Arial"/>
        </w:rPr>
        <w:t xml:space="preserve">Se </w:t>
      </w:r>
      <w:r w:rsidR="008B3FE0" w:rsidRPr="00256112">
        <w:rPr>
          <w:rFonts w:ascii="Arial" w:hAnsi="Arial" w:cs="Arial"/>
          <w:b/>
        </w:rPr>
        <w:t xml:space="preserve">ORDENA </w:t>
      </w:r>
      <w:r w:rsidR="00700352" w:rsidRPr="00256112">
        <w:rPr>
          <w:rFonts w:ascii="Arial" w:hAnsi="Arial" w:cs="Arial"/>
        </w:rPr>
        <w:t>al Sujeto obligado a que haga entrega de la informa</w:t>
      </w:r>
      <w:r w:rsidR="00CD56DB">
        <w:rPr>
          <w:rFonts w:ascii="Arial" w:hAnsi="Arial" w:cs="Arial"/>
        </w:rPr>
        <w:t>ción que le es requerida, en el recurso de revisión número</w:t>
      </w:r>
      <w:r w:rsidR="00700352" w:rsidRPr="00256112">
        <w:rPr>
          <w:rFonts w:ascii="Arial" w:hAnsi="Arial" w:cs="Arial"/>
          <w:b/>
        </w:rPr>
        <w:t xml:space="preserve"> </w:t>
      </w:r>
      <w:r w:rsidR="00287CE1" w:rsidRPr="00256112">
        <w:rPr>
          <w:rFonts w:ascii="Arial" w:hAnsi="Arial" w:cs="Arial"/>
          <w:b/>
        </w:rPr>
        <w:t>R.R.A.I.</w:t>
      </w:r>
      <w:r w:rsidR="00CD56DB">
        <w:rPr>
          <w:rFonts w:ascii="Arial" w:hAnsi="Arial" w:cs="Arial"/>
          <w:b/>
        </w:rPr>
        <w:t>/024/2021</w:t>
      </w:r>
      <w:r w:rsidR="00CF183A" w:rsidRPr="00256112">
        <w:rPr>
          <w:rFonts w:ascii="Arial" w:hAnsi="Arial" w:cs="Arial"/>
        </w:rPr>
        <w:t>, del Sujeto Obligado</w:t>
      </w:r>
      <w:r w:rsidR="00CF183A" w:rsidRPr="00256112">
        <w:rPr>
          <w:rFonts w:ascii="Arial" w:hAnsi="Arial" w:cs="Arial"/>
          <w:b/>
        </w:rPr>
        <w:t xml:space="preserve"> </w:t>
      </w:r>
      <w:r w:rsidR="00CD56DB">
        <w:rPr>
          <w:rFonts w:ascii="Arial" w:hAnsi="Arial" w:cs="Arial"/>
          <w:b/>
        </w:rPr>
        <w:t>Honorable Ayuntamiento de Santa Lucía del Camino</w:t>
      </w:r>
      <w:r w:rsidR="00824B6C">
        <w:rPr>
          <w:rFonts w:ascii="Arial" w:hAnsi="Arial" w:cs="Arial"/>
        </w:rPr>
        <w:t xml:space="preserve">.- - - - - - - - - - </w:t>
      </w:r>
    </w:p>
    <w:p w14:paraId="259060EF" w14:textId="77777777" w:rsidR="00824B6C" w:rsidRDefault="00824B6C" w:rsidP="00BE7990">
      <w:pPr>
        <w:spacing w:line="360" w:lineRule="auto"/>
        <w:jc w:val="both"/>
        <w:rPr>
          <w:rFonts w:ascii="Arial" w:hAnsi="Arial" w:cs="Arial"/>
        </w:rPr>
      </w:pPr>
      <w:r>
        <w:rPr>
          <w:rFonts w:ascii="Arial" w:hAnsi="Arial" w:cs="Arial"/>
        </w:rPr>
        <w:t>Fue aprobado</w:t>
      </w:r>
      <w:r w:rsidRPr="00256112">
        <w:rPr>
          <w:rFonts w:ascii="Arial" w:hAnsi="Arial" w:cs="Arial"/>
        </w:rPr>
        <w:t xml:space="preserve"> por una</w:t>
      </w:r>
      <w:r>
        <w:rPr>
          <w:rFonts w:ascii="Arial" w:hAnsi="Arial" w:cs="Arial"/>
        </w:rPr>
        <w:t>nimidad de votos. (Anexo 8</w:t>
      </w:r>
      <w:r w:rsidRPr="00256112">
        <w:rPr>
          <w:rFonts w:ascii="Arial" w:hAnsi="Arial" w:cs="Arial"/>
        </w:rPr>
        <w:t>).- - - - - - - - - - - - - -</w:t>
      </w:r>
      <w:r>
        <w:rPr>
          <w:rFonts w:ascii="Arial" w:hAnsi="Arial" w:cs="Arial"/>
        </w:rPr>
        <w:t xml:space="preserve"> - - - - - - - </w:t>
      </w:r>
    </w:p>
    <w:p w14:paraId="2EE38977" w14:textId="77777777" w:rsidR="00824B6C" w:rsidRDefault="003C772E" w:rsidP="00BE7990">
      <w:pPr>
        <w:spacing w:line="360" w:lineRule="auto"/>
        <w:jc w:val="both"/>
        <w:rPr>
          <w:rFonts w:ascii="Arial" w:hAnsi="Arial" w:cs="Arial"/>
        </w:rPr>
      </w:pPr>
      <w:r w:rsidRPr="00256112">
        <w:rPr>
          <w:rFonts w:ascii="Arial" w:hAnsi="Arial" w:cs="Arial"/>
        </w:rPr>
        <w:t xml:space="preserve">Acto seguido, el Comisionado Presidente Procedió al desahogo del </w:t>
      </w:r>
      <w:r w:rsidR="00DF27D6" w:rsidRPr="00256112">
        <w:rPr>
          <w:rFonts w:ascii="Arial" w:hAnsi="Arial" w:cs="Arial"/>
          <w:b/>
        </w:rPr>
        <w:t xml:space="preserve">punto número </w:t>
      </w:r>
      <w:r w:rsidR="00287CE1" w:rsidRPr="00256112">
        <w:rPr>
          <w:rFonts w:ascii="Arial" w:hAnsi="Arial" w:cs="Arial"/>
          <w:b/>
        </w:rPr>
        <w:t>1</w:t>
      </w:r>
      <w:r w:rsidR="00824B6C">
        <w:rPr>
          <w:rFonts w:ascii="Arial" w:hAnsi="Arial" w:cs="Arial"/>
          <w:b/>
        </w:rPr>
        <w:t>4</w:t>
      </w:r>
      <w:r w:rsidR="00353424" w:rsidRPr="00256112">
        <w:rPr>
          <w:rFonts w:ascii="Arial" w:hAnsi="Arial" w:cs="Arial"/>
          <w:b/>
        </w:rPr>
        <w:t xml:space="preserve"> </w:t>
      </w:r>
      <w:r w:rsidR="00DF27D6" w:rsidRPr="00256112">
        <w:rPr>
          <w:rFonts w:ascii="Arial" w:hAnsi="Arial" w:cs="Arial"/>
          <w:b/>
        </w:rPr>
        <w:t>(</w:t>
      </w:r>
      <w:r w:rsidR="00824B6C">
        <w:rPr>
          <w:rFonts w:ascii="Arial" w:hAnsi="Arial" w:cs="Arial"/>
          <w:b/>
        </w:rPr>
        <w:t>catorce</w:t>
      </w:r>
      <w:r w:rsidR="004D4E3C" w:rsidRPr="00256112">
        <w:rPr>
          <w:rFonts w:ascii="Arial" w:hAnsi="Arial" w:cs="Arial"/>
          <w:b/>
        </w:rPr>
        <w:t xml:space="preserve">) del orden del día. </w:t>
      </w:r>
      <w:r w:rsidR="004D4E3C" w:rsidRPr="00256112">
        <w:rPr>
          <w:rFonts w:ascii="Arial" w:hAnsi="Arial" w:cs="Arial"/>
        </w:rPr>
        <w:t>- - - - - - - - - - - - - - -</w:t>
      </w:r>
      <w:r w:rsidR="00824B6C">
        <w:rPr>
          <w:rFonts w:ascii="Arial" w:hAnsi="Arial" w:cs="Arial"/>
        </w:rPr>
        <w:t xml:space="preserve"> - - - - - - - - - - - - - </w:t>
      </w:r>
      <w:r w:rsidR="004D524D" w:rsidRPr="00256112">
        <w:rPr>
          <w:rFonts w:ascii="Arial" w:hAnsi="Arial" w:cs="Arial"/>
        </w:rPr>
        <w:t xml:space="preserve">En ese </w:t>
      </w:r>
      <w:r w:rsidR="008C1D34" w:rsidRPr="00256112">
        <w:rPr>
          <w:rFonts w:ascii="Arial" w:hAnsi="Arial" w:cs="Arial"/>
        </w:rPr>
        <w:t>tenor</w:t>
      </w:r>
      <w:r w:rsidR="004D524D" w:rsidRPr="00256112">
        <w:rPr>
          <w:rFonts w:ascii="Arial" w:hAnsi="Arial" w:cs="Arial"/>
        </w:rPr>
        <w:t xml:space="preserve">, el Secretario General de Acuerdos, dio cuenta con el sentido en el que se resolvieron los recursos de revisión presentados por la Ponencia del Comisionado C. Josué Solana Salmorán, mismos que versan en lo siguiente:- - </w:t>
      </w:r>
    </w:p>
    <w:p w14:paraId="6A1D6F7F" w14:textId="77777777" w:rsidR="00824B6C" w:rsidRDefault="004D4E3C" w:rsidP="00BE7990">
      <w:pPr>
        <w:spacing w:line="360" w:lineRule="auto"/>
        <w:jc w:val="both"/>
        <w:rPr>
          <w:rFonts w:ascii="Arial" w:hAnsi="Arial" w:cs="Arial"/>
        </w:rPr>
      </w:pPr>
      <w:r w:rsidRPr="00256112">
        <w:rPr>
          <w:rFonts w:ascii="Arial" w:hAnsi="Arial" w:cs="Arial"/>
        </w:rPr>
        <w:t xml:space="preserve">Se </w:t>
      </w:r>
      <w:r w:rsidRPr="00256112">
        <w:rPr>
          <w:rFonts w:ascii="Arial" w:hAnsi="Arial" w:cs="Arial"/>
          <w:b/>
        </w:rPr>
        <w:t xml:space="preserve">ORDENA </w:t>
      </w:r>
      <w:r w:rsidRPr="00256112">
        <w:rPr>
          <w:rFonts w:ascii="Arial" w:hAnsi="Arial" w:cs="Arial"/>
        </w:rPr>
        <w:t xml:space="preserve">al Sujeto obligado a que haga entrega de la información que le es requerida, en los recursos de revisión números </w:t>
      </w:r>
      <w:r w:rsidRPr="00256112">
        <w:rPr>
          <w:rFonts w:ascii="Arial" w:hAnsi="Arial" w:cs="Arial"/>
          <w:b/>
        </w:rPr>
        <w:t>R.R.A.I.</w:t>
      </w:r>
      <w:r w:rsidR="00824B6C">
        <w:rPr>
          <w:rFonts w:ascii="Arial" w:hAnsi="Arial" w:cs="Arial"/>
          <w:b/>
        </w:rPr>
        <w:t>/0095</w:t>
      </w:r>
      <w:r w:rsidRPr="00256112">
        <w:rPr>
          <w:rFonts w:ascii="Arial" w:hAnsi="Arial" w:cs="Arial"/>
          <w:b/>
        </w:rPr>
        <w:t>/2021/SICOM/OGAIPO</w:t>
      </w:r>
      <w:r w:rsidRPr="00256112">
        <w:rPr>
          <w:rFonts w:ascii="Arial" w:hAnsi="Arial" w:cs="Arial"/>
        </w:rPr>
        <w:t xml:space="preserve">, del Sujeto Obligado </w:t>
      </w:r>
      <w:r w:rsidR="00824B6C">
        <w:rPr>
          <w:rFonts w:ascii="Arial" w:hAnsi="Arial" w:cs="Arial"/>
          <w:b/>
        </w:rPr>
        <w:t>Secretaría de Administración</w:t>
      </w:r>
      <w:r w:rsidRPr="00256112">
        <w:rPr>
          <w:rFonts w:ascii="Arial" w:hAnsi="Arial" w:cs="Arial"/>
        </w:rPr>
        <w:t xml:space="preserve">; </w:t>
      </w:r>
      <w:r w:rsidRPr="00256112">
        <w:rPr>
          <w:rFonts w:ascii="Arial" w:hAnsi="Arial" w:cs="Arial"/>
          <w:b/>
        </w:rPr>
        <w:t>R.R.A.I.</w:t>
      </w:r>
      <w:r w:rsidR="00824B6C">
        <w:rPr>
          <w:rFonts w:ascii="Arial" w:hAnsi="Arial" w:cs="Arial"/>
          <w:b/>
        </w:rPr>
        <w:t>/0089</w:t>
      </w:r>
      <w:r w:rsidRPr="00256112">
        <w:rPr>
          <w:rFonts w:ascii="Arial" w:hAnsi="Arial" w:cs="Arial"/>
          <w:b/>
        </w:rPr>
        <w:t>/2021/SICOM/OGAIPO</w:t>
      </w:r>
      <w:r w:rsidRPr="00256112">
        <w:rPr>
          <w:rFonts w:ascii="Arial" w:hAnsi="Arial" w:cs="Arial"/>
        </w:rPr>
        <w:t xml:space="preserve"> y </w:t>
      </w:r>
      <w:r w:rsidR="00824B6C">
        <w:rPr>
          <w:rFonts w:ascii="Arial" w:hAnsi="Arial" w:cs="Arial"/>
        </w:rPr>
        <w:t xml:space="preserve">su acumulado </w:t>
      </w:r>
      <w:r w:rsidRPr="00256112">
        <w:rPr>
          <w:rFonts w:ascii="Arial" w:hAnsi="Arial" w:cs="Arial"/>
          <w:b/>
        </w:rPr>
        <w:t>R.R.A.I.</w:t>
      </w:r>
      <w:r w:rsidR="00824B6C">
        <w:rPr>
          <w:rFonts w:ascii="Arial" w:hAnsi="Arial" w:cs="Arial"/>
          <w:b/>
        </w:rPr>
        <w:t>/0091</w:t>
      </w:r>
      <w:r w:rsidRPr="00256112">
        <w:rPr>
          <w:rFonts w:ascii="Arial" w:hAnsi="Arial" w:cs="Arial"/>
          <w:b/>
        </w:rPr>
        <w:t>/2021/SICOM</w:t>
      </w:r>
      <w:r w:rsidR="00824B6C">
        <w:rPr>
          <w:rFonts w:ascii="Arial" w:hAnsi="Arial" w:cs="Arial"/>
          <w:b/>
        </w:rPr>
        <w:t>/OGAIPO</w:t>
      </w:r>
      <w:r w:rsidRPr="00256112">
        <w:rPr>
          <w:rFonts w:ascii="Arial" w:hAnsi="Arial" w:cs="Arial"/>
        </w:rPr>
        <w:t xml:space="preserve">, </w:t>
      </w:r>
      <w:r w:rsidR="00824B6C">
        <w:rPr>
          <w:rFonts w:ascii="Arial" w:hAnsi="Arial" w:cs="Arial"/>
        </w:rPr>
        <w:t xml:space="preserve">ambos </w:t>
      </w:r>
      <w:r w:rsidRPr="00256112">
        <w:rPr>
          <w:rFonts w:ascii="Arial" w:hAnsi="Arial" w:cs="Arial"/>
        </w:rPr>
        <w:t xml:space="preserve">del Sujeto Obligado </w:t>
      </w:r>
      <w:r w:rsidR="00824B6C">
        <w:rPr>
          <w:rFonts w:ascii="Arial" w:hAnsi="Arial" w:cs="Arial"/>
          <w:b/>
        </w:rPr>
        <w:t>Secretaría Ejecutiva del Sistema Estatal de Combate a la Corrupción</w:t>
      </w:r>
      <w:r w:rsidR="00824B6C">
        <w:rPr>
          <w:rFonts w:ascii="Arial" w:hAnsi="Arial" w:cs="Arial"/>
        </w:rPr>
        <w:t xml:space="preserve">.- - - - - - - - - - - - - </w:t>
      </w:r>
    </w:p>
    <w:p w14:paraId="064B501B" w14:textId="77777777" w:rsidR="00824B6C" w:rsidRDefault="004D4E3C" w:rsidP="00BE7990">
      <w:pPr>
        <w:spacing w:line="360" w:lineRule="auto"/>
        <w:jc w:val="both"/>
        <w:rPr>
          <w:rFonts w:ascii="Arial" w:hAnsi="Arial" w:cs="Arial"/>
        </w:rPr>
      </w:pPr>
      <w:r w:rsidRPr="00256112">
        <w:rPr>
          <w:rFonts w:ascii="Arial" w:hAnsi="Arial" w:cs="Arial"/>
        </w:rPr>
        <w:t xml:space="preserve">Se </w:t>
      </w:r>
      <w:r w:rsidR="00824B6C">
        <w:rPr>
          <w:rFonts w:ascii="Arial" w:hAnsi="Arial" w:cs="Arial"/>
          <w:b/>
        </w:rPr>
        <w:t>CONFIRMA</w:t>
      </w:r>
      <w:r w:rsidRPr="00256112">
        <w:rPr>
          <w:rFonts w:ascii="Arial" w:hAnsi="Arial" w:cs="Arial"/>
        </w:rPr>
        <w:t xml:space="preserve"> </w:t>
      </w:r>
      <w:r w:rsidR="00824B6C">
        <w:rPr>
          <w:rFonts w:ascii="Arial" w:hAnsi="Arial" w:cs="Arial"/>
        </w:rPr>
        <w:t>la respuesta del Sujeto O</w:t>
      </w:r>
      <w:r w:rsidRPr="00256112">
        <w:rPr>
          <w:rFonts w:ascii="Arial" w:hAnsi="Arial" w:cs="Arial"/>
        </w:rPr>
        <w:t>bligado</w:t>
      </w:r>
      <w:r w:rsidR="00824B6C">
        <w:rPr>
          <w:rFonts w:ascii="Arial" w:hAnsi="Arial" w:cs="Arial"/>
        </w:rPr>
        <w:t>, respecto del recurso de revisión</w:t>
      </w:r>
      <w:r w:rsidRPr="00256112">
        <w:rPr>
          <w:rFonts w:ascii="Arial" w:hAnsi="Arial" w:cs="Arial"/>
        </w:rPr>
        <w:t xml:space="preserve"> </w:t>
      </w:r>
      <w:r w:rsidR="00740705" w:rsidRPr="00256112">
        <w:rPr>
          <w:rFonts w:ascii="Arial" w:hAnsi="Arial" w:cs="Arial"/>
          <w:b/>
        </w:rPr>
        <w:t>R.R.A.I.</w:t>
      </w:r>
      <w:r w:rsidR="00824B6C">
        <w:rPr>
          <w:rFonts w:ascii="Arial" w:hAnsi="Arial" w:cs="Arial"/>
          <w:b/>
        </w:rPr>
        <w:t>/0370/2021/SICOM</w:t>
      </w:r>
      <w:r w:rsidR="00740705" w:rsidRPr="00256112">
        <w:rPr>
          <w:rFonts w:ascii="Arial" w:hAnsi="Arial" w:cs="Arial"/>
        </w:rPr>
        <w:t xml:space="preserve">, </w:t>
      </w:r>
      <w:r w:rsidR="00824B6C">
        <w:rPr>
          <w:rFonts w:ascii="Arial" w:hAnsi="Arial" w:cs="Arial"/>
        </w:rPr>
        <w:t xml:space="preserve">del Sujeto Obligado Instituto de la Función Registral del Estado de Oaxaca.- - - - - - - - - - - - - - - - - - - - - - - - - - - - - - - - - - </w:t>
      </w:r>
    </w:p>
    <w:p w14:paraId="124CBDAE" w14:textId="77777777" w:rsidR="00BF63A6" w:rsidRDefault="00B034AD" w:rsidP="00BE7990">
      <w:pPr>
        <w:spacing w:line="360" w:lineRule="auto"/>
        <w:jc w:val="both"/>
        <w:rPr>
          <w:rFonts w:ascii="Arial" w:hAnsi="Arial" w:cs="Arial"/>
        </w:rPr>
      </w:pPr>
      <w:r w:rsidRPr="00256112">
        <w:rPr>
          <w:rFonts w:ascii="Arial" w:hAnsi="Arial" w:cs="Arial"/>
        </w:rPr>
        <w:t xml:space="preserve">Fueron aprobados por unanimidad de votos </w:t>
      </w:r>
      <w:r w:rsidR="00824B6C">
        <w:rPr>
          <w:rFonts w:ascii="Arial" w:hAnsi="Arial" w:cs="Arial"/>
        </w:rPr>
        <w:t>(Anexo 9 al 12</w:t>
      </w:r>
      <w:r w:rsidR="00353424" w:rsidRPr="00256112">
        <w:rPr>
          <w:rFonts w:ascii="Arial" w:hAnsi="Arial" w:cs="Arial"/>
        </w:rPr>
        <w:t>).</w:t>
      </w:r>
      <w:r w:rsidR="006F2FD9" w:rsidRPr="00256112">
        <w:rPr>
          <w:rFonts w:ascii="Arial" w:hAnsi="Arial" w:cs="Arial"/>
        </w:rPr>
        <w:t xml:space="preserve"> - - </w:t>
      </w:r>
      <w:r w:rsidR="00824B6C">
        <w:rPr>
          <w:rFonts w:ascii="Arial" w:hAnsi="Arial" w:cs="Arial"/>
        </w:rPr>
        <w:t xml:space="preserve">- - - - - - - - - - - - </w:t>
      </w:r>
      <w:r w:rsidR="00353424" w:rsidRPr="00256112">
        <w:rPr>
          <w:rFonts w:ascii="Arial" w:hAnsi="Arial" w:cs="Arial"/>
        </w:rPr>
        <w:t xml:space="preserve">Acto seguido, el Comisionado Presidente instruyó al Secretario General de Acuerdos, dar cuenta del </w:t>
      </w:r>
      <w:r w:rsidR="00BF63A6">
        <w:rPr>
          <w:rFonts w:ascii="Arial" w:hAnsi="Arial" w:cs="Arial"/>
          <w:b/>
        </w:rPr>
        <w:t>punto número 15 (quince</w:t>
      </w:r>
      <w:r w:rsidR="00353424" w:rsidRPr="00256112">
        <w:rPr>
          <w:rFonts w:ascii="Arial" w:hAnsi="Arial" w:cs="Arial"/>
          <w:b/>
        </w:rPr>
        <w:t>) del orden del día</w:t>
      </w:r>
      <w:r w:rsidR="00353424" w:rsidRPr="00256112">
        <w:rPr>
          <w:rFonts w:ascii="Arial" w:hAnsi="Arial" w:cs="Arial"/>
        </w:rPr>
        <w:t xml:space="preserve"> y recabar los votos respectivos.- - - - - - - - - - - - - - - - - - - - - - - - - - -</w:t>
      </w:r>
      <w:r w:rsidR="00BF63A6">
        <w:rPr>
          <w:rFonts w:ascii="Arial" w:hAnsi="Arial" w:cs="Arial"/>
        </w:rPr>
        <w:t xml:space="preserve"> - - - - - - - - - </w:t>
      </w:r>
    </w:p>
    <w:p w14:paraId="25157396" w14:textId="77777777" w:rsidR="00BF63A6" w:rsidRDefault="00FD3D34" w:rsidP="00BE7990">
      <w:pPr>
        <w:spacing w:line="360" w:lineRule="auto"/>
        <w:jc w:val="both"/>
        <w:rPr>
          <w:rFonts w:ascii="Arial" w:hAnsi="Arial" w:cs="Arial"/>
        </w:rPr>
      </w:pPr>
      <w:r w:rsidRPr="00256112">
        <w:rPr>
          <w:rFonts w:ascii="Arial" w:hAnsi="Arial" w:cs="Arial"/>
        </w:rPr>
        <w:t xml:space="preserve">En ese sentido, el Secretario General de Acuerdos, dio cuenta con el sentido en el que se resolvieron los recursos de revisión presentados por la Ponencia del Comisionado Presidente C. José Luis Echeverría Morales, mismos que versan en lo siguiente:- - - - - - - - - - - - - - - - - - - - - - - - - - - - - - - </w:t>
      </w:r>
      <w:r w:rsidR="00BF63A6">
        <w:rPr>
          <w:rFonts w:ascii="Arial" w:hAnsi="Arial" w:cs="Arial"/>
        </w:rPr>
        <w:t xml:space="preserve">- - - - - - - - - - - </w:t>
      </w:r>
    </w:p>
    <w:p w14:paraId="42FFFDE2" w14:textId="08A486E2" w:rsidR="00E5680A" w:rsidRDefault="00353424" w:rsidP="00BE7990">
      <w:pPr>
        <w:spacing w:line="360" w:lineRule="auto"/>
        <w:jc w:val="both"/>
        <w:rPr>
          <w:rFonts w:ascii="Arial" w:hAnsi="Arial" w:cs="Arial"/>
        </w:rPr>
      </w:pPr>
      <w:r w:rsidRPr="00256112">
        <w:rPr>
          <w:rFonts w:ascii="Arial" w:hAnsi="Arial" w:cs="Arial"/>
        </w:rPr>
        <w:t xml:space="preserve">Se </w:t>
      </w:r>
      <w:r w:rsidRPr="00256112">
        <w:rPr>
          <w:rFonts w:ascii="Arial" w:hAnsi="Arial" w:cs="Arial"/>
          <w:b/>
        </w:rPr>
        <w:t xml:space="preserve">ORDENA </w:t>
      </w:r>
      <w:r w:rsidR="00BF63A6">
        <w:rPr>
          <w:rFonts w:ascii="Arial" w:hAnsi="Arial" w:cs="Arial"/>
        </w:rPr>
        <w:t>a los</w:t>
      </w:r>
      <w:r w:rsidRPr="00256112">
        <w:rPr>
          <w:rFonts w:ascii="Arial" w:hAnsi="Arial" w:cs="Arial"/>
        </w:rPr>
        <w:t xml:space="preserve"> Sujeto</w:t>
      </w:r>
      <w:r w:rsidR="00BF63A6">
        <w:rPr>
          <w:rFonts w:ascii="Arial" w:hAnsi="Arial" w:cs="Arial"/>
        </w:rPr>
        <w:t>s</w:t>
      </w:r>
      <w:r w:rsidRPr="00256112">
        <w:rPr>
          <w:rFonts w:ascii="Arial" w:hAnsi="Arial" w:cs="Arial"/>
        </w:rPr>
        <w:t xml:space="preserve"> obligado</w:t>
      </w:r>
      <w:r w:rsidR="00BF63A6">
        <w:rPr>
          <w:rFonts w:ascii="Arial" w:hAnsi="Arial" w:cs="Arial"/>
        </w:rPr>
        <w:t>s</w:t>
      </w:r>
      <w:r w:rsidRPr="00256112">
        <w:rPr>
          <w:rFonts w:ascii="Arial" w:hAnsi="Arial" w:cs="Arial"/>
        </w:rPr>
        <w:t xml:space="preserve"> a que haga</w:t>
      </w:r>
      <w:r w:rsidR="00BF63A6">
        <w:rPr>
          <w:rFonts w:ascii="Arial" w:hAnsi="Arial" w:cs="Arial"/>
        </w:rPr>
        <w:t>n</w:t>
      </w:r>
      <w:r w:rsidRPr="00256112">
        <w:rPr>
          <w:rFonts w:ascii="Arial" w:hAnsi="Arial" w:cs="Arial"/>
        </w:rPr>
        <w:t xml:space="preserve"> </w:t>
      </w:r>
      <w:r w:rsidR="00BF63A6">
        <w:rPr>
          <w:rFonts w:ascii="Arial" w:hAnsi="Arial" w:cs="Arial"/>
        </w:rPr>
        <w:t xml:space="preserve">la </w:t>
      </w:r>
      <w:r w:rsidRPr="00256112">
        <w:rPr>
          <w:rFonts w:ascii="Arial" w:hAnsi="Arial" w:cs="Arial"/>
        </w:rPr>
        <w:t xml:space="preserve">entrega de la información que le es requerida, en los recursos de revisión números </w:t>
      </w:r>
      <w:r w:rsidR="007163D4" w:rsidRPr="00256112">
        <w:rPr>
          <w:rFonts w:ascii="Arial" w:hAnsi="Arial" w:cs="Arial"/>
          <w:b/>
        </w:rPr>
        <w:t>R.R.A.I.</w:t>
      </w:r>
      <w:r w:rsidR="00BF63A6">
        <w:rPr>
          <w:rFonts w:ascii="Arial" w:hAnsi="Arial" w:cs="Arial"/>
          <w:b/>
        </w:rPr>
        <w:t>/003</w:t>
      </w:r>
      <w:r w:rsidR="007163D4" w:rsidRPr="00256112">
        <w:rPr>
          <w:rFonts w:ascii="Arial" w:hAnsi="Arial" w:cs="Arial"/>
          <w:b/>
        </w:rPr>
        <w:t>/2021</w:t>
      </w:r>
      <w:r w:rsidR="00BF63A6">
        <w:rPr>
          <w:rFonts w:ascii="Arial" w:hAnsi="Arial" w:cs="Arial"/>
          <w:b/>
        </w:rPr>
        <w:t>/OGAIPO</w:t>
      </w:r>
      <w:r w:rsidR="007163D4" w:rsidRPr="00256112">
        <w:rPr>
          <w:rFonts w:ascii="Arial" w:hAnsi="Arial" w:cs="Arial"/>
          <w:b/>
        </w:rPr>
        <w:t>,</w:t>
      </w:r>
      <w:r w:rsidR="007163D4" w:rsidRPr="00256112">
        <w:rPr>
          <w:rFonts w:ascii="Arial" w:hAnsi="Arial" w:cs="Arial"/>
        </w:rPr>
        <w:t xml:space="preserve"> del Sujeto obligado </w:t>
      </w:r>
      <w:r w:rsidR="00BF63A6">
        <w:rPr>
          <w:rFonts w:ascii="Arial" w:hAnsi="Arial" w:cs="Arial"/>
          <w:b/>
        </w:rPr>
        <w:t>Honorable Ayuntamiento de Asunción Nochixtlán</w:t>
      </w:r>
      <w:r w:rsidR="007163D4" w:rsidRPr="00256112">
        <w:rPr>
          <w:rFonts w:ascii="Arial" w:hAnsi="Arial" w:cs="Arial"/>
        </w:rPr>
        <w:t xml:space="preserve">; </w:t>
      </w:r>
      <w:r w:rsidR="007163D4" w:rsidRPr="00256112">
        <w:rPr>
          <w:rFonts w:ascii="Arial" w:hAnsi="Arial" w:cs="Arial"/>
          <w:b/>
        </w:rPr>
        <w:t>R.R.A.I.</w:t>
      </w:r>
      <w:r w:rsidR="00BF63A6">
        <w:rPr>
          <w:rFonts w:ascii="Arial" w:hAnsi="Arial" w:cs="Arial"/>
          <w:b/>
        </w:rPr>
        <w:t>/0</w:t>
      </w:r>
      <w:r w:rsidR="008C50B2">
        <w:rPr>
          <w:rFonts w:ascii="Arial" w:hAnsi="Arial" w:cs="Arial"/>
          <w:b/>
        </w:rPr>
        <w:t>0</w:t>
      </w:r>
      <w:r w:rsidR="00BF63A6">
        <w:rPr>
          <w:rFonts w:ascii="Arial" w:hAnsi="Arial" w:cs="Arial"/>
          <w:b/>
        </w:rPr>
        <w:t>06</w:t>
      </w:r>
      <w:r w:rsidR="007163D4" w:rsidRPr="00256112">
        <w:rPr>
          <w:rFonts w:ascii="Arial" w:hAnsi="Arial" w:cs="Arial"/>
          <w:b/>
        </w:rPr>
        <w:t>/2021/SICOM</w:t>
      </w:r>
      <w:r w:rsidR="00BF63A6">
        <w:rPr>
          <w:rFonts w:ascii="Arial" w:hAnsi="Arial" w:cs="Arial"/>
          <w:b/>
        </w:rPr>
        <w:t>/OGAIPO</w:t>
      </w:r>
      <w:r w:rsidR="007163D4" w:rsidRPr="00256112">
        <w:rPr>
          <w:rFonts w:ascii="Arial" w:hAnsi="Arial" w:cs="Arial"/>
          <w:b/>
        </w:rPr>
        <w:t>,</w:t>
      </w:r>
      <w:r w:rsidR="007163D4" w:rsidRPr="00256112">
        <w:rPr>
          <w:rFonts w:ascii="Arial" w:hAnsi="Arial" w:cs="Arial"/>
        </w:rPr>
        <w:t xml:space="preserve"> del Sujeto obligado </w:t>
      </w:r>
      <w:r w:rsidR="00BF63A6">
        <w:rPr>
          <w:rFonts w:ascii="Arial" w:hAnsi="Arial" w:cs="Arial"/>
          <w:b/>
        </w:rPr>
        <w:t>Honorable Ayuntamiento de Oaxaca de Juárez</w:t>
      </w:r>
      <w:r w:rsidR="00BF63A6">
        <w:rPr>
          <w:rFonts w:ascii="Arial" w:hAnsi="Arial" w:cs="Arial"/>
        </w:rPr>
        <w:t>.</w:t>
      </w:r>
      <w:r w:rsidR="006F2FD9" w:rsidRPr="00256112">
        <w:rPr>
          <w:rFonts w:ascii="Arial" w:hAnsi="Arial" w:cs="Arial"/>
        </w:rPr>
        <w:t>- - - - - - -</w:t>
      </w:r>
      <w:r w:rsidR="00BF63A6">
        <w:rPr>
          <w:rFonts w:ascii="Arial" w:hAnsi="Arial" w:cs="Arial"/>
        </w:rPr>
        <w:t xml:space="preserve"> - - - - - - - - - - - - - - </w:t>
      </w:r>
      <w:r w:rsidR="006F2FD9" w:rsidRPr="00256112">
        <w:rPr>
          <w:rFonts w:ascii="Arial" w:hAnsi="Arial" w:cs="Arial"/>
        </w:rPr>
        <w:t xml:space="preserve"> S</w:t>
      </w:r>
      <w:r w:rsidR="00952203" w:rsidRPr="00256112">
        <w:rPr>
          <w:rFonts w:ascii="Arial" w:hAnsi="Arial" w:cs="Arial"/>
        </w:rPr>
        <w:t xml:space="preserve">e </w:t>
      </w:r>
      <w:r w:rsidR="00BF63A6">
        <w:rPr>
          <w:rFonts w:ascii="Arial" w:hAnsi="Arial" w:cs="Arial"/>
          <w:b/>
        </w:rPr>
        <w:t>ORDENA</w:t>
      </w:r>
      <w:r w:rsidR="00952203" w:rsidRPr="00256112">
        <w:rPr>
          <w:rFonts w:ascii="Arial" w:hAnsi="Arial" w:cs="Arial"/>
        </w:rPr>
        <w:t xml:space="preserve"> </w:t>
      </w:r>
      <w:r w:rsidR="00BF63A6">
        <w:rPr>
          <w:rFonts w:ascii="Arial" w:hAnsi="Arial" w:cs="Arial"/>
        </w:rPr>
        <w:t>al Sujeto Obligado a que modifique su respuesta y a que proporcione la información que le es solicitada de manera digital al correo electrónico señalado por la parte recurrente, respecto del</w:t>
      </w:r>
      <w:r w:rsidR="00952203" w:rsidRPr="00256112">
        <w:rPr>
          <w:rFonts w:ascii="Arial" w:hAnsi="Arial" w:cs="Arial"/>
        </w:rPr>
        <w:t xml:space="preserve"> recurso de revisión </w:t>
      </w:r>
      <w:r w:rsidR="00952203" w:rsidRPr="00256112">
        <w:rPr>
          <w:rFonts w:ascii="Arial" w:hAnsi="Arial" w:cs="Arial"/>
          <w:b/>
        </w:rPr>
        <w:lastRenderedPageBreak/>
        <w:t>R.R.A.I.</w:t>
      </w:r>
      <w:r w:rsidR="00BF63A6">
        <w:rPr>
          <w:rFonts w:ascii="Arial" w:hAnsi="Arial" w:cs="Arial"/>
          <w:b/>
        </w:rPr>
        <w:t>/0026</w:t>
      </w:r>
      <w:r w:rsidR="00952203" w:rsidRPr="00256112">
        <w:rPr>
          <w:rFonts w:ascii="Arial" w:hAnsi="Arial" w:cs="Arial"/>
          <w:b/>
        </w:rPr>
        <w:t>/2021/SICOM</w:t>
      </w:r>
      <w:r w:rsidR="00BF63A6">
        <w:rPr>
          <w:rFonts w:ascii="Arial" w:hAnsi="Arial" w:cs="Arial"/>
          <w:b/>
        </w:rPr>
        <w:t>/OGAIPO</w:t>
      </w:r>
      <w:r w:rsidR="00952203" w:rsidRPr="00256112">
        <w:rPr>
          <w:rFonts w:ascii="Arial" w:hAnsi="Arial" w:cs="Arial"/>
        </w:rPr>
        <w:t xml:space="preserve"> de</w:t>
      </w:r>
      <w:r w:rsidR="00BF63A6">
        <w:rPr>
          <w:rFonts w:ascii="Arial" w:hAnsi="Arial" w:cs="Arial"/>
        </w:rPr>
        <w:t>l Sujeto Obligado</w:t>
      </w:r>
      <w:r w:rsidR="00952203" w:rsidRPr="00256112">
        <w:rPr>
          <w:rFonts w:ascii="Arial" w:hAnsi="Arial" w:cs="Arial"/>
        </w:rPr>
        <w:t xml:space="preserve"> la </w:t>
      </w:r>
      <w:r w:rsidR="00BF63A6">
        <w:rPr>
          <w:rFonts w:ascii="Arial" w:hAnsi="Arial" w:cs="Arial"/>
          <w:b/>
        </w:rPr>
        <w:t>Honorable Ayuntamiento de Santa Lucía del Camino</w:t>
      </w:r>
      <w:r w:rsidR="00BF63A6">
        <w:rPr>
          <w:rFonts w:ascii="Arial" w:hAnsi="Arial" w:cs="Arial"/>
        </w:rPr>
        <w:t>.</w:t>
      </w:r>
      <w:r w:rsidR="006F2FD9" w:rsidRPr="00256112">
        <w:rPr>
          <w:rFonts w:ascii="Arial" w:hAnsi="Arial" w:cs="Arial"/>
        </w:rPr>
        <w:t xml:space="preserve">- - - - - - - - - - </w:t>
      </w:r>
      <w:r w:rsidR="00BF63A6">
        <w:rPr>
          <w:rFonts w:ascii="Arial" w:hAnsi="Arial" w:cs="Arial"/>
        </w:rPr>
        <w:t>- - - - - - - - -- - - - - - -</w:t>
      </w:r>
      <w:r w:rsidR="006F2FD9" w:rsidRPr="00256112">
        <w:rPr>
          <w:rFonts w:ascii="Arial" w:hAnsi="Arial" w:cs="Arial"/>
        </w:rPr>
        <w:t>S</w:t>
      </w:r>
      <w:r w:rsidR="00952203" w:rsidRPr="00256112">
        <w:rPr>
          <w:rFonts w:ascii="Arial" w:hAnsi="Arial" w:cs="Arial"/>
        </w:rPr>
        <w:t xml:space="preserve">e </w:t>
      </w:r>
      <w:r w:rsidR="00BF63A6">
        <w:rPr>
          <w:rFonts w:ascii="Arial" w:hAnsi="Arial" w:cs="Arial"/>
          <w:b/>
        </w:rPr>
        <w:t>ORDENA</w:t>
      </w:r>
      <w:r w:rsidR="00952203" w:rsidRPr="00256112">
        <w:rPr>
          <w:rFonts w:ascii="Arial" w:hAnsi="Arial" w:cs="Arial"/>
        </w:rPr>
        <w:t xml:space="preserve"> </w:t>
      </w:r>
      <w:r w:rsidR="00BF63A6">
        <w:rPr>
          <w:rFonts w:ascii="Arial" w:hAnsi="Arial" w:cs="Arial"/>
        </w:rPr>
        <w:t xml:space="preserve">al Sujeto Obligado a que modifique su respuesta y a que proporcione la información que le es requerida </w:t>
      </w:r>
      <w:r w:rsidR="00E5680A">
        <w:rPr>
          <w:rFonts w:ascii="Arial" w:hAnsi="Arial" w:cs="Arial"/>
        </w:rPr>
        <w:t>al correo señalado por la parte recurrente, respecto del recurso</w:t>
      </w:r>
      <w:r w:rsidR="00952203" w:rsidRPr="00256112">
        <w:rPr>
          <w:rFonts w:ascii="Arial" w:hAnsi="Arial" w:cs="Arial"/>
        </w:rPr>
        <w:t xml:space="preserve"> de revisión </w:t>
      </w:r>
      <w:r w:rsidR="00E5680A">
        <w:rPr>
          <w:rFonts w:ascii="Arial" w:hAnsi="Arial" w:cs="Arial"/>
          <w:b/>
        </w:rPr>
        <w:t>R.R.A.I./0379</w:t>
      </w:r>
      <w:r w:rsidR="00952203" w:rsidRPr="00256112">
        <w:rPr>
          <w:rFonts w:ascii="Arial" w:hAnsi="Arial" w:cs="Arial"/>
          <w:b/>
        </w:rPr>
        <w:t>/2021/SICOM,</w:t>
      </w:r>
      <w:r w:rsidR="00952203" w:rsidRPr="00256112">
        <w:rPr>
          <w:rFonts w:ascii="Arial" w:hAnsi="Arial" w:cs="Arial"/>
        </w:rPr>
        <w:t xml:space="preserve"> del Sujeto obligado </w:t>
      </w:r>
      <w:r w:rsidR="00E5680A">
        <w:rPr>
          <w:rFonts w:ascii="Arial" w:hAnsi="Arial" w:cs="Arial"/>
          <w:b/>
        </w:rPr>
        <w:t>Fiscalía General del Estado de Oaxaca</w:t>
      </w:r>
      <w:r w:rsidR="00E5680A">
        <w:rPr>
          <w:rFonts w:ascii="Arial" w:hAnsi="Arial" w:cs="Arial"/>
        </w:rPr>
        <w:t xml:space="preserve">.- - - - - - - - - - - - - - - - </w:t>
      </w:r>
    </w:p>
    <w:p w14:paraId="71BBB060" w14:textId="77777777" w:rsidR="00E5680A" w:rsidRDefault="00E5680A" w:rsidP="00BE7990">
      <w:pPr>
        <w:spacing w:line="360" w:lineRule="auto"/>
        <w:jc w:val="both"/>
        <w:rPr>
          <w:rFonts w:ascii="Arial" w:hAnsi="Arial" w:cs="Arial"/>
        </w:rPr>
      </w:pPr>
      <w:r w:rsidRPr="00256112">
        <w:rPr>
          <w:rFonts w:ascii="Arial" w:hAnsi="Arial" w:cs="Arial"/>
        </w:rPr>
        <w:t xml:space="preserve">Se </w:t>
      </w:r>
      <w:r>
        <w:rPr>
          <w:rFonts w:ascii="Arial" w:hAnsi="Arial" w:cs="Arial"/>
          <w:b/>
        </w:rPr>
        <w:t>ORDENA</w:t>
      </w:r>
      <w:r w:rsidRPr="00256112">
        <w:rPr>
          <w:rFonts w:ascii="Arial" w:hAnsi="Arial" w:cs="Arial"/>
        </w:rPr>
        <w:t xml:space="preserve"> </w:t>
      </w:r>
      <w:r>
        <w:rPr>
          <w:rFonts w:ascii="Arial" w:hAnsi="Arial" w:cs="Arial"/>
        </w:rPr>
        <w:t>al Sujeto Obligado a que modifique su respuesta y a que realice el acuerdo de reserva de la información que se le indica respecto del recurso</w:t>
      </w:r>
      <w:r w:rsidRPr="00256112">
        <w:rPr>
          <w:rFonts w:ascii="Arial" w:hAnsi="Arial" w:cs="Arial"/>
        </w:rPr>
        <w:t xml:space="preserve"> de revisión </w:t>
      </w:r>
      <w:r>
        <w:rPr>
          <w:rFonts w:ascii="Arial" w:hAnsi="Arial" w:cs="Arial"/>
          <w:b/>
        </w:rPr>
        <w:t>R.R.A.I./0383</w:t>
      </w:r>
      <w:r w:rsidRPr="00256112">
        <w:rPr>
          <w:rFonts w:ascii="Arial" w:hAnsi="Arial" w:cs="Arial"/>
          <w:b/>
        </w:rPr>
        <w:t>/2021/SICOM,</w:t>
      </w:r>
      <w:r>
        <w:rPr>
          <w:rFonts w:ascii="Arial" w:hAnsi="Arial" w:cs="Arial"/>
        </w:rPr>
        <w:t xml:space="preserve"> del Sujeto O</w:t>
      </w:r>
      <w:r w:rsidRPr="00256112">
        <w:rPr>
          <w:rFonts w:ascii="Arial" w:hAnsi="Arial" w:cs="Arial"/>
        </w:rPr>
        <w:t>bligado</w:t>
      </w:r>
      <w:r>
        <w:rPr>
          <w:rFonts w:ascii="Arial" w:hAnsi="Arial" w:cs="Arial"/>
        </w:rPr>
        <w:t xml:space="preserve"> </w:t>
      </w:r>
      <w:r>
        <w:rPr>
          <w:rFonts w:ascii="Arial" w:hAnsi="Arial" w:cs="Arial"/>
          <w:b/>
        </w:rPr>
        <w:t>Fiscalía General del Estado de Oaxaca</w:t>
      </w:r>
    </w:p>
    <w:p w14:paraId="486A3495" w14:textId="77777777" w:rsidR="00E5680A" w:rsidRPr="006D6A25" w:rsidRDefault="00E5680A" w:rsidP="00BE7990">
      <w:pPr>
        <w:spacing w:line="360" w:lineRule="auto"/>
        <w:jc w:val="both"/>
        <w:rPr>
          <w:rFonts w:ascii="Arial" w:hAnsi="Arial" w:cs="Arial"/>
        </w:rPr>
      </w:pPr>
      <w:r w:rsidRPr="00256112">
        <w:rPr>
          <w:rFonts w:ascii="Arial" w:hAnsi="Arial" w:cs="Arial"/>
        </w:rPr>
        <w:t xml:space="preserve">Se </w:t>
      </w:r>
      <w:r>
        <w:rPr>
          <w:rFonts w:ascii="Arial" w:hAnsi="Arial" w:cs="Arial"/>
          <w:b/>
        </w:rPr>
        <w:t>ORDENA</w:t>
      </w:r>
      <w:r w:rsidRPr="00256112">
        <w:rPr>
          <w:rFonts w:ascii="Arial" w:hAnsi="Arial" w:cs="Arial"/>
        </w:rPr>
        <w:t xml:space="preserve"> </w:t>
      </w:r>
      <w:r>
        <w:rPr>
          <w:rFonts w:ascii="Arial" w:hAnsi="Arial" w:cs="Arial"/>
        </w:rPr>
        <w:t xml:space="preserve">al Sujeto Obligado a que modifique su respuesta y a que realice el acuerdo de reserva de la información a través de su Comité de Transparencia y así mismo, a que realice las gestiones en las diversas áreas que lo conforman, para que lleven a cabo una búsqueda de la información referente a cuántos de ellos están relacionados a muertes violentas, si la victima está relacionada a una carpeta de investigación, tipo de delito investigado, fecha de la ocurrencia del delito y fecha de apertura de la averiguación previa o carpeta de investigación, </w:t>
      </w:r>
      <w:r w:rsidR="006D6A25">
        <w:rPr>
          <w:rFonts w:ascii="Arial" w:hAnsi="Arial" w:cs="Arial"/>
        </w:rPr>
        <w:t>así</w:t>
      </w:r>
      <w:r>
        <w:rPr>
          <w:rFonts w:ascii="Arial" w:hAnsi="Arial" w:cs="Arial"/>
        </w:rPr>
        <w:t xml:space="preserve"> como de la información que en un primer momento proporcionó, pero que omitió del año dos mil al dos mil trece, y en caso de no localizarla, deberá de realizar la declaratoria de inexistencia de la información, confirmada por su Comité de Transparencia, proporcionándosela a la parte recurrente, respecto del recurso de revisión  </w:t>
      </w:r>
      <w:r>
        <w:rPr>
          <w:rFonts w:ascii="Arial" w:hAnsi="Arial" w:cs="Arial"/>
          <w:b/>
        </w:rPr>
        <w:t>R.R.A.I./03</w:t>
      </w:r>
      <w:r w:rsidR="006D6A25">
        <w:rPr>
          <w:rFonts w:ascii="Arial" w:hAnsi="Arial" w:cs="Arial"/>
          <w:b/>
        </w:rPr>
        <w:t>85</w:t>
      </w:r>
      <w:r w:rsidRPr="00256112">
        <w:rPr>
          <w:rFonts w:ascii="Arial" w:hAnsi="Arial" w:cs="Arial"/>
          <w:b/>
        </w:rPr>
        <w:t>/2021/SICOM,</w:t>
      </w:r>
      <w:r>
        <w:rPr>
          <w:rFonts w:ascii="Arial" w:hAnsi="Arial" w:cs="Arial"/>
        </w:rPr>
        <w:t xml:space="preserve"> del Sujeto O</w:t>
      </w:r>
      <w:r w:rsidRPr="00256112">
        <w:rPr>
          <w:rFonts w:ascii="Arial" w:hAnsi="Arial" w:cs="Arial"/>
        </w:rPr>
        <w:t>bligado</w:t>
      </w:r>
      <w:r>
        <w:rPr>
          <w:rFonts w:ascii="Arial" w:hAnsi="Arial" w:cs="Arial"/>
        </w:rPr>
        <w:t xml:space="preserve"> </w:t>
      </w:r>
      <w:r>
        <w:rPr>
          <w:rFonts w:ascii="Arial" w:hAnsi="Arial" w:cs="Arial"/>
          <w:b/>
        </w:rPr>
        <w:t>Fiscalía General del Estado de Oaxaca</w:t>
      </w:r>
      <w:r w:rsidR="006D6A25">
        <w:rPr>
          <w:rFonts w:ascii="Arial" w:hAnsi="Arial" w:cs="Arial"/>
        </w:rPr>
        <w:t xml:space="preserve">.- - - - - - - - - - - - - - - - - - - - - - - - - - - - - - - - - - - - - - - - - - - - - - - - - </w:t>
      </w:r>
    </w:p>
    <w:p w14:paraId="2D700C93" w14:textId="77777777" w:rsidR="006D6A25" w:rsidRDefault="006D6A25" w:rsidP="006D6A25">
      <w:pPr>
        <w:spacing w:line="360" w:lineRule="auto"/>
        <w:jc w:val="both"/>
        <w:rPr>
          <w:rFonts w:ascii="Arial" w:hAnsi="Arial" w:cs="Arial"/>
        </w:rPr>
      </w:pPr>
      <w:r w:rsidRPr="00256112">
        <w:rPr>
          <w:rFonts w:ascii="Arial" w:hAnsi="Arial" w:cs="Arial"/>
        </w:rPr>
        <w:t xml:space="preserve">Se </w:t>
      </w:r>
      <w:r>
        <w:rPr>
          <w:rFonts w:ascii="Arial" w:hAnsi="Arial" w:cs="Arial"/>
          <w:b/>
        </w:rPr>
        <w:t>CONFIRMA</w:t>
      </w:r>
      <w:r w:rsidRPr="00256112">
        <w:rPr>
          <w:rFonts w:ascii="Arial" w:hAnsi="Arial" w:cs="Arial"/>
        </w:rPr>
        <w:t xml:space="preserve"> </w:t>
      </w:r>
      <w:r>
        <w:rPr>
          <w:rFonts w:ascii="Arial" w:hAnsi="Arial" w:cs="Arial"/>
        </w:rPr>
        <w:t>la respuesta del Sujeto Obligado, respecto de los recursos</w:t>
      </w:r>
      <w:r w:rsidRPr="00256112">
        <w:rPr>
          <w:rFonts w:ascii="Arial" w:hAnsi="Arial" w:cs="Arial"/>
        </w:rPr>
        <w:t xml:space="preserve"> de revisión </w:t>
      </w:r>
      <w:r>
        <w:rPr>
          <w:rFonts w:ascii="Arial" w:hAnsi="Arial" w:cs="Arial"/>
          <w:b/>
        </w:rPr>
        <w:t>R.R.A.I./001</w:t>
      </w:r>
      <w:r w:rsidRPr="00256112">
        <w:rPr>
          <w:rFonts w:ascii="Arial" w:hAnsi="Arial" w:cs="Arial"/>
          <w:b/>
        </w:rPr>
        <w:t>/2021/SICOM</w:t>
      </w:r>
      <w:r>
        <w:rPr>
          <w:rFonts w:ascii="Arial" w:hAnsi="Arial" w:cs="Arial"/>
          <w:b/>
        </w:rPr>
        <w:t>/OGAIPO</w:t>
      </w:r>
      <w:r w:rsidRPr="00256112">
        <w:rPr>
          <w:rFonts w:ascii="Arial" w:hAnsi="Arial" w:cs="Arial"/>
          <w:b/>
        </w:rPr>
        <w:t>,</w:t>
      </w:r>
      <w:r>
        <w:rPr>
          <w:rFonts w:ascii="Arial" w:hAnsi="Arial" w:cs="Arial"/>
        </w:rPr>
        <w:t xml:space="preserve"> del Sujeto O</w:t>
      </w:r>
      <w:r w:rsidRPr="00256112">
        <w:rPr>
          <w:rFonts w:ascii="Arial" w:hAnsi="Arial" w:cs="Arial"/>
        </w:rPr>
        <w:t>bligado</w:t>
      </w:r>
      <w:r>
        <w:rPr>
          <w:rFonts w:ascii="Arial" w:hAnsi="Arial" w:cs="Arial"/>
        </w:rPr>
        <w:t xml:space="preserve"> </w:t>
      </w:r>
      <w:r>
        <w:rPr>
          <w:rFonts w:ascii="Arial" w:hAnsi="Arial" w:cs="Arial"/>
          <w:b/>
        </w:rPr>
        <w:t>Coordinación General de Comunicación Social y Vocería del Gobierno del Estado</w:t>
      </w:r>
      <w:r>
        <w:rPr>
          <w:rFonts w:ascii="Arial" w:hAnsi="Arial" w:cs="Arial"/>
        </w:rPr>
        <w:t xml:space="preserve">; </w:t>
      </w:r>
      <w:r>
        <w:rPr>
          <w:rFonts w:ascii="Arial" w:hAnsi="Arial" w:cs="Arial"/>
          <w:b/>
        </w:rPr>
        <w:t>R.R.A.I./0016</w:t>
      </w:r>
      <w:r w:rsidRPr="00256112">
        <w:rPr>
          <w:rFonts w:ascii="Arial" w:hAnsi="Arial" w:cs="Arial"/>
          <w:b/>
        </w:rPr>
        <w:t>/2021/SICOM</w:t>
      </w:r>
      <w:r>
        <w:rPr>
          <w:rFonts w:ascii="Arial" w:hAnsi="Arial" w:cs="Arial"/>
          <w:b/>
        </w:rPr>
        <w:t>/OGAIPO,</w:t>
      </w:r>
      <w:r w:rsidRPr="006D6A25">
        <w:rPr>
          <w:rFonts w:ascii="Arial" w:hAnsi="Arial" w:cs="Arial"/>
        </w:rPr>
        <w:t xml:space="preserve"> </w:t>
      </w:r>
      <w:r>
        <w:rPr>
          <w:rFonts w:ascii="Arial" w:hAnsi="Arial" w:cs="Arial"/>
        </w:rPr>
        <w:t>del Sujeto O</w:t>
      </w:r>
      <w:r w:rsidRPr="00256112">
        <w:rPr>
          <w:rFonts w:ascii="Arial" w:hAnsi="Arial" w:cs="Arial"/>
        </w:rPr>
        <w:t>bligado</w:t>
      </w:r>
      <w:r>
        <w:rPr>
          <w:rFonts w:ascii="Arial" w:hAnsi="Arial" w:cs="Arial"/>
        </w:rPr>
        <w:t xml:space="preserve"> Instituto Oaxaqueño de Atención al Migrante.- - - - - - - - - - - - - - - - - - - - - - - - - - - - - - - </w:t>
      </w:r>
    </w:p>
    <w:p w14:paraId="3E9F3214" w14:textId="77777777" w:rsidR="0051746D" w:rsidRDefault="00B034AD" w:rsidP="00BE7990">
      <w:pPr>
        <w:spacing w:line="360" w:lineRule="auto"/>
        <w:jc w:val="both"/>
        <w:rPr>
          <w:rFonts w:ascii="Arial" w:hAnsi="Arial" w:cs="Arial"/>
        </w:rPr>
      </w:pPr>
      <w:r w:rsidRPr="00256112">
        <w:rPr>
          <w:rFonts w:ascii="Arial" w:hAnsi="Arial" w:cs="Arial"/>
        </w:rPr>
        <w:t xml:space="preserve">Fueron aprobados por unanimidad de votos </w:t>
      </w:r>
      <w:r w:rsidR="0051746D">
        <w:rPr>
          <w:rFonts w:ascii="Arial" w:hAnsi="Arial" w:cs="Arial"/>
        </w:rPr>
        <w:t>(Anexo 13</w:t>
      </w:r>
      <w:r w:rsidR="00C2320E" w:rsidRPr="00256112">
        <w:rPr>
          <w:rFonts w:ascii="Arial" w:hAnsi="Arial" w:cs="Arial"/>
        </w:rPr>
        <w:t xml:space="preserve"> al </w:t>
      </w:r>
      <w:r w:rsidR="0051746D">
        <w:rPr>
          <w:rFonts w:ascii="Arial" w:hAnsi="Arial" w:cs="Arial"/>
        </w:rPr>
        <w:t>2</w:t>
      </w:r>
      <w:r w:rsidR="006F2FD9" w:rsidRPr="00256112">
        <w:rPr>
          <w:rFonts w:ascii="Arial" w:hAnsi="Arial" w:cs="Arial"/>
        </w:rPr>
        <w:t>0</w:t>
      </w:r>
      <w:r w:rsidR="00C2320E" w:rsidRPr="00256112">
        <w:rPr>
          <w:rFonts w:ascii="Arial" w:hAnsi="Arial" w:cs="Arial"/>
        </w:rPr>
        <w:t>).</w:t>
      </w:r>
      <w:r w:rsidR="0051746D">
        <w:rPr>
          <w:rFonts w:ascii="Arial" w:hAnsi="Arial" w:cs="Arial"/>
        </w:rPr>
        <w:t xml:space="preserve"> - - - - - - - - - - - - - </w:t>
      </w:r>
    </w:p>
    <w:p w14:paraId="7C50F876" w14:textId="77777777" w:rsidR="00D94B2F" w:rsidRPr="00256112" w:rsidRDefault="000566F4" w:rsidP="00BE7990">
      <w:pPr>
        <w:spacing w:line="360" w:lineRule="auto"/>
        <w:jc w:val="both"/>
        <w:rPr>
          <w:rFonts w:ascii="Arial" w:hAnsi="Arial" w:cs="Arial"/>
        </w:rPr>
      </w:pPr>
      <w:r w:rsidRPr="00256112">
        <w:rPr>
          <w:rFonts w:ascii="Arial" w:hAnsi="Arial" w:cs="Arial"/>
        </w:rPr>
        <w:t xml:space="preserve">Acto seguido, el Comisionado Presidente instruyó al Secretario General de Acuerdos, dar cuenta del </w:t>
      </w:r>
      <w:r w:rsidR="0051746D">
        <w:rPr>
          <w:rFonts w:ascii="Arial" w:hAnsi="Arial" w:cs="Arial"/>
          <w:b/>
        </w:rPr>
        <w:t>punto número 16 (dieciséis</w:t>
      </w:r>
      <w:r w:rsidRPr="00256112">
        <w:rPr>
          <w:rFonts w:ascii="Arial" w:hAnsi="Arial" w:cs="Arial"/>
          <w:b/>
        </w:rPr>
        <w:t>) del orden del día</w:t>
      </w:r>
      <w:r w:rsidRPr="00256112">
        <w:rPr>
          <w:rFonts w:ascii="Arial" w:hAnsi="Arial" w:cs="Arial"/>
        </w:rPr>
        <w:t xml:space="preserve"> relativo a asuntos generales, y en este punto, preguntó al Comisionado y Comisionadas, integrantes del Pleno de este Órgano Garante, si era su deseo agregar algún asunto en este punto del orden del día y ponerlo a consideración de las y los integrantes del Consejo General.- - - - - - - - - - - - - - - - - - </w:t>
      </w:r>
      <w:r w:rsidR="0051746D">
        <w:rPr>
          <w:rFonts w:ascii="Arial" w:hAnsi="Arial" w:cs="Arial"/>
        </w:rPr>
        <w:t xml:space="preserve">- - - - - - - </w:t>
      </w:r>
      <w:r w:rsidRPr="00256112">
        <w:rPr>
          <w:rFonts w:ascii="Arial" w:hAnsi="Arial" w:cs="Arial"/>
        </w:rPr>
        <w:t xml:space="preserve">No habiendo más asuntos que tratar y continuando con el </w:t>
      </w:r>
      <w:r w:rsidRPr="00256112">
        <w:rPr>
          <w:rFonts w:ascii="Arial" w:hAnsi="Arial" w:cs="Arial"/>
          <w:b/>
        </w:rPr>
        <w:t>punto número</w:t>
      </w:r>
      <w:r w:rsidR="0051746D">
        <w:rPr>
          <w:rFonts w:ascii="Arial" w:eastAsia="Times New Roman" w:hAnsi="Arial" w:cs="Arial"/>
          <w:b/>
          <w:bCs/>
        </w:rPr>
        <w:t xml:space="preserve"> 17 (diecisiete</w:t>
      </w:r>
      <w:r w:rsidRPr="00256112">
        <w:rPr>
          <w:rFonts w:ascii="Arial" w:eastAsia="Times New Roman" w:hAnsi="Arial" w:cs="Arial"/>
          <w:b/>
          <w:bCs/>
        </w:rPr>
        <w:t>) del orden del día</w:t>
      </w:r>
      <w:r w:rsidRPr="00256112">
        <w:rPr>
          <w:rFonts w:ascii="Arial" w:eastAsia="Times New Roman" w:hAnsi="Arial" w:cs="Arial"/>
          <w:bCs/>
        </w:rPr>
        <w:t xml:space="preserve"> </w:t>
      </w:r>
      <w:r w:rsidR="003C772E" w:rsidRPr="00256112">
        <w:rPr>
          <w:rFonts w:ascii="Arial" w:eastAsia="Times New Roman" w:hAnsi="Arial" w:cs="Arial"/>
          <w:bCs/>
        </w:rPr>
        <w:t>consistente en la clausura de la Sesión; en</w:t>
      </w:r>
      <w:r w:rsidR="003C772E" w:rsidRPr="00256112">
        <w:rPr>
          <w:rFonts w:ascii="Arial" w:hAnsi="Arial" w:cs="Arial"/>
          <w:bCs/>
          <w:lang w:eastAsia="es-MX"/>
        </w:rPr>
        <w:t xml:space="preserve"> uso de la palabra, el Comisionado Presidente emitió la declaratoria correspondiente: </w:t>
      </w:r>
      <w:r w:rsidR="003C772E" w:rsidRPr="00256112">
        <w:rPr>
          <w:rFonts w:ascii="Arial" w:eastAsia="Calibri" w:hAnsi="Arial" w:cs="Arial"/>
        </w:rPr>
        <w:t>“</w:t>
      </w:r>
      <w:r w:rsidR="003C772E" w:rsidRPr="00256112">
        <w:rPr>
          <w:rFonts w:ascii="Arial" w:eastAsia="Calibri" w:hAnsi="Arial" w:cs="Arial"/>
          <w:i/>
        </w:rPr>
        <w:t xml:space="preserve">En virtud de que han sido desahogados todos y cada uno de </w:t>
      </w:r>
      <w:r w:rsidR="003C772E" w:rsidRPr="00256112">
        <w:rPr>
          <w:rFonts w:ascii="Arial" w:eastAsia="Calibri" w:hAnsi="Arial" w:cs="Arial"/>
          <w:i/>
        </w:rPr>
        <w:lastRenderedPageBreak/>
        <w:t xml:space="preserve">los puntos del orden del día </w:t>
      </w:r>
      <w:r w:rsidR="00263035" w:rsidRPr="00256112">
        <w:rPr>
          <w:rFonts w:ascii="Arial" w:eastAsia="Calibri" w:hAnsi="Arial" w:cs="Arial"/>
          <w:i/>
        </w:rPr>
        <w:t xml:space="preserve">de esta sesión, siendo las </w:t>
      </w:r>
      <w:r w:rsidR="0051746D">
        <w:rPr>
          <w:rFonts w:ascii="Arial" w:eastAsia="Calibri" w:hAnsi="Arial" w:cs="Arial"/>
          <w:i/>
        </w:rPr>
        <w:t>doce</w:t>
      </w:r>
      <w:r w:rsidRPr="00256112">
        <w:rPr>
          <w:rFonts w:ascii="Arial" w:eastAsia="Calibri" w:hAnsi="Arial" w:cs="Arial"/>
          <w:i/>
        </w:rPr>
        <w:t xml:space="preserve"> </w:t>
      </w:r>
      <w:r w:rsidR="00263035" w:rsidRPr="00256112">
        <w:rPr>
          <w:rFonts w:ascii="Arial" w:eastAsia="Calibri" w:hAnsi="Arial" w:cs="Arial"/>
          <w:i/>
        </w:rPr>
        <w:t xml:space="preserve">horas con </w:t>
      </w:r>
      <w:r w:rsidR="0051746D">
        <w:rPr>
          <w:rFonts w:ascii="Arial" w:eastAsia="Calibri" w:hAnsi="Arial" w:cs="Arial"/>
          <w:i/>
        </w:rPr>
        <w:t>cincuenta y dos</w:t>
      </w:r>
      <w:r w:rsidR="00263035" w:rsidRPr="00256112">
        <w:rPr>
          <w:rFonts w:ascii="Arial" w:eastAsia="Calibri" w:hAnsi="Arial" w:cs="Arial"/>
          <w:i/>
        </w:rPr>
        <w:t xml:space="preserve"> minutos del día </w:t>
      </w:r>
      <w:r w:rsidR="0051746D">
        <w:rPr>
          <w:rFonts w:ascii="Arial" w:eastAsia="Calibri" w:hAnsi="Arial" w:cs="Arial"/>
          <w:i/>
        </w:rPr>
        <w:t>veintisiete</w:t>
      </w:r>
      <w:r w:rsidR="003C772E" w:rsidRPr="00256112">
        <w:rPr>
          <w:rFonts w:ascii="Arial" w:eastAsia="Calibri" w:hAnsi="Arial" w:cs="Arial"/>
          <w:i/>
        </w:rPr>
        <w:t xml:space="preserve"> de </w:t>
      </w:r>
      <w:r w:rsidRPr="00256112">
        <w:rPr>
          <w:rFonts w:ascii="Arial" w:eastAsia="Calibri" w:hAnsi="Arial" w:cs="Arial"/>
          <w:i/>
        </w:rPr>
        <w:t>enero</w:t>
      </w:r>
      <w:r w:rsidR="003C772E" w:rsidRPr="00256112">
        <w:rPr>
          <w:rFonts w:ascii="Arial" w:eastAsia="Calibri" w:hAnsi="Arial" w:cs="Arial"/>
          <w:i/>
        </w:rPr>
        <w:t xml:space="preserve"> de dos mil </w:t>
      </w:r>
      <w:r w:rsidRPr="00256112">
        <w:rPr>
          <w:rFonts w:ascii="Arial" w:eastAsia="Calibri" w:hAnsi="Arial" w:cs="Arial"/>
          <w:i/>
        </w:rPr>
        <w:t>veintidós</w:t>
      </w:r>
      <w:r w:rsidR="00263035" w:rsidRPr="00256112">
        <w:rPr>
          <w:rFonts w:ascii="Arial" w:eastAsia="Calibri" w:hAnsi="Arial" w:cs="Arial"/>
          <w:i/>
        </w:rPr>
        <w:t xml:space="preserve">, declaro clausurada la </w:t>
      </w:r>
      <w:r w:rsidR="0051746D">
        <w:rPr>
          <w:rFonts w:ascii="Arial" w:eastAsia="Calibri" w:hAnsi="Arial" w:cs="Arial"/>
          <w:i/>
        </w:rPr>
        <w:t>Segunda</w:t>
      </w:r>
      <w:r w:rsidRPr="00256112">
        <w:rPr>
          <w:rFonts w:ascii="Arial" w:eastAsia="Calibri" w:hAnsi="Arial" w:cs="Arial"/>
          <w:i/>
        </w:rPr>
        <w:t xml:space="preserve"> Sesión Ordinaria 2022</w:t>
      </w:r>
      <w:r w:rsidR="003C772E" w:rsidRPr="00256112">
        <w:rPr>
          <w:rFonts w:ascii="Arial" w:eastAsia="Calibri" w:hAnsi="Arial" w:cs="Arial"/>
          <w:i/>
        </w:rPr>
        <w:t xml:space="preserve"> del Órgano Garante de Acceso a la Información Pública, Transparencia, Protección de Datos Personales y Buen Gobierno del Estado de Oaxaca y validos todos los acuerdos y resoluciones que en esta fueron aprobados, se levanta la sesión</w:t>
      </w:r>
      <w:r w:rsidR="0051746D">
        <w:rPr>
          <w:rFonts w:ascii="Arial" w:eastAsia="Calibri" w:hAnsi="Arial" w:cs="Arial"/>
          <w:i/>
        </w:rPr>
        <w:t>, muy buenas tardes a todas y a todos</w:t>
      </w:r>
      <w:r w:rsidR="003C772E" w:rsidRPr="00256112">
        <w:rPr>
          <w:rFonts w:ascii="Arial" w:eastAsia="Calibri" w:hAnsi="Arial" w:cs="Arial"/>
          <w:i/>
        </w:rPr>
        <w:t xml:space="preserve">”.- - - - - - - - - - - - - </w:t>
      </w:r>
      <w:r w:rsidR="00263035" w:rsidRPr="00256112">
        <w:rPr>
          <w:rFonts w:ascii="Arial" w:eastAsia="Calibri" w:hAnsi="Arial" w:cs="Arial"/>
          <w:i/>
        </w:rPr>
        <w:t>-</w:t>
      </w:r>
      <w:r w:rsidRPr="00256112">
        <w:rPr>
          <w:rFonts w:ascii="Arial" w:eastAsia="Calibri" w:hAnsi="Arial" w:cs="Arial"/>
          <w:i/>
        </w:rPr>
        <w:t xml:space="preserve"> - - - - - - - - - - - - - - - </w:t>
      </w:r>
      <w:r w:rsidR="0051746D">
        <w:rPr>
          <w:rFonts w:ascii="Arial" w:eastAsia="Calibri" w:hAnsi="Arial" w:cs="Arial"/>
          <w:i/>
        </w:rPr>
        <w:t xml:space="preserve">- </w:t>
      </w:r>
      <w:r w:rsidR="003C772E" w:rsidRPr="00256112">
        <w:rPr>
          <w:rFonts w:ascii="Arial" w:hAnsi="Arial" w:cs="Arial"/>
        </w:rPr>
        <w:t xml:space="preserve">Así lo acordaron y firman las Ciudadanas y los Ciudadanos </w:t>
      </w:r>
      <w:r w:rsidR="003C772E" w:rsidRPr="00256112">
        <w:rPr>
          <w:rFonts w:ascii="Arial" w:eastAsia="Times New Roman" w:hAnsi="Arial" w:cs="Arial"/>
          <w:bCs/>
          <w:lang w:eastAsia="es-ES"/>
        </w:rPr>
        <w:t>José Luis Echeverría Morales, Comisionado Presidente;</w:t>
      </w:r>
      <w:r w:rsidR="003C772E" w:rsidRPr="00256112">
        <w:rPr>
          <w:rFonts w:ascii="Arial" w:hAnsi="Arial" w:cs="Arial"/>
        </w:rPr>
        <w:t xml:space="preserve"> </w:t>
      </w:r>
      <w:r w:rsidR="003C772E" w:rsidRPr="00256112">
        <w:rPr>
          <w:rFonts w:ascii="Arial" w:eastAsia="Times New Roman" w:hAnsi="Arial" w:cs="Arial"/>
          <w:bCs/>
          <w:lang w:eastAsia="es-ES"/>
        </w:rPr>
        <w:t>Xóchitl Elizabeth Méndez Sánchez, Claudia Ivette Soto Pineda,  María Tanivet Ramos Reyes y Josué Solana Salmorán,</w:t>
      </w:r>
      <w:r w:rsidR="003C772E" w:rsidRPr="00256112">
        <w:rPr>
          <w:rFonts w:ascii="Arial" w:hAnsi="Arial" w:cs="Arial"/>
        </w:rPr>
        <w:t xml:space="preserve"> Comisionadas y Comisionado, Integrantes del Consejo General del </w:t>
      </w:r>
      <w:r w:rsidR="003C772E" w:rsidRPr="00256112">
        <w:rPr>
          <w:rFonts w:ascii="Arial" w:eastAsia="Calibri" w:hAnsi="Arial" w:cs="Arial"/>
        </w:rPr>
        <w:t>Órgano Garante de Acceso a la Información Pública, Transparencia, Protección de Datos Personales y Buen Gobierno del Estado de Oaxaca</w:t>
      </w:r>
      <w:r w:rsidR="003C772E" w:rsidRPr="00256112">
        <w:rPr>
          <w:rFonts w:ascii="Arial" w:hAnsi="Arial" w:cs="Arial"/>
        </w:rPr>
        <w:t>, asistidas y asistidos del C. Luis Alberto Pavón Mercado, Secretario General de Acuerdos, quien autoriza y da fe.- - - - - - - - - - - - - - - - - - - - - -</w:t>
      </w:r>
      <w:r w:rsidR="0051746D">
        <w:rPr>
          <w:rFonts w:ascii="Arial" w:hAnsi="Arial" w:cs="Arial"/>
        </w:rPr>
        <w:t xml:space="preserve"> - - - </w:t>
      </w:r>
    </w:p>
    <w:p w14:paraId="4958C6D8" w14:textId="77777777" w:rsidR="00BE7990" w:rsidRPr="00256112" w:rsidRDefault="00BE7990">
      <w:pPr>
        <w:jc w:val="center"/>
        <w:rPr>
          <w:rFonts w:ascii="Arial" w:eastAsia="Times New Roman" w:hAnsi="Arial" w:cs="Arial"/>
          <w:b/>
          <w:bCs/>
          <w:lang w:eastAsia="es-ES"/>
        </w:rPr>
      </w:pPr>
    </w:p>
    <w:p w14:paraId="6DD12F99" w14:textId="77777777" w:rsidR="00BE7990" w:rsidRPr="00256112" w:rsidRDefault="00BE7990">
      <w:pPr>
        <w:jc w:val="center"/>
        <w:rPr>
          <w:rFonts w:ascii="Arial" w:eastAsia="Times New Roman" w:hAnsi="Arial" w:cs="Arial"/>
          <w:b/>
          <w:bCs/>
          <w:lang w:eastAsia="es-ES"/>
        </w:rPr>
      </w:pPr>
    </w:p>
    <w:p w14:paraId="0D1BE657" w14:textId="77777777" w:rsidR="00B034AD" w:rsidRPr="00256112" w:rsidRDefault="00B034AD">
      <w:pPr>
        <w:jc w:val="center"/>
        <w:rPr>
          <w:rFonts w:ascii="Arial" w:eastAsia="Times New Roman" w:hAnsi="Arial" w:cs="Arial"/>
          <w:b/>
          <w:bCs/>
          <w:lang w:eastAsia="es-ES"/>
        </w:rPr>
      </w:pPr>
    </w:p>
    <w:p w14:paraId="02603E7F" w14:textId="77777777" w:rsidR="00D94B2F" w:rsidRPr="00256112" w:rsidRDefault="003C772E">
      <w:pPr>
        <w:jc w:val="center"/>
        <w:rPr>
          <w:rFonts w:ascii="Arial" w:eastAsia="Times New Roman" w:hAnsi="Arial" w:cs="Arial"/>
          <w:b/>
          <w:bCs/>
          <w:lang w:eastAsia="es-ES"/>
        </w:rPr>
      </w:pPr>
      <w:r w:rsidRPr="00256112">
        <w:rPr>
          <w:rFonts w:ascii="Arial" w:eastAsia="Times New Roman" w:hAnsi="Arial" w:cs="Arial"/>
          <w:b/>
          <w:bCs/>
          <w:lang w:eastAsia="es-ES"/>
        </w:rPr>
        <w:t>C. José Luis Echeverría Morales</w:t>
      </w:r>
    </w:p>
    <w:p w14:paraId="414A4C07" w14:textId="77777777" w:rsidR="00D94B2F" w:rsidRPr="00256112" w:rsidRDefault="003C772E">
      <w:pPr>
        <w:jc w:val="center"/>
        <w:rPr>
          <w:rFonts w:ascii="Arial" w:hAnsi="Arial" w:cs="Arial"/>
          <w:b/>
        </w:rPr>
      </w:pPr>
      <w:r w:rsidRPr="00256112">
        <w:rPr>
          <w:rFonts w:ascii="Arial" w:eastAsia="Times New Roman" w:hAnsi="Arial" w:cs="Arial"/>
          <w:b/>
          <w:bCs/>
          <w:lang w:eastAsia="es-ES"/>
        </w:rPr>
        <w:t>Comisionado Presidente.</w:t>
      </w:r>
    </w:p>
    <w:p w14:paraId="5A5383BB" w14:textId="77777777" w:rsidR="00D94B2F" w:rsidRPr="00256112" w:rsidRDefault="00D94B2F">
      <w:pPr>
        <w:rPr>
          <w:rFonts w:ascii="Arial" w:hAnsi="Arial" w:cs="Arial"/>
        </w:rPr>
      </w:pPr>
    </w:p>
    <w:p w14:paraId="50F18FF3" w14:textId="77777777" w:rsidR="00DA0B1A" w:rsidRPr="00256112" w:rsidRDefault="00DA0B1A">
      <w:pPr>
        <w:rPr>
          <w:rFonts w:ascii="Arial" w:hAnsi="Arial" w:cs="Arial"/>
        </w:rPr>
      </w:pPr>
    </w:p>
    <w:p w14:paraId="5E2C3026" w14:textId="77777777" w:rsidR="00B034AD" w:rsidRPr="00256112" w:rsidRDefault="00B034AD">
      <w:pPr>
        <w:rPr>
          <w:rFonts w:ascii="Arial" w:hAnsi="Arial" w:cs="Arial"/>
        </w:rPr>
      </w:pPr>
    </w:p>
    <w:p w14:paraId="603FF799" w14:textId="77777777" w:rsidR="00D94B2F" w:rsidRPr="00256112" w:rsidRDefault="00D94B2F">
      <w:pPr>
        <w:rPr>
          <w:rFonts w:ascii="Arial" w:hAnsi="Arial" w:cs="Arial"/>
        </w:rPr>
      </w:pPr>
    </w:p>
    <w:p w14:paraId="110A819A" w14:textId="77777777" w:rsidR="00D94B2F" w:rsidRPr="00256112" w:rsidRDefault="003C772E">
      <w:pPr>
        <w:ind w:left="1276" w:hanging="1276"/>
        <w:rPr>
          <w:rFonts w:ascii="Arial" w:hAnsi="Arial" w:cs="Arial"/>
          <w:b/>
        </w:rPr>
      </w:pPr>
      <w:r w:rsidRPr="00256112">
        <w:rPr>
          <w:rFonts w:ascii="Arial" w:eastAsia="Times New Roman" w:hAnsi="Arial" w:cs="Arial"/>
          <w:b/>
          <w:bCs/>
          <w:lang w:eastAsia="es-ES"/>
        </w:rPr>
        <w:t xml:space="preserve">C. Xóchitl Elizabeth Méndez Sánchez.      C. Claudia Ivette Soto Pineda.           </w:t>
      </w:r>
      <w:r w:rsidRPr="00256112">
        <w:rPr>
          <w:rFonts w:ascii="Arial" w:hAnsi="Arial" w:cs="Arial"/>
          <w:b/>
        </w:rPr>
        <w:t xml:space="preserve">                    Comisionada.                                         Comisionada.</w:t>
      </w:r>
    </w:p>
    <w:p w14:paraId="5B1A9C54" w14:textId="77777777" w:rsidR="00BE7990" w:rsidRPr="00256112" w:rsidRDefault="00BE7990">
      <w:pPr>
        <w:shd w:val="clear" w:color="auto" w:fill="FFFFFF"/>
        <w:spacing w:after="225"/>
        <w:jc w:val="both"/>
        <w:rPr>
          <w:rFonts w:ascii="Arial" w:hAnsi="Arial" w:cs="Arial"/>
        </w:rPr>
      </w:pPr>
    </w:p>
    <w:p w14:paraId="26EC22E0" w14:textId="77777777" w:rsidR="00B034AD" w:rsidRPr="00256112" w:rsidRDefault="00B034AD">
      <w:pPr>
        <w:shd w:val="clear" w:color="auto" w:fill="FFFFFF"/>
        <w:spacing w:after="225"/>
        <w:jc w:val="both"/>
        <w:rPr>
          <w:rFonts w:ascii="Arial" w:hAnsi="Arial" w:cs="Arial"/>
        </w:rPr>
      </w:pPr>
    </w:p>
    <w:p w14:paraId="4C02B57B" w14:textId="77777777" w:rsidR="00D94B2F" w:rsidRPr="00256112" w:rsidRDefault="003C772E">
      <w:pPr>
        <w:shd w:val="clear" w:color="auto" w:fill="FFFFFF"/>
        <w:jc w:val="both"/>
        <w:rPr>
          <w:rFonts w:ascii="Arial" w:eastAsia="Times New Roman" w:hAnsi="Arial" w:cs="Arial"/>
          <w:b/>
          <w:bCs/>
          <w:lang w:eastAsia="es-ES"/>
        </w:rPr>
      </w:pPr>
      <w:r w:rsidRPr="00256112">
        <w:rPr>
          <w:rFonts w:ascii="Arial" w:eastAsia="Times New Roman" w:hAnsi="Arial" w:cs="Arial"/>
          <w:b/>
          <w:bCs/>
          <w:lang w:eastAsia="es-ES"/>
        </w:rPr>
        <w:t xml:space="preserve">      C. Josué Solana Salmorán.                  C. María Tanivet Ramos Reyes.  </w:t>
      </w:r>
    </w:p>
    <w:p w14:paraId="1EF8FBD0" w14:textId="77777777" w:rsidR="00D94B2F" w:rsidRPr="00256112" w:rsidRDefault="003C772E">
      <w:pPr>
        <w:shd w:val="clear" w:color="auto" w:fill="FFFFFF"/>
        <w:jc w:val="both"/>
        <w:rPr>
          <w:rFonts w:ascii="Arial" w:eastAsia="Times New Roman" w:hAnsi="Arial" w:cs="Arial"/>
          <w:b/>
          <w:bCs/>
          <w:lang w:eastAsia="es-ES"/>
        </w:rPr>
      </w:pPr>
      <w:r w:rsidRPr="00256112">
        <w:rPr>
          <w:rFonts w:ascii="Arial" w:eastAsia="Times New Roman" w:hAnsi="Arial" w:cs="Arial"/>
          <w:b/>
          <w:bCs/>
          <w:lang w:eastAsia="es-ES"/>
        </w:rPr>
        <w:t xml:space="preserve">                Comisionado.                                              Comisionada.</w:t>
      </w:r>
      <w:r w:rsidRPr="00256112">
        <w:rPr>
          <w:rFonts w:ascii="Arial" w:eastAsia="Times New Roman" w:hAnsi="Arial" w:cs="Arial"/>
          <w:bCs/>
          <w:lang w:eastAsia="es-ES"/>
        </w:rPr>
        <w:t xml:space="preserve">                 </w:t>
      </w:r>
    </w:p>
    <w:p w14:paraId="50E12304" w14:textId="77777777" w:rsidR="00D94B2F" w:rsidRPr="00256112" w:rsidRDefault="003C772E">
      <w:pPr>
        <w:shd w:val="clear" w:color="auto" w:fill="FFFFFF"/>
        <w:jc w:val="both"/>
        <w:rPr>
          <w:rFonts w:ascii="Arial" w:eastAsia="Times New Roman" w:hAnsi="Arial" w:cs="Arial"/>
          <w:bCs/>
          <w:lang w:eastAsia="es-ES"/>
        </w:rPr>
      </w:pPr>
      <w:r w:rsidRPr="00256112">
        <w:rPr>
          <w:rFonts w:ascii="Arial" w:eastAsia="Times New Roman" w:hAnsi="Arial" w:cs="Arial"/>
          <w:bCs/>
          <w:lang w:eastAsia="es-ES"/>
        </w:rPr>
        <w:t xml:space="preserve">            </w:t>
      </w:r>
    </w:p>
    <w:p w14:paraId="68094317" w14:textId="77777777" w:rsidR="00D94B2F" w:rsidRPr="00256112" w:rsidRDefault="00D94B2F">
      <w:pPr>
        <w:shd w:val="clear" w:color="auto" w:fill="FFFFFF"/>
        <w:jc w:val="both"/>
        <w:rPr>
          <w:rFonts w:ascii="Arial" w:eastAsia="Times New Roman" w:hAnsi="Arial" w:cs="Arial"/>
          <w:bCs/>
          <w:lang w:eastAsia="es-ES"/>
        </w:rPr>
      </w:pPr>
    </w:p>
    <w:p w14:paraId="465FC61C" w14:textId="77777777" w:rsidR="00B034AD" w:rsidRPr="00256112" w:rsidRDefault="00B034AD">
      <w:pPr>
        <w:shd w:val="clear" w:color="auto" w:fill="FFFFFF"/>
        <w:jc w:val="both"/>
        <w:rPr>
          <w:rFonts w:ascii="Arial" w:eastAsia="Times New Roman" w:hAnsi="Arial" w:cs="Arial"/>
          <w:bCs/>
          <w:lang w:eastAsia="es-ES"/>
        </w:rPr>
      </w:pPr>
    </w:p>
    <w:p w14:paraId="63400A91" w14:textId="77777777" w:rsidR="00B034AD" w:rsidRPr="00256112" w:rsidRDefault="00B034AD">
      <w:pPr>
        <w:shd w:val="clear" w:color="auto" w:fill="FFFFFF"/>
        <w:jc w:val="both"/>
        <w:rPr>
          <w:rFonts w:ascii="Arial" w:eastAsia="Times New Roman" w:hAnsi="Arial" w:cs="Arial"/>
          <w:bCs/>
          <w:lang w:eastAsia="es-ES"/>
        </w:rPr>
      </w:pPr>
    </w:p>
    <w:p w14:paraId="2AE25A2F" w14:textId="77777777" w:rsidR="00B034AD" w:rsidRPr="00256112" w:rsidRDefault="00B034AD">
      <w:pPr>
        <w:shd w:val="clear" w:color="auto" w:fill="FFFFFF"/>
        <w:jc w:val="both"/>
        <w:rPr>
          <w:rFonts w:ascii="Arial" w:eastAsia="Times New Roman" w:hAnsi="Arial" w:cs="Arial"/>
          <w:bCs/>
          <w:lang w:eastAsia="es-ES"/>
        </w:rPr>
      </w:pPr>
    </w:p>
    <w:p w14:paraId="48AA7A11" w14:textId="77777777" w:rsidR="00BE7990" w:rsidRPr="00256112" w:rsidRDefault="00BE7990">
      <w:pPr>
        <w:shd w:val="clear" w:color="auto" w:fill="FFFFFF"/>
        <w:jc w:val="center"/>
        <w:rPr>
          <w:rFonts w:ascii="Arial" w:eastAsia="Times New Roman" w:hAnsi="Arial" w:cs="Arial"/>
          <w:b/>
          <w:bCs/>
          <w:lang w:eastAsia="es-ES"/>
        </w:rPr>
      </w:pPr>
    </w:p>
    <w:p w14:paraId="4F19B278" w14:textId="77777777" w:rsidR="00D94B2F" w:rsidRPr="00256112" w:rsidRDefault="003C772E">
      <w:pPr>
        <w:shd w:val="clear" w:color="auto" w:fill="FFFFFF"/>
        <w:jc w:val="center"/>
        <w:rPr>
          <w:rFonts w:ascii="Arial" w:eastAsia="Times New Roman" w:hAnsi="Arial" w:cs="Arial"/>
          <w:b/>
          <w:bCs/>
          <w:lang w:eastAsia="es-ES"/>
        </w:rPr>
      </w:pPr>
      <w:r w:rsidRPr="00256112">
        <w:rPr>
          <w:rFonts w:ascii="Arial" w:eastAsia="Times New Roman" w:hAnsi="Arial" w:cs="Arial"/>
          <w:b/>
          <w:bCs/>
          <w:lang w:eastAsia="es-ES"/>
        </w:rPr>
        <w:t xml:space="preserve">C. </w:t>
      </w:r>
      <w:r w:rsidRPr="00256112">
        <w:rPr>
          <w:rFonts w:ascii="Arial" w:hAnsi="Arial" w:cs="Arial"/>
          <w:b/>
        </w:rPr>
        <w:t>Luis Alberto Pavón Mercado</w:t>
      </w:r>
      <w:r w:rsidRPr="00256112">
        <w:rPr>
          <w:rFonts w:ascii="Arial" w:eastAsia="Times New Roman" w:hAnsi="Arial" w:cs="Arial"/>
          <w:b/>
          <w:bCs/>
          <w:lang w:eastAsia="es-ES"/>
        </w:rPr>
        <w:t>.</w:t>
      </w:r>
    </w:p>
    <w:p w14:paraId="27E08CB2" w14:textId="77777777" w:rsidR="00D94B2F" w:rsidRPr="00256112" w:rsidRDefault="003C772E">
      <w:pPr>
        <w:shd w:val="clear" w:color="auto" w:fill="FFFFFF"/>
        <w:jc w:val="center"/>
        <w:rPr>
          <w:rFonts w:ascii="Arial" w:eastAsia="Times New Roman" w:hAnsi="Arial" w:cs="Arial"/>
          <w:bCs/>
          <w:lang w:eastAsia="es-ES"/>
        </w:rPr>
      </w:pPr>
      <w:r w:rsidRPr="00256112">
        <w:rPr>
          <w:rFonts w:ascii="Arial" w:eastAsia="Times New Roman" w:hAnsi="Arial" w:cs="Arial"/>
          <w:b/>
          <w:bCs/>
          <w:lang w:eastAsia="es-ES"/>
        </w:rPr>
        <w:t>Secretario General de Acuerdos.</w:t>
      </w:r>
      <w:r w:rsidRPr="00256112">
        <w:rPr>
          <w:rFonts w:ascii="Arial" w:eastAsia="Times New Roman" w:hAnsi="Arial" w:cs="Arial"/>
          <w:bCs/>
          <w:lang w:eastAsia="es-ES"/>
        </w:rPr>
        <w:t xml:space="preserve"> </w:t>
      </w:r>
    </w:p>
    <w:p w14:paraId="6C82601A" w14:textId="77777777" w:rsidR="00263035" w:rsidRPr="00256112" w:rsidRDefault="00263035">
      <w:pPr>
        <w:shd w:val="clear" w:color="auto" w:fill="FFFFFF"/>
        <w:jc w:val="center"/>
        <w:rPr>
          <w:rFonts w:ascii="Arial" w:eastAsia="Times New Roman" w:hAnsi="Arial" w:cs="Arial"/>
          <w:bCs/>
          <w:lang w:eastAsia="es-ES"/>
        </w:rPr>
      </w:pPr>
    </w:p>
    <w:p w14:paraId="60ADC4AC" w14:textId="77777777" w:rsidR="0051746D" w:rsidRDefault="0051746D">
      <w:pPr>
        <w:shd w:val="clear" w:color="auto" w:fill="FFFFFF"/>
        <w:spacing w:after="225"/>
        <w:jc w:val="both"/>
        <w:rPr>
          <w:rFonts w:ascii="Arial" w:hAnsi="Arial" w:cs="Arial"/>
          <w:sz w:val="18"/>
          <w:szCs w:val="18"/>
        </w:rPr>
      </w:pPr>
    </w:p>
    <w:p w14:paraId="055EE4D0" w14:textId="77777777" w:rsidR="0051746D" w:rsidRDefault="0051746D">
      <w:pPr>
        <w:shd w:val="clear" w:color="auto" w:fill="FFFFFF"/>
        <w:spacing w:after="225"/>
        <w:jc w:val="both"/>
        <w:rPr>
          <w:rFonts w:ascii="Arial" w:hAnsi="Arial" w:cs="Arial"/>
          <w:sz w:val="18"/>
          <w:szCs w:val="18"/>
        </w:rPr>
      </w:pPr>
    </w:p>
    <w:p w14:paraId="247CA960" w14:textId="77777777" w:rsidR="0051746D" w:rsidRDefault="0051746D">
      <w:pPr>
        <w:shd w:val="clear" w:color="auto" w:fill="FFFFFF"/>
        <w:spacing w:after="225"/>
        <w:jc w:val="both"/>
        <w:rPr>
          <w:rFonts w:ascii="Arial" w:hAnsi="Arial" w:cs="Arial"/>
          <w:sz w:val="18"/>
          <w:szCs w:val="18"/>
        </w:rPr>
      </w:pPr>
    </w:p>
    <w:p w14:paraId="5D7A88FC" w14:textId="77777777" w:rsidR="0051746D" w:rsidRDefault="0051746D">
      <w:pPr>
        <w:shd w:val="clear" w:color="auto" w:fill="FFFFFF"/>
        <w:spacing w:after="225"/>
        <w:jc w:val="both"/>
        <w:rPr>
          <w:rFonts w:ascii="Arial" w:hAnsi="Arial" w:cs="Arial"/>
          <w:sz w:val="18"/>
          <w:szCs w:val="18"/>
        </w:rPr>
      </w:pPr>
    </w:p>
    <w:p w14:paraId="40E625D5" w14:textId="77777777" w:rsidR="00D94B2F" w:rsidRPr="00256112" w:rsidRDefault="003C772E">
      <w:pPr>
        <w:shd w:val="clear" w:color="auto" w:fill="FFFFFF"/>
        <w:spacing w:after="225"/>
        <w:jc w:val="both"/>
        <w:rPr>
          <w:rFonts w:ascii="Open Sans" w:eastAsia="Times New Roman" w:hAnsi="Open Sans" w:cs="Open Sans"/>
          <w:color w:val="000000"/>
          <w:sz w:val="21"/>
          <w:szCs w:val="21"/>
          <w:lang w:eastAsia="es-MX"/>
        </w:rPr>
      </w:pPr>
      <w:r w:rsidRPr="00256112">
        <w:rPr>
          <w:rFonts w:ascii="Arial" w:hAnsi="Arial" w:cs="Arial"/>
          <w:sz w:val="18"/>
          <w:szCs w:val="18"/>
        </w:rPr>
        <w:t>La presente hoja de firm</w:t>
      </w:r>
      <w:r w:rsidR="00263035" w:rsidRPr="00256112">
        <w:rPr>
          <w:rFonts w:ascii="Arial" w:hAnsi="Arial" w:cs="Arial"/>
          <w:sz w:val="18"/>
          <w:szCs w:val="18"/>
        </w:rPr>
        <w:t xml:space="preserve">as corresponde al acta de la </w:t>
      </w:r>
      <w:r w:rsidR="0051746D">
        <w:rPr>
          <w:rFonts w:ascii="Arial" w:hAnsi="Arial" w:cs="Arial"/>
          <w:sz w:val="18"/>
          <w:szCs w:val="18"/>
        </w:rPr>
        <w:t>Segunda</w:t>
      </w:r>
      <w:r w:rsidR="000566F4" w:rsidRPr="00256112">
        <w:rPr>
          <w:rFonts w:ascii="Arial" w:hAnsi="Arial" w:cs="Arial"/>
          <w:sz w:val="18"/>
          <w:szCs w:val="18"/>
        </w:rPr>
        <w:t xml:space="preserve"> </w:t>
      </w:r>
      <w:r w:rsidRPr="00256112">
        <w:rPr>
          <w:rFonts w:ascii="Arial" w:hAnsi="Arial" w:cs="Arial"/>
          <w:sz w:val="18"/>
          <w:szCs w:val="18"/>
        </w:rPr>
        <w:t>Sesión Ordinaria 202</w:t>
      </w:r>
      <w:r w:rsidR="000566F4" w:rsidRPr="00256112">
        <w:rPr>
          <w:rFonts w:ascii="Arial" w:hAnsi="Arial" w:cs="Arial"/>
          <w:sz w:val="18"/>
          <w:szCs w:val="18"/>
        </w:rPr>
        <w:t>2</w:t>
      </w:r>
      <w:r w:rsidRPr="00256112">
        <w:rPr>
          <w:rFonts w:ascii="Arial" w:hAnsi="Arial" w:cs="Arial"/>
          <w:sz w:val="18"/>
          <w:szCs w:val="18"/>
        </w:rPr>
        <w:t xml:space="preserve"> del Consejo General del </w:t>
      </w:r>
      <w:r w:rsidRPr="00256112">
        <w:rPr>
          <w:rFonts w:ascii="Arial" w:eastAsia="Calibri" w:hAnsi="Arial" w:cs="Arial"/>
          <w:sz w:val="18"/>
          <w:szCs w:val="18"/>
        </w:rPr>
        <w:t>Órgano Garante de Acceso a la Información Pública, Transparencia, Protección de Datos Personales y Buen Gobierno del Estado de Oaxaca</w:t>
      </w:r>
      <w:r w:rsidR="00263035" w:rsidRPr="00256112">
        <w:rPr>
          <w:rFonts w:ascii="Arial" w:hAnsi="Arial" w:cs="Arial"/>
          <w:sz w:val="18"/>
          <w:szCs w:val="18"/>
        </w:rPr>
        <w:t xml:space="preserve">, celebrada el </w:t>
      </w:r>
      <w:r w:rsidR="0051746D">
        <w:rPr>
          <w:rFonts w:ascii="Arial" w:hAnsi="Arial" w:cs="Arial"/>
          <w:sz w:val="18"/>
          <w:szCs w:val="18"/>
        </w:rPr>
        <w:t>veintisiete</w:t>
      </w:r>
      <w:r w:rsidRPr="00256112">
        <w:rPr>
          <w:rFonts w:ascii="Arial" w:hAnsi="Arial" w:cs="Arial"/>
          <w:sz w:val="18"/>
          <w:szCs w:val="18"/>
        </w:rPr>
        <w:t xml:space="preserve"> de </w:t>
      </w:r>
      <w:r w:rsidR="000566F4" w:rsidRPr="00256112">
        <w:rPr>
          <w:rFonts w:ascii="Arial" w:hAnsi="Arial" w:cs="Arial"/>
          <w:sz w:val="18"/>
          <w:szCs w:val="18"/>
        </w:rPr>
        <w:t>enero</w:t>
      </w:r>
      <w:r w:rsidRPr="00256112">
        <w:rPr>
          <w:rFonts w:ascii="Arial" w:hAnsi="Arial" w:cs="Arial"/>
          <w:sz w:val="18"/>
          <w:szCs w:val="18"/>
        </w:rPr>
        <w:t xml:space="preserve"> de 202</w:t>
      </w:r>
      <w:r w:rsidR="000566F4" w:rsidRPr="00256112">
        <w:rPr>
          <w:rFonts w:ascii="Arial" w:hAnsi="Arial" w:cs="Arial"/>
          <w:sz w:val="18"/>
          <w:szCs w:val="18"/>
        </w:rPr>
        <w:t>2</w:t>
      </w:r>
      <w:r w:rsidRPr="00256112">
        <w:rPr>
          <w:rFonts w:ascii="Arial" w:hAnsi="Arial" w:cs="Arial"/>
          <w:sz w:val="18"/>
          <w:szCs w:val="18"/>
        </w:rPr>
        <w:t xml:space="preserve">.- - - - </w:t>
      </w:r>
      <w:r w:rsidR="0051746D">
        <w:rPr>
          <w:rFonts w:ascii="Arial" w:hAnsi="Arial" w:cs="Arial"/>
          <w:sz w:val="18"/>
          <w:szCs w:val="18"/>
        </w:rPr>
        <w:t>- - - - - CBR*</w:t>
      </w:r>
      <w:proofErr w:type="spellStart"/>
      <w:r w:rsidR="0051746D">
        <w:rPr>
          <w:rFonts w:ascii="Arial" w:hAnsi="Arial" w:cs="Arial"/>
          <w:sz w:val="18"/>
          <w:szCs w:val="18"/>
        </w:rPr>
        <w:t>rccd</w:t>
      </w:r>
      <w:proofErr w:type="spellEnd"/>
    </w:p>
    <w:sectPr w:rsidR="00D94B2F" w:rsidRPr="00256112">
      <w:headerReference w:type="even" r:id="rId10"/>
      <w:headerReference w:type="default" r:id="rId11"/>
      <w:footerReference w:type="even" r:id="rId12"/>
      <w:footerReference w:type="default" r:id="rId13"/>
      <w:headerReference w:type="first" r:id="rId14"/>
      <w:footerReference w:type="first" r:id="rId15"/>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92EC" w14:textId="77777777" w:rsidR="00F55D0A" w:rsidRDefault="00F55D0A">
      <w:r>
        <w:separator/>
      </w:r>
    </w:p>
  </w:endnote>
  <w:endnote w:type="continuationSeparator" w:id="0">
    <w:p w14:paraId="588FEB0A" w14:textId="77777777" w:rsidR="00F55D0A" w:rsidRDefault="00F5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3C3B" w14:textId="77777777" w:rsidR="002E3E1F" w:rsidRDefault="002E3E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622232"/>
      <w:docPartObj>
        <w:docPartGallery w:val="AutoText"/>
      </w:docPartObj>
    </w:sdtPr>
    <w:sdtEndPr/>
    <w:sdtContent>
      <w:sdt>
        <w:sdtPr>
          <w:id w:val="185645373"/>
          <w:docPartObj>
            <w:docPartGallery w:val="AutoText"/>
          </w:docPartObj>
        </w:sdtPr>
        <w:sdtEndPr/>
        <w:sdtContent>
          <w:p w14:paraId="662FCA9C" w14:textId="77777777" w:rsidR="002E3E1F" w:rsidRDefault="002E3E1F">
            <w:pPr>
              <w:pStyle w:val="Piedepgina"/>
              <w:jc w:val="right"/>
            </w:pPr>
            <w:r>
              <w:rPr>
                <w:noProof/>
                <w:lang w:eastAsia="es-MX"/>
              </w:rPr>
              <w:drawing>
                <wp:anchor distT="0" distB="0" distL="114300" distR="114300" simplePos="0" relativeHeight="251661312" behindDoc="0" locked="0" layoutInCell="1" allowOverlap="1" wp14:anchorId="42DF980D" wp14:editId="16D90337">
                  <wp:simplePos x="0" y="0"/>
                  <wp:positionH relativeFrom="page">
                    <wp:align>center</wp:align>
                  </wp:positionH>
                  <wp:positionV relativeFrom="paragraph">
                    <wp:posOffset>-38100</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51746D">
              <w:rPr>
                <w:b/>
                <w:bCs/>
                <w:noProof/>
              </w:rPr>
              <w:t>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1746D">
              <w:rPr>
                <w:b/>
                <w:bCs/>
                <w:noProof/>
              </w:rPr>
              <w:t>25</w:t>
            </w:r>
            <w:r>
              <w:rPr>
                <w:b/>
                <w:bCs/>
              </w:rPr>
              <w:fldChar w:fldCharType="end"/>
            </w:r>
          </w:p>
        </w:sdtContent>
      </w:sdt>
    </w:sdtContent>
  </w:sdt>
  <w:p w14:paraId="527CB097" w14:textId="77777777" w:rsidR="002E3E1F" w:rsidRDefault="002E3E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418A" w14:textId="77777777" w:rsidR="002E3E1F" w:rsidRDefault="002E3E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C74B" w14:textId="77777777" w:rsidR="00F55D0A" w:rsidRDefault="00F55D0A">
      <w:r>
        <w:separator/>
      </w:r>
    </w:p>
  </w:footnote>
  <w:footnote w:type="continuationSeparator" w:id="0">
    <w:p w14:paraId="6B81A3F3" w14:textId="77777777" w:rsidR="00F55D0A" w:rsidRDefault="00F5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8E09" w14:textId="77777777" w:rsidR="002E3E1F" w:rsidRDefault="002E3E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5279" w14:textId="77777777" w:rsidR="002E3E1F" w:rsidRDefault="002E3E1F">
    <w:pPr>
      <w:pStyle w:val="Encabezado"/>
    </w:pPr>
    <w:r>
      <w:rPr>
        <w:noProof/>
        <w:lang w:eastAsia="es-MX"/>
      </w:rPr>
      <w:drawing>
        <wp:anchor distT="0" distB="0" distL="114300" distR="114300" simplePos="0" relativeHeight="251659264" behindDoc="0" locked="0" layoutInCell="1" allowOverlap="1" wp14:anchorId="635E788B" wp14:editId="3A434CA1">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016D" w14:textId="77777777" w:rsidR="002E3E1F" w:rsidRDefault="002E3E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8F4"/>
    <w:multiLevelType w:val="hybridMultilevel"/>
    <w:tmpl w:val="969A1ECC"/>
    <w:lvl w:ilvl="0" w:tplc="3DCABA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574DD4"/>
    <w:multiLevelType w:val="hybridMultilevel"/>
    <w:tmpl w:val="57DC0F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4483C"/>
    <w:multiLevelType w:val="hybridMultilevel"/>
    <w:tmpl w:val="AD8675D0"/>
    <w:lvl w:ilvl="0" w:tplc="181E771A">
      <w:start w:val="10"/>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4189F"/>
    <w:multiLevelType w:val="hybridMultilevel"/>
    <w:tmpl w:val="6E821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2E4DDD"/>
    <w:multiLevelType w:val="hybridMultilevel"/>
    <w:tmpl w:val="4ADC5AA4"/>
    <w:lvl w:ilvl="0" w:tplc="F8D24CB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A72267"/>
    <w:multiLevelType w:val="hybridMultilevel"/>
    <w:tmpl w:val="E13C6252"/>
    <w:lvl w:ilvl="0" w:tplc="B2FE262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775301"/>
    <w:multiLevelType w:val="hybridMultilevel"/>
    <w:tmpl w:val="A84E5F2E"/>
    <w:lvl w:ilvl="0" w:tplc="CDD050FE">
      <w:start w:val="1"/>
      <w:numFmt w:val="lowerLetter"/>
      <w:lvlText w:val="%1)"/>
      <w:lvlJc w:val="left"/>
      <w:pPr>
        <w:ind w:left="720" w:hanging="360"/>
      </w:pPr>
      <w:rPr>
        <w:rFonts w:eastAsiaTheme="minorHAns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9297F"/>
    <w:multiLevelType w:val="hybridMultilevel"/>
    <w:tmpl w:val="2EBE8E44"/>
    <w:lvl w:ilvl="0" w:tplc="9E688650">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8D5AF1"/>
    <w:multiLevelType w:val="hybridMultilevel"/>
    <w:tmpl w:val="EB58536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AA14265"/>
    <w:multiLevelType w:val="hybridMultilevel"/>
    <w:tmpl w:val="EFDEC59A"/>
    <w:lvl w:ilvl="0" w:tplc="7E2E234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3B4BE3"/>
    <w:multiLevelType w:val="hybridMultilevel"/>
    <w:tmpl w:val="23FCC16A"/>
    <w:lvl w:ilvl="0" w:tplc="3B3CEE3C">
      <w:start w:val="6"/>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AB0CB3"/>
    <w:multiLevelType w:val="hybridMultilevel"/>
    <w:tmpl w:val="B08C8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24AD7"/>
    <w:multiLevelType w:val="hybridMultilevel"/>
    <w:tmpl w:val="7CBA8CD4"/>
    <w:lvl w:ilvl="0" w:tplc="A3D00C98">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D2B49"/>
    <w:multiLevelType w:val="hybridMultilevel"/>
    <w:tmpl w:val="CBA61392"/>
    <w:lvl w:ilvl="0" w:tplc="D15C4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6365A4"/>
    <w:multiLevelType w:val="hybridMultilevel"/>
    <w:tmpl w:val="2ECEE7DE"/>
    <w:lvl w:ilvl="0" w:tplc="A63CB7F2">
      <w:start w:val="10"/>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E2D7E"/>
    <w:multiLevelType w:val="hybridMultilevel"/>
    <w:tmpl w:val="CB2834C6"/>
    <w:lvl w:ilvl="0" w:tplc="35B822A8">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BE6A68"/>
    <w:multiLevelType w:val="hybridMultilevel"/>
    <w:tmpl w:val="FCEA331C"/>
    <w:lvl w:ilvl="0" w:tplc="7708E02E">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2824BE"/>
    <w:multiLevelType w:val="hybridMultilevel"/>
    <w:tmpl w:val="478ACBE6"/>
    <w:lvl w:ilvl="0" w:tplc="CBB0D82A">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15:restartNumberingAfterBreak="0">
    <w:nsid w:val="342E74FF"/>
    <w:multiLevelType w:val="hybridMultilevel"/>
    <w:tmpl w:val="58E845C4"/>
    <w:lvl w:ilvl="0" w:tplc="5440A876">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6D7DEB"/>
    <w:multiLevelType w:val="hybridMultilevel"/>
    <w:tmpl w:val="4F606B04"/>
    <w:lvl w:ilvl="0" w:tplc="F9724A8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794011"/>
    <w:multiLevelType w:val="hybridMultilevel"/>
    <w:tmpl w:val="EB58536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4FA177B"/>
    <w:multiLevelType w:val="hybridMultilevel"/>
    <w:tmpl w:val="777AF6CE"/>
    <w:lvl w:ilvl="0" w:tplc="81CE6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0C596D"/>
    <w:multiLevelType w:val="hybridMultilevel"/>
    <w:tmpl w:val="9C04D048"/>
    <w:lvl w:ilvl="0" w:tplc="F38E48A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0D51D4"/>
    <w:multiLevelType w:val="hybridMultilevel"/>
    <w:tmpl w:val="C2083348"/>
    <w:lvl w:ilvl="0" w:tplc="D05E43FE">
      <w:start w:val="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DF43CB"/>
    <w:multiLevelType w:val="hybridMultilevel"/>
    <w:tmpl w:val="36F84A02"/>
    <w:lvl w:ilvl="0" w:tplc="2FDA1830">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9B3BB6"/>
    <w:multiLevelType w:val="hybridMultilevel"/>
    <w:tmpl w:val="E9FAD846"/>
    <w:lvl w:ilvl="0" w:tplc="37C04ABE">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37255A"/>
    <w:multiLevelType w:val="hybridMultilevel"/>
    <w:tmpl w:val="6E821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F737A3"/>
    <w:multiLevelType w:val="hybridMultilevel"/>
    <w:tmpl w:val="53FE91E8"/>
    <w:lvl w:ilvl="0" w:tplc="FA0C4BAC">
      <w:start w:val="3"/>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494B44"/>
    <w:multiLevelType w:val="hybridMultilevel"/>
    <w:tmpl w:val="2848A774"/>
    <w:lvl w:ilvl="0" w:tplc="648CBB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500283"/>
    <w:multiLevelType w:val="hybridMultilevel"/>
    <w:tmpl w:val="763AFF0C"/>
    <w:lvl w:ilvl="0" w:tplc="AB5A2DCC">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1" w15:restartNumberingAfterBreak="0">
    <w:nsid w:val="537046F9"/>
    <w:multiLevelType w:val="hybridMultilevel"/>
    <w:tmpl w:val="BD306BBA"/>
    <w:lvl w:ilvl="0" w:tplc="864EC43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2727"/>
    <w:multiLevelType w:val="hybridMultilevel"/>
    <w:tmpl w:val="27262DF6"/>
    <w:lvl w:ilvl="0" w:tplc="A6CC5D78">
      <w:start w:val="9"/>
      <w:numFmt w:val="lowerLetter"/>
      <w:lvlText w:val="%1)"/>
      <w:lvlJc w:val="left"/>
      <w:pPr>
        <w:ind w:left="780" w:hanging="360"/>
      </w:pPr>
      <w:rPr>
        <w:rFonts w:eastAsiaTheme="minorHAnsi" w:hint="default"/>
        <w:b/>
        <w:i/>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5B9D5DA4"/>
    <w:multiLevelType w:val="hybridMultilevel"/>
    <w:tmpl w:val="50EAAA70"/>
    <w:lvl w:ilvl="0" w:tplc="05EC6E50">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1E2069"/>
    <w:multiLevelType w:val="hybridMultilevel"/>
    <w:tmpl w:val="CEE486F6"/>
    <w:lvl w:ilvl="0" w:tplc="5B74F6B2">
      <w:start w:val="1"/>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8F0722"/>
    <w:multiLevelType w:val="hybridMultilevel"/>
    <w:tmpl w:val="B6AC68F2"/>
    <w:lvl w:ilvl="0" w:tplc="080A0013">
      <w:start w:val="1"/>
      <w:numFmt w:val="upp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6" w15:restartNumberingAfterBreak="0">
    <w:nsid w:val="641D7328"/>
    <w:multiLevelType w:val="multilevel"/>
    <w:tmpl w:val="641D7328"/>
    <w:lvl w:ilvl="0">
      <w:start w:val="1"/>
      <w:numFmt w:val="upperRoman"/>
      <w:lvlText w:val="%1."/>
      <w:lvlJc w:val="left"/>
      <w:pPr>
        <w:ind w:left="1080" w:hanging="720"/>
      </w:pPr>
      <w:rPr>
        <w:rFonts w:ascii="Arial" w:eastAsia="Arial Unicode MS"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D37E66"/>
    <w:multiLevelType w:val="hybridMultilevel"/>
    <w:tmpl w:val="E3F4BC0C"/>
    <w:lvl w:ilvl="0" w:tplc="A532075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9D2D10"/>
    <w:multiLevelType w:val="hybridMultilevel"/>
    <w:tmpl w:val="5564574C"/>
    <w:lvl w:ilvl="0" w:tplc="8E328FE2">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0B0395"/>
    <w:multiLevelType w:val="hybridMultilevel"/>
    <w:tmpl w:val="578AC64C"/>
    <w:lvl w:ilvl="0" w:tplc="312AA3B2">
      <w:start w:val="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207320"/>
    <w:multiLevelType w:val="hybridMultilevel"/>
    <w:tmpl w:val="E334EAD0"/>
    <w:lvl w:ilvl="0" w:tplc="878812AE">
      <w:start w:val="9"/>
      <w:numFmt w:val="lowerLetter"/>
      <w:lvlText w:val="%1)"/>
      <w:lvlJc w:val="left"/>
      <w:pPr>
        <w:ind w:left="163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0555CF"/>
    <w:multiLevelType w:val="hybridMultilevel"/>
    <w:tmpl w:val="D9FAD66C"/>
    <w:lvl w:ilvl="0" w:tplc="37681EE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
  </w:num>
  <w:num w:numId="4">
    <w:abstractNumId w:val="30"/>
  </w:num>
  <w:num w:numId="5">
    <w:abstractNumId w:val="17"/>
  </w:num>
  <w:num w:numId="6">
    <w:abstractNumId w:val="8"/>
  </w:num>
  <w:num w:numId="7">
    <w:abstractNumId w:val="26"/>
  </w:num>
  <w:num w:numId="8">
    <w:abstractNumId w:val="19"/>
  </w:num>
  <w:num w:numId="9">
    <w:abstractNumId w:val="38"/>
  </w:num>
  <w:num w:numId="10">
    <w:abstractNumId w:val="18"/>
  </w:num>
  <w:num w:numId="11">
    <w:abstractNumId w:val="40"/>
  </w:num>
  <w:num w:numId="12">
    <w:abstractNumId w:val="0"/>
  </w:num>
  <w:num w:numId="13">
    <w:abstractNumId w:val="29"/>
  </w:num>
  <w:num w:numId="14">
    <w:abstractNumId w:val="13"/>
  </w:num>
  <w:num w:numId="15">
    <w:abstractNumId w:val="20"/>
  </w:num>
  <w:num w:numId="16">
    <w:abstractNumId w:val="32"/>
  </w:num>
  <w:num w:numId="17">
    <w:abstractNumId w:val="7"/>
  </w:num>
  <w:num w:numId="18">
    <w:abstractNumId w:val="25"/>
  </w:num>
  <w:num w:numId="19">
    <w:abstractNumId w:val="35"/>
  </w:num>
  <w:num w:numId="20">
    <w:abstractNumId w:val="21"/>
  </w:num>
  <w:num w:numId="21">
    <w:abstractNumId w:val="9"/>
  </w:num>
  <w:num w:numId="22">
    <w:abstractNumId w:val="39"/>
  </w:num>
  <w:num w:numId="23">
    <w:abstractNumId w:val="24"/>
  </w:num>
  <w:num w:numId="24">
    <w:abstractNumId w:val="3"/>
  </w:num>
  <w:num w:numId="25">
    <w:abstractNumId w:val="15"/>
  </w:num>
  <w:num w:numId="26">
    <w:abstractNumId w:val="34"/>
  </w:num>
  <w:num w:numId="27">
    <w:abstractNumId w:val="33"/>
  </w:num>
  <w:num w:numId="28">
    <w:abstractNumId w:val="2"/>
  </w:num>
  <w:num w:numId="29">
    <w:abstractNumId w:val="14"/>
  </w:num>
  <w:num w:numId="30">
    <w:abstractNumId w:val="22"/>
  </w:num>
  <w:num w:numId="31">
    <w:abstractNumId w:val="27"/>
  </w:num>
  <w:num w:numId="32">
    <w:abstractNumId w:val="16"/>
  </w:num>
  <w:num w:numId="33">
    <w:abstractNumId w:val="11"/>
  </w:num>
  <w:num w:numId="34">
    <w:abstractNumId w:val="12"/>
  </w:num>
  <w:num w:numId="35">
    <w:abstractNumId w:val="41"/>
  </w:num>
  <w:num w:numId="36">
    <w:abstractNumId w:val="23"/>
  </w:num>
  <w:num w:numId="37">
    <w:abstractNumId w:val="6"/>
  </w:num>
  <w:num w:numId="38">
    <w:abstractNumId w:val="5"/>
  </w:num>
  <w:num w:numId="39">
    <w:abstractNumId w:val="10"/>
  </w:num>
  <w:num w:numId="40">
    <w:abstractNumId w:val="31"/>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074"/>
    <w:rsid w:val="0000077F"/>
    <w:rsid w:val="00002B3C"/>
    <w:rsid w:val="00006664"/>
    <w:rsid w:val="00012360"/>
    <w:rsid w:val="0001418B"/>
    <w:rsid w:val="00015BEB"/>
    <w:rsid w:val="00016FB6"/>
    <w:rsid w:val="000211C3"/>
    <w:rsid w:val="00042EA0"/>
    <w:rsid w:val="000541D4"/>
    <w:rsid w:val="000566F4"/>
    <w:rsid w:val="00064791"/>
    <w:rsid w:val="00067245"/>
    <w:rsid w:val="00075AB7"/>
    <w:rsid w:val="00076E0F"/>
    <w:rsid w:val="000B36E5"/>
    <w:rsid w:val="000B621F"/>
    <w:rsid w:val="000B625B"/>
    <w:rsid w:val="000D53F5"/>
    <w:rsid w:val="000E59B3"/>
    <w:rsid w:val="000F295F"/>
    <w:rsid w:val="000F6C88"/>
    <w:rsid w:val="000F6FCB"/>
    <w:rsid w:val="001104E2"/>
    <w:rsid w:val="00126CC5"/>
    <w:rsid w:val="00150315"/>
    <w:rsid w:val="00163186"/>
    <w:rsid w:val="00165FC0"/>
    <w:rsid w:val="00180674"/>
    <w:rsid w:val="00185E44"/>
    <w:rsid w:val="00190A2B"/>
    <w:rsid w:val="00191709"/>
    <w:rsid w:val="001A0C28"/>
    <w:rsid w:val="001B0EF3"/>
    <w:rsid w:val="001B39AD"/>
    <w:rsid w:val="001C3A24"/>
    <w:rsid w:val="001C5977"/>
    <w:rsid w:val="001D30EE"/>
    <w:rsid w:val="001E7F63"/>
    <w:rsid w:val="001F3822"/>
    <w:rsid w:val="002060F1"/>
    <w:rsid w:val="00211DDF"/>
    <w:rsid w:val="00214003"/>
    <w:rsid w:val="00234C6A"/>
    <w:rsid w:val="002408EF"/>
    <w:rsid w:val="00244110"/>
    <w:rsid w:val="0024491E"/>
    <w:rsid w:val="00256112"/>
    <w:rsid w:val="00263035"/>
    <w:rsid w:val="002718C1"/>
    <w:rsid w:val="00272C1E"/>
    <w:rsid w:val="00287CE1"/>
    <w:rsid w:val="00296D40"/>
    <w:rsid w:val="002A078C"/>
    <w:rsid w:val="002A186A"/>
    <w:rsid w:val="002B4D8E"/>
    <w:rsid w:val="002C1DB6"/>
    <w:rsid w:val="002C642D"/>
    <w:rsid w:val="002D152B"/>
    <w:rsid w:val="002D21FC"/>
    <w:rsid w:val="002D79B2"/>
    <w:rsid w:val="002E3E1F"/>
    <w:rsid w:val="002F60D4"/>
    <w:rsid w:val="00303AC1"/>
    <w:rsid w:val="00315AA7"/>
    <w:rsid w:val="0032011E"/>
    <w:rsid w:val="00320B59"/>
    <w:rsid w:val="003227DA"/>
    <w:rsid w:val="0033234C"/>
    <w:rsid w:val="00332F19"/>
    <w:rsid w:val="003373CB"/>
    <w:rsid w:val="00341513"/>
    <w:rsid w:val="00353424"/>
    <w:rsid w:val="00361330"/>
    <w:rsid w:val="00361B4E"/>
    <w:rsid w:val="0037163E"/>
    <w:rsid w:val="00381EC7"/>
    <w:rsid w:val="003A03A9"/>
    <w:rsid w:val="003A5E7A"/>
    <w:rsid w:val="003C772E"/>
    <w:rsid w:val="003F126B"/>
    <w:rsid w:val="003F7C21"/>
    <w:rsid w:val="00404D3F"/>
    <w:rsid w:val="00410039"/>
    <w:rsid w:val="00413063"/>
    <w:rsid w:val="0045569A"/>
    <w:rsid w:val="004569AF"/>
    <w:rsid w:val="00462469"/>
    <w:rsid w:val="0047047E"/>
    <w:rsid w:val="00480E01"/>
    <w:rsid w:val="00496B6A"/>
    <w:rsid w:val="004A2189"/>
    <w:rsid w:val="004A62C5"/>
    <w:rsid w:val="004C0D9E"/>
    <w:rsid w:val="004D0E13"/>
    <w:rsid w:val="004D1A2C"/>
    <w:rsid w:val="004D4E3C"/>
    <w:rsid w:val="004D524D"/>
    <w:rsid w:val="004F0FE8"/>
    <w:rsid w:val="004F2551"/>
    <w:rsid w:val="004F4A3B"/>
    <w:rsid w:val="004F4EA8"/>
    <w:rsid w:val="004F5CEA"/>
    <w:rsid w:val="004F7443"/>
    <w:rsid w:val="00505074"/>
    <w:rsid w:val="00510FA6"/>
    <w:rsid w:val="0051746D"/>
    <w:rsid w:val="00531B2C"/>
    <w:rsid w:val="00537521"/>
    <w:rsid w:val="0054082E"/>
    <w:rsid w:val="0055201C"/>
    <w:rsid w:val="00576BAA"/>
    <w:rsid w:val="005A79A6"/>
    <w:rsid w:val="005C1F8F"/>
    <w:rsid w:val="005C7226"/>
    <w:rsid w:val="005D69E7"/>
    <w:rsid w:val="005E037B"/>
    <w:rsid w:val="005E20F3"/>
    <w:rsid w:val="005F0F6F"/>
    <w:rsid w:val="005F3984"/>
    <w:rsid w:val="005F6794"/>
    <w:rsid w:val="0061401C"/>
    <w:rsid w:val="00616B55"/>
    <w:rsid w:val="006217D1"/>
    <w:rsid w:val="00625467"/>
    <w:rsid w:val="0062548E"/>
    <w:rsid w:val="006274E9"/>
    <w:rsid w:val="006335FC"/>
    <w:rsid w:val="00637D13"/>
    <w:rsid w:val="00641D2F"/>
    <w:rsid w:val="006437E0"/>
    <w:rsid w:val="006647D2"/>
    <w:rsid w:val="00665A06"/>
    <w:rsid w:val="006746BD"/>
    <w:rsid w:val="00674D86"/>
    <w:rsid w:val="00677C02"/>
    <w:rsid w:val="006965DE"/>
    <w:rsid w:val="006A07D6"/>
    <w:rsid w:val="006A420C"/>
    <w:rsid w:val="006C3F66"/>
    <w:rsid w:val="006C4F76"/>
    <w:rsid w:val="006D1138"/>
    <w:rsid w:val="006D6A25"/>
    <w:rsid w:val="006E2148"/>
    <w:rsid w:val="006F2FD9"/>
    <w:rsid w:val="00700352"/>
    <w:rsid w:val="00705434"/>
    <w:rsid w:val="00715AB9"/>
    <w:rsid w:val="007162DA"/>
    <w:rsid w:val="007163D4"/>
    <w:rsid w:val="007243F6"/>
    <w:rsid w:val="007367C0"/>
    <w:rsid w:val="00740705"/>
    <w:rsid w:val="00747BD7"/>
    <w:rsid w:val="007512EB"/>
    <w:rsid w:val="00765290"/>
    <w:rsid w:val="00766261"/>
    <w:rsid w:val="00773975"/>
    <w:rsid w:val="0077637E"/>
    <w:rsid w:val="00791FC3"/>
    <w:rsid w:val="0079341E"/>
    <w:rsid w:val="00795ECB"/>
    <w:rsid w:val="007B1386"/>
    <w:rsid w:val="007B2C17"/>
    <w:rsid w:val="007B4B80"/>
    <w:rsid w:val="007B7028"/>
    <w:rsid w:val="007D7FBB"/>
    <w:rsid w:val="007E2394"/>
    <w:rsid w:val="007E35C7"/>
    <w:rsid w:val="007F119B"/>
    <w:rsid w:val="00801920"/>
    <w:rsid w:val="00813275"/>
    <w:rsid w:val="00824B6C"/>
    <w:rsid w:val="00827D84"/>
    <w:rsid w:val="008368C0"/>
    <w:rsid w:val="00865DF5"/>
    <w:rsid w:val="00867769"/>
    <w:rsid w:val="008860BC"/>
    <w:rsid w:val="00891BF3"/>
    <w:rsid w:val="00895C13"/>
    <w:rsid w:val="008B0B70"/>
    <w:rsid w:val="008B0F9C"/>
    <w:rsid w:val="008B3FE0"/>
    <w:rsid w:val="008C1D34"/>
    <w:rsid w:val="008C50B2"/>
    <w:rsid w:val="009100C6"/>
    <w:rsid w:val="00914448"/>
    <w:rsid w:val="00920468"/>
    <w:rsid w:val="00920943"/>
    <w:rsid w:val="00932552"/>
    <w:rsid w:val="00933432"/>
    <w:rsid w:val="00933CCA"/>
    <w:rsid w:val="00952203"/>
    <w:rsid w:val="00954E0B"/>
    <w:rsid w:val="0098051A"/>
    <w:rsid w:val="00987257"/>
    <w:rsid w:val="00994B78"/>
    <w:rsid w:val="009B1622"/>
    <w:rsid w:val="009B1B35"/>
    <w:rsid w:val="009B7A72"/>
    <w:rsid w:val="009C4FF3"/>
    <w:rsid w:val="009E0098"/>
    <w:rsid w:val="00A114D2"/>
    <w:rsid w:val="00A11C74"/>
    <w:rsid w:val="00A15767"/>
    <w:rsid w:val="00A16E96"/>
    <w:rsid w:val="00A21072"/>
    <w:rsid w:val="00A31065"/>
    <w:rsid w:val="00A41870"/>
    <w:rsid w:val="00A42884"/>
    <w:rsid w:val="00A5248E"/>
    <w:rsid w:val="00A545D1"/>
    <w:rsid w:val="00A56332"/>
    <w:rsid w:val="00A7507F"/>
    <w:rsid w:val="00A75439"/>
    <w:rsid w:val="00A85365"/>
    <w:rsid w:val="00AB1A1A"/>
    <w:rsid w:val="00AB6759"/>
    <w:rsid w:val="00AC06E5"/>
    <w:rsid w:val="00AC09A3"/>
    <w:rsid w:val="00AC106F"/>
    <w:rsid w:val="00AC62E1"/>
    <w:rsid w:val="00AD7BE8"/>
    <w:rsid w:val="00AE08EF"/>
    <w:rsid w:val="00B034AD"/>
    <w:rsid w:val="00B11AD1"/>
    <w:rsid w:val="00B12E63"/>
    <w:rsid w:val="00B15879"/>
    <w:rsid w:val="00B24207"/>
    <w:rsid w:val="00B45DB9"/>
    <w:rsid w:val="00B47992"/>
    <w:rsid w:val="00B57281"/>
    <w:rsid w:val="00B6643B"/>
    <w:rsid w:val="00B90AF0"/>
    <w:rsid w:val="00B96690"/>
    <w:rsid w:val="00B97D6B"/>
    <w:rsid w:val="00BC62D8"/>
    <w:rsid w:val="00BC7596"/>
    <w:rsid w:val="00BD12BB"/>
    <w:rsid w:val="00BD5FFD"/>
    <w:rsid w:val="00BE7990"/>
    <w:rsid w:val="00BF63A6"/>
    <w:rsid w:val="00C04234"/>
    <w:rsid w:val="00C07082"/>
    <w:rsid w:val="00C139F1"/>
    <w:rsid w:val="00C14140"/>
    <w:rsid w:val="00C20FEB"/>
    <w:rsid w:val="00C2320E"/>
    <w:rsid w:val="00C24A9F"/>
    <w:rsid w:val="00C25E29"/>
    <w:rsid w:val="00C328D7"/>
    <w:rsid w:val="00C335F7"/>
    <w:rsid w:val="00C34C2D"/>
    <w:rsid w:val="00C54EC6"/>
    <w:rsid w:val="00C827CF"/>
    <w:rsid w:val="00C84B09"/>
    <w:rsid w:val="00C850D2"/>
    <w:rsid w:val="00C876E2"/>
    <w:rsid w:val="00C96047"/>
    <w:rsid w:val="00CA0A42"/>
    <w:rsid w:val="00CA6C34"/>
    <w:rsid w:val="00CB5B18"/>
    <w:rsid w:val="00CB693D"/>
    <w:rsid w:val="00CB7833"/>
    <w:rsid w:val="00CC4137"/>
    <w:rsid w:val="00CD56DB"/>
    <w:rsid w:val="00CD6DB9"/>
    <w:rsid w:val="00CF183A"/>
    <w:rsid w:val="00D04634"/>
    <w:rsid w:val="00D101F9"/>
    <w:rsid w:val="00D21181"/>
    <w:rsid w:val="00D234B0"/>
    <w:rsid w:val="00D32C3D"/>
    <w:rsid w:val="00D43C6C"/>
    <w:rsid w:val="00D56572"/>
    <w:rsid w:val="00D6535D"/>
    <w:rsid w:val="00D70A60"/>
    <w:rsid w:val="00D77751"/>
    <w:rsid w:val="00D80F98"/>
    <w:rsid w:val="00D91B2B"/>
    <w:rsid w:val="00D94413"/>
    <w:rsid w:val="00D94B2F"/>
    <w:rsid w:val="00D96B13"/>
    <w:rsid w:val="00DA0B1A"/>
    <w:rsid w:val="00DB672B"/>
    <w:rsid w:val="00DB75DB"/>
    <w:rsid w:val="00DC0B0F"/>
    <w:rsid w:val="00DC1402"/>
    <w:rsid w:val="00DC5731"/>
    <w:rsid w:val="00DC65C4"/>
    <w:rsid w:val="00DC695D"/>
    <w:rsid w:val="00DE492D"/>
    <w:rsid w:val="00DF27D6"/>
    <w:rsid w:val="00DF712A"/>
    <w:rsid w:val="00DF7D55"/>
    <w:rsid w:val="00E019F4"/>
    <w:rsid w:val="00E0329A"/>
    <w:rsid w:val="00E14F7E"/>
    <w:rsid w:val="00E17299"/>
    <w:rsid w:val="00E23D63"/>
    <w:rsid w:val="00E24184"/>
    <w:rsid w:val="00E24BF4"/>
    <w:rsid w:val="00E41591"/>
    <w:rsid w:val="00E44742"/>
    <w:rsid w:val="00E5680A"/>
    <w:rsid w:val="00E77AD2"/>
    <w:rsid w:val="00E77D89"/>
    <w:rsid w:val="00E872AE"/>
    <w:rsid w:val="00E87870"/>
    <w:rsid w:val="00E97ACB"/>
    <w:rsid w:val="00EA0F65"/>
    <w:rsid w:val="00EB26F4"/>
    <w:rsid w:val="00EC4786"/>
    <w:rsid w:val="00EC579B"/>
    <w:rsid w:val="00EC76D9"/>
    <w:rsid w:val="00ED07EB"/>
    <w:rsid w:val="00ED0D34"/>
    <w:rsid w:val="00ED3255"/>
    <w:rsid w:val="00EE48C4"/>
    <w:rsid w:val="00EF19CC"/>
    <w:rsid w:val="00EF4427"/>
    <w:rsid w:val="00EF7465"/>
    <w:rsid w:val="00F01C5A"/>
    <w:rsid w:val="00F023FE"/>
    <w:rsid w:val="00F04A68"/>
    <w:rsid w:val="00F127A4"/>
    <w:rsid w:val="00F26FC0"/>
    <w:rsid w:val="00F36284"/>
    <w:rsid w:val="00F4041F"/>
    <w:rsid w:val="00F42C4D"/>
    <w:rsid w:val="00F55165"/>
    <w:rsid w:val="00F55D0A"/>
    <w:rsid w:val="00F56F58"/>
    <w:rsid w:val="00F62196"/>
    <w:rsid w:val="00F64EDC"/>
    <w:rsid w:val="00F67094"/>
    <w:rsid w:val="00F70D87"/>
    <w:rsid w:val="00F777FE"/>
    <w:rsid w:val="00F854FE"/>
    <w:rsid w:val="00F9419A"/>
    <w:rsid w:val="00FB28C5"/>
    <w:rsid w:val="00FC0C68"/>
    <w:rsid w:val="00FC6334"/>
    <w:rsid w:val="00FD3D34"/>
    <w:rsid w:val="00FF0364"/>
    <w:rsid w:val="00FF3CA6"/>
    <w:rsid w:val="095E0337"/>
    <w:rsid w:val="311E6A1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3F9BD"/>
  <w15:docId w15:val="{70383179-792C-413E-9ACE-48ADA991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rPr>
      <w:sz w:val="20"/>
      <w:szCs w:val="20"/>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pPr>
      <w:tabs>
        <w:tab w:val="center" w:pos="4419"/>
        <w:tab w:val="right" w:pos="8838"/>
      </w:tabs>
    </w:pPr>
  </w:style>
  <w:style w:type="table" w:styleId="Tablaconcuadrcula">
    <w:name w:val="Table Grid"/>
    <w:basedOn w:val="Tablanormal"/>
    <w:uiPriority w:val="3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A79A6"/>
    <w:rPr>
      <w:b/>
      <w:bCs/>
    </w:rPr>
  </w:style>
  <w:style w:type="character" w:customStyle="1" w:styleId="AsuntodelcomentarioCar">
    <w:name w:val="Asunto del comentario Car"/>
    <w:basedOn w:val="TextocomentarioCar"/>
    <w:link w:val="Asuntodelcomentario"/>
    <w:uiPriority w:val="99"/>
    <w:semiHidden/>
    <w:rsid w:val="005A79A6"/>
    <w:rPr>
      <w:b/>
      <w:bCs/>
      <w:sz w:val="20"/>
      <w:szCs w:val="20"/>
      <w:lang w:eastAsia="en-US"/>
    </w:rPr>
  </w:style>
  <w:style w:type="character" w:customStyle="1" w:styleId="markedcontent">
    <w:name w:val="markedcontent"/>
    <w:basedOn w:val="Fuentedeprrafopredeter"/>
    <w:rsid w:val="004F7443"/>
  </w:style>
  <w:style w:type="character" w:styleId="Hipervnculo">
    <w:name w:val="Hyperlink"/>
    <w:basedOn w:val="Fuentedeprrafopredeter"/>
    <w:uiPriority w:val="99"/>
    <w:unhideWhenUsed/>
    <w:rsid w:val="00067245"/>
    <w:rPr>
      <w:color w:val="0563C1" w:themeColor="hyperlink"/>
      <w:u w:val="single"/>
    </w:rPr>
  </w:style>
  <w:style w:type="table" w:customStyle="1" w:styleId="TableNormal">
    <w:name w:val="Table Normal"/>
    <w:uiPriority w:val="2"/>
    <w:semiHidden/>
    <w:unhideWhenUsed/>
    <w:qFormat/>
    <w:rsid w:val="0032011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011E"/>
    <w:pPr>
      <w:widowControl w:val="0"/>
      <w:autoSpaceDE w:val="0"/>
      <w:autoSpaceDN w:val="0"/>
    </w:pPr>
    <w:rPr>
      <w:rFonts w:ascii="Arial MT" w:eastAsia="Arial MT" w:hAnsi="Arial MT" w:cs="Arial MT"/>
      <w:sz w:val="22"/>
      <w:szCs w:val="22"/>
      <w:lang w:val="es-ES"/>
    </w:rPr>
  </w:style>
  <w:style w:type="paragraph" w:styleId="Textoindependiente">
    <w:name w:val="Body Text"/>
    <w:basedOn w:val="Normal"/>
    <w:link w:val="TextoindependienteCar"/>
    <w:uiPriority w:val="1"/>
    <w:qFormat/>
    <w:rsid w:val="0032011E"/>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32011E"/>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93437">
      <w:bodyDiv w:val="1"/>
      <w:marLeft w:val="0"/>
      <w:marRight w:val="0"/>
      <w:marTop w:val="0"/>
      <w:marBottom w:val="0"/>
      <w:divBdr>
        <w:top w:val="none" w:sz="0" w:space="0" w:color="auto"/>
        <w:left w:val="none" w:sz="0" w:space="0" w:color="auto"/>
        <w:bottom w:val="none" w:sz="0" w:space="0" w:color="auto"/>
        <w:right w:val="none" w:sz="0" w:space="0" w:color="auto"/>
      </w:divBdr>
      <w:divsChild>
        <w:div w:id="840661748">
          <w:marLeft w:val="0"/>
          <w:marRight w:val="0"/>
          <w:marTop w:val="0"/>
          <w:marBottom w:val="0"/>
          <w:divBdr>
            <w:top w:val="none" w:sz="0" w:space="0" w:color="auto"/>
            <w:left w:val="none" w:sz="0" w:space="0" w:color="auto"/>
            <w:bottom w:val="none" w:sz="0" w:space="0" w:color="auto"/>
            <w:right w:val="none" w:sz="0" w:space="0" w:color="auto"/>
          </w:divBdr>
        </w:div>
      </w:divsChild>
    </w:div>
    <w:div w:id="635717531">
      <w:bodyDiv w:val="1"/>
      <w:marLeft w:val="0"/>
      <w:marRight w:val="0"/>
      <w:marTop w:val="0"/>
      <w:marBottom w:val="0"/>
      <w:divBdr>
        <w:top w:val="none" w:sz="0" w:space="0" w:color="auto"/>
        <w:left w:val="none" w:sz="0" w:space="0" w:color="auto"/>
        <w:bottom w:val="none" w:sz="0" w:space="0" w:color="auto"/>
        <w:right w:val="none" w:sz="0" w:space="0" w:color="auto"/>
      </w:divBdr>
    </w:div>
    <w:div w:id="655496157">
      <w:bodyDiv w:val="1"/>
      <w:marLeft w:val="0"/>
      <w:marRight w:val="0"/>
      <w:marTop w:val="0"/>
      <w:marBottom w:val="0"/>
      <w:divBdr>
        <w:top w:val="none" w:sz="0" w:space="0" w:color="auto"/>
        <w:left w:val="none" w:sz="0" w:space="0" w:color="auto"/>
        <w:bottom w:val="none" w:sz="0" w:space="0" w:color="auto"/>
        <w:right w:val="none" w:sz="0" w:space="0" w:color="auto"/>
      </w:divBdr>
      <w:divsChild>
        <w:div w:id="734469186">
          <w:marLeft w:val="0"/>
          <w:marRight w:val="0"/>
          <w:marTop w:val="0"/>
          <w:marBottom w:val="0"/>
          <w:divBdr>
            <w:top w:val="none" w:sz="0" w:space="0" w:color="auto"/>
            <w:left w:val="none" w:sz="0" w:space="0" w:color="auto"/>
            <w:bottom w:val="none" w:sz="0" w:space="0" w:color="auto"/>
            <w:right w:val="none" w:sz="0" w:space="0" w:color="auto"/>
          </w:divBdr>
        </w:div>
      </w:divsChild>
    </w:div>
    <w:div w:id="728385540">
      <w:bodyDiv w:val="1"/>
      <w:marLeft w:val="0"/>
      <w:marRight w:val="0"/>
      <w:marTop w:val="0"/>
      <w:marBottom w:val="0"/>
      <w:divBdr>
        <w:top w:val="none" w:sz="0" w:space="0" w:color="auto"/>
        <w:left w:val="none" w:sz="0" w:space="0" w:color="auto"/>
        <w:bottom w:val="none" w:sz="0" w:space="0" w:color="auto"/>
        <w:right w:val="none" w:sz="0" w:space="0" w:color="auto"/>
      </w:divBdr>
    </w:div>
    <w:div w:id="1396395850">
      <w:bodyDiv w:val="1"/>
      <w:marLeft w:val="0"/>
      <w:marRight w:val="0"/>
      <w:marTop w:val="0"/>
      <w:marBottom w:val="0"/>
      <w:divBdr>
        <w:top w:val="none" w:sz="0" w:space="0" w:color="auto"/>
        <w:left w:val="none" w:sz="0" w:space="0" w:color="auto"/>
        <w:bottom w:val="none" w:sz="0" w:space="0" w:color="auto"/>
        <w:right w:val="none" w:sz="0" w:space="0" w:color="auto"/>
      </w:divBdr>
    </w:div>
    <w:div w:id="1606500215">
      <w:bodyDiv w:val="1"/>
      <w:marLeft w:val="0"/>
      <w:marRight w:val="0"/>
      <w:marTop w:val="0"/>
      <w:marBottom w:val="0"/>
      <w:divBdr>
        <w:top w:val="none" w:sz="0" w:space="0" w:color="auto"/>
        <w:left w:val="none" w:sz="0" w:space="0" w:color="auto"/>
        <w:bottom w:val="none" w:sz="0" w:space="0" w:color="auto"/>
        <w:right w:val="none" w:sz="0" w:space="0" w:color="auto"/>
      </w:divBdr>
    </w:div>
    <w:div w:id="1678457720">
      <w:bodyDiv w:val="1"/>
      <w:marLeft w:val="0"/>
      <w:marRight w:val="0"/>
      <w:marTop w:val="0"/>
      <w:marBottom w:val="0"/>
      <w:divBdr>
        <w:top w:val="none" w:sz="0" w:space="0" w:color="auto"/>
        <w:left w:val="none" w:sz="0" w:space="0" w:color="auto"/>
        <w:bottom w:val="none" w:sz="0" w:space="0" w:color="auto"/>
        <w:right w:val="none" w:sz="0" w:space="0" w:color="auto"/>
      </w:divBdr>
    </w:div>
    <w:div w:id="2000840954">
      <w:bodyDiv w:val="1"/>
      <w:marLeft w:val="0"/>
      <w:marRight w:val="0"/>
      <w:marTop w:val="0"/>
      <w:marBottom w:val="0"/>
      <w:divBdr>
        <w:top w:val="none" w:sz="0" w:space="0" w:color="auto"/>
        <w:left w:val="none" w:sz="0" w:space="0" w:color="auto"/>
        <w:bottom w:val="none" w:sz="0" w:space="0" w:color="auto"/>
        <w:right w:val="none" w:sz="0" w:space="0" w:color="auto"/>
      </w:divBdr>
      <w:divsChild>
        <w:div w:id="16456976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oronavirus.gob.mx/wpcontent/uploads/2021/08/GuiaAperturaEscolar-SEP%2020agosto202119hrs.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68E0E8-F61D-476B-80F1-C2C10EAE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11674</Words>
  <Characters>64210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USER</cp:lastModifiedBy>
  <cp:revision>6</cp:revision>
  <cp:lastPrinted>2022-01-19T20:33:00Z</cp:lastPrinted>
  <dcterms:created xsi:type="dcterms:W3CDTF">2022-01-31T19:41:00Z</dcterms:created>
  <dcterms:modified xsi:type="dcterms:W3CDTF">2022-02-01T21:44:00Z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2058-11.2.0.10382</vt:lpwstr>
  </property>
  <property fmtid="{D5CDD505-2E9C-101B-9397-08002B2CF9AE}" pid="3" name="ICV">
    <vt:lpwstr>4805F7C6B0E54A41B05CC67C3B0C95F9</vt:lpwstr>
  </property>
</Properties>
</file>