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3200" w14:textId="23155791" w:rsidR="00D91089" w:rsidRDefault="00DB1CC8" w:rsidP="00DB1CC8">
      <w:pPr>
        <w:spacing w:line="360" w:lineRule="auto"/>
        <w:jc w:val="both"/>
        <w:rPr>
          <w:rFonts w:ascii="Arial" w:hAnsi="Arial" w:cs="Arial"/>
          <w:b/>
          <w:sz w:val="22"/>
          <w:szCs w:val="22"/>
        </w:rPr>
      </w:pPr>
      <w:r w:rsidRPr="00C5397E">
        <w:rPr>
          <w:rFonts w:ascii="Arial" w:hAnsi="Arial" w:cs="Arial"/>
          <w:b/>
          <w:sz w:val="22"/>
          <w:szCs w:val="22"/>
        </w:rPr>
        <w:t xml:space="preserve">ACTA DE LA </w:t>
      </w:r>
      <w:r w:rsidR="00D91089" w:rsidRPr="00A008FF">
        <w:rPr>
          <w:rFonts w:ascii="Arial" w:hAnsi="Arial" w:cs="Arial"/>
          <w:b/>
          <w:sz w:val="22"/>
          <w:szCs w:val="22"/>
        </w:rPr>
        <w:t>VIGÉSIMA</w:t>
      </w:r>
      <w:r w:rsidRPr="00A008FF">
        <w:rPr>
          <w:rFonts w:ascii="Arial" w:hAnsi="Arial" w:cs="Arial"/>
          <w:b/>
          <w:sz w:val="22"/>
          <w:szCs w:val="22"/>
        </w:rPr>
        <w:t xml:space="preserve"> </w:t>
      </w:r>
      <w:r w:rsidR="001415E1">
        <w:rPr>
          <w:rFonts w:ascii="Arial" w:hAnsi="Arial" w:cs="Arial"/>
          <w:b/>
          <w:sz w:val="22"/>
          <w:szCs w:val="22"/>
        </w:rPr>
        <w:t>CUARTA</w:t>
      </w:r>
      <w:r w:rsidR="00AD6717">
        <w:rPr>
          <w:rFonts w:ascii="Arial" w:hAnsi="Arial" w:cs="Arial"/>
          <w:b/>
          <w:sz w:val="22"/>
          <w:szCs w:val="22"/>
        </w:rPr>
        <w:t xml:space="preserve"> </w:t>
      </w:r>
      <w:r w:rsidRPr="00A008FF">
        <w:rPr>
          <w:rFonts w:ascii="Arial" w:hAnsi="Arial" w:cs="Arial"/>
          <w:b/>
          <w:sz w:val="22"/>
          <w:szCs w:val="22"/>
        </w:rPr>
        <w:t>SESIÓN ORDINARIA 2022</w:t>
      </w:r>
      <w:r w:rsidRPr="00C5397E">
        <w:rPr>
          <w:rFonts w:ascii="Arial" w:hAnsi="Arial" w:cs="Arial"/>
          <w:b/>
          <w:sz w:val="22"/>
          <w:szCs w:val="22"/>
        </w:rPr>
        <w:t xml:space="preserve"> DEL CONSEJO GENERAL DEL ÓRGANO GARANTE DE ACCESO A LA INFORMACIÓN PÚBLICA, TRANSPARENCIA, PROTECCIÓN DE DATOS PERSONALES Y BUEN GOBIERNO DEL ESTADO DE OAXACA.- - - - - - - - - - - - </w:t>
      </w:r>
      <w:r>
        <w:rPr>
          <w:rFonts w:ascii="Arial" w:hAnsi="Arial" w:cs="Arial"/>
          <w:b/>
          <w:sz w:val="22"/>
          <w:szCs w:val="22"/>
        </w:rPr>
        <w:t>- - - - - - - - - - - - - - - - - - - - - - - - - - - -</w:t>
      </w:r>
      <w:r w:rsidR="00F70684">
        <w:rPr>
          <w:rFonts w:ascii="Arial" w:hAnsi="Arial" w:cs="Arial"/>
          <w:b/>
          <w:sz w:val="22"/>
          <w:szCs w:val="22"/>
        </w:rPr>
        <w:t xml:space="preserve"> - - - - - - - - -</w:t>
      </w:r>
      <w:r w:rsidR="00D91089">
        <w:rPr>
          <w:rFonts w:ascii="Arial" w:hAnsi="Arial" w:cs="Arial"/>
          <w:b/>
          <w:sz w:val="22"/>
          <w:szCs w:val="22"/>
        </w:rPr>
        <w:t xml:space="preserve"> </w:t>
      </w:r>
    </w:p>
    <w:p w14:paraId="0D8C240A" w14:textId="1282D91E" w:rsidR="00DB1CC8" w:rsidRPr="00C5397E" w:rsidRDefault="00DB1CC8" w:rsidP="00DB1CC8">
      <w:pPr>
        <w:spacing w:line="360" w:lineRule="auto"/>
        <w:jc w:val="both"/>
        <w:rPr>
          <w:rFonts w:ascii="Arial" w:hAnsi="Arial" w:cs="Arial"/>
          <w:sz w:val="22"/>
          <w:szCs w:val="22"/>
        </w:rPr>
      </w:pPr>
      <w:r w:rsidRPr="00C5397E">
        <w:rPr>
          <w:rFonts w:ascii="Arial" w:hAnsi="Arial" w:cs="Arial"/>
          <w:sz w:val="22"/>
          <w:szCs w:val="22"/>
        </w:rPr>
        <w:t>Estando reunidas y reunidos</w:t>
      </w:r>
      <w:r w:rsidR="00F70684">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w:t>
      </w:r>
      <w:r w:rsidR="00031070">
        <w:rPr>
          <w:rFonts w:ascii="Arial" w:hAnsi="Arial" w:cs="Arial"/>
          <w:sz w:val="22"/>
          <w:szCs w:val="22"/>
        </w:rPr>
        <w:t xml:space="preserve"> del Estado de Oaxaca</w:t>
      </w:r>
      <w:r w:rsidRPr="00C5397E">
        <w:rPr>
          <w:rFonts w:ascii="Arial" w:hAnsi="Arial" w:cs="Arial"/>
          <w:sz w:val="22"/>
          <w:szCs w:val="22"/>
        </w:rPr>
        <w:t>, ubicado en la calle de Almendros número 122, Colonia Re</w:t>
      </w:r>
      <w:r w:rsidR="001C7B0E">
        <w:rPr>
          <w:rFonts w:ascii="Arial" w:hAnsi="Arial" w:cs="Arial"/>
          <w:sz w:val="22"/>
          <w:szCs w:val="22"/>
        </w:rPr>
        <w:t xml:space="preserve">forma, Oaxaca de Juárez, Oaxaca, </w:t>
      </w:r>
      <w:r w:rsidR="001C7B0E" w:rsidRPr="00C5397E">
        <w:rPr>
          <w:rFonts w:ascii="Arial" w:hAnsi="Arial" w:cs="Arial"/>
          <w:sz w:val="22"/>
          <w:szCs w:val="22"/>
        </w:rPr>
        <w:t xml:space="preserve">las Ciudadanas y los Ciudadanos José Luis Echeverría Morales, </w:t>
      </w:r>
      <w:r w:rsidR="000D2D04" w:rsidRPr="00C5397E">
        <w:rPr>
          <w:rFonts w:ascii="Arial" w:hAnsi="Arial" w:cs="Arial"/>
          <w:sz w:val="22"/>
          <w:szCs w:val="22"/>
        </w:rPr>
        <w:t>María Tanivet Ramos Reyes</w:t>
      </w:r>
      <w:r w:rsidR="000D2D04">
        <w:rPr>
          <w:rFonts w:ascii="Arial" w:hAnsi="Arial" w:cs="Arial"/>
          <w:sz w:val="22"/>
          <w:szCs w:val="22"/>
        </w:rPr>
        <w:t xml:space="preserve">, </w:t>
      </w:r>
      <w:r w:rsidR="001C7B0E" w:rsidRPr="00C5397E">
        <w:rPr>
          <w:rFonts w:ascii="Arial" w:hAnsi="Arial" w:cs="Arial"/>
          <w:sz w:val="22"/>
          <w:szCs w:val="22"/>
        </w:rPr>
        <w:t>Xóchitl Elizabeth Méndez Sánch</w:t>
      </w:r>
      <w:r w:rsidR="000D2D04">
        <w:rPr>
          <w:rFonts w:ascii="Arial" w:hAnsi="Arial" w:cs="Arial"/>
          <w:sz w:val="22"/>
          <w:szCs w:val="22"/>
        </w:rPr>
        <w:t xml:space="preserve">ez, Claudia Ivette Soto Pineda y </w:t>
      </w:r>
      <w:r w:rsidR="001C7B0E" w:rsidRPr="00C5397E">
        <w:rPr>
          <w:rFonts w:ascii="Arial" w:hAnsi="Arial" w:cs="Arial"/>
          <w:sz w:val="22"/>
          <w:szCs w:val="22"/>
        </w:rPr>
        <w:t>Josué Solana Salmorán</w:t>
      </w:r>
      <w:r w:rsidR="001C7B0E">
        <w:rPr>
          <w:rFonts w:ascii="Arial" w:hAnsi="Arial" w:cs="Arial"/>
          <w:sz w:val="22"/>
          <w:szCs w:val="22"/>
        </w:rPr>
        <w:t xml:space="preserve">, </w:t>
      </w:r>
      <w:r w:rsidR="001C7B0E" w:rsidRPr="00EC7752">
        <w:rPr>
          <w:rFonts w:ascii="Arial" w:hAnsi="Arial" w:cs="Arial"/>
          <w:sz w:val="22"/>
          <w:szCs w:val="22"/>
        </w:rPr>
        <w:t>s</w:t>
      </w:r>
      <w:r w:rsidRPr="00EC7752">
        <w:rPr>
          <w:rFonts w:ascii="Arial" w:hAnsi="Arial" w:cs="Arial"/>
          <w:sz w:val="22"/>
          <w:szCs w:val="22"/>
        </w:rPr>
        <w:t>iendo las</w:t>
      </w:r>
      <w:bookmarkStart w:id="0" w:name="_GoBack"/>
      <w:bookmarkEnd w:id="0"/>
      <w:r w:rsidRPr="00EC7752">
        <w:rPr>
          <w:rFonts w:ascii="Arial" w:hAnsi="Arial" w:cs="Arial"/>
          <w:sz w:val="22"/>
          <w:szCs w:val="22"/>
        </w:rPr>
        <w:t xml:space="preserve"> </w:t>
      </w:r>
      <w:r w:rsidR="004D4E5F" w:rsidRPr="00F809B6">
        <w:rPr>
          <w:rFonts w:ascii="Arial" w:eastAsia="Calibri" w:hAnsi="Arial" w:cs="Arial"/>
          <w:sz w:val="22"/>
          <w:szCs w:val="22"/>
        </w:rPr>
        <w:t>do</w:t>
      </w:r>
      <w:r w:rsidR="00EC7752" w:rsidRPr="00F809B6">
        <w:rPr>
          <w:rFonts w:ascii="Arial" w:eastAsia="Calibri" w:hAnsi="Arial" w:cs="Arial"/>
          <w:sz w:val="22"/>
          <w:szCs w:val="22"/>
        </w:rPr>
        <w:t>ce</w:t>
      </w:r>
      <w:r w:rsidRPr="00F809B6">
        <w:rPr>
          <w:rFonts w:ascii="Arial" w:eastAsia="Calibri" w:hAnsi="Arial" w:cs="Arial"/>
          <w:sz w:val="22"/>
          <w:szCs w:val="22"/>
        </w:rPr>
        <w:t xml:space="preserve"> horas con </w:t>
      </w:r>
      <w:r w:rsidR="00EC7752" w:rsidRPr="00F809B6">
        <w:rPr>
          <w:rFonts w:ascii="Arial" w:eastAsia="Calibri" w:hAnsi="Arial" w:cs="Arial"/>
          <w:sz w:val="22"/>
          <w:szCs w:val="22"/>
        </w:rPr>
        <w:t>d</w:t>
      </w:r>
      <w:r w:rsidR="004D4E5F" w:rsidRPr="00F809B6">
        <w:rPr>
          <w:rFonts w:ascii="Arial" w:eastAsia="Calibri" w:hAnsi="Arial" w:cs="Arial"/>
          <w:sz w:val="22"/>
          <w:szCs w:val="22"/>
        </w:rPr>
        <w:t>oce</w:t>
      </w:r>
      <w:r w:rsidR="00B71FDB" w:rsidRPr="00EC7752">
        <w:rPr>
          <w:rFonts w:ascii="Arial" w:eastAsia="Calibri" w:hAnsi="Arial" w:cs="Arial"/>
          <w:sz w:val="22"/>
          <w:szCs w:val="22"/>
        </w:rPr>
        <w:t xml:space="preserve"> </w:t>
      </w:r>
      <w:r w:rsidRPr="00EC7752">
        <w:rPr>
          <w:rFonts w:ascii="Arial" w:eastAsia="Calibri" w:hAnsi="Arial" w:cs="Arial"/>
          <w:sz w:val="22"/>
          <w:szCs w:val="22"/>
        </w:rPr>
        <w:t>minutos</w:t>
      </w:r>
      <w:r w:rsidRPr="00E946B0">
        <w:rPr>
          <w:rFonts w:ascii="Arial" w:hAnsi="Arial" w:cs="Arial"/>
          <w:sz w:val="22"/>
          <w:szCs w:val="22"/>
        </w:rPr>
        <w:t xml:space="preserve"> del día</w:t>
      </w:r>
      <w:r w:rsidR="00B05058">
        <w:rPr>
          <w:rFonts w:ascii="Arial" w:hAnsi="Arial" w:cs="Arial"/>
          <w:sz w:val="22"/>
          <w:szCs w:val="22"/>
        </w:rPr>
        <w:t xml:space="preserve"> </w:t>
      </w:r>
      <w:r w:rsidR="0025389D">
        <w:rPr>
          <w:rFonts w:ascii="Arial" w:hAnsi="Arial" w:cs="Arial"/>
          <w:sz w:val="22"/>
          <w:szCs w:val="22"/>
        </w:rPr>
        <w:t>15</w:t>
      </w:r>
      <w:r w:rsidR="00740BA8">
        <w:rPr>
          <w:rFonts w:ascii="Arial" w:hAnsi="Arial" w:cs="Arial"/>
          <w:sz w:val="22"/>
          <w:szCs w:val="22"/>
        </w:rPr>
        <w:t xml:space="preserve"> de diciembre</w:t>
      </w:r>
      <w:r w:rsidRPr="008E178F">
        <w:rPr>
          <w:rFonts w:ascii="Arial" w:hAnsi="Arial" w:cs="Arial"/>
          <w:sz w:val="22"/>
          <w:szCs w:val="22"/>
        </w:rPr>
        <w:t xml:space="preserve"> del año dos mil</w:t>
      </w:r>
      <w:r w:rsidRPr="00513B63">
        <w:rPr>
          <w:rFonts w:ascii="Arial" w:hAnsi="Arial" w:cs="Arial"/>
          <w:sz w:val="22"/>
          <w:szCs w:val="22"/>
        </w:rPr>
        <w:t xml:space="preserve"> veintidós</w:t>
      </w:r>
      <w:r w:rsidR="00F70684">
        <w:rPr>
          <w:rFonts w:ascii="Arial" w:hAnsi="Arial" w:cs="Arial"/>
          <w:sz w:val="22"/>
          <w:szCs w:val="22"/>
        </w:rPr>
        <w:t>,</w:t>
      </w:r>
      <w:r w:rsidR="001C7B0E">
        <w:rPr>
          <w:rFonts w:ascii="Arial" w:hAnsi="Arial" w:cs="Arial"/>
          <w:sz w:val="22"/>
          <w:szCs w:val="22"/>
        </w:rPr>
        <w:t xml:space="preserve"> todas y todos</w:t>
      </w:r>
      <w:r w:rsidR="00F70684">
        <w:rPr>
          <w:rFonts w:ascii="Arial" w:hAnsi="Arial" w:cs="Arial"/>
          <w:sz w:val="22"/>
          <w:szCs w:val="22"/>
        </w:rPr>
        <w:t xml:space="preserve">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B05058" w:rsidRPr="00B05058">
        <w:rPr>
          <w:rFonts w:ascii="Arial" w:hAnsi="Arial" w:cs="Arial"/>
          <w:b/>
          <w:sz w:val="22"/>
          <w:szCs w:val="22"/>
        </w:rPr>
        <w:t>Vigésima</w:t>
      </w:r>
      <w:r w:rsidR="00F70684" w:rsidRPr="00B05058">
        <w:rPr>
          <w:rFonts w:ascii="Arial" w:hAnsi="Arial" w:cs="Arial"/>
          <w:b/>
          <w:sz w:val="22"/>
          <w:szCs w:val="22"/>
        </w:rPr>
        <w:t xml:space="preserve"> </w:t>
      </w:r>
      <w:r w:rsidR="001415E1">
        <w:rPr>
          <w:rFonts w:ascii="Arial" w:hAnsi="Arial" w:cs="Arial"/>
          <w:b/>
          <w:sz w:val="22"/>
          <w:szCs w:val="22"/>
        </w:rPr>
        <w:t>Cuarta</w:t>
      </w:r>
      <w:r w:rsidR="00AD6717">
        <w:rPr>
          <w:rFonts w:ascii="Arial" w:hAnsi="Arial" w:cs="Arial"/>
          <w:b/>
          <w:sz w:val="22"/>
          <w:szCs w:val="22"/>
        </w:rPr>
        <w:t xml:space="preserve"> </w:t>
      </w:r>
      <w:r w:rsidRPr="00B05058">
        <w:rPr>
          <w:rFonts w:ascii="Arial" w:hAnsi="Arial" w:cs="Arial"/>
          <w:b/>
          <w:sz w:val="22"/>
          <w:szCs w:val="22"/>
        </w:rPr>
        <w:t>Sesión Ordinaria 2022</w:t>
      </w:r>
      <w:r w:rsidRPr="00C5397E">
        <w:rPr>
          <w:rFonts w:ascii="Arial" w:hAnsi="Arial" w:cs="Arial"/>
          <w:b/>
          <w:sz w:val="22"/>
          <w:szCs w:val="22"/>
        </w:rPr>
        <w:t xml:space="preserve">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E946B0" w:rsidRPr="00ED5020">
        <w:rPr>
          <w:rFonts w:ascii="Arial" w:hAnsi="Arial" w:cs="Arial"/>
          <w:b/>
          <w:sz w:val="22"/>
          <w:szCs w:val="22"/>
        </w:rPr>
        <w:t>OGAIPO/ST</w:t>
      </w:r>
      <w:r w:rsidR="00E92C6E" w:rsidRPr="00ED5020">
        <w:rPr>
          <w:rFonts w:ascii="Arial" w:hAnsi="Arial" w:cs="Arial"/>
          <w:b/>
          <w:sz w:val="22"/>
          <w:szCs w:val="22"/>
        </w:rPr>
        <w:t>/</w:t>
      </w:r>
      <w:r w:rsidR="00AB7BB9" w:rsidRPr="00ED5020">
        <w:rPr>
          <w:rFonts w:ascii="Arial" w:hAnsi="Arial" w:cs="Arial"/>
          <w:b/>
          <w:sz w:val="22"/>
          <w:szCs w:val="22"/>
        </w:rPr>
        <w:t>2</w:t>
      </w:r>
      <w:r w:rsidR="00ED5020">
        <w:rPr>
          <w:rFonts w:ascii="Arial" w:hAnsi="Arial" w:cs="Arial"/>
          <w:b/>
          <w:sz w:val="22"/>
          <w:szCs w:val="22"/>
        </w:rPr>
        <w:t>6</w:t>
      </w:r>
      <w:r w:rsidR="00AB7BB9" w:rsidRPr="00ED5020">
        <w:rPr>
          <w:rFonts w:ascii="Arial" w:hAnsi="Arial" w:cs="Arial"/>
          <w:b/>
          <w:sz w:val="22"/>
          <w:szCs w:val="22"/>
        </w:rPr>
        <w:t>7</w:t>
      </w:r>
      <w:r w:rsidR="00E92C6E" w:rsidRPr="00ED5020">
        <w:rPr>
          <w:rFonts w:ascii="Arial" w:hAnsi="Arial" w:cs="Arial"/>
          <w:b/>
          <w:sz w:val="22"/>
          <w:szCs w:val="22"/>
        </w:rPr>
        <w:t>/</w:t>
      </w:r>
      <w:r w:rsidRPr="00ED5020">
        <w:rPr>
          <w:rFonts w:ascii="Arial" w:hAnsi="Arial" w:cs="Arial"/>
          <w:b/>
          <w:sz w:val="22"/>
          <w:szCs w:val="22"/>
        </w:rPr>
        <w:t>2022</w:t>
      </w:r>
      <w:r w:rsidRPr="00E946B0">
        <w:rPr>
          <w:rFonts w:ascii="Arial" w:eastAsia="Arial Unicode MS" w:hAnsi="Arial" w:cs="Arial"/>
          <w:b/>
          <w:sz w:val="22"/>
          <w:szCs w:val="22"/>
        </w:rPr>
        <w:t>,</w:t>
      </w:r>
      <w:r w:rsidRPr="00E946B0">
        <w:rPr>
          <w:rFonts w:ascii="Arial" w:hAnsi="Arial" w:cs="Arial"/>
          <w:sz w:val="22"/>
          <w:szCs w:val="22"/>
        </w:rPr>
        <w:t xml:space="preserve"> de fecha </w:t>
      </w:r>
      <w:r w:rsidR="00ED5020">
        <w:rPr>
          <w:rFonts w:ascii="Arial" w:hAnsi="Arial" w:cs="Arial"/>
          <w:sz w:val="22"/>
          <w:szCs w:val="22"/>
        </w:rPr>
        <w:t>catorce</w:t>
      </w:r>
      <w:r w:rsidR="00AD6717">
        <w:rPr>
          <w:rFonts w:ascii="Arial" w:hAnsi="Arial" w:cs="Arial"/>
          <w:sz w:val="22"/>
          <w:szCs w:val="22"/>
        </w:rPr>
        <w:t xml:space="preserve"> de</w:t>
      </w:r>
      <w:r w:rsidR="00B05058" w:rsidRPr="00B05058">
        <w:rPr>
          <w:rFonts w:ascii="Arial" w:hAnsi="Arial" w:cs="Arial"/>
          <w:sz w:val="22"/>
          <w:szCs w:val="22"/>
        </w:rPr>
        <w:t xml:space="preserve"> </w:t>
      </w:r>
      <w:r w:rsidR="00740BA8">
        <w:rPr>
          <w:rFonts w:ascii="Arial" w:hAnsi="Arial" w:cs="Arial"/>
          <w:sz w:val="22"/>
          <w:szCs w:val="22"/>
        </w:rPr>
        <w:t>diciembre</w:t>
      </w:r>
      <w:r w:rsidR="00F70684" w:rsidRPr="00B05058">
        <w:rPr>
          <w:rFonts w:ascii="Arial" w:hAnsi="Arial" w:cs="Arial"/>
          <w:sz w:val="22"/>
          <w:szCs w:val="22"/>
        </w:rPr>
        <w:t xml:space="preserve"> </w:t>
      </w:r>
      <w:r w:rsidRPr="00B05058">
        <w:rPr>
          <w:rFonts w:ascii="Arial" w:hAnsi="Arial" w:cs="Arial"/>
          <w:sz w:val="22"/>
          <w:szCs w:val="22"/>
        </w:rPr>
        <w:t>de dos mil veintidós,</w:t>
      </w:r>
      <w:r w:rsidRPr="00C5397E">
        <w:rPr>
          <w:rFonts w:ascii="Arial" w:hAnsi="Arial" w:cs="Arial"/>
          <w:sz w:val="22"/>
          <w:szCs w:val="22"/>
        </w:rPr>
        <w:t xml:space="preserve"> emitida por el Comisionado Presidente, y debidamente notificada a l</w:t>
      </w:r>
      <w:r w:rsidR="00482B46">
        <w:rPr>
          <w:rFonts w:ascii="Arial" w:hAnsi="Arial" w:cs="Arial"/>
          <w:sz w:val="22"/>
          <w:szCs w:val="22"/>
        </w:rPr>
        <w:t>as Comisionadas y Comisionado, i</w:t>
      </w:r>
      <w:r w:rsidRPr="00C5397E">
        <w:rPr>
          <w:rFonts w:ascii="Arial" w:hAnsi="Arial" w:cs="Arial"/>
          <w:sz w:val="22"/>
          <w:szCs w:val="22"/>
        </w:rPr>
        <w:t>ntegrantes del Consejo General, misma que se sujeta al siguiente:</w:t>
      </w:r>
      <w:r w:rsidR="00031070">
        <w:rPr>
          <w:rFonts w:ascii="Arial" w:hAnsi="Arial" w:cs="Arial"/>
          <w:sz w:val="22"/>
          <w:szCs w:val="22"/>
        </w:rPr>
        <w:t xml:space="preserve"> - - - - - - - - - - - - - - - - - - - - - - - - - - - - - - - - - </w:t>
      </w:r>
      <w:r w:rsidR="00F70684">
        <w:rPr>
          <w:rFonts w:ascii="Arial" w:hAnsi="Arial" w:cs="Arial"/>
          <w:sz w:val="22"/>
          <w:szCs w:val="22"/>
        </w:rPr>
        <w:t>-</w:t>
      </w:r>
      <w:r w:rsidR="000D2D04">
        <w:rPr>
          <w:rFonts w:ascii="Arial" w:hAnsi="Arial" w:cs="Arial"/>
          <w:sz w:val="22"/>
          <w:szCs w:val="22"/>
        </w:rPr>
        <w:t xml:space="preserve"> - - - - - - - - - - - - - - - - </w:t>
      </w:r>
      <w:r w:rsidR="00F70684">
        <w:rPr>
          <w:rFonts w:ascii="Arial" w:hAnsi="Arial" w:cs="Arial"/>
          <w:sz w:val="22"/>
          <w:szCs w:val="22"/>
        </w:rPr>
        <w:t xml:space="preserve"> </w:t>
      </w:r>
      <w:r w:rsidR="000D2D04">
        <w:rPr>
          <w:rFonts w:ascii="Arial" w:hAnsi="Arial" w:cs="Arial"/>
          <w:sz w:val="22"/>
          <w:szCs w:val="22"/>
        </w:rPr>
        <w:t xml:space="preserve"> -</w:t>
      </w:r>
      <w:r w:rsidRPr="00C5397E">
        <w:rPr>
          <w:rFonts w:ascii="Arial" w:hAnsi="Arial" w:cs="Arial"/>
          <w:sz w:val="22"/>
          <w:szCs w:val="22"/>
        </w:rPr>
        <w:t xml:space="preserve"> - - - - - - - - - - - - - - - - - - - - - - - - - </w:t>
      </w:r>
      <w:r w:rsidRPr="00C5397E">
        <w:rPr>
          <w:rFonts w:ascii="Arial" w:hAnsi="Arial" w:cs="Arial"/>
          <w:b/>
          <w:sz w:val="22"/>
          <w:szCs w:val="22"/>
        </w:rPr>
        <w:t xml:space="preserve">ORDEN DEL DÍA </w:t>
      </w:r>
      <w:r w:rsidRPr="00C5397E">
        <w:rPr>
          <w:rFonts w:ascii="Arial" w:hAnsi="Arial" w:cs="Arial"/>
          <w:sz w:val="22"/>
          <w:szCs w:val="22"/>
        </w:rPr>
        <w:t>- - - - - - - - - - - - -</w:t>
      </w:r>
      <w:r w:rsidR="00F70684">
        <w:rPr>
          <w:rFonts w:ascii="Arial" w:hAnsi="Arial" w:cs="Arial"/>
          <w:sz w:val="22"/>
          <w:szCs w:val="22"/>
        </w:rPr>
        <w:t xml:space="preserve"> - - - - - - - - - - - </w:t>
      </w:r>
      <w:r w:rsidR="00FF7068">
        <w:rPr>
          <w:rFonts w:ascii="Arial" w:hAnsi="Arial" w:cs="Arial"/>
          <w:sz w:val="22"/>
          <w:szCs w:val="22"/>
        </w:rPr>
        <w:t xml:space="preserve">- - </w:t>
      </w:r>
      <w:r w:rsidR="000D2D04">
        <w:rPr>
          <w:rFonts w:ascii="Arial" w:hAnsi="Arial" w:cs="Arial"/>
          <w:sz w:val="22"/>
          <w:szCs w:val="22"/>
        </w:rPr>
        <w:t xml:space="preserve">- </w:t>
      </w:r>
    </w:p>
    <w:p w14:paraId="08102C70" w14:textId="0FB922DD" w:rsidR="006D5D6F" w:rsidRPr="006D5D6F" w:rsidRDefault="006D5D6F" w:rsidP="006D5D6F">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Pase de lista de asistencia y verificación del quórum legal.-------------------------------------</w:t>
      </w:r>
      <w:r w:rsidR="009D4B67">
        <w:rPr>
          <w:rFonts w:ascii="Arial" w:hAnsi="Arial" w:cs="Arial"/>
          <w:sz w:val="22"/>
          <w:szCs w:val="22"/>
        </w:rPr>
        <w:t>-</w:t>
      </w:r>
      <w:r w:rsidRPr="006D5D6F">
        <w:rPr>
          <w:rFonts w:ascii="Arial" w:hAnsi="Arial" w:cs="Arial"/>
          <w:sz w:val="22"/>
          <w:szCs w:val="22"/>
        </w:rPr>
        <w:t xml:space="preserve"> </w:t>
      </w:r>
    </w:p>
    <w:p w14:paraId="6F856A99" w14:textId="12A99B57" w:rsidR="006D5D6F" w:rsidRPr="006D5D6F" w:rsidRDefault="006D5D6F" w:rsidP="006D5D6F">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Declaración de instalación de la sesión. ------------------------------------------------------------</w:t>
      </w:r>
      <w:r w:rsidR="009D4B67">
        <w:rPr>
          <w:rFonts w:ascii="Arial" w:hAnsi="Arial" w:cs="Arial"/>
          <w:sz w:val="22"/>
          <w:szCs w:val="22"/>
        </w:rPr>
        <w:t>--</w:t>
      </w:r>
    </w:p>
    <w:p w14:paraId="168340C5" w14:textId="77777777" w:rsidR="009D4B67" w:rsidRDefault="006D5D6F" w:rsidP="009D4B67">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Aprobación del orden del día. ---------------------------------------------------------------------------</w:t>
      </w:r>
    </w:p>
    <w:p w14:paraId="203AF82C" w14:textId="440A04BC" w:rsidR="009D4B67" w:rsidRDefault="00740BA8" w:rsidP="009D4B67">
      <w:pPr>
        <w:pStyle w:val="Prrafodelista"/>
        <w:numPr>
          <w:ilvl w:val="0"/>
          <w:numId w:val="1"/>
        </w:numPr>
        <w:spacing w:line="360" w:lineRule="auto"/>
        <w:jc w:val="both"/>
        <w:rPr>
          <w:rFonts w:ascii="Arial" w:hAnsi="Arial" w:cs="Arial"/>
          <w:sz w:val="22"/>
          <w:szCs w:val="22"/>
        </w:rPr>
      </w:pPr>
      <w:r w:rsidRPr="00371B3A">
        <w:rPr>
          <w:rFonts w:ascii="Arial" w:hAnsi="Arial" w:cs="Arial"/>
          <w:sz w:val="22"/>
          <w:szCs w:val="22"/>
        </w:rPr>
        <w:t xml:space="preserve">Aprobación del acta de la </w:t>
      </w:r>
      <w:r w:rsidR="001415E1">
        <w:rPr>
          <w:rFonts w:ascii="Arial" w:eastAsia="Times New Roman" w:hAnsi="Arial" w:cs="Arial"/>
          <w:sz w:val="22"/>
          <w:szCs w:val="22"/>
          <w:lang w:eastAsia="es-MX"/>
        </w:rPr>
        <w:t>Vigésima</w:t>
      </w:r>
      <w:r w:rsidR="001415E1" w:rsidRPr="0001386B">
        <w:rPr>
          <w:rFonts w:ascii="Arial" w:eastAsia="Times New Roman" w:hAnsi="Arial" w:cs="Arial"/>
          <w:sz w:val="22"/>
          <w:szCs w:val="22"/>
          <w:lang w:eastAsia="es-MX"/>
        </w:rPr>
        <w:t xml:space="preserve"> </w:t>
      </w:r>
      <w:r w:rsidR="001415E1">
        <w:rPr>
          <w:rFonts w:ascii="Arial" w:eastAsia="Times New Roman" w:hAnsi="Arial" w:cs="Arial"/>
          <w:sz w:val="22"/>
          <w:szCs w:val="22"/>
          <w:lang w:eastAsia="es-MX"/>
        </w:rPr>
        <w:t xml:space="preserve">Tercera </w:t>
      </w:r>
      <w:r w:rsidR="001415E1" w:rsidRPr="0001386B">
        <w:rPr>
          <w:rFonts w:ascii="Arial" w:eastAsia="Times New Roman" w:hAnsi="Arial" w:cs="Arial"/>
          <w:sz w:val="22"/>
          <w:szCs w:val="22"/>
          <w:lang w:eastAsia="es-MX"/>
        </w:rPr>
        <w:t>Sesión Ordinaria 2022</w:t>
      </w:r>
      <w:r w:rsidR="001415E1">
        <w:rPr>
          <w:rFonts w:ascii="Arial" w:eastAsia="Times New Roman" w:hAnsi="Arial" w:cs="Arial"/>
          <w:sz w:val="22"/>
          <w:szCs w:val="22"/>
          <w:lang w:eastAsia="es-MX"/>
        </w:rPr>
        <w:t xml:space="preserve"> y Décima Segunda Sesión Extraordinaria,</w:t>
      </w:r>
      <w:r w:rsidR="001415E1" w:rsidRPr="00320F1B">
        <w:rPr>
          <w:rFonts w:ascii="Arial" w:eastAsia="Times New Roman" w:hAnsi="Arial" w:cs="Arial"/>
          <w:sz w:val="22"/>
          <w:szCs w:val="22"/>
          <w:lang w:eastAsia="es-MX"/>
        </w:rPr>
        <w:t xml:space="preserve"> así como de su</w:t>
      </w:r>
      <w:r w:rsidR="001415E1">
        <w:rPr>
          <w:rFonts w:ascii="Arial" w:eastAsia="Times New Roman" w:hAnsi="Arial" w:cs="Arial"/>
          <w:sz w:val="22"/>
          <w:szCs w:val="22"/>
          <w:lang w:eastAsia="es-MX"/>
        </w:rPr>
        <w:t>s versiones estenográficas.</w:t>
      </w:r>
      <w:r w:rsidR="009D4B67" w:rsidRPr="009D4B67">
        <w:rPr>
          <w:rFonts w:ascii="Arial" w:hAnsi="Arial" w:cs="Arial"/>
          <w:sz w:val="22"/>
          <w:szCs w:val="22"/>
        </w:rPr>
        <w:t>----------</w:t>
      </w:r>
      <w:r>
        <w:rPr>
          <w:rFonts w:ascii="Arial" w:hAnsi="Arial" w:cs="Arial"/>
          <w:sz w:val="22"/>
          <w:szCs w:val="22"/>
        </w:rPr>
        <w:t>------------------</w:t>
      </w:r>
    </w:p>
    <w:p w14:paraId="081EE79C" w14:textId="78FBBBBB" w:rsidR="009D4B67" w:rsidRPr="004B14FD" w:rsidRDefault="00740BA8" w:rsidP="004B14FD">
      <w:pPr>
        <w:pStyle w:val="Prrafodelista"/>
        <w:numPr>
          <w:ilvl w:val="0"/>
          <w:numId w:val="1"/>
        </w:numPr>
        <w:spacing w:line="360" w:lineRule="auto"/>
        <w:jc w:val="both"/>
        <w:rPr>
          <w:rFonts w:ascii="Arial" w:hAnsi="Arial" w:cs="Arial"/>
          <w:sz w:val="22"/>
          <w:szCs w:val="22"/>
        </w:rPr>
      </w:pPr>
      <w:r w:rsidRPr="00371B3A">
        <w:rPr>
          <w:rFonts w:ascii="Arial" w:eastAsia="Arial Unicode MS" w:hAnsi="Arial" w:cs="Arial"/>
          <w:sz w:val="22"/>
          <w:szCs w:val="22"/>
        </w:rPr>
        <w:t xml:space="preserve">Aprobación del acuerdo número </w:t>
      </w:r>
      <w:r w:rsidR="004B14FD" w:rsidRPr="004B14FD">
        <w:rPr>
          <w:rFonts w:ascii="Arial" w:eastAsia="Arial Unicode MS" w:hAnsi="Arial" w:cs="Arial"/>
          <w:b/>
          <w:sz w:val="22"/>
          <w:szCs w:val="22"/>
        </w:rPr>
        <w:t>OGAIPO/CG/113/2022</w:t>
      </w:r>
      <w:r w:rsidR="004B14FD" w:rsidRPr="004B14FD">
        <w:rPr>
          <w:rFonts w:ascii="Arial" w:eastAsia="Arial Unicode MS" w:hAnsi="Arial" w:cs="Arial"/>
          <w:sz w:val="22"/>
          <w:szCs w:val="22"/>
        </w:rPr>
        <w:t>,</w:t>
      </w:r>
      <w:r w:rsidR="004B14FD" w:rsidRPr="004B14FD">
        <w:rPr>
          <w:rFonts w:ascii="Arial" w:eastAsia="Arial Unicode MS" w:hAnsi="Arial" w:cs="Arial"/>
          <w:b/>
          <w:sz w:val="22"/>
          <w:szCs w:val="22"/>
        </w:rPr>
        <w:t xml:space="preserve"> </w:t>
      </w:r>
      <w:r w:rsidR="004B14FD" w:rsidRPr="004B14FD">
        <w:rPr>
          <w:rFonts w:ascii="Arial" w:eastAsia="Arial Unicode MS" w:hAnsi="Arial" w:cs="Arial"/>
          <w:sz w:val="22"/>
          <w:szCs w:val="22"/>
        </w:rPr>
        <w:t>mediante el cual el Consejo General del Órgano Garante de Acceso a la Información Pública, Transparencia, Protección de Datos Personales y Buen Gobierno del Estado de Oaxaca, aprueba cinco Resoluciones de Denuncias por Incumplimiento a las Obligaciones de Transparencia, declarándolas como Infundadas.</w:t>
      </w:r>
      <w:r w:rsidR="009D4B67" w:rsidRPr="004B14FD">
        <w:rPr>
          <w:rFonts w:ascii="Arial" w:hAnsi="Arial" w:cs="Arial"/>
          <w:sz w:val="22"/>
          <w:szCs w:val="22"/>
        </w:rPr>
        <w:t>----</w:t>
      </w:r>
      <w:r w:rsidRPr="004B14FD">
        <w:rPr>
          <w:rFonts w:ascii="Arial" w:hAnsi="Arial" w:cs="Arial"/>
          <w:sz w:val="22"/>
          <w:szCs w:val="22"/>
        </w:rPr>
        <w:t>------------------</w:t>
      </w:r>
      <w:r w:rsidR="004B14FD" w:rsidRPr="004B14FD">
        <w:rPr>
          <w:rFonts w:ascii="Arial" w:hAnsi="Arial" w:cs="Arial"/>
          <w:sz w:val="22"/>
          <w:szCs w:val="22"/>
        </w:rPr>
        <w:t>--------------------------------------------------</w:t>
      </w:r>
      <w:r w:rsidRPr="004B14FD">
        <w:rPr>
          <w:rFonts w:ascii="Arial" w:hAnsi="Arial" w:cs="Arial"/>
          <w:sz w:val="22"/>
          <w:szCs w:val="22"/>
        </w:rPr>
        <w:t xml:space="preserve"> </w:t>
      </w:r>
    </w:p>
    <w:p w14:paraId="00DFE200" w14:textId="6C5DDD62" w:rsidR="009D4B67" w:rsidRDefault="00740BA8" w:rsidP="004B14FD">
      <w:pPr>
        <w:pStyle w:val="Prrafodelista"/>
        <w:numPr>
          <w:ilvl w:val="0"/>
          <w:numId w:val="1"/>
        </w:numPr>
        <w:spacing w:line="360" w:lineRule="auto"/>
        <w:jc w:val="both"/>
        <w:rPr>
          <w:rFonts w:ascii="Arial" w:hAnsi="Arial" w:cs="Arial"/>
          <w:sz w:val="22"/>
          <w:szCs w:val="22"/>
        </w:rPr>
      </w:pPr>
      <w:r w:rsidRPr="00EB6208">
        <w:rPr>
          <w:rFonts w:ascii="Arial" w:eastAsia="Arial Unicode MS" w:hAnsi="Arial" w:cs="Arial"/>
          <w:sz w:val="22"/>
          <w:szCs w:val="22"/>
        </w:rPr>
        <w:t xml:space="preserve">Aprobación del acuerdo número </w:t>
      </w:r>
      <w:r w:rsidR="004B14FD" w:rsidRPr="004B14FD">
        <w:rPr>
          <w:rFonts w:ascii="Arial" w:eastAsia="Arial Unicode MS" w:hAnsi="Arial" w:cs="Arial"/>
          <w:b/>
          <w:sz w:val="22"/>
          <w:szCs w:val="22"/>
        </w:rPr>
        <w:t>OGAIPO/CG/114/2022</w:t>
      </w:r>
      <w:r w:rsidR="004B14FD" w:rsidRPr="004B14FD">
        <w:rPr>
          <w:rFonts w:ascii="Arial" w:eastAsia="Arial Unicode MS" w:hAnsi="Arial" w:cs="Arial"/>
          <w:sz w:val="22"/>
          <w:szCs w:val="22"/>
        </w:rPr>
        <w:t>, mediante el cual el Consejo General del Órgano Garante de Acceso a la Información Pública, Transparencia, Protección de Datos Personales y Buen Gobierno del Estado de Oaxaca, aprueba un dictamen de cumplimiento sobre el procedimiento del Programa Anual de Verificación al Cumplimiento de las Obligaciones de Transparencia 2022, que emite la Dirección de Comunicación, Capacitación, Evaluación, Archivo y Datos Personales.</w:t>
      </w:r>
      <w:r w:rsidR="009D4B67" w:rsidRPr="009D4B67">
        <w:rPr>
          <w:rFonts w:ascii="Arial" w:hAnsi="Arial" w:cs="Arial"/>
          <w:sz w:val="22"/>
          <w:szCs w:val="22"/>
        </w:rPr>
        <w:t>----</w:t>
      </w:r>
      <w:r>
        <w:rPr>
          <w:rFonts w:ascii="Arial" w:hAnsi="Arial" w:cs="Arial"/>
          <w:sz w:val="22"/>
          <w:szCs w:val="22"/>
        </w:rPr>
        <w:t>------------------</w:t>
      </w:r>
    </w:p>
    <w:p w14:paraId="1ECB46B3" w14:textId="3A046C73" w:rsidR="00740BA8" w:rsidRPr="00AB7BB9" w:rsidRDefault="00740BA8" w:rsidP="004B14FD">
      <w:pPr>
        <w:pStyle w:val="Prrafodelista"/>
        <w:numPr>
          <w:ilvl w:val="0"/>
          <w:numId w:val="1"/>
        </w:numPr>
        <w:spacing w:line="360" w:lineRule="auto"/>
        <w:jc w:val="both"/>
        <w:rPr>
          <w:rFonts w:ascii="Arial" w:hAnsi="Arial" w:cs="Arial"/>
          <w:sz w:val="22"/>
          <w:szCs w:val="22"/>
        </w:rPr>
      </w:pPr>
      <w:r w:rsidRPr="00EB6208">
        <w:rPr>
          <w:rFonts w:ascii="Arial" w:eastAsia="Arial Unicode MS" w:hAnsi="Arial" w:cs="Arial"/>
          <w:sz w:val="22"/>
          <w:szCs w:val="22"/>
        </w:rPr>
        <w:t xml:space="preserve">Aprobación del acuerdo número </w:t>
      </w:r>
      <w:r w:rsidR="004B14FD" w:rsidRPr="004B14FD">
        <w:rPr>
          <w:rFonts w:ascii="Arial" w:eastAsia="Arial Unicode MS" w:hAnsi="Arial" w:cs="Arial"/>
          <w:b/>
          <w:sz w:val="22"/>
          <w:szCs w:val="22"/>
        </w:rPr>
        <w:t>OGAIPO/CG/115/2022</w:t>
      </w:r>
      <w:r w:rsidR="004B14FD" w:rsidRPr="004B14FD">
        <w:rPr>
          <w:rFonts w:ascii="Arial" w:eastAsia="Arial Unicode MS" w:hAnsi="Arial" w:cs="Arial"/>
          <w:sz w:val="22"/>
          <w:szCs w:val="22"/>
        </w:rPr>
        <w:t xml:space="preserve">, mediante el cual el Consejo General del Órgano Garante de Acceso a la Información Pública, Transparencia, Protección de Datos Personales y Buen Gobierno del Estado de Oaxaca, aprueba la </w:t>
      </w:r>
      <w:r w:rsidR="004B14FD" w:rsidRPr="004B14FD">
        <w:rPr>
          <w:rFonts w:ascii="Arial" w:eastAsia="Arial Unicode MS" w:hAnsi="Arial" w:cs="Arial"/>
          <w:sz w:val="22"/>
          <w:szCs w:val="22"/>
        </w:rPr>
        <w:lastRenderedPageBreak/>
        <w:t>excusa del C. José Luis Echeverría Morales, quien es Comisionado Presidente de este Órgano Garante, para emitir voto en las resoluciones de los recursos de revisión número R.R.A.I./0818/2022/SICOM, R.R.A.I./0823/2022/SICOM Y R.R.A.I./0832/2022/SICOM.</w:t>
      </w:r>
      <w:r>
        <w:rPr>
          <w:rFonts w:ascii="Arial" w:eastAsia="Arial Unicode MS" w:hAnsi="Arial" w:cs="Arial"/>
          <w:sz w:val="22"/>
          <w:szCs w:val="22"/>
        </w:rPr>
        <w:t>-</w:t>
      </w:r>
    </w:p>
    <w:p w14:paraId="5DAE4F10" w14:textId="39BC2872" w:rsidR="00AB7BB9" w:rsidRDefault="00AB7BB9" w:rsidP="00D0645E">
      <w:pPr>
        <w:pStyle w:val="Prrafodelista"/>
        <w:numPr>
          <w:ilvl w:val="0"/>
          <w:numId w:val="1"/>
        </w:numPr>
        <w:spacing w:line="360" w:lineRule="auto"/>
        <w:jc w:val="both"/>
        <w:rPr>
          <w:rFonts w:ascii="Arial" w:hAnsi="Arial" w:cs="Arial"/>
          <w:sz w:val="22"/>
          <w:szCs w:val="22"/>
        </w:rPr>
      </w:pPr>
      <w:r w:rsidRPr="00AB7BB9">
        <w:rPr>
          <w:rFonts w:ascii="Arial" w:hAnsi="Arial" w:cs="Arial"/>
          <w:sz w:val="22"/>
          <w:szCs w:val="22"/>
        </w:rPr>
        <w:t xml:space="preserve">Aprobación del acuerdo número </w:t>
      </w:r>
      <w:r w:rsidR="00E74759" w:rsidRPr="00E74759">
        <w:rPr>
          <w:rFonts w:ascii="Arial" w:hAnsi="Arial" w:cs="Arial"/>
          <w:b/>
          <w:sz w:val="22"/>
          <w:szCs w:val="22"/>
        </w:rPr>
        <w:t>OGAIPO/CG/116/2022</w:t>
      </w:r>
      <w:r w:rsidR="00E74759" w:rsidRPr="00E74759">
        <w:rPr>
          <w:rFonts w:ascii="Arial" w:hAnsi="Arial" w:cs="Arial"/>
          <w:sz w:val="22"/>
          <w:szCs w:val="22"/>
        </w:rPr>
        <w:t xml:space="preserve">, </w:t>
      </w:r>
      <w:r w:rsidR="00D0645E" w:rsidRPr="00D0645E">
        <w:rPr>
          <w:rFonts w:ascii="Arial" w:hAnsi="Arial" w:cs="Arial"/>
          <w:sz w:val="22"/>
          <w:szCs w:val="22"/>
        </w:rPr>
        <w:t>mediante el cual el Consejo General del Órgano Garante de Acceso a la Información Pública, Transparencia, Protección de Datos Personales y Buen Gobierno del Estado de Oaxaca,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102 sujetos obligados, todos ellos pertenecientes al Poder Ejecutivo del Estado de Oaxaca.</w:t>
      </w:r>
      <w:r w:rsidRPr="00E74759">
        <w:rPr>
          <w:rFonts w:ascii="Arial" w:hAnsi="Arial" w:cs="Arial"/>
          <w:sz w:val="22"/>
          <w:szCs w:val="22"/>
        </w:rPr>
        <w:t>-----------------------------------------------------------------------------</w:t>
      </w:r>
      <w:r w:rsidR="00E74759">
        <w:rPr>
          <w:rFonts w:ascii="Arial" w:hAnsi="Arial" w:cs="Arial"/>
          <w:sz w:val="22"/>
          <w:szCs w:val="22"/>
        </w:rPr>
        <w:t>-----------------------</w:t>
      </w:r>
      <w:r w:rsidR="00D0645E">
        <w:rPr>
          <w:rFonts w:ascii="Arial" w:hAnsi="Arial" w:cs="Arial"/>
          <w:sz w:val="22"/>
          <w:szCs w:val="22"/>
        </w:rPr>
        <w:t>----</w:t>
      </w:r>
    </w:p>
    <w:p w14:paraId="1B298D00" w14:textId="356DDDC0" w:rsidR="00E74759" w:rsidRPr="00AB7BB9" w:rsidRDefault="00E74759" w:rsidP="00D0645E">
      <w:pPr>
        <w:pStyle w:val="Prrafodelista"/>
        <w:numPr>
          <w:ilvl w:val="0"/>
          <w:numId w:val="1"/>
        </w:numPr>
        <w:spacing w:line="360" w:lineRule="auto"/>
        <w:jc w:val="both"/>
        <w:rPr>
          <w:rFonts w:ascii="Arial" w:hAnsi="Arial" w:cs="Arial"/>
          <w:sz w:val="22"/>
          <w:szCs w:val="22"/>
        </w:rPr>
      </w:pPr>
      <w:r w:rsidRPr="005B29A5">
        <w:rPr>
          <w:rFonts w:ascii="Arial" w:hAnsi="Arial" w:cs="Arial"/>
          <w:sz w:val="22"/>
          <w:szCs w:val="22"/>
        </w:rPr>
        <w:t xml:space="preserve">Aprobación del acuerdo número </w:t>
      </w:r>
      <w:r w:rsidRPr="00137328">
        <w:rPr>
          <w:rFonts w:ascii="Arial" w:hAnsi="Arial" w:cs="Arial"/>
          <w:b/>
          <w:sz w:val="22"/>
          <w:szCs w:val="22"/>
        </w:rPr>
        <w:t>OGAIPO/CG/117/2022</w:t>
      </w:r>
      <w:r w:rsidRPr="00137328">
        <w:rPr>
          <w:rFonts w:ascii="Arial" w:hAnsi="Arial" w:cs="Arial"/>
          <w:sz w:val="22"/>
          <w:szCs w:val="22"/>
        </w:rPr>
        <w:t xml:space="preserve">, </w:t>
      </w:r>
      <w:r w:rsidR="00D0645E" w:rsidRPr="00D0645E">
        <w:rPr>
          <w:rFonts w:ascii="Arial" w:hAnsi="Arial" w:cs="Arial"/>
          <w:sz w:val="22"/>
          <w:szCs w:val="22"/>
        </w:rPr>
        <w:t>mediante el cual el Consejo General del Órgano Garante de Acceso a la Información Pública, Transparencia, Protección de Datos Personales y Buen Gobierno del Estado de Oaxaca, aprueba la Excusa de la C. María Tanivet Ramos Reyes, quien es Comisionada de este Órgano Garante, para conocer, y votar, el Recurso de Revisión Número R.R.A.I./0726/2022/SICOM.</w:t>
      </w:r>
      <w:r>
        <w:rPr>
          <w:rFonts w:ascii="Arial" w:hAnsi="Arial" w:cs="Arial"/>
          <w:sz w:val="22"/>
          <w:szCs w:val="22"/>
        </w:rPr>
        <w:t>------------------------------------------------------------------------------</w:t>
      </w:r>
    </w:p>
    <w:p w14:paraId="3E0EA086" w14:textId="200DE26F" w:rsidR="00AB7BB9" w:rsidRPr="00AB7BB9" w:rsidRDefault="00AB7BB9" w:rsidP="00AB7BB9">
      <w:pPr>
        <w:pStyle w:val="Prrafodelista"/>
        <w:numPr>
          <w:ilvl w:val="0"/>
          <w:numId w:val="1"/>
        </w:numPr>
        <w:spacing w:line="360" w:lineRule="auto"/>
        <w:jc w:val="both"/>
        <w:rPr>
          <w:rFonts w:ascii="Arial" w:hAnsi="Arial" w:cs="Arial"/>
          <w:sz w:val="22"/>
          <w:szCs w:val="22"/>
        </w:rPr>
      </w:pPr>
      <w:r w:rsidRPr="00AB7BB9">
        <w:rPr>
          <w:rFonts w:ascii="Arial" w:hAnsi="Arial" w:cs="Arial"/>
          <w:sz w:val="22"/>
          <w:szCs w:val="22"/>
        </w:rPr>
        <w:t xml:space="preserve">Aprobación de los proyectos de resolución de los recursos de revisión números: </w:t>
      </w:r>
      <w:r w:rsidR="004B14FD" w:rsidRPr="00610964">
        <w:rPr>
          <w:rFonts w:ascii="Arial" w:hAnsi="Arial" w:cs="Arial"/>
          <w:sz w:val="22"/>
          <w:szCs w:val="22"/>
        </w:rPr>
        <w:t>R.R.A.I./0909/2022/SICOM, Secretaría de Movilidad; R.R.A.I./0914/2022/SICOM, H. Ayuntamiento de Villa de Zaachila; R.R.A.I./0544/2022/SICOM, Instituto Estatal Electoral y de Participación Ciudadana de Oaxaca; R.R.A.I./0919/2022/SICOM, Fundación Teletón México A.C; R.R.A.I./0864/2022/SICOM, Caminos y Aeropistas de Oaxaca</w:t>
      </w:r>
      <w:r w:rsidR="004B14FD">
        <w:rPr>
          <w:rFonts w:ascii="Arial" w:hAnsi="Arial" w:cs="Arial"/>
          <w:sz w:val="22"/>
          <w:szCs w:val="22"/>
        </w:rPr>
        <w:t xml:space="preserve">. </w:t>
      </w:r>
      <w:r w:rsidRPr="00AB7BB9">
        <w:rPr>
          <w:rFonts w:ascii="Arial" w:hAnsi="Arial" w:cs="Arial"/>
          <w:sz w:val="22"/>
          <w:szCs w:val="22"/>
        </w:rPr>
        <w:t>Presentados por la Ponencia del Comisionado C. Josué Solana Salmorán.----</w:t>
      </w:r>
    </w:p>
    <w:p w14:paraId="4F519BE9" w14:textId="33564724" w:rsidR="00AB7BB9" w:rsidRPr="00AB7BB9" w:rsidRDefault="00AB7BB9" w:rsidP="00AB7BB9">
      <w:pPr>
        <w:pStyle w:val="Prrafodelista"/>
        <w:numPr>
          <w:ilvl w:val="0"/>
          <w:numId w:val="1"/>
        </w:numPr>
        <w:spacing w:line="360" w:lineRule="auto"/>
        <w:jc w:val="both"/>
        <w:rPr>
          <w:rFonts w:ascii="Arial" w:hAnsi="Arial" w:cs="Arial"/>
          <w:sz w:val="22"/>
          <w:szCs w:val="22"/>
        </w:rPr>
      </w:pPr>
      <w:r w:rsidRPr="00AB7BB9">
        <w:rPr>
          <w:rFonts w:ascii="Arial" w:hAnsi="Arial" w:cs="Arial"/>
          <w:sz w:val="22"/>
          <w:szCs w:val="22"/>
        </w:rPr>
        <w:t xml:space="preserve">Aprobación de los proyectos de resolución de los recursos de revisión números: y presentación del Acuerdo de </w:t>
      </w:r>
      <w:proofErr w:type="spellStart"/>
      <w:r w:rsidRPr="00AB7BB9">
        <w:rPr>
          <w:rFonts w:ascii="Arial" w:hAnsi="Arial" w:cs="Arial"/>
          <w:sz w:val="22"/>
          <w:szCs w:val="22"/>
        </w:rPr>
        <w:t>Desechamiento</w:t>
      </w:r>
      <w:proofErr w:type="spellEnd"/>
      <w:r w:rsidRPr="00AB7BB9">
        <w:rPr>
          <w:rFonts w:ascii="Arial" w:hAnsi="Arial" w:cs="Arial"/>
          <w:sz w:val="22"/>
          <w:szCs w:val="22"/>
        </w:rPr>
        <w:t xml:space="preserve"> del Recurso de Revisión: </w:t>
      </w:r>
      <w:r w:rsidR="004B14FD" w:rsidRPr="009202A3">
        <w:rPr>
          <w:rFonts w:ascii="Arial" w:hAnsi="Arial" w:cs="Arial"/>
          <w:sz w:val="22"/>
          <w:szCs w:val="22"/>
        </w:rPr>
        <w:t xml:space="preserve">R.R.A.I./008/2022, R.R.A.I./013/2022, R.R.A.I./018/2022, H. Ayuntamiento de San Miguel </w:t>
      </w:r>
      <w:proofErr w:type="spellStart"/>
      <w:r w:rsidR="004B14FD" w:rsidRPr="009202A3">
        <w:rPr>
          <w:rFonts w:ascii="Arial" w:hAnsi="Arial" w:cs="Arial"/>
          <w:sz w:val="22"/>
          <w:szCs w:val="22"/>
        </w:rPr>
        <w:t>Soyaltepec</w:t>
      </w:r>
      <w:proofErr w:type="spellEnd"/>
      <w:r w:rsidR="004B14FD" w:rsidRPr="009202A3">
        <w:rPr>
          <w:rFonts w:ascii="Arial" w:hAnsi="Arial" w:cs="Arial"/>
          <w:sz w:val="22"/>
          <w:szCs w:val="22"/>
        </w:rPr>
        <w:t>; R.R.A.I./0698/2022/SICOM, Dirección del Registro Civil; R.R.A.I./0803/2022/SICOM, H. Ayuntamiento de Villa de Zaachila; R.R.A.I./0818/2022/SICOM, R.R.A.I./0823/2022/SICOM, R.R.A.I./0903/2022/SICOM, Órgano Garante de Acceso a la Información Pública, Transparencia, Protección de Datos Personales y Buen Gobierno del Estado de Oaxaca; R.R.A.I./0833/2022/SICOM, Secretaría de las Mujeres de Oaxaca; R.R.A.I./0883/2022/SICOM, R.R.A.I./0898/2022/SICOM, H. Ayuntamiento de Salina Cruz; R.R.A.I./0913/2022/SICOM, H. Ayuntamiento de Villa de Zaachila; R.R.A.I./0923/2022/SICOM, H. Ayuntamiento de Oaxaca de Juárez</w:t>
      </w:r>
      <w:r w:rsidR="001415E1">
        <w:rPr>
          <w:rFonts w:ascii="Arial" w:hAnsi="Arial" w:cs="Arial"/>
          <w:sz w:val="22"/>
          <w:szCs w:val="22"/>
        </w:rPr>
        <w:t>.</w:t>
      </w:r>
      <w:r w:rsidR="004B14FD">
        <w:rPr>
          <w:rFonts w:ascii="Arial" w:hAnsi="Arial" w:cs="Arial"/>
          <w:sz w:val="22"/>
          <w:szCs w:val="22"/>
        </w:rPr>
        <w:t xml:space="preserve"> </w:t>
      </w:r>
      <w:r w:rsidRPr="00AB7BB9">
        <w:rPr>
          <w:rFonts w:ascii="Arial" w:hAnsi="Arial" w:cs="Arial"/>
          <w:sz w:val="22"/>
          <w:szCs w:val="22"/>
        </w:rPr>
        <w:t>Presentados por la Ponencia de la Comisionada C. María Tanivet Ramos Reyes.----------------------------------</w:t>
      </w:r>
    </w:p>
    <w:p w14:paraId="29AF4CB3" w14:textId="18E98633" w:rsidR="00AB7BB9" w:rsidRPr="00AB7BB9" w:rsidRDefault="00AB7BB9" w:rsidP="007A6AC1">
      <w:pPr>
        <w:pStyle w:val="Prrafodelista"/>
        <w:numPr>
          <w:ilvl w:val="0"/>
          <w:numId w:val="1"/>
        </w:numPr>
        <w:spacing w:line="360" w:lineRule="auto"/>
        <w:jc w:val="both"/>
        <w:rPr>
          <w:rFonts w:ascii="Arial" w:hAnsi="Arial" w:cs="Arial"/>
          <w:sz w:val="22"/>
          <w:szCs w:val="22"/>
        </w:rPr>
      </w:pPr>
      <w:r w:rsidRPr="00AB7BB9">
        <w:rPr>
          <w:rFonts w:ascii="Arial" w:hAnsi="Arial" w:cs="Arial"/>
          <w:sz w:val="22"/>
          <w:szCs w:val="22"/>
        </w:rPr>
        <w:t xml:space="preserve">Aprobación de los proyectos de resolución de los recursos de revisión números: </w:t>
      </w:r>
      <w:r w:rsidR="007A6AC1" w:rsidRPr="007A6AC1">
        <w:rPr>
          <w:rFonts w:ascii="Arial" w:hAnsi="Arial" w:cs="Arial"/>
          <w:sz w:val="22"/>
          <w:szCs w:val="22"/>
        </w:rPr>
        <w:t xml:space="preserve">R.R.A.I. 0661/2022/SICOM, R.R.A.I. 0721/2022/SICOM, Servicios de Salud de Oaxaca; R.R.A.I. 0726/2022/SICOM, Órgano Garante de Acceso a la Información Pública, Transparencia, Protección de Datos Personales y Buen Gobierno del Estado de Oaxaca; R.R.A.I. 0756/2022/SICOM, Secretaría General de Gobierno; R.R.A.I. 0791/2022/SICOM, Universidad Autónoma Benito Juárez de Oaxaca; y presentación </w:t>
      </w:r>
      <w:r w:rsidR="007A6AC1" w:rsidRPr="007A6AC1">
        <w:rPr>
          <w:rFonts w:ascii="Arial" w:hAnsi="Arial" w:cs="Arial"/>
          <w:sz w:val="22"/>
          <w:szCs w:val="22"/>
        </w:rPr>
        <w:lastRenderedPageBreak/>
        <w:t xml:space="preserve">del Acuerdo de </w:t>
      </w:r>
      <w:proofErr w:type="spellStart"/>
      <w:r w:rsidR="007A6AC1" w:rsidRPr="007A6AC1">
        <w:rPr>
          <w:rFonts w:ascii="Arial" w:hAnsi="Arial" w:cs="Arial"/>
          <w:sz w:val="22"/>
          <w:szCs w:val="22"/>
        </w:rPr>
        <w:t>Desechamiento</w:t>
      </w:r>
      <w:proofErr w:type="spellEnd"/>
      <w:r w:rsidR="007A6AC1" w:rsidRPr="007A6AC1">
        <w:rPr>
          <w:rFonts w:ascii="Arial" w:hAnsi="Arial" w:cs="Arial"/>
          <w:sz w:val="22"/>
          <w:szCs w:val="22"/>
        </w:rPr>
        <w:t xml:space="preserve"> del Recurso de Revisión: R.R.A.I. 1016/2022/SICOM, Caminos y Aeropistas de Oaxaca.</w:t>
      </w:r>
      <w:r w:rsidR="00054A46">
        <w:rPr>
          <w:rFonts w:ascii="Arial" w:hAnsi="Arial" w:cs="Arial"/>
          <w:sz w:val="22"/>
          <w:szCs w:val="22"/>
        </w:rPr>
        <w:t xml:space="preserve"> </w:t>
      </w:r>
      <w:r w:rsidRPr="00AB7BB9">
        <w:rPr>
          <w:rFonts w:ascii="Arial" w:hAnsi="Arial" w:cs="Arial"/>
          <w:sz w:val="22"/>
          <w:szCs w:val="22"/>
        </w:rPr>
        <w:t>Presentados por la Ponencia del Comisionado Presidente C. José Luis Echeverría Morales.--------------------------------------------------------</w:t>
      </w:r>
    </w:p>
    <w:p w14:paraId="08D95582" w14:textId="1116AF42" w:rsidR="00AB7BB9" w:rsidRPr="00AB7BB9" w:rsidRDefault="00AB7BB9" w:rsidP="00AB7BB9">
      <w:pPr>
        <w:pStyle w:val="Prrafodelista"/>
        <w:numPr>
          <w:ilvl w:val="0"/>
          <w:numId w:val="1"/>
        </w:numPr>
        <w:spacing w:line="360" w:lineRule="auto"/>
        <w:jc w:val="both"/>
        <w:rPr>
          <w:rFonts w:ascii="Arial" w:hAnsi="Arial" w:cs="Arial"/>
          <w:sz w:val="22"/>
          <w:szCs w:val="22"/>
        </w:rPr>
      </w:pPr>
      <w:r w:rsidRPr="00AB7BB9">
        <w:rPr>
          <w:rFonts w:ascii="Arial" w:hAnsi="Arial" w:cs="Arial"/>
          <w:sz w:val="22"/>
          <w:szCs w:val="22"/>
        </w:rPr>
        <w:t xml:space="preserve">Aprobación de los proyectos de resolución de los recursos de revisión números: </w:t>
      </w:r>
      <w:r w:rsidR="004B14FD" w:rsidRPr="00EB38D0">
        <w:rPr>
          <w:rFonts w:ascii="Arial" w:hAnsi="Arial" w:cs="Arial"/>
          <w:sz w:val="22"/>
          <w:szCs w:val="22"/>
        </w:rPr>
        <w:t>R.R.A.I./0807/2022/SICOM, R.R.A.I./0797/2022/SICOM</w:t>
      </w:r>
      <w:r w:rsidR="004B14FD">
        <w:rPr>
          <w:rFonts w:ascii="Arial" w:hAnsi="Arial" w:cs="Arial"/>
          <w:sz w:val="22"/>
          <w:szCs w:val="22"/>
        </w:rPr>
        <w:t>,</w:t>
      </w:r>
      <w:r w:rsidR="004B14FD" w:rsidRPr="00EB38D0">
        <w:rPr>
          <w:rFonts w:ascii="Arial" w:hAnsi="Arial" w:cs="Arial"/>
          <w:sz w:val="22"/>
          <w:szCs w:val="22"/>
        </w:rPr>
        <w:t xml:space="preserve"> Secretaría de la Contraloría y Transparencia Gubernamental</w:t>
      </w:r>
      <w:r w:rsidR="004B14FD">
        <w:rPr>
          <w:rFonts w:ascii="Arial" w:hAnsi="Arial" w:cs="Arial"/>
          <w:sz w:val="22"/>
          <w:szCs w:val="22"/>
        </w:rPr>
        <w:t xml:space="preserve">; </w:t>
      </w:r>
      <w:r w:rsidR="004B14FD" w:rsidRPr="00EB38D0">
        <w:rPr>
          <w:rFonts w:ascii="Arial" w:hAnsi="Arial" w:cs="Arial"/>
          <w:sz w:val="22"/>
          <w:szCs w:val="22"/>
        </w:rPr>
        <w:t>R.R.A.I./0687/2022/SICOM, Tribunal Superior de Justicia del Estado de Oaxaca</w:t>
      </w:r>
      <w:r w:rsidR="004B14FD">
        <w:rPr>
          <w:rFonts w:ascii="Arial" w:hAnsi="Arial" w:cs="Arial"/>
          <w:sz w:val="22"/>
          <w:szCs w:val="22"/>
        </w:rPr>
        <w:t xml:space="preserve">; </w:t>
      </w:r>
      <w:r w:rsidR="004B14FD" w:rsidRPr="00EB38D0">
        <w:rPr>
          <w:rFonts w:ascii="Arial" w:hAnsi="Arial" w:cs="Arial"/>
          <w:sz w:val="22"/>
          <w:szCs w:val="22"/>
        </w:rPr>
        <w:t>R.R.A.I./0697/2022/SICOM, Defensoría Pública del Estado de Oaxaca</w:t>
      </w:r>
      <w:r w:rsidR="004B14FD">
        <w:rPr>
          <w:rFonts w:ascii="Arial" w:hAnsi="Arial" w:cs="Arial"/>
          <w:sz w:val="22"/>
          <w:szCs w:val="22"/>
        </w:rPr>
        <w:t xml:space="preserve">; </w:t>
      </w:r>
      <w:r w:rsidR="004B14FD" w:rsidRPr="00EB38D0">
        <w:rPr>
          <w:rFonts w:ascii="Arial" w:hAnsi="Arial" w:cs="Arial"/>
          <w:sz w:val="22"/>
          <w:szCs w:val="22"/>
        </w:rPr>
        <w:t>R.R.A.I./0702/2022/SICOM, Universidad Autónoma Benito Juárez de Oaxaca</w:t>
      </w:r>
      <w:r w:rsidR="004B14FD">
        <w:rPr>
          <w:rFonts w:ascii="Arial" w:hAnsi="Arial" w:cs="Arial"/>
          <w:sz w:val="22"/>
          <w:szCs w:val="22"/>
        </w:rPr>
        <w:t xml:space="preserve">; </w:t>
      </w:r>
      <w:r w:rsidR="004B14FD" w:rsidRPr="00EB38D0">
        <w:rPr>
          <w:rFonts w:ascii="Arial" w:hAnsi="Arial" w:cs="Arial"/>
          <w:sz w:val="22"/>
          <w:szCs w:val="22"/>
        </w:rPr>
        <w:t>R.R.A.I./0802/2022/SICOM, R.R.A.I./0917/2022/SICOM, H. Ayuntamiento de Villa de Zaachila</w:t>
      </w:r>
      <w:r w:rsidR="004B14FD">
        <w:rPr>
          <w:rFonts w:ascii="Arial" w:hAnsi="Arial" w:cs="Arial"/>
          <w:sz w:val="22"/>
          <w:szCs w:val="22"/>
        </w:rPr>
        <w:t xml:space="preserve">; R.R.A.I./0832/2022/SICOM, </w:t>
      </w:r>
      <w:r w:rsidR="004B14FD" w:rsidRPr="00EB38D0">
        <w:rPr>
          <w:rFonts w:ascii="Arial" w:hAnsi="Arial" w:cs="Arial"/>
          <w:sz w:val="22"/>
          <w:szCs w:val="22"/>
        </w:rPr>
        <w:t>R.R.A.I./0902/2022/SICOM, R.R.A.I./0907/2022/SICOM,</w:t>
      </w:r>
      <w:r w:rsidR="004B14FD">
        <w:rPr>
          <w:rFonts w:ascii="Arial" w:hAnsi="Arial" w:cs="Arial"/>
          <w:sz w:val="22"/>
          <w:szCs w:val="22"/>
        </w:rPr>
        <w:t xml:space="preserve"> </w:t>
      </w:r>
      <w:r w:rsidR="004B14FD" w:rsidRPr="00EB38D0">
        <w:rPr>
          <w:rFonts w:ascii="Arial" w:hAnsi="Arial" w:cs="Arial"/>
          <w:sz w:val="22"/>
          <w:szCs w:val="22"/>
        </w:rPr>
        <w:t>Órgano Garante de Acceso a la Información Pública, Transparencia, Protección de Datos Personales y Buen Gobierno del Estado de Oaxaca</w:t>
      </w:r>
      <w:r w:rsidR="004B14FD">
        <w:rPr>
          <w:rFonts w:ascii="Arial" w:hAnsi="Arial" w:cs="Arial"/>
          <w:sz w:val="22"/>
          <w:szCs w:val="22"/>
        </w:rPr>
        <w:t xml:space="preserve">. </w:t>
      </w:r>
      <w:r w:rsidRPr="00AB7BB9">
        <w:rPr>
          <w:rFonts w:ascii="Arial" w:hAnsi="Arial" w:cs="Arial"/>
          <w:sz w:val="22"/>
          <w:szCs w:val="22"/>
        </w:rPr>
        <w:t>Presentados por la Ponencia de la Comisionada C. Xóchitl Elizabeth Méndez Sánchez.--------------------------------------------------------------------</w:t>
      </w:r>
      <w:r w:rsidR="004B14FD">
        <w:rPr>
          <w:rFonts w:ascii="Arial" w:hAnsi="Arial" w:cs="Arial"/>
          <w:sz w:val="22"/>
          <w:szCs w:val="22"/>
        </w:rPr>
        <w:t>----------------------------------</w:t>
      </w:r>
    </w:p>
    <w:p w14:paraId="1D454FDB" w14:textId="18D3758C" w:rsidR="00AB7BB9" w:rsidRPr="00AB7BB9" w:rsidRDefault="00AB7BB9" w:rsidP="00AB7BB9">
      <w:pPr>
        <w:pStyle w:val="Prrafodelista"/>
        <w:numPr>
          <w:ilvl w:val="0"/>
          <w:numId w:val="1"/>
        </w:numPr>
        <w:spacing w:line="360" w:lineRule="auto"/>
        <w:jc w:val="both"/>
        <w:rPr>
          <w:rFonts w:ascii="Arial" w:hAnsi="Arial" w:cs="Arial"/>
          <w:sz w:val="22"/>
          <w:szCs w:val="22"/>
        </w:rPr>
      </w:pPr>
      <w:r w:rsidRPr="00AB7BB9">
        <w:rPr>
          <w:rFonts w:ascii="Arial" w:hAnsi="Arial" w:cs="Arial"/>
          <w:sz w:val="22"/>
          <w:szCs w:val="22"/>
        </w:rPr>
        <w:t xml:space="preserve">Aprobación de los proyectos de resolución de los recursos de revisión números: </w:t>
      </w:r>
      <w:r w:rsidR="004B14FD" w:rsidRPr="00D327F3">
        <w:rPr>
          <w:rFonts w:ascii="Arial" w:hAnsi="Arial" w:cs="Arial"/>
          <w:sz w:val="22"/>
          <w:szCs w:val="22"/>
        </w:rPr>
        <w:t>R.R.A.I. 0555/2022/SICOM, Secretaría de Seguridad Pública; R.R.A.I. 0575/2022/SICOM, Secretaría de Finanzas; R.R.A.I. 0580/2022/SICOM, H. Ayuntamiento de Santa Lucía del Camino; R.R.A.I. 0590/2022/SICOM, H. Ayuntamiento de Santa María Huatulco; R.R.A.I. 0600/2022/SICOM, Instituto Estatal de Educación Pública de Oaxaca; R.R.A.I. 0640/2022/SICOM, Partido Morena; R.R.A.I. 0665/2022/SICOM, Secretaría de las Culturas y Artes de Oaxaca</w:t>
      </w:r>
      <w:r w:rsidR="004B14FD">
        <w:rPr>
          <w:rFonts w:ascii="Arial" w:hAnsi="Arial" w:cs="Arial"/>
          <w:sz w:val="22"/>
          <w:szCs w:val="22"/>
        </w:rPr>
        <w:t xml:space="preserve">. </w:t>
      </w:r>
      <w:r w:rsidRPr="00AB7BB9">
        <w:rPr>
          <w:rFonts w:ascii="Arial" w:hAnsi="Arial" w:cs="Arial"/>
          <w:sz w:val="22"/>
          <w:szCs w:val="22"/>
        </w:rPr>
        <w:t>Presentados por la Ponencia de la Comisionada C. Claudia Ivette Soto Pineda.------------------------------------------------------------------------------------------</w:t>
      </w:r>
    </w:p>
    <w:p w14:paraId="0972CBCA" w14:textId="77777777" w:rsidR="009D4B67" w:rsidRDefault="009D4B67" w:rsidP="009D4B67">
      <w:pPr>
        <w:pStyle w:val="Prrafodelista"/>
        <w:numPr>
          <w:ilvl w:val="0"/>
          <w:numId w:val="1"/>
        </w:numPr>
        <w:spacing w:line="360" w:lineRule="auto"/>
        <w:jc w:val="both"/>
        <w:rPr>
          <w:rFonts w:ascii="Arial" w:hAnsi="Arial" w:cs="Arial"/>
          <w:sz w:val="22"/>
          <w:szCs w:val="22"/>
        </w:rPr>
      </w:pPr>
      <w:r w:rsidRPr="009D4B67">
        <w:rPr>
          <w:rFonts w:ascii="Arial" w:hAnsi="Arial" w:cs="Arial"/>
          <w:sz w:val="22"/>
          <w:szCs w:val="22"/>
        </w:rPr>
        <w:t>Asuntos Generales. ----------------------------------------------------------------------------------------</w:t>
      </w:r>
    </w:p>
    <w:p w14:paraId="7BB2B443" w14:textId="1400AAAD" w:rsidR="009D4B67" w:rsidRPr="009D4B67" w:rsidRDefault="009D4B67" w:rsidP="009D4B67">
      <w:pPr>
        <w:pStyle w:val="Prrafodelista"/>
        <w:numPr>
          <w:ilvl w:val="0"/>
          <w:numId w:val="1"/>
        </w:numPr>
        <w:spacing w:line="360" w:lineRule="auto"/>
        <w:jc w:val="both"/>
        <w:rPr>
          <w:rFonts w:ascii="Arial" w:hAnsi="Arial" w:cs="Arial"/>
          <w:sz w:val="22"/>
          <w:szCs w:val="22"/>
        </w:rPr>
      </w:pPr>
      <w:r w:rsidRPr="009D4B67">
        <w:rPr>
          <w:rFonts w:ascii="Arial" w:hAnsi="Arial" w:cs="Arial"/>
          <w:sz w:val="22"/>
          <w:szCs w:val="22"/>
        </w:rPr>
        <w:t>Clausura de la Sesión. -------------------------------------------------------------------------------------</w:t>
      </w:r>
    </w:p>
    <w:p w14:paraId="2D7DE055" w14:textId="69F10D34" w:rsidR="00723FC4" w:rsidRDefault="00DB1CC8" w:rsidP="00DB1CC8">
      <w:pPr>
        <w:spacing w:line="360" w:lineRule="auto"/>
        <w:jc w:val="both"/>
        <w:rPr>
          <w:rFonts w:ascii="Arial" w:hAnsi="Arial" w:cs="Arial"/>
          <w:i/>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C. Luis Alberto Pavón Mercado, quien manifiesta al Comisionado Presidente, al Comisionado y Comisionadas, integrantes del Consejo General, que </w:t>
      </w:r>
      <w:r w:rsidR="009E4099">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xml:space="preserve">, y </w:t>
      </w:r>
      <w:r w:rsidR="000473E1" w:rsidRPr="0002315E">
        <w:rPr>
          <w:rFonts w:ascii="Arial" w:eastAsia="Times New Roman" w:hAnsi="Arial" w:cs="Arial"/>
          <w:bCs/>
          <w:sz w:val="22"/>
          <w:szCs w:val="22"/>
          <w:lang w:eastAsia="es-ES"/>
        </w:rPr>
        <w:t xml:space="preserve">el numeral </w:t>
      </w:r>
      <w:r w:rsidRPr="0002315E">
        <w:rPr>
          <w:rFonts w:ascii="Arial" w:eastAsia="Times New Roman" w:hAnsi="Arial" w:cs="Arial"/>
          <w:bCs/>
          <w:sz w:val="22"/>
          <w:szCs w:val="22"/>
          <w:lang w:eastAsia="es-ES"/>
        </w:rPr>
        <w:t>24 del Reglamento Interno de este Órgano Garante</w:t>
      </w:r>
      <w:r w:rsidRPr="0002315E">
        <w:rPr>
          <w:rFonts w:ascii="Arial" w:hAnsi="Arial" w:cs="Arial"/>
          <w:sz w:val="22"/>
          <w:szCs w:val="22"/>
        </w:rPr>
        <w:t xml:space="preserve">, se declara la existencia del </w:t>
      </w:r>
      <w:r w:rsidRPr="0002315E">
        <w:rPr>
          <w:rFonts w:ascii="Arial" w:hAnsi="Arial" w:cs="Arial"/>
          <w:i/>
          <w:sz w:val="22"/>
          <w:szCs w:val="22"/>
        </w:rPr>
        <w:t xml:space="preserve">quórum </w:t>
      </w:r>
      <w:r w:rsidRPr="0002315E">
        <w:rPr>
          <w:rFonts w:ascii="Arial" w:hAnsi="Arial" w:cs="Arial"/>
          <w:sz w:val="22"/>
          <w:szCs w:val="22"/>
        </w:rPr>
        <w:t xml:space="preserve">legal.- - </w:t>
      </w:r>
      <w:r w:rsidR="00AB7BB9">
        <w:rPr>
          <w:rFonts w:ascii="Arial" w:hAnsi="Arial" w:cs="Arial"/>
          <w:sz w:val="22"/>
          <w:szCs w:val="22"/>
        </w:rPr>
        <w:t>-</w:t>
      </w:r>
      <w:r w:rsidRPr="0002315E">
        <w:rPr>
          <w:rFonts w:ascii="Arial" w:hAnsi="Arial" w:cs="Arial"/>
          <w:sz w:val="22"/>
          <w:szCs w:val="22"/>
        </w:rPr>
        <w:t xml:space="preserve">Enseguida, el Comisionado Presidente procedió al desahogo del </w:t>
      </w:r>
      <w:r w:rsidRPr="0002315E">
        <w:rPr>
          <w:rFonts w:ascii="Arial" w:hAnsi="Arial" w:cs="Arial"/>
          <w:b/>
          <w:sz w:val="22"/>
          <w:szCs w:val="22"/>
        </w:rPr>
        <w:t>punto número 2 (dos) del orden del día</w:t>
      </w:r>
      <w:r w:rsidR="00482B46">
        <w:rPr>
          <w:rFonts w:ascii="Arial" w:hAnsi="Arial" w:cs="Arial"/>
          <w:sz w:val="22"/>
          <w:szCs w:val="22"/>
        </w:rPr>
        <w:t>, relativo a la declaración de i</w:t>
      </w:r>
      <w:r w:rsidR="003378BE">
        <w:rPr>
          <w:rFonts w:ascii="Arial" w:hAnsi="Arial" w:cs="Arial"/>
          <w:sz w:val="22"/>
          <w:szCs w:val="22"/>
        </w:rPr>
        <w:t>nstalación legal de la sesión:</w:t>
      </w:r>
      <w:r w:rsidRPr="0002315E">
        <w:rPr>
          <w:rFonts w:ascii="Arial" w:hAnsi="Arial" w:cs="Arial"/>
          <w:sz w:val="22"/>
          <w:szCs w:val="22"/>
        </w:rPr>
        <w:t xml:space="preserve"> </w:t>
      </w:r>
      <w:r w:rsidR="003378BE">
        <w:rPr>
          <w:rFonts w:ascii="Arial" w:hAnsi="Arial" w:cs="Arial"/>
          <w:sz w:val="22"/>
          <w:szCs w:val="22"/>
        </w:rPr>
        <w:t>“</w:t>
      </w:r>
      <w:r w:rsidR="003378BE" w:rsidRPr="003378BE">
        <w:rPr>
          <w:rFonts w:ascii="Arial" w:eastAsia="Calibri" w:hAnsi="Arial" w:cs="Arial"/>
          <w:i/>
          <w:sz w:val="22"/>
          <w:szCs w:val="22"/>
        </w:rPr>
        <w:t xml:space="preserve">siendo las </w:t>
      </w:r>
      <w:r w:rsidR="00054A46">
        <w:rPr>
          <w:rFonts w:ascii="Arial" w:eastAsia="Calibri" w:hAnsi="Arial" w:cs="Arial"/>
          <w:i/>
          <w:sz w:val="22"/>
          <w:szCs w:val="22"/>
        </w:rPr>
        <w:t>quince</w:t>
      </w:r>
      <w:r w:rsidR="003378BE" w:rsidRPr="00054A46">
        <w:rPr>
          <w:rFonts w:ascii="Arial" w:eastAsia="Calibri" w:hAnsi="Arial" w:cs="Arial"/>
          <w:i/>
          <w:sz w:val="22"/>
          <w:szCs w:val="22"/>
        </w:rPr>
        <w:t xml:space="preserve"> horas con doce</w:t>
      </w:r>
      <w:r w:rsidR="003378BE" w:rsidRPr="003378BE">
        <w:rPr>
          <w:rFonts w:ascii="Arial" w:eastAsia="Calibri" w:hAnsi="Arial" w:cs="Arial"/>
          <w:i/>
          <w:sz w:val="22"/>
          <w:szCs w:val="22"/>
        </w:rPr>
        <w:t xml:space="preserve"> minutos del día </w:t>
      </w:r>
      <w:r w:rsidR="001415E1">
        <w:rPr>
          <w:rFonts w:ascii="Arial" w:eastAsia="Calibri" w:hAnsi="Arial" w:cs="Arial"/>
          <w:i/>
          <w:sz w:val="22"/>
          <w:szCs w:val="22"/>
        </w:rPr>
        <w:t xml:space="preserve">15 </w:t>
      </w:r>
      <w:r w:rsidR="003378BE" w:rsidRPr="003378BE">
        <w:rPr>
          <w:rFonts w:ascii="Arial" w:eastAsia="Calibri" w:hAnsi="Arial" w:cs="Arial"/>
          <w:i/>
          <w:sz w:val="22"/>
          <w:szCs w:val="22"/>
        </w:rPr>
        <w:t xml:space="preserve">de diciembre del 2022, se declara formalmente instalada la Vigésima </w:t>
      </w:r>
      <w:r w:rsidR="001415E1">
        <w:rPr>
          <w:rFonts w:ascii="Arial" w:eastAsia="Calibri" w:hAnsi="Arial" w:cs="Arial"/>
          <w:i/>
          <w:sz w:val="22"/>
          <w:szCs w:val="22"/>
        </w:rPr>
        <w:t>Cuarta</w:t>
      </w:r>
      <w:r w:rsidR="003378BE" w:rsidRPr="003378BE">
        <w:rPr>
          <w:rFonts w:ascii="Arial" w:eastAsia="Calibri" w:hAnsi="Arial" w:cs="Arial"/>
          <w:i/>
          <w:sz w:val="22"/>
          <w:szCs w:val="22"/>
        </w:rPr>
        <w:t xml:space="preserve"> Sesión Ordinaria 2022 de este Consejo General del Órgano Garante y por lo tanto serán válidos todos los acuerdos que en esta sean tomados</w:t>
      </w:r>
      <w:r w:rsidR="003378BE">
        <w:rPr>
          <w:rFonts w:ascii="Arial" w:eastAsia="Calibri" w:hAnsi="Arial" w:cs="Arial"/>
          <w:i/>
          <w:sz w:val="22"/>
          <w:szCs w:val="22"/>
        </w:rPr>
        <w:t>”</w:t>
      </w:r>
      <w:r w:rsidRPr="00A008FF">
        <w:rPr>
          <w:rFonts w:ascii="Arial" w:hAnsi="Arial" w:cs="Arial"/>
          <w:i/>
          <w:sz w:val="22"/>
          <w:szCs w:val="22"/>
        </w:rPr>
        <w:t>.</w:t>
      </w:r>
      <w:r w:rsidRPr="00480436">
        <w:rPr>
          <w:rFonts w:ascii="Arial" w:hAnsi="Arial" w:cs="Arial"/>
          <w:i/>
          <w:sz w:val="22"/>
          <w:szCs w:val="22"/>
        </w:rPr>
        <w:t xml:space="preserve">- - - - - </w:t>
      </w:r>
    </w:p>
    <w:p w14:paraId="347A7ED8" w14:textId="600DB63D" w:rsidR="00DB1CC8" w:rsidRPr="00DE60BB" w:rsidRDefault="00DB1CC8" w:rsidP="00DB1CC8">
      <w:pPr>
        <w:spacing w:line="360" w:lineRule="auto"/>
        <w:jc w:val="both"/>
        <w:rPr>
          <w:rFonts w:ascii="Arial" w:hAnsi="Arial" w:cs="Arial"/>
          <w:sz w:val="22"/>
          <w:szCs w:val="22"/>
        </w:rPr>
      </w:pPr>
      <w:r w:rsidRPr="00DE60BB">
        <w:rPr>
          <w:rFonts w:ascii="Arial" w:hAnsi="Arial" w:cs="Arial"/>
          <w:sz w:val="22"/>
          <w:szCs w:val="22"/>
        </w:rPr>
        <w:t xml:space="preserve">Seguidamente, para el desahogo del </w:t>
      </w:r>
      <w:r w:rsidRPr="00DE60BB">
        <w:rPr>
          <w:rFonts w:ascii="Arial" w:hAnsi="Arial" w:cs="Arial"/>
          <w:b/>
          <w:sz w:val="22"/>
          <w:szCs w:val="22"/>
        </w:rPr>
        <w:t>punto número 3 (tres) del orden del día</w:t>
      </w:r>
      <w:r w:rsidRPr="00DE60BB">
        <w:rPr>
          <w:rFonts w:ascii="Arial" w:hAnsi="Arial" w:cs="Arial"/>
          <w:sz w:val="22"/>
          <w:szCs w:val="22"/>
        </w:rPr>
        <w:t xml:space="preserve"> y en uso de la voz, el Secretario General de Acuerdos, solicitó poder obviar la lectura del orden del día, tomando en consideración que la convocatoria correspondiente, ha sido notificada en tiempo y forma a las y los </w:t>
      </w:r>
      <w:r w:rsidR="006E6C65">
        <w:rPr>
          <w:rFonts w:ascii="Arial" w:hAnsi="Arial" w:cs="Arial"/>
          <w:sz w:val="22"/>
          <w:szCs w:val="22"/>
        </w:rPr>
        <w:t>integrantes del Consejo General</w:t>
      </w:r>
      <w:r w:rsidR="00D76593">
        <w:rPr>
          <w:rFonts w:ascii="Arial" w:hAnsi="Arial" w:cs="Arial"/>
          <w:sz w:val="22"/>
          <w:szCs w:val="22"/>
        </w:rPr>
        <w:t xml:space="preserve">, </w:t>
      </w:r>
      <w:r w:rsidRPr="00DE60BB">
        <w:rPr>
          <w:rFonts w:ascii="Arial" w:hAnsi="Arial" w:cs="Arial"/>
          <w:sz w:val="22"/>
          <w:szCs w:val="22"/>
        </w:rPr>
        <w:t xml:space="preserve">por lo que ya se tiene conocimiento de su contenido, asimismo, solicitó obviar la lectura de los antecedentes y considerandos de todos y cada uno de los acuerdos, que se tengan que desahogar en los </w:t>
      </w:r>
      <w:r w:rsidRPr="00DE60BB">
        <w:rPr>
          <w:rFonts w:ascii="Arial" w:hAnsi="Arial" w:cs="Arial"/>
          <w:sz w:val="22"/>
          <w:szCs w:val="22"/>
        </w:rPr>
        <w:lastRenderedPageBreak/>
        <w:t xml:space="preserve">distintos puntos del </w:t>
      </w:r>
      <w:r w:rsidR="00172604" w:rsidRPr="004D4E5F">
        <w:rPr>
          <w:rFonts w:ascii="Arial" w:hAnsi="Arial" w:cs="Arial"/>
          <w:sz w:val="22"/>
          <w:szCs w:val="22"/>
        </w:rPr>
        <w:t>O</w:t>
      </w:r>
      <w:r w:rsidRPr="004D4E5F">
        <w:rPr>
          <w:rFonts w:ascii="Arial" w:hAnsi="Arial" w:cs="Arial"/>
          <w:sz w:val="22"/>
          <w:szCs w:val="22"/>
        </w:rPr>
        <w:t xml:space="preserve">rden del </w:t>
      </w:r>
      <w:r w:rsidR="00172604" w:rsidRPr="004D4E5F">
        <w:rPr>
          <w:rFonts w:ascii="Arial" w:hAnsi="Arial" w:cs="Arial"/>
          <w:sz w:val="22"/>
          <w:szCs w:val="22"/>
        </w:rPr>
        <w:t>D</w:t>
      </w:r>
      <w:r w:rsidRPr="004D4E5F">
        <w:rPr>
          <w:rFonts w:ascii="Arial" w:hAnsi="Arial" w:cs="Arial"/>
          <w:sz w:val="22"/>
          <w:szCs w:val="22"/>
        </w:rPr>
        <w:t xml:space="preserve">ía de esta </w:t>
      </w:r>
      <w:r w:rsidR="00827729" w:rsidRPr="004D4E5F">
        <w:rPr>
          <w:rFonts w:ascii="Arial" w:hAnsi="Arial" w:cs="Arial"/>
          <w:sz w:val="22"/>
          <w:szCs w:val="22"/>
        </w:rPr>
        <w:t>Vigésima</w:t>
      </w:r>
      <w:r w:rsidRPr="004D4E5F">
        <w:rPr>
          <w:rFonts w:ascii="Arial" w:hAnsi="Arial" w:cs="Arial"/>
          <w:sz w:val="22"/>
          <w:szCs w:val="22"/>
        </w:rPr>
        <w:t xml:space="preserve"> </w:t>
      </w:r>
      <w:r w:rsidR="001415E1">
        <w:rPr>
          <w:rFonts w:ascii="Arial" w:hAnsi="Arial" w:cs="Arial"/>
          <w:sz w:val="22"/>
          <w:szCs w:val="22"/>
        </w:rPr>
        <w:t>Cuarta</w:t>
      </w:r>
      <w:r w:rsidR="00AD6717" w:rsidRPr="004D4E5F">
        <w:rPr>
          <w:rFonts w:ascii="Arial" w:hAnsi="Arial" w:cs="Arial"/>
          <w:sz w:val="22"/>
          <w:szCs w:val="22"/>
        </w:rPr>
        <w:t xml:space="preserve"> </w:t>
      </w:r>
      <w:r w:rsidRPr="004D4E5F">
        <w:rPr>
          <w:rFonts w:ascii="Arial" w:hAnsi="Arial" w:cs="Arial"/>
          <w:sz w:val="22"/>
          <w:szCs w:val="22"/>
        </w:rPr>
        <w:t>Sesión Ordinaria 2022</w:t>
      </w:r>
      <w:r w:rsidRPr="00DE60BB">
        <w:rPr>
          <w:rFonts w:ascii="Arial" w:hAnsi="Arial" w:cs="Arial"/>
          <w:sz w:val="22"/>
          <w:szCs w:val="22"/>
        </w:rPr>
        <w:t>, excepción expresa, respecto de los proemios, así como de los resolutivos que form</w:t>
      </w:r>
      <w:r w:rsidR="00172604">
        <w:rPr>
          <w:rFonts w:ascii="Arial" w:hAnsi="Arial" w:cs="Arial"/>
          <w:sz w:val="22"/>
          <w:szCs w:val="22"/>
        </w:rPr>
        <w:t>en parte del acuerdo respectivo</w:t>
      </w:r>
      <w:r w:rsidR="00D76593" w:rsidRPr="00D76593">
        <w:rPr>
          <w:rFonts w:ascii="Arial" w:hAnsi="Arial" w:cs="Arial"/>
          <w:sz w:val="22"/>
          <w:szCs w:val="22"/>
        </w:rPr>
        <w:t>.</w:t>
      </w:r>
      <w:r w:rsidRPr="00DE60BB">
        <w:rPr>
          <w:rFonts w:ascii="Arial" w:hAnsi="Arial" w:cs="Arial"/>
          <w:sz w:val="22"/>
          <w:szCs w:val="22"/>
        </w:rPr>
        <w:t xml:space="preserve">- - - - - </w:t>
      </w:r>
      <w:r w:rsidR="00172604">
        <w:rPr>
          <w:rFonts w:ascii="Arial" w:hAnsi="Arial" w:cs="Arial"/>
          <w:sz w:val="22"/>
          <w:szCs w:val="22"/>
        </w:rPr>
        <w:t xml:space="preserve">- - - - - - - - - - - - - - - - - - - - - - - - - - - - - - - - - - - - - - - - - - - - </w:t>
      </w:r>
    </w:p>
    <w:p w14:paraId="2711F4DD" w14:textId="76AFCA35" w:rsidR="00DE60BB" w:rsidRDefault="00DB1CC8" w:rsidP="0024057B">
      <w:pPr>
        <w:spacing w:line="360" w:lineRule="auto"/>
        <w:jc w:val="both"/>
        <w:rPr>
          <w:rFonts w:ascii="Arial" w:hAnsi="Arial" w:cs="Arial"/>
          <w:sz w:val="22"/>
          <w:szCs w:val="22"/>
        </w:rPr>
      </w:pPr>
      <w:r w:rsidRPr="00DE60BB">
        <w:rPr>
          <w:rFonts w:ascii="Arial" w:hAnsi="Arial" w:cs="Arial"/>
          <w:sz w:val="22"/>
          <w:szCs w:val="22"/>
        </w:rPr>
        <w:t xml:space="preserve">Una vez que el Secretario General de Acuerdos recabó los votos del Consejo General, hizo del conocimiento que, por unanimidad de votos fue aprobado el orden del día, así como dispensada la lectura de los antecedentes y considerandos, de todos y cada uno de los acuerdos, que se tengan que desahogar.- - - - - - - - - - - - - - - - - - - - - - - - - - - - - - - - - - - - Seguidamente, el Secretario General de Acuerdos procedió al desahogo del </w:t>
      </w:r>
      <w:r w:rsidRPr="00DE60BB">
        <w:rPr>
          <w:rFonts w:ascii="Arial" w:hAnsi="Arial" w:cs="Arial"/>
          <w:b/>
          <w:sz w:val="22"/>
          <w:szCs w:val="22"/>
        </w:rPr>
        <w:t>punto número 4 (cuatro) del orden del día</w:t>
      </w:r>
      <w:r w:rsidRPr="00DE60BB">
        <w:rPr>
          <w:rFonts w:ascii="Arial" w:hAnsi="Arial" w:cs="Arial"/>
          <w:sz w:val="22"/>
          <w:szCs w:val="22"/>
        </w:rPr>
        <w:t xml:space="preserve">, relativo a la </w:t>
      </w:r>
      <w:r w:rsidR="00B53D62">
        <w:rPr>
          <w:rFonts w:ascii="Arial" w:hAnsi="Arial" w:cs="Arial"/>
          <w:sz w:val="22"/>
          <w:szCs w:val="22"/>
        </w:rPr>
        <w:t>a</w:t>
      </w:r>
      <w:r w:rsidR="00B53D62" w:rsidRPr="006D5D6F">
        <w:rPr>
          <w:rFonts w:ascii="Arial" w:hAnsi="Arial" w:cs="Arial"/>
          <w:sz w:val="22"/>
          <w:szCs w:val="22"/>
        </w:rPr>
        <w:t>p</w:t>
      </w:r>
      <w:r w:rsidR="001E22A6">
        <w:rPr>
          <w:rFonts w:ascii="Arial" w:hAnsi="Arial" w:cs="Arial"/>
          <w:sz w:val="22"/>
          <w:szCs w:val="22"/>
        </w:rPr>
        <w:t xml:space="preserve">robación del acta de la </w:t>
      </w:r>
      <w:r w:rsidR="001415E1">
        <w:rPr>
          <w:rFonts w:ascii="Arial" w:eastAsia="Times New Roman" w:hAnsi="Arial" w:cs="Arial"/>
          <w:sz w:val="22"/>
          <w:szCs w:val="22"/>
          <w:lang w:eastAsia="es-MX"/>
        </w:rPr>
        <w:t>Vigésima</w:t>
      </w:r>
      <w:r w:rsidR="001415E1" w:rsidRPr="0001386B">
        <w:rPr>
          <w:rFonts w:ascii="Arial" w:eastAsia="Times New Roman" w:hAnsi="Arial" w:cs="Arial"/>
          <w:sz w:val="22"/>
          <w:szCs w:val="22"/>
          <w:lang w:eastAsia="es-MX"/>
        </w:rPr>
        <w:t xml:space="preserve"> </w:t>
      </w:r>
      <w:r w:rsidR="001415E1">
        <w:rPr>
          <w:rFonts w:ascii="Arial" w:eastAsia="Times New Roman" w:hAnsi="Arial" w:cs="Arial"/>
          <w:sz w:val="22"/>
          <w:szCs w:val="22"/>
          <w:lang w:eastAsia="es-MX"/>
        </w:rPr>
        <w:t xml:space="preserve">Tercera </w:t>
      </w:r>
      <w:r w:rsidR="001415E1" w:rsidRPr="0001386B">
        <w:rPr>
          <w:rFonts w:ascii="Arial" w:eastAsia="Times New Roman" w:hAnsi="Arial" w:cs="Arial"/>
          <w:sz w:val="22"/>
          <w:szCs w:val="22"/>
          <w:lang w:eastAsia="es-MX"/>
        </w:rPr>
        <w:t>Sesión Ordinaria 2022</w:t>
      </w:r>
      <w:r w:rsidR="001415E1">
        <w:rPr>
          <w:rFonts w:ascii="Arial" w:eastAsia="Times New Roman" w:hAnsi="Arial" w:cs="Arial"/>
          <w:sz w:val="22"/>
          <w:szCs w:val="22"/>
          <w:lang w:eastAsia="es-MX"/>
        </w:rPr>
        <w:t xml:space="preserve"> y Décima Segunda Sesión Extraordinaria</w:t>
      </w:r>
      <w:r w:rsidR="00FE5BBC">
        <w:rPr>
          <w:rFonts w:ascii="Arial" w:eastAsia="Times New Roman" w:hAnsi="Arial" w:cs="Arial"/>
          <w:sz w:val="22"/>
          <w:szCs w:val="22"/>
          <w:lang w:eastAsia="es-MX"/>
        </w:rPr>
        <w:t xml:space="preserve"> 2022</w:t>
      </w:r>
      <w:r w:rsidR="001415E1">
        <w:rPr>
          <w:rFonts w:ascii="Arial" w:eastAsia="Times New Roman" w:hAnsi="Arial" w:cs="Arial"/>
          <w:sz w:val="22"/>
          <w:szCs w:val="22"/>
          <w:lang w:eastAsia="es-MX"/>
        </w:rPr>
        <w:t>,</w:t>
      </w:r>
      <w:r w:rsidR="001415E1" w:rsidRPr="00320F1B">
        <w:rPr>
          <w:rFonts w:ascii="Arial" w:eastAsia="Times New Roman" w:hAnsi="Arial" w:cs="Arial"/>
          <w:sz w:val="22"/>
          <w:szCs w:val="22"/>
          <w:lang w:eastAsia="es-MX"/>
        </w:rPr>
        <w:t xml:space="preserve"> así como de su</w:t>
      </w:r>
      <w:r w:rsidR="001415E1">
        <w:rPr>
          <w:rFonts w:ascii="Arial" w:eastAsia="Times New Roman" w:hAnsi="Arial" w:cs="Arial"/>
          <w:sz w:val="22"/>
          <w:szCs w:val="22"/>
          <w:lang w:eastAsia="es-MX"/>
        </w:rPr>
        <w:t>s versiones estenográficas.</w:t>
      </w:r>
      <w:r w:rsidRPr="00DE60BB">
        <w:rPr>
          <w:rFonts w:ascii="Arial" w:hAnsi="Arial" w:cs="Arial"/>
          <w:sz w:val="22"/>
          <w:szCs w:val="22"/>
        </w:rPr>
        <w:t>- - - - - -</w:t>
      </w:r>
      <w:r w:rsidR="00DE60BB">
        <w:rPr>
          <w:rFonts w:ascii="Arial" w:hAnsi="Arial" w:cs="Arial"/>
          <w:sz w:val="22"/>
          <w:szCs w:val="22"/>
        </w:rPr>
        <w:t xml:space="preserve"> </w:t>
      </w:r>
      <w:r w:rsidR="009D4B67">
        <w:rPr>
          <w:rFonts w:ascii="Arial" w:hAnsi="Arial" w:cs="Arial"/>
          <w:sz w:val="22"/>
          <w:szCs w:val="22"/>
        </w:rPr>
        <w:t xml:space="preserve">- - - - - - - - - - - - - - - </w:t>
      </w:r>
      <w:r w:rsidR="001415E1">
        <w:rPr>
          <w:rFonts w:ascii="Arial" w:hAnsi="Arial" w:cs="Arial"/>
          <w:sz w:val="22"/>
          <w:szCs w:val="22"/>
        </w:rPr>
        <w:t xml:space="preserve">- - - - - - - - - - - - - - - - - - - - - - - - - - - </w:t>
      </w:r>
    </w:p>
    <w:p w14:paraId="46E39EC9" w14:textId="3774719F" w:rsidR="00DE60BB" w:rsidRPr="00DE60BB" w:rsidRDefault="00DB1CC8" w:rsidP="0024057B">
      <w:pPr>
        <w:spacing w:line="360" w:lineRule="auto"/>
        <w:jc w:val="both"/>
        <w:rPr>
          <w:rFonts w:ascii="Arial" w:hAnsi="Arial" w:cs="Arial"/>
          <w:sz w:val="22"/>
          <w:szCs w:val="22"/>
        </w:rPr>
      </w:pPr>
      <w:r w:rsidRPr="00DE60BB">
        <w:rPr>
          <w:rFonts w:ascii="Arial" w:hAnsi="Arial" w:cs="Arial"/>
          <w:sz w:val="22"/>
          <w:szCs w:val="22"/>
        </w:rPr>
        <w:t>Fue a</w:t>
      </w:r>
      <w:r w:rsidR="00B53D62">
        <w:rPr>
          <w:rFonts w:ascii="Arial" w:hAnsi="Arial" w:cs="Arial"/>
          <w:sz w:val="22"/>
          <w:szCs w:val="22"/>
        </w:rPr>
        <w:t xml:space="preserve">probada por unanimidad </w:t>
      </w:r>
      <w:r w:rsidR="00B53D62" w:rsidRPr="00B53D62">
        <w:rPr>
          <w:rFonts w:ascii="Arial" w:hAnsi="Arial" w:cs="Arial"/>
          <w:sz w:val="22"/>
          <w:szCs w:val="22"/>
        </w:rPr>
        <w:t>el acta de la</w:t>
      </w:r>
      <w:r w:rsidR="009D4B67">
        <w:rPr>
          <w:rFonts w:ascii="Arial" w:hAnsi="Arial" w:cs="Arial"/>
          <w:sz w:val="22"/>
          <w:szCs w:val="22"/>
        </w:rPr>
        <w:t xml:space="preserve"> </w:t>
      </w:r>
      <w:r w:rsidR="001415E1">
        <w:rPr>
          <w:rFonts w:ascii="Arial" w:eastAsia="Times New Roman" w:hAnsi="Arial" w:cs="Arial"/>
          <w:sz w:val="22"/>
          <w:szCs w:val="22"/>
          <w:lang w:eastAsia="es-MX"/>
        </w:rPr>
        <w:t>Vigésima</w:t>
      </w:r>
      <w:r w:rsidR="001415E1" w:rsidRPr="0001386B">
        <w:rPr>
          <w:rFonts w:ascii="Arial" w:eastAsia="Times New Roman" w:hAnsi="Arial" w:cs="Arial"/>
          <w:sz w:val="22"/>
          <w:szCs w:val="22"/>
          <w:lang w:eastAsia="es-MX"/>
        </w:rPr>
        <w:t xml:space="preserve"> </w:t>
      </w:r>
      <w:r w:rsidR="001415E1">
        <w:rPr>
          <w:rFonts w:ascii="Arial" w:eastAsia="Times New Roman" w:hAnsi="Arial" w:cs="Arial"/>
          <w:sz w:val="22"/>
          <w:szCs w:val="22"/>
          <w:lang w:eastAsia="es-MX"/>
        </w:rPr>
        <w:t xml:space="preserve">Tercera </w:t>
      </w:r>
      <w:r w:rsidR="001415E1" w:rsidRPr="0001386B">
        <w:rPr>
          <w:rFonts w:ascii="Arial" w:eastAsia="Times New Roman" w:hAnsi="Arial" w:cs="Arial"/>
          <w:sz w:val="22"/>
          <w:szCs w:val="22"/>
          <w:lang w:eastAsia="es-MX"/>
        </w:rPr>
        <w:t>Sesión Ordinaria 2022</w:t>
      </w:r>
      <w:r w:rsidR="001415E1">
        <w:rPr>
          <w:rFonts w:ascii="Arial" w:eastAsia="Times New Roman" w:hAnsi="Arial" w:cs="Arial"/>
          <w:sz w:val="22"/>
          <w:szCs w:val="22"/>
          <w:lang w:eastAsia="es-MX"/>
        </w:rPr>
        <w:t xml:space="preserve"> y Décima Segunda Sesión Extraordinaria</w:t>
      </w:r>
      <w:r w:rsidR="00FE5BBC">
        <w:rPr>
          <w:rFonts w:ascii="Arial" w:eastAsia="Times New Roman" w:hAnsi="Arial" w:cs="Arial"/>
          <w:sz w:val="22"/>
          <w:szCs w:val="22"/>
          <w:lang w:eastAsia="es-MX"/>
        </w:rPr>
        <w:t xml:space="preserve"> 2022</w:t>
      </w:r>
      <w:r w:rsidR="001415E1">
        <w:rPr>
          <w:rFonts w:ascii="Arial" w:eastAsia="Times New Roman" w:hAnsi="Arial" w:cs="Arial"/>
          <w:sz w:val="22"/>
          <w:szCs w:val="22"/>
          <w:lang w:eastAsia="es-MX"/>
        </w:rPr>
        <w:t>,</w:t>
      </w:r>
      <w:r w:rsidR="001415E1" w:rsidRPr="00320F1B">
        <w:rPr>
          <w:rFonts w:ascii="Arial" w:eastAsia="Times New Roman" w:hAnsi="Arial" w:cs="Arial"/>
          <w:sz w:val="22"/>
          <w:szCs w:val="22"/>
          <w:lang w:eastAsia="es-MX"/>
        </w:rPr>
        <w:t xml:space="preserve"> así como de su</w:t>
      </w:r>
      <w:r w:rsidR="001415E1">
        <w:rPr>
          <w:rFonts w:ascii="Arial" w:eastAsia="Times New Roman" w:hAnsi="Arial" w:cs="Arial"/>
          <w:sz w:val="22"/>
          <w:szCs w:val="22"/>
          <w:lang w:eastAsia="es-MX"/>
        </w:rPr>
        <w:t>s versiones estenográficas.</w:t>
      </w:r>
      <w:r w:rsidR="00E57517" w:rsidRPr="00DE60BB">
        <w:rPr>
          <w:rFonts w:ascii="Arial" w:hAnsi="Arial" w:cs="Arial"/>
          <w:sz w:val="22"/>
          <w:szCs w:val="22"/>
        </w:rPr>
        <w:t xml:space="preserve">- </w:t>
      </w:r>
    </w:p>
    <w:p w14:paraId="7E909CBC" w14:textId="2134B7D6" w:rsidR="00DA0093" w:rsidRDefault="00DB1CC8" w:rsidP="008471E5">
      <w:pPr>
        <w:spacing w:line="360" w:lineRule="auto"/>
        <w:jc w:val="both"/>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sidR="008471E5">
        <w:rPr>
          <w:rFonts w:ascii="Arial" w:hAnsi="Arial" w:cs="Arial"/>
          <w:b/>
          <w:sz w:val="22"/>
          <w:szCs w:val="22"/>
        </w:rPr>
        <w:t xml:space="preserve"> </w:t>
      </w:r>
      <w:r w:rsidR="00AD6717" w:rsidRPr="00940A01">
        <w:rPr>
          <w:rFonts w:ascii="Arial" w:hAnsi="Arial" w:cs="Arial"/>
          <w:sz w:val="22"/>
          <w:szCs w:val="22"/>
          <w:lang w:eastAsia="es-ES"/>
        </w:rPr>
        <w:t>y</w:t>
      </w:r>
      <w:r w:rsidR="00AD6717">
        <w:rPr>
          <w:rFonts w:ascii="Arial" w:hAnsi="Arial" w:cs="Arial"/>
          <w:sz w:val="22"/>
          <w:szCs w:val="22"/>
          <w:lang w:eastAsia="es-ES"/>
        </w:rPr>
        <w:t xml:space="preserve"> recabar los votos respectivos.- - - </w:t>
      </w:r>
    </w:p>
    <w:p w14:paraId="05E7E9A8" w14:textId="7918DF7E" w:rsidR="007026B6" w:rsidRPr="00B73F63" w:rsidRDefault="009F07AA" w:rsidP="009055ED">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sidR="00A15E95">
        <w:rPr>
          <w:rFonts w:ascii="Arial" w:hAnsi="Arial" w:cs="Arial"/>
          <w:sz w:val="22"/>
          <w:szCs w:val="22"/>
        </w:rPr>
        <w:t>A</w:t>
      </w:r>
      <w:r w:rsidR="00A15E95" w:rsidRPr="00A15E95">
        <w:rPr>
          <w:rFonts w:ascii="Arial" w:hAnsi="Arial" w:cs="Arial"/>
          <w:sz w:val="22"/>
          <w:szCs w:val="22"/>
        </w:rPr>
        <w:t xml:space="preserve">cuerdo </w:t>
      </w:r>
      <w:r w:rsidR="004D6C27" w:rsidRPr="004D6C27">
        <w:rPr>
          <w:rFonts w:ascii="Arial" w:hAnsi="Arial" w:cs="Arial"/>
          <w:sz w:val="22"/>
          <w:szCs w:val="22"/>
        </w:rPr>
        <w:t xml:space="preserve">número acuerdo </w:t>
      </w:r>
      <w:r w:rsidR="004B14FD" w:rsidRPr="004B14FD">
        <w:rPr>
          <w:rFonts w:ascii="Arial" w:hAnsi="Arial" w:cs="Arial"/>
          <w:b/>
          <w:sz w:val="22"/>
          <w:szCs w:val="22"/>
        </w:rPr>
        <w:t xml:space="preserve">OGAIPO/CG/113/2022 </w:t>
      </w:r>
      <w:r w:rsidR="004B14FD" w:rsidRPr="004B14FD">
        <w:rPr>
          <w:rFonts w:ascii="Arial" w:hAnsi="Arial" w:cs="Arial"/>
          <w:sz w:val="22"/>
          <w:szCs w:val="22"/>
        </w:rPr>
        <w:t>mediante el cual el Consejo General del Órgano Garante de Acceso a la Información Pública, Transparencia, Protección de Datos Personales y Buen Gobierno del Estado de Oaxaca, aprueba cinco Resoluciones de Denuncias por Incumplimiento a las Obligaciones de Transparencia, declarándolas como Infundadas.</w:t>
      </w:r>
      <w:r w:rsidRPr="0026744A">
        <w:rPr>
          <w:rFonts w:ascii="Arial" w:hAnsi="Arial" w:cs="Arial"/>
          <w:sz w:val="22"/>
          <w:szCs w:val="22"/>
        </w:rPr>
        <w:t xml:space="preserve">- </w:t>
      </w:r>
      <w:r w:rsidRPr="00B73F63">
        <w:rPr>
          <w:rFonts w:ascii="Arial" w:hAnsi="Arial" w:cs="Arial"/>
          <w:sz w:val="22"/>
          <w:szCs w:val="22"/>
        </w:rPr>
        <w:t>- - - - - - - - - - - - - - - - -</w:t>
      </w:r>
      <w:r w:rsidR="007026B6" w:rsidRPr="00B73F63">
        <w:rPr>
          <w:rFonts w:ascii="Arial" w:hAnsi="Arial" w:cs="Arial"/>
          <w:sz w:val="22"/>
          <w:szCs w:val="22"/>
        </w:rPr>
        <w:t xml:space="preserve"> - </w:t>
      </w:r>
      <w:r w:rsidR="0026744A">
        <w:rPr>
          <w:rFonts w:ascii="Arial" w:hAnsi="Arial" w:cs="Arial"/>
          <w:sz w:val="22"/>
          <w:szCs w:val="22"/>
        </w:rPr>
        <w:t xml:space="preserve">- - - - - - - </w:t>
      </w:r>
      <w:r w:rsidR="004B14FD">
        <w:rPr>
          <w:rFonts w:ascii="Arial" w:hAnsi="Arial" w:cs="Arial"/>
          <w:sz w:val="22"/>
          <w:szCs w:val="22"/>
        </w:rPr>
        <w:t xml:space="preserve">- - - - - - - - - - - - - - - - - - - - - - - - - - - - - - - - </w:t>
      </w:r>
    </w:p>
    <w:p w14:paraId="6523A0A4" w14:textId="77777777" w:rsidR="007B59B8" w:rsidRDefault="007026B6" w:rsidP="00737DC9">
      <w:pPr>
        <w:spacing w:line="360" w:lineRule="auto"/>
        <w:jc w:val="both"/>
        <w:rPr>
          <w:rFonts w:ascii="Arial" w:hAnsi="Arial" w:cs="Arial"/>
          <w:sz w:val="22"/>
          <w:szCs w:val="22"/>
        </w:rPr>
      </w:pPr>
      <w:r w:rsidRPr="00B73F63">
        <w:rPr>
          <w:rFonts w:ascii="Arial" w:hAnsi="Arial" w:cs="Arial"/>
          <w:sz w:val="22"/>
          <w:szCs w:val="22"/>
        </w:rPr>
        <w:t>Mismo que en su contenido se vierten los fundamentos, los antecedentes, los considerandos y puntos de acuerdo siguientes:- - - - - - - - - - - - - - - - - - - - - - - - - - - - - - - -</w:t>
      </w:r>
    </w:p>
    <w:p w14:paraId="172D9837" w14:textId="4E3E8005" w:rsidR="007026B6" w:rsidRDefault="004B14FD" w:rsidP="002B1208">
      <w:pPr>
        <w:spacing w:line="360" w:lineRule="auto"/>
        <w:jc w:val="both"/>
        <w:rPr>
          <w:rFonts w:ascii="Arial" w:hAnsi="Arial" w:cs="Arial"/>
          <w:sz w:val="22"/>
          <w:szCs w:val="22"/>
        </w:rPr>
      </w:pPr>
      <w:r w:rsidRPr="004B14FD">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IV inciso a) de Ley de Transparencia, Acceso a la Información Pública y Buen Gobierno del Estado de Oaxaca, se emiten los siguientes;</w:t>
      </w:r>
      <w:r w:rsidR="007026B6" w:rsidRPr="00A15E95">
        <w:rPr>
          <w:rFonts w:ascii="Arial" w:hAnsi="Arial" w:cs="Arial"/>
          <w:sz w:val="22"/>
          <w:szCs w:val="22"/>
        </w:rPr>
        <w:t xml:space="preserve">- - - - - - - - - - - - - - - </w:t>
      </w:r>
      <w:r w:rsidR="009055ED">
        <w:rPr>
          <w:rFonts w:ascii="Arial" w:hAnsi="Arial" w:cs="Arial"/>
          <w:sz w:val="22"/>
          <w:szCs w:val="22"/>
        </w:rPr>
        <w:t xml:space="preserve">- - - </w:t>
      </w:r>
      <w:r w:rsidR="002B1208">
        <w:rPr>
          <w:rFonts w:ascii="Arial" w:hAnsi="Arial" w:cs="Arial"/>
          <w:sz w:val="22"/>
          <w:szCs w:val="22"/>
        </w:rPr>
        <w:t>-</w:t>
      </w:r>
      <w:r w:rsidR="007B59B8">
        <w:rPr>
          <w:rFonts w:ascii="Arial" w:hAnsi="Arial" w:cs="Arial"/>
          <w:sz w:val="22"/>
          <w:szCs w:val="22"/>
        </w:rPr>
        <w:t xml:space="preserve"> </w:t>
      </w:r>
      <w:r>
        <w:rPr>
          <w:rFonts w:ascii="Arial" w:hAnsi="Arial" w:cs="Arial"/>
          <w:sz w:val="22"/>
          <w:szCs w:val="22"/>
        </w:rPr>
        <w:t xml:space="preserve">- - - - - - - - - - - - - - - - - - - - - - - - - - - - - </w:t>
      </w:r>
    </w:p>
    <w:p w14:paraId="1A756E2F" w14:textId="0EF5D493" w:rsidR="009F07AA" w:rsidRPr="00A15E95" w:rsidRDefault="009F07AA" w:rsidP="009F07AA">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sidR="00903FB0">
        <w:rPr>
          <w:rFonts w:ascii="Arial" w:hAnsi="Arial" w:cs="Arial"/>
          <w:sz w:val="22"/>
          <w:szCs w:val="22"/>
          <w:lang w:val="es-ES_tradnl"/>
        </w:rPr>
        <w:t xml:space="preserve"> - - - - - - - - - - - - - - -</w:t>
      </w:r>
      <w:r w:rsidR="00A42051">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w:t>
      </w:r>
      <w:r w:rsidR="00887E26" w:rsidRPr="00A15E95">
        <w:rPr>
          <w:rFonts w:ascii="Arial" w:eastAsia="Times New Roman" w:hAnsi="Arial" w:cs="Arial"/>
          <w:bCs/>
          <w:color w:val="000000"/>
          <w:sz w:val="22"/>
          <w:szCs w:val="22"/>
          <w:lang w:eastAsia="es-MX"/>
        </w:rPr>
        <w:t xml:space="preserve">- - - </w:t>
      </w:r>
      <w:r w:rsidR="00A42051">
        <w:rPr>
          <w:rFonts w:ascii="Arial" w:eastAsia="Times New Roman" w:hAnsi="Arial" w:cs="Arial"/>
          <w:bCs/>
          <w:color w:val="000000"/>
          <w:sz w:val="22"/>
          <w:szCs w:val="22"/>
          <w:lang w:eastAsia="es-MX"/>
        </w:rPr>
        <w:t>-</w:t>
      </w:r>
    </w:p>
    <w:p w14:paraId="4FA87131" w14:textId="0A5FC12B" w:rsidR="004B14FD" w:rsidRPr="004B14FD" w:rsidRDefault="004B14FD" w:rsidP="004B14FD">
      <w:pPr>
        <w:spacing w:line="360" w:lineRule="auto"/>
        <w:jc w:val="both"/>
        <w:rPr>
          <w:rFonts w:ascii="Arial" w:hAnsi="Arial" w:cs="Arial"/>
          <w:b/>
          <w:sz w:val="22"/>
          <w:szCs w:val="22"/>
        </w:rPr>
      </w:pPr>
      <w:r w:rsidRPr="004B14FD">
        <w:rPr>
          <w:rFonts w:ascii="Arial" w:hAnsi="Arial" w:cs="Arial"/>
          <w:b/>
          <w:sz w:val="22"/>
          <w:szCs w:val="22"/>
        </w:rPr>
        <w:t xml:space="preserve">PRIMERO. </w:t>
      </w:r>
      <w:r w:rsidRPr="004B14FD">
        <w:rPr>
          <w:rFonts w:ascii="Arial" w:hAnsi="Arial" w:cs="Arial"/>
          <w:sz w:val="22"/>
          <w:szCs w:val="22"/>
        </w:rPr>
        <w:t>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4B14FD">
        <w:rPr>
          <w:rFonts w:ascii="Arial" w:hAnsi="Arial" w:cs="Arial"/>
          <w:b/>
          <w:sz w:val="22"/>
          <w:szCs w:val="22"/>
        </w:rPr>
        <w:t xml:space="preserve">SEGUNDO. </w:t>
      </w:r>
      <w:r w:rsidRPr="004B14FD">
        <w:rPr>
          <w:rFonts w:ascii="Arial" w:hAnsi="Arial" w:cs="Arial"/>
          <w:sz w:val="22"/>
          <w:szCs w:val="22"/>
        </w:rPr>
        <w:t>Que el día cuatro de septiembre del año dos mil veintiuno, se publicó en el Periódico Oficial del Estado de Oaxaca el decreto 2582; por medio del cual se expide la Ley de Transparencia, Acceso a la Información Pública y Buen Gobierno del Estado de Oaxaca.</w:t>
      </w:r>
      <w:r w:rsidRPr="004B14FD">
        <w:rPr>
          <w:rFonts w:ascii="Arial" w:hAnsi="Arial" w:cs="Arial"/>
          <w:b/>
          <w:sz w:val="22"/>
          <w:szCs w:val="22"/>
        </w:rPr>
        <w:t xml:space="preserve"> TERCERO. </w:t>
      </w:r>
      <w:r w:rsidRPr="004B14FD">
        <w:rPr>
          <w:rFonts w:ascii="Arial" w:hAnsi="Arial" w:cs="Arial"/>
          <w:sz w:val="22"/>
          <w:szCs w:val="22"/>
        </w:rPr>
        <w:t xml:space="preserve">Que el día veintidós de octubre del año dos mil veintiuno, en sesión correspondiente al tercer </w:t>
      </w:r>
      <w:r w:rsidRPr="004B14FD">
        <w:rPr>
          <w:rFonts w:ascii="Arial" w:hAnsi="Arial" w:cs="Arial"/>
          <w:sz w:val="22"/>
          <w:szCs w:val="22"/>
        </w:rPr>
        <w:lastRenderedPageBreak/>
        <w:t>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p>
    <w:p w14:paraId="0278D4A3" w14:textId="1E486998" w:rsidR="00F11A57" w:rsidRPr="008471E5" w:rsidRDefault="004B14FD" w:rsidP="004B14FD">
      <w:pPr>
        <w:spacing w:line="360" w:lineRule="auto"/>
        <w:jc w:val="both"/>
        <w:rPr>
          <w:rFonts w:ascii="Arial" w:hAnsi="Arial" w:cs="Arial"/>
          <w:b/>
          <w:sz w:val="22"/>
          <w:szCs w:val="22"/>
        </w:rPr>
      </w:pPr>
      <w:r w:rsidRPr="004B14FD">
        <w:rPr>
          <w:rFonts w:ascii="Arial" w:hAnsi="Arial" w:cs="Arial"/>
          <w:b/>
          <w:sz w:val="22"/>
          <w:szCs w:val="22"/>
        </w:rPr>
        <w:t xml:space="preserve">CUARTO. </w:t>
      </w:r>
      <w:r w:rsidRPr="004B14FD">
        <w:rPr>
          <w:rFonts w:ascii="Arial" w:hAnsi="Arial" w:cs="Arial"/>
          <w:sz w:val="22"/>
          <w:szCs w:val="22"/>
        </w:rPr>
        <w:t>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por lo anterior, se emiten los siguientes;</w:t>
      </w:r>
      <w:r w:rsidR="00122FC6" w:rsidRPr="00122FC6">
        <w:rPr>
          <w:rFonts w:ascii="Arial" w:hAnsi="Arial" w:cs="Arial"/>
          <w:b/>
          <w:sz w:val="22"/>
          <w:szCs w:val="22"/>
        </w:rPr>
        <w:t xml:space="preserve"> </w:t>
      </w:r>
      <w:r w:rsidR="008471E5" w:rsidRPr="00122FC6">
        <w:rPr>
          <w:rFonts w:ascii="Arial" w:hAnsi="Arial" w:cs="Arial"/>
          <w:sz w:val="22"/>
          <w:szCs w:val="22"/>
        </w:rPr>
        <w:t xml:space="preserve">- </w:t>
      </w:r>
      <w:r w:rsidR="008471E5" w:rsidRPr="008471E5">
        <w:rPr>
          <w:rFonts w:ascii="Arial" w:hAnsi="Arial" w:cs="Arial"/>
          <w:sz w:val="22"/>
          <w:szCs w:val="22"/>
        </w:rPr>
        <w:t xml:space="preserve">- - - - - - - - -  - - - - - - - - - - - - - - - - - - - - - - </w:t>
      </w:r>
      <w:r w:rsidR="00903FB0">
        <w:rPr>
          <w:rFonts w:ascii="Arial" w:hAnsi="Arial" w:cs="Arial"/>
          <w:sz w:val="22"/>
          <w:szCs w:val="22"/>
        </w:rPr>
        <w:t>-</w:t>
      </w:r>
      <w:r>
        <w:rPr>
          <w:rFonts w:ascii="Arial" w:hAnsi="Arial" w:cs="Arial"/>
          <w:sz w:val="22"/>
          <w:szCs w:val="22"/>
        </w:rPr>
        <w:t xml:space="preserve"> - - - - - - - - - - - - - - - - - - - - - - - - - - - - - - - - - - - - -</w:t>
      </w:r>
      <w:r w:rsidR="009F07AA" w:rsidRPr="00A15E95">
        <w:rPr>
          <w:rFonts w:ascii="Arial" w:hAnsi="Arial" w:cs="Arial"/>
          <w:b/>
          <w:sz w:val="22"/>
          <w:szCs w:val="22"/>
          <w:lang w:val="es-ES_tradnl" w:eastAsia="es-MX"/>
        </w:rPr>
        <w:t>C O N S I D E R A N D O S:</w:t>
      </w:r>
      <w:r w:rsidR="009F07AA" w:rsidRPr="00A15E95">
        <w:rPr>
          <w:rFonts w:ascii="Arial" w:hAnsi="Arial" w:cs="Arial"/>
          <w:sz w:val="22"/>
          <w:szCs w:val="22"/>
          <w:lang w:val="es-ES_tradnl" w:eastAsia="es-MX"/>
        </w:rPr>
        <w:t>- - - - - - - - - - - - - - - - - - -</w:t>
      </w:r>
      <w:r w:rsidR="008B2931" w:rsidRPr="00A15E95">
        <w:rPr>
          <w:rFonts w:ascii="Arial" w:hAnsi="Arial" w:cs="Arial"/>
          <w:sz w:val="22"/>
          <w:szCs w:val="22"/>
        </w:rPr>
        <w:t xml:space="preserve"> - - - </w:t>
      </w:r>
      <w:r w:rsidR="00FF7068">
        <w:rPr>
          <w:rFonts w:ascii="Arial" w:hAnsi="Arial" w:cs="Arial"/>
          <w:sz w:val="22"/>
          <w:szCs w:val="22"/>
        </w:rPr>
        <w:t xml:space="preserve">- </w:t>
      </w:r>
    </w:p>
    <w:p w14:paraId="3FF8D3BB" w14:textId="363B82F1" w:rsidR="007B59B8" w:rsidRDefault="004B14FD" w:rsidP="004B14FD">
      <w:pPr>
        <w:spacing w:line="360" w:lineRule="auto"/>
        <w:jc w:val="both"/>
        <w:rPr>
          <w:rFonts w:ascii="Arial" w:hAnsi="Arial" w:cs="Arial"/>
          <w:sz w:val="22"/>
          <w:szCs w:val="22"/>
        </w:rPr>
      </w:pPr>
      <w:r w:rsidRPr="004B14FD">
        <w:rPr>
          <w:rFonts w:ascii="Arial" w:hAnsi="Arial" w:cs="Arial"/>
          <w:b/>
          <w:sz w:val="22"/>
          <w:szCs w:val="22"/>
        </w:rPr>
        <w:t xml:space="preserve">PRIMERO. </w:t>
      </w:r>
      <w:r w:rsidRPr="004B14FD">
        <w:rPr>
          <w:rFonts w:ascii="Arial" w:hAnsi="Arial" w:cs="Arial"/>
          <w:sz w:val="22"/>
          <w:szCs w:val="22"/>
        </w:rPr>
        <w:t>Que el artículo 89 de la Ley General de Transparencia y Acceso a la Información Pública, el artículo 162 de la Ley de Transparencia, Acceso a la Información Pública y Buen Gobierno del Estado de Oaxaca, en relación con el numeral Vigésimo, fracción 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por incumplimiento o falta de actualización de las obligaciones de transparencia de los sujetos del Estado de Oaxaca.</w:t>
      </w:r>
      <w:r>
        <w:rPr>
          <w:rFonts w:ascii="Arial" w:hAnsi="Arial" w:cs="Arial"/>
          <w:b/>
          <w:sz w:val="22"/>
          <w:szCs w:val="22"/>
        </w:rPr>
        <w:t xml:space="preserve"> </w:t>
      </w:r>
      <w:r w:rsidRPr="004B14FD">
        <w:rPr>
          <w:rFonts w:ascii="Arial" w:hAnsi="Arial" w:cs="Arial"/>
          <w:sz w:val="22"/>
          <w:szCs w:val="22"/>
        </w:rPr>
        <w:t>Ley General de Transparencia y Acceso a la Información Pública:</w:t>
      </w:r>
      <w:r>
        <w:rPr>
          <w:rFonts w:ascii="Arial" w:hAnsi="Arial" w:cs="Arial"/>
          <w:b/>
          <w:sz w:val="22"/>
          <w:szCs w:val="22"/>
        </w:rPr>
        <w:t xml:space="preserve"> </w:t>
      </w:r>
      <w:r w:rsidRPr="004B14FD">
        <w:rPr>
          <w:rFonts w:ascii="Arial" w:hAnsi="Arial" w:cs="Arial"/>
          <w:i/>
          <w:sz w:val="20"/>
          <w:szCs w:val="20"/>
        </w:rPr>
        <w:t>“…Artículo 89. Cualquier persona podrá denunciar ante los Organismos garantes la falta de publicación de las obligaciones de transparencia previstas en los artículos 70 a 83 de esta Ley y demás disposiciones aplicables, en sus respectivos ámbitos de competencia (sic)”.</w:t>
      </w:r>
      <w:r>
        <w:rPr>
          <w:rFonts w:ascii="Arial" w:hAnsi="Arial" w:cs="Arial"/>
          <w:i/>
          <w:sz w:val="20"/>
          <w:szCs w:val="20"/>
        </w:rPr>
        <w:t xml:space="preserve"> </w:t>
      </w:r>
      <w:r w:rsidRPr="004B14FD">
        <w:rPr>
          <w:rFonts w:ascii="Arial" w:hAnsi="Arial" w:cs="Arial"/>
          <w:sz w:val="22"/>
          <w:szCs w:val="22"/>
        </w:rPr>
        <w:t>Ley de Transparencia, Acceso a la Información Pública y Buen Gobierno del Estado de Oaxaca:</w:t>
      </w:r>
      <w:r>
        <w:rPr>
          <w:rFonts w:ascii="Arial" w:hAnsi="Arial" w:cs="Arial"/>
          <w:sz w:val="22"/>
          <w:szCs w:val="22"/>
        </w:rPr>
        <w:t xml:space="preserve"> </w:t>
      </w:r>
      <w:r w:rsidRPr="004B14FD">
        <w:rPr>
          <w:rFonts w:ascii="Arial" w:hAnsi="Arial" w:cs="Arial"/>
          <w:i/>
          <w:sz w:val="20"/>
          <w:szCs w:val="20"/>
        </w:rPr>
        <w:t>“…Artículo 162. Cualquier persona podrá denunciar ante el Órgano Garante, la falta de publicación en los portales electrónicos de los sujetos obligados, de las obligaciones de transparencia comunes y específicas que prevén la presente Ley, la Ley General y demás disposiciones aplicables (sic)”.</w:t>
      </w:r>
      <w:r>
        <w:rPr>
          <w:rFonts w:ascii="Arial" w:hAnsi="Arial" w:cs="Arial"/>
          <w:i/>
          <w:sz w:val="20"/>
          <w:szCs w:val="20"/>
        </w:rPr>
        <w:t xml:space="preserve"> </w:t>
      </w:r>
      <w:r w:rsidRPr="004B14FD">
        <w:rPr>
          <w:rFonts w:ascii="Arial" w:hAnsi="Arial" w:cs="Arial"/>
          <w:sz w:val="22"/>
          <w:szCs w:val="22"/>
        </w:rPr>
        <w:t>Numeral Vigésimo, fracción I de los de los Lineamientos que establecen el Procedimiento de Denuncia Previsto en los artículos 89 a 99 de la Ley General de Transparencia y Acceso a la Información Pública:</w:t>
      </w:r>
      <w:r>
        <w:rPr>
          <w:rFonts w:ascii="Arial" w:hAnsi="Arial" w:cs="Arial"/>
          <w:b/>
          <w:sz w:val="22"/>
          <w:szCs w:val="22"/>
        </w:rPr>
        <w:t xml:space="preserve"> </w:t>
      </w:r>
      <w:r w:rsidRPr="004B14FD">
        <w:rPr>
          <w:rFonts w:ascii="Arial" w:hAnsi="Arial" w:cs="Arial"/>
          <w:i/>
          <w:sz w:val="20"/>
          <w:szCs w:val="20"/>
        </w:rPr>
        <w:t>Vigésimo. El Consejo General del Órgano discutirá sobre la procedencia de la denuncia presentada. La resolución del Consejo General del Órgano podrá:</w:t>
      </w:r>
      <w:r>
        <w:rPr>
          <w:rFonts w:ascii="Arial" w:hAnsi="Arial" w:cs="Arial"/>
          <w:i/>
          <w:sz w:val="20"/>
          <w:szCs w:val="20"/>
        </w:rPr>
        <w:t xml:space="preserve"> </w:t>
      </w:r>
      <w:r w:rsidRPr="004B14FD">
        <w:rPr>
          <w:rFonts w:ascii="Arial" w:hAnsi="Arial" w:cs="Arial"/>
          <w:i/>
          <w:sz w:val="20"/>
          <w:szCs w:val="20"/>
        </w:rPr>
        <w:t>“… I. Declarar como infundada la denuncia, ordenando el cierre del expediente (sic”).</w:t>
      </w:r>
      <w:r>
        <w:rPr>
          <w:rFonts w:ascii="Arial" w:hAnsi="Arial" w:cs="Arial"/>
          <w:i/>
          <w:sz w:val="20"/>
          <w:szCs w:val="20"/>
        </w:rPr>
        <w:t xml:space="preserve"> </w:t>
      </w:r>
      <w:r w:rsidRPr="004B14FD">
        <w:rPr>
          <w:rFonts w:ascii="Arial" w:hAnsi="Arial" w:cs="Arial"/>
          <w:b/>
          <w:sz w:val="22"/>
          <w:szCs w:val="22"/>
        </w:rPr>
        <w:t xml:space="preserve">SEGUNDO. </w:t>
      </w:r>
      <w:r w:rsidRPr="004B14FD">
        <w:rPr>
          <w:rFonts w:ascii="Arial" w:hAnsi="Arial" w:cs="Arial"/>
          <w:sz w:val="22"/>
          <w:szCs w:val="22"/>
        </w:rPr>
        <w:t>Que con base en el artículo 14 fracción II inciso k, del Reglamento Interno del Órgano Garante de Acceso a la Información Pública, Transparencia, Protección de Datos Personales y Buen Gobierno del Estado de Oaxaca, dentro de sus facultades y competencias, radicó y substanció las denuncias contra el Sujeto obligado por incumplimiento en la publicación de sus obligaciones de transparencia, que establece lo siguiente:</w:t>
      </w:r>
      <w:r>
        <w:rPr>
          <w:rFonts w:ascii="Arial" w:hAnsi="Arial" w:cs="Arial"/>
          <w:b/>
          <w:sz w:val="22"/>
          <w:szCs w:val="22"/>
        </w:rPr>
        <w:t xml:space="preserve"> </w:t>
      </w:r>
      <w:r w:rsidRPr="004B14FD">
        <w:rPr>
          <w:rFonts w:ascii="Arial" w:hAnsi="Arial" w:cs="Arial"/>
          <w:i/>
          <w:sz w:val="20"/>
          <w:szCs w:val="20"/>
        </w:rPr>
        <w:t>“… Artículo 14. La Dirección de Asuntos Jurídicos tendrá las siguientes facultades y responsabilidades:</w:t>
      </w:r>
      <w:r>
        <w:rPr>
          <w:rFonts w:ascii="Arial" w:hAnsi="Arial" w:cs="Arial"/>
          <w:b/>
          <w:sz w:val="22"/>
          <w:szCs w:val="22"/>
        </w:rPr>
        <w:t xml:space="preserve"> </w:t>
      </w:r>
      <w:r w:rsidRPr="004B14FD">
        <w:rPr>
          <w:rFonts w:ascii="Arial" w:hAnsi="Arial" w:cs="Arial"/>
          <w:i/>
          <w:sz w:val="20"/>
          <w:szCs w:val="20"/>
        </w:rPr>
        <w:t>…</w:t>
      </w:r>
      <w:r>
        <w:rPr>
          <w:rFonts w:ascii="Arial" w:hAnsi="Arial" w:cs="Arial"/>
          <w:i/>
          <w:sz w:val="20"/>
          <w:szCs w:val="20"/>
        </w:rPr>
        <w:t xml:space="preserve"> </w:t>
      </w:r>
      <w:r w:rsidRPr="004B14FD">
        <w:rPr>
          <w:rFonts w:ascii="Arial" w:hAnsi="Arial" w:cs="Arial"/>
          <w:i/>
          <w:sz w:val="20"/>
          <w:szCs w:val="20"/>
        </w:rPr>
        <w:t>II. En materia de procedimientos jurídicos:</w:t>
      </w:r>
      <w:r>
        <w:rPr>
          <w:rFonts w:ascii="Arial" w:hAnsi="Arial" w:cs="Arial"/>
          <w:i/>
          <w:sz w:val="20"/>
          <w:szCs w:val="20"/>
        </w:rPr>
        <w:t xml:space="preserve"> </w:t>
      </w:r>
      <w:r w:rsidRPr="004B14FD">
        <w:rPr>
          <w:rFonts w:ascii="Arial" w:hAnsi="Arial" w:cs="Arial"/>
          <w:i/>
          <w:sz w:val="20"/>
          <w:szCs w:val="20"/>
        </w:rPr>
        <w:t>…</w:t>
      </w:r>
      <w:r>
        <w:rPr>
          <w:rFonts w:ascii="Arial" w:hAnsi="Arial" w:cs="Arial"/>
          <w:i/>
          <w:sz w:val="20"/>
          <w:szCs w:val="20"/>
        </w:rPr>
        <w:t xml:space="preserve"> </w:t>
      </w:r>
      <w:r w:rsidRPr="004B14FD">
        <w:rPr>
          <w:rFonts w:ascii="Arial" w:hAnsi="Arial" w:cs="Arial"/>
          <w:i/>
          <w:sz w:val="20"/>
          <w:szCs w:val="20"/>
        </w:rPr>
        <w:t>k) Conocer y substanciar los procedimientos de denuncia en contra de Sujetos Obligados por incumplimiento en la publicación de sus obligaciones de transparencia</w:t>
      </w:r>
      <w:r w:rsidR="00FE5BBC" w:rsidRPr="004B14FD">
        <w:rPr>
          <w:rFonts w:ascii="Arial" w:hAnsi="Arial" w:cs="Arial"/>
          <w:i/>
          <w:sz w:val="20"/>
          <w:szCs w:val="20"/>
        </w:rPr>
        <w:t>;…</w:t>
      </w:r>
      <w:r w:rsidRPr="004B14FD">
        <w:rPr>
          <w:rFonts w:ascii="Arial" w:hAnsi="Arial" w:cs="Arial"/>
          <w:i/>
          <w:sz w:val="20"/>
          <w:szCs w:val="20"/>
        </w:rPr>
        <w:t xml:space="preserve"> (</w:t>
      </w:r>
      <w:proofErr w:type="gramStart"/>
      <w:r w:rsidRPr="004B14FD">
        <w:rPr>
          <w:rFonts w:ascii="Arial" w:hAnsi="Arial" w:cs="Arial"/>
          <w:i/>
          <w:sz w:val="20"/>
          <w:szCs w:val="20"/>
        </w:rPr>
        <w:t>sic</w:t>
      </w:r>
      <w:proofErr w:type="gramEnd"/>
      <w:r w:rsidRPr="004B14FD">
        <w:rPr>
          <w:rFonts w:ascii="Arial" w:hAnsi="Arial" w:cs="Arial"/>
          <w:i/>
          <w:sz w:val="20"/>
          <w:szCs w:val="20"/>
        </w:rPr>
        <w:t>)”.</w:t>
      </w:r>
      <w:r>
        <w:rPr>
          <w:rFonts w:ascii="Arial" w:hAnsi="Arial" w:cs="Arial"/>
          <w:i/>
          <w:sz w:val="20"/>
          <w:szCs w:val="20"/>
        </w:rPr>
        <w:t xml:space="preserve"> </w:t>
      </w:r>
      <w:r w:rsidRPr="004B14FD">
        <w:rPr>
          <w:rFonts w:ascii="Arial" w:hAnsi="Arial" w:cs="Arial"/>
          <w:sz w:val="22"/>
          <w:szCs w:val="22"/>
        </w:rPr>
        <w:t xml:space="preserve">Por lo expuesto y con fundamento en los artículos 6 apartado A, fracción VIII, y 116 fracción VIII de la Constitución Política de los Estados Unidos Mexicanos; 42 de la Ley General de Transparencia y Acceso a la </w:t>
      </w:r>
      <w:r w:rsidRPr="004B14FD">
        <w:rPr>
          <w:rFonts w:ascii="Arial" w:hAnsi="Arial" w:cs="Arial"/>
          <w:sz w:val="22"/>
          <w:szCs w:val="22"/>
        </w:rPr>
        <w:lastRenderedPageBreak/>
        <w:t>Información Pública; y el Décimo Noveno, y Vigésimo, fracción 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El Consejo General de este Órgano Garante de Acceso a la Información Pública, Transparencia, Protección de Datos Personales y Buen Gobierno del Estado de Oaxaca:</w:t>
      </w:r>
      <w:r w:rsidR="00122FC6" w:rsidRPr="00122FC6">
        <w:rPr>
          <w:rFonts w:ascii="Arial" w:hAnsi="Arial" w:cs="Arial"/>
          <w:sz w:val="22"/>
          <w:szCs w:val="22"/>
        </w:rPr>
        <w:t xml:space="preserve"> </w:t>
      </w:r>
      <w:r w:rsidR="008D3D69">
        <w:rPr>
          <w:rFonts w:ascii="Arial" w:hAnsi="Arial" w:cs="Arial"/>
          <w:sz w:val="22"/>
          <w:szCs w:val="22"/>
        </w:rPr>
        <w:t>- - - - - - - - - -</w:t>
      </w:r>
      <w:r w:rsidR="00294699">
        <w:rPr>
          <w:rFonts w:ascii="Arial" w:hAnsi="Arial" w:cs="Arial"/>
          <w:sz w:val="22"/>
          <w:szCs w:val="22"/>
        </w:rPr>
        <w:t xml:space="preserve"> - - - - - - - - - - - - - - - - </w:t>
      </w:r>
      <w:r w:rsidR="008D3D69">
        <w:rPr>
          <w:rFonts w:ascii="Arial" w:hAnsi="Arial" w:cs="Arial"/>
          <w:sz w:val="22"/>
          <w:szCs w:val="22"/>
        </w:rPr>
        <w:t xml:space="preserve">- </w:t>
      </w:r>
      <w:r w:rsidR="004D6C27">
        <w:rPr>
          <w:rFonts w:ascii="Arial" w:hAnsi="Arial" w:cs="Arial"/>
          <w:sz w:val="22"/>
          <w:szCs w:val="22"/>
        </w:rPr>
        <w:t xml:space="preserve"> </w:t>
      </w:r>
      <w:r w:rsidR="00122FC6">
        <w:rPr>
          <w:rFonts w:ascii="Arial" w:hAnsi="Arial" w:cs="Arial"/>
          <w:sz w:val="22"/>
          <w:szCs w:val="22"/>
        </w:rPr>
        <w:t xml:space="preserve">- - - - - - - - - - - - - - - - - - - - - - - </w:t>
      </w:r>
      <w:r w:rsidR="004D6C27">
        <w:rPr>
          <w:rFonts w:ascii="Arial" w:hAnsi="Arial" w:cs="Arial"/>
          <w:sz w:val="22"/>
          <w:szCs w:val="22"/>
        </w:rPr>
        <w:t>- -</w:t>
      </w:r>
      <w:r>
        <w:rPr>
          <w:rFonts w:ascii="Arial" w:hAnsi="Arial" w:cs="Arial"/>
          <w:sz w:val="22"/>
          <w:szCs w:val="22"/>
        </w:rPr>
        <w:t xml:space="preserve"> - - - - - - - - - - - - - - - - - - - - - - - - - - - - - - - - -</w:t>
      </w:r>
      <w:r w:rsidR="007B59B8">
        <w:rPr>
          <w:rFonts w:ascii="Arial" w:hAnsi="Arial" w:cs="Arial"/>
          <w:b/>
          <w:sz w:val="22"/>
          <w:szCs w:val="22"/>
        </w:rPr>
        <w:t>R E S U E L V E</w:t>
      </w:r>
      <w:r w:rsidR="008B2931" w:rsidRPr="00B73F63">
        <w:rPr>
          <w:rFonts w:ascii="Arial" w:hAnsi="Arial" w:cs="Arial"/>
          <w:b/>
          <w:bCs/>
          <w:sz w:val="22"/>
          <w:szCs w:val="22"/>
        </w:rPr>
        <w:t>:</w:t>
      </w:r>
      <w:r w:rsidR="008B2931" w:rsidRPr="00B73F63">
        <w:rPr>
          <w:rFonts w:ascii="Arial" w:eastAsia="Times New Roman" w:hAnsi="Arial" w:cs="Arial"/>
          <w:bCs/>
          <w:color w:val="000000"/>
          <w:sz w:val="22"/>
          <w:szCs w:val="22"/>
          <w:lang w:val="es-ES_tradnl" w:eastAsia="es-MX"/>
        </w:rPr>
        <w:t xml:space="preserve">- - - - - - - - - - - - - - </w:t>
      </w:r>
      <w:r w:rsidR="008B2931" w:rsidRPr="00B73F63">
        <w:rPr>
          <w:rFonts w:ascii="Arial" w:hAnsi="Arial" w:cs="Arial"/>
          <w:sz w:val="22"/>
          <w:szCs w:val="22"/>
        </w:rPr>
        <w:t xml:space="preserve">- - - - - - - - - - - </w:t>
      </w:r>
      <w:r w:rsidR="0005492B" w:rsidRPr="00B73F63">
        <w:rPr>
          <w:rFonts w:ascii="Arial" w:hAnsi="Arial" w:cs="Arial"/>
          <w:sz w:val="22"/>
          <w:szCs w:val="22"/>
        </w:rPr>
        <w:t xml:space="preserve">- </w:t>
      </w:r>
      <w:r w:rsidR="00903FB0">
        <w:rPr>
          <w:rFonts w:ascii="Arial" w:hAnsi="Arial" w:cs="Arial"/>
          <w:sz w:val="22"/>
          <w:szCs w:val="22"/>
        </w:rPr>
        <w:t xml:space="preserve">- </w:t>
      </w:r>
      <w:r w:rsidR="008D3D69">
        <w:rPr>
          <w:rFonts w:ascii="Arial" w:hAnsi="Arial" w:cs="Arial"/>
          <w:sz w:val="22"/>
          <w:szCs w:val="22"/>
        </w:rPr>
        <w:t xml:space="preserve">- </w:t>
      </w:r>
    </w:p>
    <w:p w14:paraId="65C9AE52" w14:textId="32378CE9" w:rsidR="004B14FD" w:rsidRPr="004B14FD" w:rsidRDefault="004B14FD" w:rsidP="004B14FD">
      <w:pPr>
        <w:spacing w:line="360" w:lineRule="auto"/>
        <w:jc w:val="both"/>
        <w:rPr>
          <w:rFonts w:ascii="Arial" w:hAnsi="Arial" w:cs="Arial"/>
          <w:b/>
          <w:bCs/>
          <w:sz w:val="22"/>
          <w:szCs w:val="22"/>
        </w:rPr>
      </w:pPr>
      <w:r w:rsidRPr="004B14FD">
        <w:rPr>
          <w:rFonts w:ascii="Arial" w:eastAsia="Arial Unicode MS" w:hAnsi="Arial" w:cs="Arial"/>
          <w:b/>
          <w:bCs/>
          <w:sz w:val="22"/>
          <w:szCs w:val="22"/>
        </w:rPr>
        <w:t>PRIMERO.</w:t>
      </w:r>
      <w:r w:rsidRPr="004B14FD">
        <w:rPr>
          <w:rFonts w:ascii="Arial" w:eastAsia="Arial Unicode MS" w:hAnsi="Arial" w:cs="Arial"/>
          <w:sz w:val="22"/>
          <w:szCs w:val="22"/>
        </w:rPr>
        <w:t xml:space="preserve"> </w:t>
      </w:r>
      <w:r w:rsidRPr="004B14FD">
        <w:rPr>
          <w:rFonts w:ascii="Arial" w:eastAsia="Times New Roman" w:hAnsi="Arial" w:cs="Arial"/>
          <w:b/>
          <w:sz w:val="22"/>
          <w:szCs w:val="22"/>
          <w:shd w:val="clear" w:color="auto" w:fill="FFFFFF"/>
          <w:lang w:eastAsia="es-MX"/>
        </w:rPr>
        <w:t xml:space="preserve">DECLARA </w:t>
      </w:r>
      <w:r w:rsidRPr="004B14FD">
        <w:rPr>
          <w:rFonts w:ascii="Arial" w:hAnsi="Arial" w:cs="Arial"/>
          <w:b/>
          <w:bCs/>
          <w:sz w:val="22"/>
          <w:szCs w:val="22"/>
        </w:rPr>
        <w:t>INFUNDADAS</w:t>
      </w:r>
      <w:r w:rsidRPr="004B14FD">
        <w:rPr>
          <w:rFonts w:ascii="Arial" w:eastAsia="Times New Roman" w:hAnsi="Arial" w:cs="Arial"/>
          <w:b/>
          <w:sz w:val="22"/>
          <w:szCs w:val="22"/>
          <w:shd w:val="clear" w:color="auto" w:fill="FFFFFF"/>
          <w:lang w:eastAsia="es-MX"/>
        </w:rPr>
        <w:t xml:space="preserve"> LAS DENUNCIAS </w:t>
      </w:r>
      <w:r w:rsidRPr="004B14FD">
        <w:rPr>
          <w:rFonts w:ascii="Arial" w:hAnsi="Arial" w:cs="Arial"/>
          <w:b/>
          <w:bCs/>
          <w:sz w:val="22"/>
          <w:szCs w:val="22"/>
        </w:rPr>
        <w:t>INTERPUESTAS CONTRA LOS SUJETOS OBLIGADOS SIGUIENTES:</w:t>
      </w:r>
      <w:r w:rsidR="00D268D4" w:rsidRPr="00D268D4">
        <w:rPr>
          <w:rFonts w:ascii="Arial" w:hAnsi="Arial" w:cs="Arial"/>
          <w:bCs/>
          <w:sz w:val="22"/>
          <w:szCs w:val="22"/>
        </w:rPr>
        <w:t xml:space="preserve">- - - - - - - - - - - - - - - - - - - - - - </w:t>
      </w:r>
      <w:r w:rsidR="00D268D4">
        <w:rPr>
          <w:rFonts w:ascii="Arial" w:hAnsi="Arial" w:cs="Arial"/>
          <w:bCs/>
          <w:sz w:val="22"/>
          <w:szCs w:val="22"/>
        </w:rPr>
        <w:t xml:space="preserve">- - - - - - - - - - - - - - - </w:t>
      </w:r>
    </w:p>
    <w:tbl>
      <w:tblPr>
        <w:tblStyle w:val="Tablaconcuadrcula"/>
        <w:tblW w:w="0" w:type="auto"/>
        <w:tblLook w:val="04A0" w:firstRow="1" w:lastRow="0" w:firstColumn="1" w:lastColumn="0" w:noHBand="0" w:noVBand="1"/>
      </w:tblPr>
      <w:tblGrid>
        <w:gridCol w:w="4343"/>
        <w:gridCol w:w="4441"/>
      </w:tblGrid>
      <w:tr w:rsidR="004B14FD" w:rsidRPr="004B14FD" w14:paraId="44588105" w14:textId="77777777" w:rsidTr="00D268D4">
        <w:tc>
          <w:tcPr>
            <w:tcW w:w="4343" w:type="dxa"/>
          </w:tcPr>
          <w:p w14:paraId="05317D73" w14:textId="77777777" w:rsidR="004B14FD" w:rsidRPr="004B14FD" w:rsidRDefault="004B14FD" w:rsidP="004B14FD">
            <w:pPr>
              <w:spacing w:line="360" w:lineRule="auto"/>
              <w:jc w:val="center"/>
              <w:rPr>
                <w:rFonts w:ascii="Arial" w:hAnsi="Arial" w:cs="Arial"/>
                <w:b/>
                <w:bCs/>
                <w:sz w:val="22"/>
                <w:szCs w:val="22"/>
              </w:rPr>
            </w:pPr>
            <w:r w:rsidRPr="004B14FD">
              <w:rPr>
                <w:rFonts w:ascii="Arial" w:eastAsia="Arial Unicode MS" w:hAnsi="Arial" w:cs="Arial"/>
                <w:b/>
                <w:sz w:val="22"/>
                <w:szCs w:val="22"/>
              </w:rPr>
              <w:t>EXPEDIENTE</w:t>
            </w:r>
          </w:p>
        </w:tc>
        <w:tc>
          <w:tcPr>
            <w:tcW w:w="4441" w:type="dxa"/>
          </w:tcPr>
          <w:p w14:paraId="56A64957" w14:textId="77777777" w:rsidR="004B14FD" w:rsidRPr="004B14FD" w:rsidRDefault="004B14FD" w:rsidP="004B14FD">
            <w:pPr>
              <w:spacing w:line="360" w:lineRule="auto"/>
              <w:jc w:val="center"/>
              <w:rPr>
                <w:rFonts w:ascii="Arial" w:hAnsi="Arial" w:cs="Arial"/>
                <w:b/>
                <w:bCs/>
                <w:sz w:val="22"/>
                <w:szCs w:val="22"/>
              </w:rPr>
            </w:pPr>
            <w:r w:rsidRPr="004B14FD">
              <w:rPr>
                <w:rFonts w:ascii="Arial" w:eastAsia="Arial Unicode MS" w:hAnsi="Arial" w:cs="Arial"/>
                <w:b/>
                <w:sz w:val="22"/>
                <w:szCs w:val="22"/>
              </w:rPr>
              <w:t>SUJETO OBLIGADO</w:t>
            </w:r>
          </w:p>
        </w:tc>
      </w:tr>
      <w:tr w:rsidR="004B14FD" w:rsidRPr="004B14FD" w14:paraId="426A17DB" w14:textId="77777777" w:rsidTr="00D268D4">
        <w:tc>
          <w:tcPr>
            <w:tcW w:w="4343" w:type="dxa"/>
          </w:tcPr>
          <w:p w14:paraId="35A06485" w14:textId="77777777" w:rsidR="004B14FD" w:rsidRPr="004B14FD" w:rsidRDefault="004B14FD" w:rsidP="004B14FD">
            <w:pPr>
              <w:spacing w:line="360" w:lineRule="auto"/>
              <w:jc w:val="both"/>
              <w:rPr>
                <w:rFonts w:ascii="Arial" w:eastAsia="Times New Roman" w:hAnsi="Arial" w:cs="Arial"/>
                <w:bCs/>
                <w:sz w:val="22"/>
                <w:szCs w:val="22"/>
                <w:lang w:val="es-ES" w:eastAsia="es-ES"/>
              </w:rPr>
            </w:pPr>
            <w:r w:rsidRPr="004B14FD">
              <w:rPr>
                <w:rFonts w:ascii="Arial" w:eastAsia="Times New Roman" w:hAnsi="Arial" w:cs="Arial"/>
                <w:bCs/>
                <w:sz w:val="22"/>
                <w:szCs w:val="22"/>
                <w:lang w:val="es-ES" w:eastAsia="es-ES"/>
              </w:rPr>
              <w:t>1. IAIPPDP/DAJ/QD/DIOT/050/2021</w:t>
            </w:r>
          </w:p>
        </w:tc>
        <w:tc>
          <w:tcPr>
            <w:tcW w:w="4441" w:type="dxa"/>
          </w:tcPr>
          <w:p w14:paraId="73DB62CC" w14:textId="77777777" w:rsidR="004B14FD" w:rsidRPr="004B14FD" w:rsidRDefault="004B14FD" w:rsidP="004B14FD">
            <w:pPr>
              <w:spacing w:line="360" w:lineRule="auto"/>
              <w:jc w:val="both"/>
              <w:rPr>
                <w:rFonts w:ascii="Arial" w:eastAsia="Times New Roman" w:hAnsi="Arial" w:cs="Arial"/>
                <w:bCs/>
                <w:sz w:val="22"/>
                <w:szCs w:val="22"/>
                <w:lang w:val="es-ES" w:eastAsia="es-ES"/>
              </w:rPr>
            </w:pPr>
            <w:r w:rsidRPr="004B14FD">
              <w:rPr>
                <w:rFonts w:ascii="Arial" w:eastAsia="Times New Roman" w:hAnsi="Arial" w:cs="Arial"/>
                <w:bCs/>
                <w:sz w:val="22"/>
                <w:szCs w:val="22"/>
                <w:lang w:val="es-ES" w:eastAsia="es-ES"/>
              </w:rPr>
              <w:t>PARTIDO DEL TRABAJO</w:t>
            </w:r>
          </w:p>
        </w:tc>
      </w:tr>
      <w:tr w:rsidR="004B14FD" w:rsidRPr="004B14FD" w14:paraId="37EF606C" w14:textId="77777777" w:rsidTr="00D268D4">
        <w:tc>
          <w:tcPr>
            <w:tcW w:w="4343" w:type="dxa"/>
          </w:tcPr>
          <w:p w14:paraId="64873B46" w14:textId="77777777" w:rsidR="004B14FD" w:rsidRPr="004B14FD" w:rsidRDefault="004B14FD" w:rsidP="004B14FD">
            <w:pPr>
              <w:spacing w:line="360" w:lineRule="auto"/>
              <w:jc w:val="both"/>
              <w:rPr>
                <w:rFonts w:ascii="Arial" w:eastAsia="Times New Roman" w:hAnsi="Arial" w:cs="Arial"/>
                <w:bCs/>
                <w:sz w:val="22"/>
                <w:szCs w:val="22"/>
                <w:lang w:val="es-ES" w:eastAsia="es-ES"/>
              </w:rPr>
            </w:pPr>
            <w:r w:rsidRPr="004B14FD">
              <w:rPr>
                <w:rFonts w:ascii="Arial" w:eastAsia="Times New Roman" w:hAnsi="Arial" w:cs="Arial"/>
                <w:bCs/>
                <w:sz w:val="22"/>
                <w:szCs w:val="22"/>
                <w:lang w:val="es-ES" w:eastAsia="es-ES"/>
              </w:rPr>
              <w:t>2. IAIPPDP/DAJ/QD/DIOT/051/2021</w:t>
            </w:r>
          </w:p>
        </w:tc>
        <w:tc>
          <w:tcPr>
            <w:tcW w:w="4441" w:type="dxa"/>
          </w:tcPr>
          <w:p w14:paraId="32F9E5BD" w14:textId="77777777" w:rsidR="004B14FD" w:rsidRPr="004B14FD" w:rsidRDefault="004B14FD" w:rsidP="004B14FD">
            <w:pPr>
              <w:spacing w:line="360" w:lineRule="auto"/>
              <w:jc w:val="both"/>
              <w:rPr>
                <w:rFonts w:ascii="Arial" w:eastAsia="Times New Roman" w:hAnsi="Arial" w:cs="Arial"/>
                <w:bCs/>
                <w:sz w:val="22"/>
                <w:szCs w:val="22"/>
                <w:lang w:val="es-ES" w:eastAsia="es-ES"/>
              </w:rPr>
            </w:pPr>
            <w:r w:rsidRPr="004B14FD">
              <w:rPr>
                <w:rFonts w:ascii="Arial" w:eastAsia="Times New Roman" w:hAnsi="Arial" w:cs="Arial"/>
                <w:bCs/>
                <w:sz w:val="22"/>
                <w:szCs w:val="22"/>
                <w:lang w:val="es-ES" w:eastAsia="es-ES"/>
              </w:rPr>
              <w:t>PARTIDO REVOLUCIONARIO INSTITUCIONAL</w:t>
            </w:r>
          </w:p>
        </w:tc>
      </w:tr>
      <w:tr w:rsidR="004B14FD" w:rsidRPr="004B14FD" w14:paraId="0BDEF398" w14:textId="77777777" w:rsidTr="00D268D4">
        <w:tc>
          <w:tcPr>
            <w:tcW w:w="4343" w:type="dxa"/>
          </w:tcPr>
          <w:p w14:paraId="0806981D" w14:textId="77777777" w:rsidR="004B14FD" w:rsidRPr="004B14FD" w:rsidRDefault="004B14FD" w:rsidP="004B14FD">
            <w:pPr>
              <w:spacing w:line="360" w:lineRule="auto"/>
              <w:jc w:val="both"/>
              <w:rPr>
                <w:rFonts w:ascii="Arial" w:eastAsia="Times New Roman" w:hAnsi="Arial" w:cs="Arial"/>
                <w:bCs/>
                <w:sz w:val="22"/>
                <w:szCs w:val="22"/>
                <w:lang w:val="es-ES" w:eastAsia="es-ES"/>
              </w:rPr>
            </w:pPr>
            <w:r w:rsidRPr="004B14FD">
              <w:rPr>
                <w:rFonts w:ascii="Arial" w:eastAsia="Times New Roman" w:hAnsi="Arial" w:cs="Arial"/>
                <w:bCs/>
                <w:sz w:val="22"/>
                <w:szCs w:val="22"/>
                <w:lang w:val="es-ES" w:eastAsia="es-ES"/>
              </w:rPr>
              <w:t>3. IAIPPDP/DAJ/QD/DIOT/056/2021</w:t>
            </w:r>
          </w:p>
        </w:tc>
        <w:tc>
          <w:tcPr>
            <w:tcW w:w="4441" w:type="dxa"/>
          </w:tcPr>
          <w:p w14:paraId="00064703" w14:textId="77777777" w:rsidR="004B14FD" w:rsidRPr="004B14FD" w:rsidRDefault="004B14FD" w:rsidP="004B14FD">
            <w:pPr>
              <w:spacing w:line="360" w:lineRule="auto"/>
              <w:jc w:val="both"/>
              <w:rPr>
                <w:rFonts w:ascii="Arial" w:eastAsia="Times New Roman" w:hAnsi="Arial" w:cs="Arial"/>
                <w:bCs/>
                <w:sz w:val="22"/>
                <w:szCs w:val="22"/>
                <w:lang w:val="es-ES" w:eastAsia="es-ES"/>
              </w:rPr>
            </w:pPr>
            <w:r w:rsidRPr="004B14FD">
              <w:rPr>
                <w:rFonts w:ascii="Arial" w:eastAsia="Times New Roman" w:hAnsi="Arial" w:cs="Arial"/>
                <w:bCs/>
                <w:sz w:val="22"/>
                <w:szCs w:val="22"/>
                <w:lang w:val="es-ES" w:eastAsia="es-ES"/>
              </w:rPr>
              <w:t>COMISIÓN DE LÍMITES DEL ESTADO DE OAXACA</w:t>
            </w:r>
          </w:p>
        </w:tc>
      </w:tr>
      <w:tr w:rsidR="004B14FD" w:rsidRPr="004B14FD" w14:paraId="7FDC9156" w14:textId="77777777" w:rsidTr="00D268D4">
        <w:tc>
          <w:tcPr>
            <w:tcW w:w="4343" w:type="dxa"/>
          </w:tcPr>
          <w:p w14:paraId="0333B5DC" w14:textId="77777777" w:rsidR="004B14FD" w:rsidRPr="004B14FD" w:rsidRDefault="004B14FD" w:rsidP="004B14FD">
            <w:pPr>
              <w:spacing w:line="360" w:lineRule="auto"/>
              <w:jc w:val="both"/>
              <w:rPr>
                <w:rFonts w:ascii="Arial" w:eastAsia="Times New Roman" w:hAnsi="Arial" w:cs="Arial"/>
                <w:bCs/>
                <w:sz w:val="22"/>
                <w:szCs w:val="22"/>
                <w:lang w:val="es-ES" w:eastAsia="es-ES"/>
              </w:rPr>
            </w:pPr>
            <w:r w:rsidRPr="004B14FD">
              <w:rPr>
                <w:rFonts w:ascii="Arial" w:eastAsia="Times New Roman" w:hAnsi="Arial" w:cs="Arial"/>
                <w:bCs/>
                <w:sz w:val="22"/>
                <w:szCs w:val="22"/>
                <w:lang w:val="es-ES" w:eastAsia="es-ES"/>
              </w:rPr>
              <w:t>4. IAIPPDP/DAJ/QD/DIOT/076/2021</w:t>
            </w:r>
          </w:p>
        </w:tc>
        <w:tc>
          <w:tcPr>
            <w:tcW w:w="4441" w:type="dxa"/>
          </w:tcPr>
          <w:p w14:paraId="71D47D6C" w14:textId="77777777" w:rsidR="004B14FD" w:rsidRPr="004B14FD" w:rsidRDefault="004B14FD" w:rsidP="004B14FD">
            <w:pPr>
              <w:spacing w:line="360" w:lineRule="auto"/>
              <w:jc w:val="both"/>
              <w:rPr>
                <w:rFonts w:ascii="Arial" w:eastAsia="Times New Roman" w:hAnsi="Arial" w:cs="Arial"/>
                <w:bCs/>
                <w:sz w:val="22"/>
                <w:szCs w:val="22"/>
                <w:lang w:val="es-ES" w:eastAsia="es-ES"/>
              </w:rPr>
            </w:pPr>
            <w:r w:rsidRPr="004B14FD">
              <w:rPr>
                <w:rFonts w:ascii="Arial" w:eastAsia="Times New Roman" w:hAnsi="Arial" w:cs="Arial"/>
                <w:bCs/>
                <w:sz w:val="22"/>
                <w:szCs w:val="22"/>
                <w:lang w:val="es-ES" w:eastAsia="es-ES"/>
              </w:rPr>
              <w:t>H. AYUNTAMIENTO DE SAN JUAN BAUTISTA TUXTEPEC</w:t>
            </w:r>
          </w:p>
        </w:tc>
      </w:tr>
      <w:tr w:rsidR="004B14FD" w:rsidRPr="004B14FD" w14:paraId="77D41C2F" w14:textId="77777777" w:rsidTr="00D268D4">
        <w:tc>
          <w:tcPr>
            <w:tcW w:w="4343" w:type="dxa"/>
          </w:tcPr>
          <w:p w14:paraId="4BC08DBF" w14:textId="77777777" w:rsidR="004B14FD" w:rsidRPr="004B14FD" w:rsidRDefault="004B14FD" w:rsidP="004B14FD">
            <w:pPr>
              <w:spacing w:line="360" w:lineRule="auto"/>
              <w:jc w:val="both"/>
              <w:rPr>
                <w:rFonts w:ascii="Arial" w:eastAsia="Times New Roman" w:hAnsi="Arial" w:cs="Arial"/>
                <w:bCs/>
                <w:sz w:val="22"/>
                <w:szCs w:val="22"/>
                <w:lang w:val="es-ES" w:eastAsia="es-ES"/>
              </w:rPr>
            </w:pPr>
            <w:r w:rsidRPr="004B14FD">
              <w:rPr>
                <w:rFonts w:ascii="Arial" w:eastAsia="Times New Roman" w:hAnsi="Arial" w:cs="Arial"/>
                <w:bCs/>
                <w:sz w:val="22"/>
                <w:szCs w:val="22"/>
                <w:lang w:val="es-ES" w:eastAsia="es-ES"/>
              </w:rPr>
              <w:t>5. IAIPPDP/DAJ/QD/DIOT/085/2021</w:t>
            </w:r>
          </w:p>
        </w:tc>
        <w:tc>
          <w:tcPr>
            <w:tcW w:w="4441" w:type="dxa"/>
          </w:tcPr>
          <w:p w14:paraId="350ABBD1" w14:textId="77777777" w:rsidR="004B14FD" w:rsidRPr="004B14FD" w:rsidRDefault="004B14FD" w:rsidP="004B14FD">
            <w:pPr>
              <w:spacing w:line="360" w:lineRule="auto"/>
              <w:jc w:val="both"/>
              <w:rPr>
                <w:rFonts w:ascii="Arial" w:eastAsia="Times New Roman" w:hAnsi="Arial" w:cs="Arial"/>
                <w:bCs/>
                <w:sz w:val="22"/>
                <w:szCs w:val="22"/>
                <w:lang w:val="es-ES" w:eastAsia="es-ES"/>
              </w:rPr>
            </w:pPr>
            <w:r w:rsidRPr="004B14FD">
              <w:rPr>
                <w:rFonts w:ascii="Arial" w:eastAsia="Times New Roman" w:hAnsi="Arial" w:cs="Arial"/>
                <w:bCs/>
                <w:sz w:val="22"/>
                <w:szCs w:val="22"/>
                <w:lang w:val="es-ES" w:eastAsia="es-ES"/>
              </w:rPr>
              <w:t>SECRETARÍA DE LA CONTRALORÍA Y TRANSPARENCIA GUBERNAMENTAL</w:t>
            </w:r>
          </w:p>
        </w:tc>
      </w:tr>
    </w:tbl>
    <w:p w14:paraId="3F28A169" w14:textId="476ED5DF" w:rsidR="00B05A40" w:rsidRPr="00D268D4" w:rsidRDefault="004B14FD" w:rsidP="00122FC6">
      <w:pPr>
        <w:spacing w:line="360" w:lineRule="auto"/>
        <w:jc w:val="both"/>
        <w:rPr>
          <w:rFonts w:ascii="Arial" w:eastAsia="Times New Roman" w:hAnsi="Arial" w:cs="Arial"/>
          <w:color w:val="000000"/>
          <w:sz w:val="22"/>
          <w:szCs w:val="22"/>
          <w:lang w:eastAsia="es-MX"/>
        </w:rPr>
      </w:pPr>
      <w:r w:rsidRPr="004B14FD">
        <w:rPr>
          <w:rFonts w:ascii="Arial" w:eastAsia="Arial Unicode MS" w:hAnsi="Arial" w:cs="Arial"/>
          <w:b/>
          <w:bCs/>
          <w:sz w:val="22"/>
          <w:szCs w:val="22"/>
        </w:rPr>
        <w:t>SEGUNDO.</w:t>
      </w:r>
      <w:r w:rsidRPr="004B14FD">
        <w:rPr>
          <w:rFonts w:ascii="Arial" w:eastAsia="Arial Unicode MS" w:hAnsi="Arial" w:cs="Arial"/>
          <w:sz w:val="22"/>
          <w:szCs w:val="22"/>
        </w:rPr>
        <w:t xml:space="preserve"> Se instruye a la Secretaría General de Acuerdos, notificar la resolución aprobada en este acuerdo </w:t>
      </w:r>
      <w:r w:rsidRPr="004B14FD">
        <w:rPr>
          <w:rFonts w:ascii="Arial" w:eastAsia="Calibri" w:hAnsi="Arial" w:cs="Arial"/>
          <w:sz w:val="22"/>
          <w:szCs w:val="22"/>
        </w:rPr>
        <w:t>a la persona denunciante y al Responsable de la Unidad de Transparencia del sujeto obligado descrito en el resolutivo primero.</w:t>
      </w:r>
      <w:r w:rsidR="00D268D4">
        <w:rPr>
          <w:rFonts w:ascii="Arial" w:eastAsia="Calibri" w:hAnsi="Arial" w:cs="Arial"/>
          <w:sz w:val="22"/>
          <w:szCs w:val="22"/>
        </w:rPr>
        <w:t xml:space="preserve"> </w:t>
      </w:r>
      <w:r w:rsidRPr="004B14FD">
        <w:rPr>
          <w:rFonts w:ascii="Arial" w:eastAsia="Arial Unicode MS" w:hAnsi="Arial" w:cs="Arial"/>
          <w:b/>
          <w:bCs/>
          <w:sz w:val="22"/>
          <w:szCs w:val="22"/>
        </w:rPr>
        <w:t>TERCERO.</w:t>
      </w:r>
      <w:r w:rsidRPr="004B14FD">
        <w:rPr>
          <w:rFonts w:ascii="Arial" w:eastAsia="Arial Unicode MS" w:hAnsi="Arial" w:cs="Arial"/>
          <w:sz w:val="22"/>
          <w:szCs w:val="22"/>
        </w:rPr>
        <w:t xml:space="preserve"> Se instruye a la Dirección de Asuntos Jurídicos de este Órgano Garante, para que, dentro de sus facultades competencias y funciones, realice el seguimiento que resulte procedente.</w:t>
      </w:r>
      <w:r w:rsidR="00D268D4">
        <w:rPr>
          <w:rFonts w:ascii="Arial" w:eastAsia="Arial Unicode MS" w:hAnsi="Arial" w:cs="Arial"/>
          <w:sz w:val="22"/>
          <w:szCs w:val="22"/>
        </w:rPr>
        <w:t xml:space="preserve"> </w:t>
      </w:r>
      <w:r w:rsidRPr="004B14FD">
        <w:rPr>
          <w:rFonts w:ascii="Arial" w:eastAsia="Times New Roman" w:hAnsi="Arial" w:cs="Arial"/>
          <w:color w:val="000000"/>
          <w:sz w:val="22"/>
          <w:szCs w:val="22"/>
          <w:lang w:eastAsia="es-MX"/>
        </w:rPr>
        <w:t>Así lo acordaron quienes integran el Consejo General del Órgano Garante de Acceso a la Información Pública, Transparencia, Protección de Datos Personales y Buen Gobierno del Estado de Oaxaca, asistidos por el Secretario General de Acuerdos, quien autoriza y da fe. En la Ciudad de Oaxaca de Juárez, Oaxaca a los quince días del mes de diciembre del año dos mil veintidós.</w:t>
      </w:r>
      <w:r w:rsidR="00D268D4">
        <w:rPr>
          <w:rFonts w:ascii="Arial" w:eastAsia="Times New Roman" w:hAnsi="Arial" w:cs="Arial"/>
          <w:color w:val="000000"/>
          <w:sz w:val="22"/>
          <w:szCs w:val="22"/>
          <w:lang w:eastAsia="es-MX"/>
        </w:rPr>
        <w:t xml:space="preserve"> Conste</w:t>
      </w:r>
      <w:r w:rsidR="00122FC6" w:rsidRPr="00122FC6">
        <w:rPr>
          <w:rFonts w:ascii="Arial" w:hAnsi="Arial" w:cs="Arial"/>
          <w:sz w:val="22"/>
          <w:szCs w:val="22"/>
        </w:rPr>
        <w:t>.</w:t>
      </w:r>
      <w:r w:rsidR="00123BD0" w:rsidRPr="00123BD0">
        <w:rPr>
          <w:rFonts w:ascii="Arial" w:hAnsi="Arial" w:cs="Arial"/>
          <w:sz w:val="22"/>
          <w:szCs w:val="22"/>
        </w:rPr>
        <w:t>- -</w:t>
      </w:r>
      <w:r w:rsidR="006E4D78">
        <w:rPr>
          <w:rFonts w:ascii="Arial" w:hAnsi="Arial" w:cs="Arial"/>
          <w:sz w:val="22"/>
          <w:szCs w:val="22"/>
        </w:rPr>
        <w:t xml:space="preserve"> -</w:t>
      </w:r>
      <w:r w:rsidR="00123BD0" w:rsidRPr="00123BD0">
        <w:rPr>
          <w:rFonts w:ascii="Arial" w:hAnsi="Arial" w:cs="Arial"/>
          <w:sz w:val="22"/>
          <w:szCs w:val="22"/>
        </w:rPr>
        <w:t xml:space="preserve"> </w:t>
      </w:r>
      <w:r w:rsidR="00031106">
        <w:rPr>
          <w:rFonts w:ascii="Arial" w:hAnsi="Arial" w:cs="Arial"/>
          <w:sz w:val="22"/>
          <w:szCs w:val="22"/>
        </w:rPr>
        <w:t xml:space="preserve">- - - </w:t>
      </w:r>
      <w:r w:rsidR="009C2D96">
        <w:rPr>
          <w:rFonts w:ascii="Arial" w:hAnsi="Arial" w:cs="Arial"/>
          <w:sz w:val="22"/>
          <w:szCs w:val="22"/>
        </w:rPr>
        <w:t>- - - - - - - - - - - - - - - - - - - - - - - - - - - - - - - - - - - -</w:t>
      </w:r>
      <w:r w:rsidR="00122FC6">
        <w:rPr>
          <w:rFonts w:ascii="Arial" w:hAnsi="Arial" w:cs="Arial"/>
          <w:sz w:val="22"/>
          <w:szCs w:val="22"/>
        </w:rPr>
        <w:t xml:space="preserve"> - - - - - </w:t>
      </w:r>
      <w:r w:rsidR="009C2D96">
        <w:rPr>
          <w:rFonts w:ascii="Arial" w:hAnsi="Arial" w:cs="Arial"/>
          <w:sz w:val="22"/>
          <w:szCs w:val="22"/>
        </w:rPr>
        <w:t xml:space="preserve"> </w:t>
      </w:r>
    </w:p>
    <w:p w14:paraId="4CD4B381" w14:textId="06B851B3" w:rsidR="0051688B" w:rsidRPr="00A44850" w:rsidRDefault="008B2931" w:rsidP="00A44850">
      <w:pPr>
        <w:spacing w:line="360" w:lineRule="auto"/>
        <w:jc w:val="both"/>
        <w:rPr>
          <w:rFonts w:ascii="Arial" w:hAnsi="Arial" w:cs="Arial"/>
          <w:sz w:val="22"/>
          <w:szCs w:val="22"/>
          <w:highlight w:val="yellow"/>
        </w:rPr>
      </w:pPr>
      <w:r w:rsidRPr="00A44850">
        <w:rPr>
          <w:rFonts w:ascii="Arial" w:hAnsi="Arial" w:cs="Arial"/>
          <w:sz w:val="22"/>
          <w:szCs w:val="22"/>
        </w:rPr>
        <w:t xml:space="preserve">En ese sentido, y una vez recabados los votos se aprobó por unanimidad el acuerdo número </w:t>
      </w:r>
      <w:r w:rsidR="00D268D4" w:rsidRPr="00FE5BBC">
        <w:rPr>
          <w:rFonts w:ascii="Arial" w:hAnsi="Arial" w:cs="Arial"/>
          <w:b/>
          <w:sz w:val="22"/>
          <w:szCs w:val="22"/>
        </w:rPr>
        <w:t>OGAIPO/CG/113</w:t>
      </w:r>
      <w:r w:rsidRPr="00FE5BBC">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 - - - - - Acto seguido, el Comisionado Presidente instruyó al Secretario General de Acuerdos, dar cuenta del </w:t>
      </w:r>
      <w:r w:rsidRPr="00A44850">
        <w:rPr>
          <w:rFonts w:ascii="Arial" w:hAnsi="Arial" w:cs="Arial"/>
          <w:b/>
          <w:sz w:val="22"/>
          <w:szCs w:val="22"/>
        </w:rPr>
        <w:t xml:space="preserve">punto número </w:t>
      </w:r>
      <w:r w:rsidR="00747B38" w:rsidRPr="00A44850">
        <w:rPr>
          <w:rFonts w:ascii="Arial" w:hAnsi="Arial" w:cs="Arial"/>
          <w:b/>
          <w:sz w:val="22"/>
          <w:szCs w:val="22"/>
        </w:rPr>
        <w:t>6</w:t>
      </w:r>
      <w:r w:rsidR="0051688B" w:rsidRPr="00A44850">
        <w:rPr>
          <w:rFonts w:ascii="Arial" w:hAnsi="Arial" w:cs="Arial"/>
          <w:b/>
          <w:sz w:val="22"/>
          <w:szCs w:val="22"/>
        </w:rPr>
        <w:t xml:space="preserve"> </w:t>
      </w:r>
      <w:r w:rsidRPr="00A44850">
        <w:rPr>
          <w:rFonts w:ascii="Arial" w:hAnsi="Arial" w:cs="Arial"/>
          <w:b/>
          <w:sz w:val="22"/>
          <w:szCs w:val="22"/>
        </w:rPr>
        <w:t>(</w:t>
      </w:r>
      <w:r w:rsidR="0051688B" w:rsidRPr="00A44850">
        <w:rPr>
          <w:rFonts w:ascii="Arial" w:hAnsi="Arial" w:cs="Arial"/>
          <w:b/>
          <w:sz w:val="22"/>
          <w:szCs w:val="22"/>
        </w:rPr>
        <w:t>se</w:t>
      </w:r>
      <w:r w:rsidR="00747B38" w:rsidRPr="00A44850">
        <w:rPr>
          <w:rFonts w:ascii="Arial" w:hAnsi="Arial" w:cs="Arial"/>
          <w:b/>
          <w:sz w:val="22"/>
          <w:szCs w:val="22"/>
        </w:rPr>
        <w:t>is</w:t>
      </w:r>
      <w:r w:rsidRPr="00A44850">
        <w:rPr>
          <w:rFonts w:ascii="Arial" w:hAnsi="Arial" w:cs="Arial"/>
          <w:b/>
          <w:sz w:val="22"/>
          <w:szCs w:val="22"/>
        </w:rPr>
        <w:t>) del orden del día</w:t>
      </w:r>
      <w:r w:rsidRPr="00A44850">
        <w:rPr>
          <w:rFonts w:ascii="Arial" w:hAnsi="Arial" w:cs="Arial"/>
          <w:sz w:val="22"/>
          <w:szCs w:val="22"/>
        </w:rPr>
        <w:t xml:space="preserve"> y recabar los votos respectivos.- - - - </w:t>
      </w:r>
      <w:r w:rsidR="0051688B" w:rsidRPr="00A44850">
        <w:rPr>
          <w:rFonts w:ascii="Arial" w:hAnsi="Arial" w:cs="Arial"/>
          <w:sz w:val="22"/>
          <w:szCs w:val="22"/>
        </w:rPr>
        <w:t xml:space="preserve">Para continuar con la sesión, el Secretario General de Acuerdos dio lectura al </w:t>
      </w:r>
      <w:r w:rsidR="00031106" w:rsidRPr="00A44850">
        <w:rPr>
          <w:rFonts w:ascii="Arial" w:hAnsi="Arial" w:cs="Arial"/>
          <w:sz w:val="22"/>
          <w:szCs w:val="22"/>
        </w:rPr>
        <w:t xml:space="preserve">acuerdo número </w:t>
      </w:r>
      <w:r w:rsidR="00D268D4" w:rsidRPr="00D268D4">
        <w:rPr>
          <w:rFonts w:ascii="Arial" w:hAnsi="Arial" w:cs="Arial"/>
          <w:b/>
          <w:sz w:val="22"/>
          <w:szCs w:val="22"/>
        </w:rPr>
        <w:t>OGAIPO/CG/114/2022</w:t>
      </w:r>
      <w:r w:rsidR="00D268D4" w:rsidRPr="00D268D4">
        <w:rPr>
          <w:rFonts w:ascii="Arial" w:hAnsi="Arial" w:cs="Arial"/>
          <w:sz w:val="22"/>
          <w:szCs w:val="22"/>
        </w:rPr>
        <w:t>, mediante el cual el Consejo General del Órgano Garante de Acceso a la Información Pública, Transparencia, Protección de Datos Personales y Buen Gobierno del Estado de Oaxaca, aprueba un dictamen de cumplimiento sobre el procedimiento del Programa Anual de Verificación al Cumplimiento de las Obligaciones de Transparencia 2022, que emite la Dirección de Comunicación, Capacitación, Evaluación, Archivo y Datos Personales.</w:t>
      </w:r>
      <w:r w:rsidR="00931859" w:rsidRPr="00D268D4">
        <w:rPr>
          <w:rFonts w:ascii="Arial" w:hAnsi="Arial" w:cs="Arial"/>
          <w:sz w:val="22"/>
          <w:szCs w:val="22"/>
        </w:rPr>
        <w:t>-</w:t>
      </w:r>
      <w:r w:rsidR="00931859" w:rsidRPr="00A44850">
        <w:rPr>
          <w:rFonts w:ascii="Arial" w:hAnsi="Arial" w:cs="Arial"/>
          <w:sz w:val="22"/>
          <w:szCs w:val="22"/>
        </w:rPr>
        <w:t xml:space="preserve"> - - - - - - - - </w:t>
      </w:r>
      <w:r w:rsidR="009C2D96" w:rsidRPr="00A44850">
        <w:rPr>
          <w:rFonts w:ascii="Arial" w:hAnsi="Arial" w:cs="Arial"/>
          <w:sz w:val="22"/>
          <w:szCs w:val="22"/>
        </w:rPr>
        <w:t xml:space="preserve">- - </w:t>
      </w:r>
      <w:r w:rsidR="00D268D4">
        <w:rPr>
          <w:rFonts w:ascii="Arial" w:hAnsi="Arial" w:cs="Arial"/>
          <w:sz w:val="22"/>
          <w:szCs w:val="22"/>
        </w:rPr>
        <w:t xml:space="preserve">- - - - - - - - - - - - - - - - - - - - - - - - - - - - - - - - - - - </w:t>
      </w:r>
    </w:p>
    <w:p w14:paraId="3C1C46C8" w14:textId="77777777" w:rsidR="00D268D4" w:rsidRDefault="0051688B" w:rsidP="00A44850">
      <w:pPr>
        <w:spacing w:line="360" w:lineRule="auto"/>
        <w:jc w:val="both"/>
      </w:pPr>
      <w:r w:rsidRPr="00A44850">
        <w:rPr>
          <w:rFonts w:ascii="Arial" w:hAnsi="Arial" w:cs="Arial"/>
          <w:sz w:val="22"/>
          <w:szCs w:val="22"/>
        </w:rPr>
        <w:lastRenderedPageBreak/>
        <w:t>Mismo que en su contenido se vierten los fundamentos, los antecedentes, los considerandos y puntos de acuerdo siguientes:- - - - - - - - - - - - - - - - - - - - - - - - - - - - - - - -</w:t>
      </w:r>
      <w:r w:rsidR="00294699" w:rsidRPr="00294699">
        <w:t xml:space="preserve"> </w:t>
      </w:r>
    </w:p>
    <w:p w14:paraId="3B9F6315" w14:textId="29345CD0" w:rsidR="004B18D7" w:rsidRPr="00A44850" w:rsidRDefault="00D268D4" w:rsidP="00A44850">
      <w:pPr>
        <w:spacing w:line="360" w:lineRule="auto"/>
        <w:jc w:val="both"/>
        <w:rPr>
          <w:rFonts w:ascii="Arial" w:hAnsi="Arial" w:cs="Arial"/>
          <w:sz w:val="22"/>
          <w:szCs w:val="22"/>
        </w:rPr>
      </w:pPr>
      <w:r w:rsidRPr="00D268D4">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4B18D7" w:rsidRPr="00A44850">
        <w:rPr>
          <w:rFonts w:ascii="Arial" w:hAnsi="Arial" w:cs="Arial"/>
          <w:sz w:val="22"/>
          <w:szCs w:val="22"/>
        </w:rPr>
        <w:t>- - - - - - - - - - - - - - - -</w:t>
      </w:r>
      <w:r w:rsidR="000B0240" w:rsidRPr="00A44850">
        <w:rPr>
          <w:rFonts w:ascii="Arial" w:hAnsi="Arial" w:cs="Arial"/>
          <w:sz w:val="22"/>
          <w:szCs w:val="22"/>
        </w:rPr>
        <w:t xml:space="preserve"> - </w:t>
      </w:r>
      <w:r w:rsidR="00031106" w:rsidRPr="00A44850">
        <w:rPr>
          <w:rFonts w:ascii="Arial" w:hAnsi="Arial" w:cs="Arial"/>
          <w:sz w:val="22"/>
          <w:szCs w:val="22"/>
        </w:rPr>
        <w:t xml:space="preserve">- - </w:t>
      </w:r>
    </w:p>
    <w:p w14:paraId="7BAC258B" w14:textId="657F2B53" w:rsidR="008B2931" w:rsidRDefault="004B18D7" w:rsidP="00D268D4">
      <w:pPr>
        <w:spacing w:line="360" w:lineRule="auto"/>
        <w:jc w:val="both"/>
        <w:rPr>
          <w:rFonts w:ascii="Arial" w:hAnsi="Arial" w:cs="Arial"/>
          <w:sz w:val="22"/>
          <w:szCs w:val="22"/>
        </w:rPr>
      </w:pPr>
      <w:r w:rsidRPr="00A44850">
        <w:rPr>
          <w:rFonts w:ascii="Arial" w:hAnsi="Arial" w:cs="Arial"/>
          <w:sz w:val="22"/>
          <w:szCs w:val="22"/>
        </w:rPr>
        <w:t xml:space="preserve">- - - - - - - - - - - - - - - - - - - - - - - - - - - </w:t>
      </w:r>
      <w:r w:rsidRPr="00A44850">
        <w:rPr>
          <w:rFonts w:ascii="Arial" w:hAnsi="Arial" w:cs="Arial"/>
          <w:b/>
          <w:sz w:val="22"/>
          <w:szCs w:val="22"/>
        </w:rPr>
        <w:t>ANTECEDENTES</w:t>
      </w:r>
      <w:r w:rsidR="00FF7068" w:rsidRPr="00A44850">
        <w:rPr>
          <w:rFonts w:ascii="Arial" w:hAnsi="Arial" w:cs="Arial"/>
          <w:sz w:val="22"/>
          <w:szCs w:val="22"/>
        </w:rPr>
        <w:t>:</w:t>
      </w:r>
      <w:r w:rsidRPr="00A44850">
        <w:rPr>
          <w:rFonts w:ascii="Arial" w:hAnsi="Arial" w:cs="Arial"/>
          <w:sz w:val="22"/>
          <w:szCs w:val="22"/>
        </w:rPr>
        <w:t xml:space="preserve">- - - - - - - - - - - - - - - - - - - - - - - - - </w:t>
      </w:r>
      <w:r w:rsidR="00D268D4" w:rsidRPr="00D268D4">
        <w:rPr>
          <w:rFonts w:ascii="Arial" w:hAnsi="Arial" w:cs="Arial"/>
          <w:b/>
          <w:sz w:val="22"/>
          <w:szCs w:val="22"/>
        </w:rPr>
        <w:t xml:space="preserve">PRIMERO. </w:t>
      </w:r>
      <w:r w:rsidR="00D268D4" w:rsidRPr="00D268D4">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D268D4">
        <w:rPr>
          <w:rFonts w:ascii="Arial" w:hAnsi="Arial" w:cs="Arial"/>
          <w:sz w:val="22"/>
          <w:szCs w:val="22"/>
        </w:rPr>
        <w:t xml:space="preserve"> </w:t>
      </w:r>
      <w:r w:rsidR="00D268D4" w:rsidRPr="00D268D4">
        <w:rPr>
          <w:rFonts w:ascii="Arial" w:hAnsi="Arial" w:cs="Arial"/>
          <w:b/>
          <w:sz w:val="22"/>
          <w:szCs w:val="22"/>
        </w:rPr>
        <w:t xml:space="preserve">SEGUNDO. </w:t>
      </w:r>
      <w:r w:rsidR="00D268D4" w:rsidRPr="00D268D4">
        <w:rPr>
          <w:rFonts w:ascii="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00D268D4" w:rsidRPr="00D268D4">
        <w:rPr>
          <w:rFonts w:ascii="Arial" w:hAnsi="Arial" w:cs="Arial"/>
          <w:b/>
          <w:sz w:val="22"/>
          <w:szCs w:val="22"/>
        </w:rPr>
        <w:t xml:space="preserve">TERCERO. </w:t>
      </w:r>
      <w:r w:rsidR="00D268D4" w:rsidRPr="00D268D4">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D268D4">
        <w:rPr>
          <w:rFonts w:ascii="Arial" w:hAnsi="Arial" w:cs="Arial"/>
          <w:sz w:val="22"/>
          <w:szCs w:val="22"/>
        </w:rPr>
        <w:t xml:space="preserve"> </w:t>
      </w:r>
      <w:r w:rsidR="00D268D4" w:rsidRPr="00D268D4">
        <w:rPr>
          <w:rFonts w:ascii="Arial" w:hAnsi="Arial" w:cs="Arial"/>
          <w:b/>
          <w:sz w:val="22"/>
          <w:szCs w:val="22"/>
        </w:rPr>
        <w:t xml:space="preserve">CUARTO. </w:t>
      </w:r>
      <w:r w:rsidR="00D268D4" w:rsidRPr="00D268D4">
        <w:rPr>
          <w:rFonts w:ascii="Arial" w:hAnsi="Arial" w:cs="Arial"/>
          <w:sz w:val="22"/>
          <w:szCs w:val="22"/>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w:t>
      </w:r>
      <w:r w:rsidR="00D268D4" w:rsidRPr="00D268D4">
        <w:rPr>
          <w:rFonts w:ascii="Arial" w:hAnsi="Arial" w:cs="Arial"/>
          <w:b/>
          <w:sz w:val="22"/>
          <w:szCs w:val="22"/>
        </w:rPr>
        <w:t xml:space="preserve"> </w:t>
      </w:r>
      <w:r w:rsidR="00294699" w:rsidRPr="00294699">
        <w:rPr>
          <w:rFonts w:ascii="Arial" w:hAnsi="Arial" w:cs="Arial"/>
          <w:b/>
          <w:sz w:val="22"/>
          <w:szCs w:val="22"/>
        </w:rPr>
        <w:t xml:space="preserve"> </w:t>
      </w:r>
      <w:r w:rsidR="00294699">
        <w:rPr>
          <w:rFonts w:ascii="Arial" w:hAnsi="Arial" w:cs="Arial"/>
          <w:sz w:val="22"/>
          <w:szCs w:val="22"/>
        </w:rPr>
        <w:t xml:space="preserve">- - - - - - - - - - </w:t>
      </w:r>
      <w:r w:rsidR="001D201B" w:rsidRPr="00A44850">
        <w:rPr>
          <w:rFonts w:ascii="Arial" w:hAnsi="Arial" w:cs="Arial"/>
          <w:sz w:val="22"/>
          <w:szCs w:val="22"/>
        </w:rPr>
        <w:t xml:space="preserve"> - - - - - - - - - - - - - - - - - - - - - - - - - -</w:t>
      </w:r>
      <w:r w:rsidR="0051688B" w:rsidRPr="00A44850">
        <w:rPr>
          <w:rFonts w:ascii="Arial" w:hAnsi="Arial" w:cs="Arial"/>
          <w:b/>
          <w:sz w:val="22"/>
          <w:szCs w:val="22"/>
        </w:rPr>
        <w:t>CONSIDERANDOS</w:t>
      </w:r>
      <w:r w:rsidR="0051688B" w:rsidRPr="00A44850">
        <w:rPr>
          <w:rFonts w:ascii="Arial" w:hAnsi="Arial" w:cs="Arial"/>
          <w:sz w:val="22"/>
          <w:szCs w:val="22"/>
        </w:rPr>
        <w:t xml:space="preserve">- - - - - - - - - - - - - - - - - - - - - - - - - </w:t>
      </w:r>
      <w:r w:rsidR="00D03D6A" w:rsidRPr="00A44850">
        <w:rPr>
          <w:rFonts w:ascii="Arial" w:hAnsi="Arial" w:cs="Arial"/>
          <w:sz w:val="22"/>
          <w:szCs w:val="22"/>
        </w:rPr>
        <w:t xml:space="preserve">- </w:t>
      </w:r>
    </w:p>
    <w:p w14:paraId="7B0F5673" w14:textId="7A995595" w:rsidR="00294699" w:rsidRPr="00294699" w:rsidRDefault="00D268D4" w:rsidP="00294699">
      <w:pPr>
        <w:spacing w:line="360" w:lineRule="auto"/>
        <w:jc w:val="both"/>
        <w:rPr>
          <w:rFonts w:ascii="Arial" w:hAnsi="Arial" w:cs="Arial"/>
          <w:i/>
          <w:sz w:val="20"/>
          <w:szCs w:val="20"/>
        </w:rPr>
      </w:pPr>
      <w:r w:rsidRPr="00D268D4">
        <w:rPr>
          <w:rFonts w:ascii="Arial" w:hAnsi="Arial" w:cs="Arial"/>
          <w:b/>
          <w:sz w:val="22"/>
          <w:szCs w:val="22"/>
        </w:rPr>
        <w:t xml:space="preserve">PRIMERO. </w:t>
      </w:r>
      <w:r w:rsidRPr="00D268D4">
        <w:rPr>
          <w:rFonts w:ascii="Arial" w:hAnsi="Arial" w:cs="Arial"/>
          <w:sz w:val="22"/>
          <w:szCs w:val="22"/>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D268D4">
        <w:rPr>
          <w:rFonts w:ascii="Arial" w:hAnsi="Arial" w:cs="Arial"/>
          <w:b/>
          <w:sz w:val="22"/>
          <w:szCs w:val="22"/>
        </w:rPr>
        <w:t xml:space="preserve">SEGUNDO. </w:t>
      </w:r>
      <w:r w:rsidRPr="00D268D4">
        <w:rPr>
          <w:rFonts w:ascii="Arial" w:hAnsi="Arial" w:cs="Arial"/>
          <w:sz w:val="22"/>
          <w:szCs w:val="22"/>
        </w:rPr>
        <w:t>Que los artículos 63 y 85 de la Ley General de Transparencia y Acceso a la Información Pública, establecen que;</w:t>
      </w:r>
      <w:r>
        <w:rPr>
          <w:rFonts w:ascii="Arial" w:hAnsi="Arial" w:cs="Arial"/>
          <w:sz w:val="22"/>
          <w:szCs w:val="22"/>
        </w:rPr>
        <w:t xml:space="preserve"> </w:t>
      </w:r>
      <w:r w:rsidRPr="00D268D4">
        <w:rPr>
          <w:rFonts w:ascii="Arial" w:hAnsi="Arial" w:cs="Arial"/>
          <w:i/>
          <w:sz w:val="20"/>
          <w:szCs w:val="20"/>
        </w:rPr>
        <w:t xml:space="preserve">“…Artículo 63. Los </w:t>
      </w:r>
      <w:r w:rsidRPr="00D268D4">
        <w:rPr>
          <w:rFonts w:ascii="Arial" w:hAnsi="Arial" w:cs="Arial"/>
          <w:i/>
          <w:sz w:val="20"/>
          <w:szCs w:val="20"/>
        </w:rPr>
        <w:lastRenderedPageBreak/>
        <w:t>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w:t>
      </w:r>
      <w:proofErr w:type="gramStart"/>
      <w:r w:rsidRPr="00D268D4">
        <w:rPr>
          <w:rFonts w:ascii="Arial" w:hAnsi="Arial" w:cs="Arial"/>
          <w:i/>
          <w:sz w:val="20"/>
          <w:szCs w:val="20"/>
        </w:rPr>
        <w:t>sic</w:t>
      </w:r>
      <w:proofErr w:type="gramEnd"/>
      <w:r w:rsidRPr="00D268D4">
        <w:rPr>
          <w:rFonts w:ascii="Arial" w:hAnsi="Arial" w:cs="Arial"/>
          <w:i/>
          <w:sz w:val="20"/>
          <w:szCs w:val="20"/>
        </w:rPr>
        <w:t>)</w:t>
      </w:r>
      <w:r>
        <w:rPr>
          <w:rFonts w:ascii="Arial" w:hAnsi="Arial" w:cs="Arial"/>
          <w:i/>
          <w:sz w:val="20"/>
          <w:szCs w:val="20"/>
        </w:rPr>
        <w:t xml:space="preserve">. </w:t>
      </w:r>
      <w:r w:rsidRPr="00D268D4">
        <w:rPr>
          <w:rFonts w:ascii="Arial" w:hAnsi="Arial" w:cs="Arial"/>
          <w:i/>
          <w:sz w:val="20"/>
          <w:szCs w:val="20"/>
        </w:rPr>
        <w:t>“… Artículo 85. Los Organismos garantes vigilarán que las obligaciones de transparencia que publiquen los sujetos obligados cumplan con lo dispuesto en los artículos 70 a 83 de esta Ley y demás disposiciones aplicables. …” (</w:t>
      </w:r>
      <w:proofErr w:type="gramStart"/>
      <w:r w:rsidRPr="00D268D4">
        <w:rPr>
          <w:rFonts w:ascii="Arial" w:hAnsi="Arial" w:cs="Arial"/>
          <w:i/>
          <w:sz w:val="20"/>
          <w:szCs w:val="20"/>
        </w:rPr>
        <w:t>sic</w:t>
      </w:r>
      <w:proofErr w:type="gramEnd"/>
      <w:r w:rsidRPr="00D268D4">
        <w:rPr>
          <w:rFonts w:ascii="Arial" w:hAnsi="Arial" w:cs="Arial"/>
          <w:i/>
          <w:sz w:val="20"/>
          <w:szCs w:val="20"/>
        </w:rPr>
        <w:t>)</w:t>
      </w:r>
      <w:r>
        <w:rPr>
          <w:rFonts w:ascii="Arial" w:hAnsi="Arial" w:cs="Arial"/>
          <w:i/>
          <w:sz w:val="20"/>
          <w:szCs w:val="20"/>
        </w:rPr>
        <w:t xml:space="preserve">. </w:t>
      </w:r>
      <w:r w:rsidRPr="00D268D4">
        <w:rPr>
          <w:rFonts w:ascii="Arial" w:hAnsi="Arial" w:cs="Arial"/>
          <w:b/>
          <w:sz w:val="22"/>
          <w:szCs w:val="22"/>
        </w:rPr>
        <w:t>TERCERO.</w:t>
      </w:r>
      <w:r w:rsidRPr="00D268D4">
        <w:rPr>
          <w:rFonts w:ascii="Arial" w:hAnsi="Arial" w:cs="Arial"/>
          <w:sz w:val="22"/>
          <w:szCs w:val="22"/>
        </w:rPr>
        <w:t xml:space="preserve"> Que el artículo 86 y 88 </w:t>
      </w:r>
      <w:proofErr w:type="gramStart"/>
      <w:r w:rsidRPr="00D268D4">
        <w:rPr>
          <w:rFonts w:ascii="Arial" w:hAnsi="Arial" w:cs="Arial"/>
          <w:sz w:val="22"/>
          <w:szCs w:val="22"/>
        </w:rPr>
        <w:t>fracción</w:t>
      </w:r>
      <w:proofErr w:type="gramEnd"/>
      <w:r w:rsidRPr="00D268D4">
        <w:rPr>
          <w:rFonts w:ascii="Arial" w:hAnsi="Arial" w:cs="Arial"/>
          <w:sz w:val="22"/>
          <w:szCs w:val="22"/>
        </w:rPr>
        <w:t xml:space="preserve"> II, párrafo segundo de la Ley General de Transparencia y Acceso a la Información Pública, establece que:</w:t>
      </w:r>
      <w:r>
        <w:rPr>
          <w:rFonts w:ascii="Arial" w:hAnsi="Arial" w:cs="Arial"/>
          <w:sz w:val="22"/>
          <w:szCs w:val="22"/>
        </w:rPr>
        <w:t xml:space="preserve"> </w:t>
      </w:r>
      <w:r w:rsidRPr="00D268D4">
        <w:rPr>
          <w:rFonts w:ascii="Arial" w:hAnsi="Arial" w:cs="Arial"/>
          <w:i/>
          <w:sz w:val="20"/>
          <w:szCs w:val="20"/>
        </w:rPr>
        <w:t xml:space="preserve">“…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Pr="00D268D4">
        <w:rPr>
          <w:rFonts w:ascii="Arial" w:hAnsi="Arial" w:cs="Arial"/>
          <w:i/>
          <w:sz w:val="20"/>
          <w:szCs w:val="20"/>
        </w:rPr>
        <w:t>muestral</w:t>
      </w:r>
      <w:proofErr w:type="spellEnd"/>
      <w:r w:rsidRPr="00D268D4">
        <w:rPr>
          <w:rFonts w:ascii="Arial" w:hAnsi="Arial" w:cs="Arial"/>
          <w:i/>
          <w:sz w:val="20"/>
          <w:szCs w:val="20"/>
        </w:rPr>
        <w:t xml:space="preserve"> y periódica.</w:t>
      </w:r>
      <w:r>
        <w:rPr>
          <w:rFonts w:ascii="Arial" w:hAnsi="Arial" w:cs="Arial"/>
          <w:i/>
          <w:sz w:val="20"/>
          <w:szCs w:val="20"/>
        </w:rPr>
        <w:t xml:space="preserve"> </w:t>
      </w:r>
      <w:r w:rsidRPr="00D268D4">
        <w:rPr>
          <w:rFonts w:ascii="Arial" w:hAnsi="Arial" w:cs="Arial"/>
          <w:i/>
          <w:sz w:val="20"/>
          <w:szCs w:val="20"/>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hAnsi="Arial" w:cs="Arial"/>
          <w:i/>
          <w:sz w:val="20"/>
          <w:szCs w:val="20"/>
        </w:rPr>
        <w:t xml:space="preserve"> </w:t>
      </w:r>
      <w:r w:rsidRPr="00D268D4">
        <w:rPr>
          <w:rFonts w:ascii="Arial" w:hAnsi="Arial" w:cs="Arial"/>
          <w:i/>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w:t>
      </w:r>
      <w:proofErr w:type="gramStart"/>
      <w:r w:rsidRPr="00D268D4">
        <w:rPr>
          <w:rFonts w:ascii="Arial" w:hAnsi="Arial" w:cs="Arial"/>
          <w:i/>
          <w:sz w:val="20"/>
          <w:szCs w:val="20"/>
        </w:rPr>
        <w:t>sic</w:t>
      </w:r>
      <w:proofErr w:type="gramEnd"/>
      <w:r w:rsidRPr="00D268D4">
        <w:rPr>
          <w:rFonts w:ascii="Arial" w:hAnsi="Arial" w:cs="Arial"/>
          <w:i/>
          <w:sz w:val="20"/>
          <w:szCs w:val="20"/>
        </w:rPr>
        <w:t>)</w:t>
      </w:r>
      <w:r>
        <w:rPr>
          <w:rFonts w:ascii="Arial" w:hAnsi="Arial" w:cs="Arial"/>
          <w:i/>
          <w:sz w:val="20"/>
          <w:szCs w:val="20"/>
        </w:rPr>
        <w:t xml:space="preserve"> </w:t>
      </w:r>
      <w:r w:rsidRPr="00D268D4">
        <w:rPr>
          <w:rFonts w:ascii="Arial" w:hAnsi="Arial" w:cs="Arial"/>
          <w:b/>
          <w:sz w:val="22"/>
          <w:szCs w:val="22"/>
        </w:rPr>
        <w:t>CUARTO.</w:t>
      </w:r>
      <w:r w:rsidRPr="00D268D4">
        <w:rPr>
          <w:rFonts w:ascii="Arial" w:hAnsi="Arial" w:cs="Arial"/>
          <w:sz w:val="22"/>
          <w:szCs w:val="22"/>
        </w:rPr>
        <w:t xml:space="preserve"> Que, en atención al dictamen emitido, la C. Mayra Lorena López Pacheco Titular de la Dirección de Comunicación, Capacitación, Evaluación, Archivo y Datos Personales, propone el acuerdo al Consejo General de este Órgano para que sea considerado para su aprobación.</w:t>
      </w:r>
      <w:r>
        <w:rPr>
          <w:rFonts w:ascii="Arial" w:hAnsi="Arial" w:cs="Arial"/>
          <w:sz w:val="22"/>
          <w:szCs w:val="22"/>
        </w:rPr>
        <w:t xml:space="preserve"> </w:t>
      </w:r>
      <w:r w:rsidRPr="00D268D4">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y c) de la Ley de Transparencia, Acceso a la Información Pública y Buen Gobierno del Estado de Oaxaca; el Consejo General de este Órgano Garante;</w:t>
      </w:r>
      <w:r w:rsidR="00294699">
        <w:rPr>
          <w:rFonts w:ascii="Arial" w:hAnsi="Arial" w:cs="Arial"/>
          <w:sz w:val="22"/>
          <w:szCs w:val="22"/>
        </w:rPr>
        <w:t xml:space="preserve">- - </w:t>
      </w:r>
      <w:r>
        <w:rPr>
          <w:rFonts w:ascii="Arial" w:hAnsi="Arial" w:cs="Arial"/>
          <w:sz w:val="22"/>
          <w:szCs w:val="22"/>
        </w:rPr>
        <w:t xml:space="preserve">- - - - - - - - - - - - - - - - - - - - - - - - - </w:t>
      </w:r>
    </w:p>
    <w:p w14:paraId="47E958B9" w14:textId="17A2719A" w:rsidR="0051688B" w:rsidRPr="00A44850" w:rsidRDefault="00BA2E1C" w:rsidP="00A44850">
      <w:pPr>
        <w:spacing w:line="360" w:lineRule="auto"/>
        <w:jc w:val="both"/>
        <w:rPr>
          <w:rFonts w:ascii="Arial" w:hAnsi="Arial" w:cs="Arial"/>
          <w:sz w:val="22"/>
          <w:szCs w:val="22"/>
        </w:rPr>
      </w:pPr>
      <w:r w:rsidRPr="00A44850">
        <w:rPr>
          <w:rFonts w:ascii="Arial" w:hAnsi="Arial" w:cs="Arial"/>
          <w:sz w:val="22"/>
          <w:szCs w:val="22"/>
        </w:rPr>
        <w:t xml:space="preserve"> - - - - - - - - - - - - - - - - - - - - - -</w:t>
      </w:r>
      <w:r w:rsidR="001D201B" w:rsidRPr="00A44850">
        <w:rPr>
          <w:rFonts w:ascii="Arial" w:hAnsi="Arial" w:cs="Arial"/>
          <w:sz w:val="22"/>
          <w:szCs w:val="22"/>
        </w:rPr>
        <w:t xml:space="preserve"> - - - - -</w:t>
      </w:r>
      <w:r w:rsidRPr="00A44850">
        <w:rPr>
          <w:rFonts w:ascii="Arial" w:hAnsi="Arial" w:cs="Arial"/>
          <w:b/>
          <w:sz w:val="22"/>
          <w:szCs w:val="22"/>
        </w:rPr>
        <w:t>R E S U E L V E:</w:t>
      </w:r>
      <w:r w:rsidRPr="00A44850">
        <w:rPr>
          <w:rFonts w:ascii="Arial" w:hAnsi="Arial" w:cs="Arial"/>
          <w:sz w:val="22"/>
          <w:szCs w:val="22"/>
        </w:rPr>
        <w:t xml:space="preserve">- - - - - - - - - - - - - - - - - - - - - - - - - - </w:t>
      </w:r>
      <w:r w:rsidR="00D03D6A" w:rsidRPr="00A44850">
        <w:rPr>
          <w:rFonts w:ascii="Arial" w:hAnsi="Arial" w:cs="Arial"/>
          <w:sz w:val="22"/>
          <w:szCs w:val="22"/>
        </w:rPr>
        <w:t xml:space="preserve">- </w:t>
      </w:r>
    </w:p>
    <w:p w14:paraId="1C18D6FE" w14:textId="1FBB5DF4" w:rsidR="00D268D4" w:rsidRPr="00D268D4" w:rsidRDefault="00D268D4" w:rsidP="00D268D4">
      <w:pPr>
        <w:spacing w:line="360" w:lineRule="auto"/>
        <w:jc w:val="both"/>
        <w:rPr>
          <w:rFonts w:ascii="Arial" w:eastAsia="Arial" w:hAnsi="Arial" w:cs="Arial"/>
          <w:b/>
          <w:sz w:val="22"/>
          <w:szCs w:val="22"/>
        </w:rPr>
      </w:pPr>
      <w:r w:rsidRPr="00D268D4">
        <w:rPr>
          <w:rFonts w:ascii="Arial" w:eastAsia="Arial" w:hAnsi="Arial" w:cs="Arial"/>
          <w:b/>
          <w:sz w:val="22"/>
          <w:szCs w:val="22"/>
        </w:rPr>
        <w:t>PRIMERO.</w:t>
      </w:r>
      <w:r w:rsidRPr="00D268D4">
        <w:rPr>
          <w:rFonts w:ascii="Arial" w:eastAsia="Arial" w:hAnsi="Arial" w:cs="Arial"/>
          <w:sz w:val="22"/>
          <w:szCs w:val="22"/>
        </w:rPr>
        <w:t xml:space="preserve"> Es procedente la aprobación de un dictamen de cumplimiento emitido por la Dirección de Comunicación, Capacitación, Evaluación, Archivo y Datos Personales, correspondientes en el siguiente sentido y del sujeto obligado que se menciona:</w:t>
      </w:r>
      <w:r>
        <w:rPr>
          <w:rFonts w:ascii="Arial" w:eastAsia="Arial" w:hAnsi="Arial" w:cs="Arial"/>
          <w:sz w:val="22"/>
          <w:szCs w:val="22"/>
        </w:rPr>
        <w:t>- - - - - - - - - - - - - - - - - - - - - - - - - - - - - -</w:t>
      </w:r>
      <w:r w:rsidRPr="00D268D4">
        <w:rPr>
          <w:rFonts w:ascii="Arial" w:eastAsia="Arial" w:hAnsi="Arial" w:cs="Arial"/>
          <w:b/>
          <w:sz w:val="22"/>
          <w:szCs w:val="22"/>
        </w:rPr>
        <w:t>Dictámenes de cumplimiento</w:t>
      </w:r>
      <w:r w:rsidRPr="00D268D4">
        <w:rPr>
          <w:rFonts w:ascii="Arial" w:eastAsia="Arial" w:hAnsi="Arial" w:cs="Arial"/>
          <w:sz w:val="22"/>
          <w:szCs w:val="22"/>
        </w:rPr>
        <w:t>- - - - - - - - - - - - - - - - - - - - - -</w:t>
      </w:r>
      <w:r>
        <w:rPr>
          <w:rFonts w:ascii="Arial" w:eastAsia="Arial" w:hAnsi="Arial" w:cs="Arial"/>
          <w:b/>
          <w:sz w:val="22"/>
          <w:szCs w:val="22"/>
        </w:rPr>
        <w:t xml:space="preserve"> </w:t>
      </w:r>
    </w:p>
    <w:tbl>
      <w:tblPr>
        <w:tblStyle w:val="Tablaconcuadrcula"/>
        <w:tblW w:w="0" w:type="auto"/>
        <w:jc w:val="center"/>
        <w:tblLook w:val="04A0" w:firstRow="1" w:lastRow="0" w:firstColumn="1" w:lastColumn="0" w:noHBand="0" w:noVBand="1"/>
      </w:tblPr>
      <w:tblGrid>
        <w:gridCol w:w="4531"/>
        <w:gridCol w:w="4297"/>
      </w:tblGrid>
      <w:tr w:rsidR="00D268D4" w:rsidRPr="00D268D4" w14:paraId="638F20C6" w14:textId="77777777" w:rsidTr="00297E87">
        <w:trPr>
          <w:jc w:val="center"/>
        </w:trPr>
        <w:tc>
          <w:tcPr>
            <w:tcW w:w="4531" w:type="dxa"/>
          </w:tcPr>
          <w:p w14:paraId="18630DE3" w14:textId="77777777" w:rsidR="00D268D4" w:rsidRPr="00D268D4" w:rsidRDefault="00D268D4" w:rsidP="00D268D4">
            <w:pPr>
              <w:pStyle w:val="Prrafodelista"/>
              <w:numPr>
                <w:ilvl w:val="0"/>
                <w:numId w:val="20"/>
              </w:numPr>
              <w:spacing w:line="360" w:lineRule="auto"/>
              <w:rPr>
                <w:rFonts w:ascii="Arial" w:eastAsia="Arial" w:hAnsi="Arial" w:cs="Arial"/>
                <w:b/>
                <w:sz w:val="22"/>
                <w:szCs w:val="22"/>
              </w:rPr>
            </w:pPr>
            <w:r w:rsidRPr="00D268D4">
              <w:rPr>
                <w:rFonts w:ascii="Arial" w:eastAsia="Arial" w:hAnsi="Arial" w:cs="Arial"/>
                <w:b/>
                <w:sz w:val="22"/>
                <w:szCs w:val="22"/>
              </w:rPr>
              <w:t xml:space="preserve">HOSPITAL DE LA NIÑEZ OAXAQUEÑA </w:t>
            </w:r>
            <w:r w:rsidRPr="00D268D4">
              <w:rPr>
                <w:rFonts w:ascii="Arial" w:eastAsia="Arial" w:hAnsi="Arial" w:cs="Arial"/>
                <w:bCs/>
                <w:sz w:val="22"/>
                <w:szCs w:val="22"/>
              </w:rPr>
              <w:t>(Después del término de 05 días)</w:t>
            </w:r>
          </w:p>
        </w:tc>
        <w:tc>
          <w:tcPr>
            <w:tcW w:w="4297" w:type="dxa"/>
          </w:tcPr>
          <w:p w14:paraId="2B18700B" w14:textId="77777777" w:rsidR="00D268D4" w:rsidRPr="00D268D4" w:rsidRDefault="00D268D4" w:rsidP="00D268D4">
            <w:pPr>
              <w:spacing w:line="360" w:lineRule="auto"/>
              <w:jc w:val="center"/>
              <w:rPr>
                <w:rFonts w:ascii="Arial" w:eastAsia="Arial" w:hAnsi="Arial" w:cs="Arial"/>
                <w:b/>
                <w:sz w:val="22"/>
                <w:szCs w:val="22"/>
              </w:rPr>
            </w:pPr>
            <w:r w:rsidRPr="00D268D4">
              <w:rPr>
                <w:rFonts w:ascii="Arial" w:eastAsia="Arial" w:hAnsi="Arial" w:cs="Arial"/>
                <w:b/>
                <w:sz w:val="22"/>
                <w:szCs w:val="22"/>
              </w:rPr>
              <w:t>100%</w:t>
            </w:r>
          </w:p>
        </w:tc>
      </w:tr>
    </w:tbl>
    <w:p w14:paraId="3E7BDDB1" w14:textId="3B558A35" w:rsidR="00DC2ACF" w:rsidRPr="00D268D4" w:rsidRDefault="00D268D4" w:rsidP="00D268D4">
      <w:pPr>
        <w:spacing w:line="360" w:lineRule="auto"/>
        <w:jc w:val="both"/>
        <w:rPr>
          <w:rFonts w:ascii="Arial" w:hAnsi="Arial" w:cs="Arial"/>
          <w:sz w:val="22"/>
          <w:szCs w:val="22"/>
        </w:rPr>
      </w:pPr>
      <w:r w:rsidRPr="00D268D4">
        <w:rPr>
          <w:rFonts w:ascii="Arial" w:eastAsia="Arial" w:hAnsi="Arial" w:cs="Arial"/>
          <w:color w:val="000000"/>
          <w:sz w:val="22"/>
          <w:szCs w:val="22"/>
        </w:rPr>
        <w:t>Se anexa el dictamen de cumplimiento al presente documento.</w:t>
      </w:r>
      <w:r>
        <w:rPr>
          <w:rFonts w:ascii="Arial" w:eastAsia="Arial" w:hAnsi="Arial" w:cs="Arial"/>
          <w:color w:val="000000"/>
          <w:sz w:val="22"/>
          <w:szCs w:val="22"/>
        </w:rPr>
        <w:t xml:space="preserve"> </w:t>
      </w:r>
      <w:r w:rsidRPr="00D268D4">
        <w:rPr>
          <w:rFonts w:ascii="Arial" w:eastAsia="Arial" w:hAnsi="Arial" w:cs="Arial"/>
          <w:b/>
          <w:sz w:val="22"/>
          <w:szCs w:val="22"/>
        </w:rPr>
        <w:t>SEGUNDO</w:t>
      </w:r>
      <w:r w:rsidRPr="00D268D4">
        <w:rPr>
          <w:rFonts w:ascii="Arial" w:eastAsia="Arial" w:hAnsi="Arial" w:cs="Arial"/>
          <w:sz w:val="22"/>
          <w:szCs w:val="22"/>
        </w:rPr>
        <w:t xml:space="preserve">.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w:t>
      </w:r>
      <w:r w:rsidRPr="00D268D4">
        <w:rPr>
          <w:rFonts w:ascii="Arial" w:eastAsia="Arial" w:hAnsi="Arial" w:cs="Arial"/>
          <w:sz w:val="22"/>
          <w:szCs w:val="22"/>
        </w:rPr>
        <w:lastRenderedPageBreak/>
        <w:t>corresponda.</w:t>
      </w:r>
      <w:r>
        <w:rPr>
          <w:rFonts w:ascii="Arial" w:eastAsia="Arial" w:hAnsi="Arial" w:cs="Arial"/>
          <w:sz w:val="22"/>
          <w:szCs w:val="22"/>
        </w:rPr>
        <w:t xml:space="preserve"> </w:t>
      </w:r>
      <w:r w:rsidRPr="00D268D4">
        <w:rPr>
          <w:rFonts w:ascii="Arial" w:eastAsia="Arial" w:hAnsi="Arial" w:cs="Arial"/>
          <w:b/>
          <w:sz w:val="22"/>
          <w:szCs w:val="22"/>
        </w:rPr>
        <w:t>TERCERO.</w:t>
      </w:r>
      <w:r w:rsidRPr="00D268D4">
        <w:rPr>
          <w:rFonts w:ascii="Arial" w:eastAsia="Arial" w:hAnsi="Arial" w:cs="Arial"/>
          <w:sz w:val="22"/>
          <w:szCs w:val="22"/>
        </w:rPr>
        <w:t xml:space="preserve"> Se instruye a la Dirección de Tecnologías de Transparencia, para que publique el presente acuerdo en el portal electrónico de este Órgano Garante.</w:t>
      </w:r>
      <w:r>
        <w:rPr>
          <w:rFonts w:ascii="Arial" w:eastAsia="Arial" w:hAnsi="Arial" w:cs="Arial"/>
          <w:sz w:val="22"/>
          <w:szCs w:val="22"/>
        </w:rPr>
        <w:t xml:space="preserve"> </w:t>
      </w:r>
      <w:r w:rsidRPr="00D268D4">
        <w:rPr>
          <w:rFonts w:ascii="Arial" w:eastAsia="Arial" w:hAnsi="Arial" w:cs="Arial"/>
          <w:color w:val="000000"/>
          <w:sz w:val="22"/>
          <w:szCs w:val="22"/>
        </w:rPr>
        <w:t xml:space="preserve">Así lo acordaron quienes integran el Consejo General del </w:t>
      </w:r>
      <w:r w:rsidRPr="00D268D4">
        <w:rPr>
          <w:rFonts w:ascii="Arial" w:eastAsia="Arial" w:hAnsi="Arial" w:cs="Arial"/>
          <w:sz w:val="22"/>
          <w:szCs w:val="22"/>
        </w:rPr>
        <w:t>Órgano Garante de Acceso a la Información Pública, Transparencia, Protección de Datos Personales y Buen Gobierno del Estado de Oaxaca</w:t>
      </w:r>
      <w:r w:rsidRPr="00D268D4">
        <w:rPr>
          <w:rFonts w:ascii="Arial" w:eastAsia="Arial" w:hAnsi="Arial" w:cs="Arial"/>
          <w:color w:val="000000"/>
          <w:sz w:val="22"/>
          <w:szCs w:val="22"/>
        </w:rPr>
        <w:t>, asistidos por la Secretaría General de Acuerdos, quien autoriza y da fe, en la Ciudad de Oaxaca de Juárez, Oaxaca, a los quince días del mes de diciembre del año dos mil veintidós. Conste.</w:t>
      </w:r>
      <w:r w:rsidR="00D03D6A" w:rsidRPr="00D268D4">
        <w:rPr>
          <w:rFonts w:ascii="Arial" w:hAnsi="Arial" w:cs="Arial"/>
          <w:sz w:val="22"/>
          <w:szCs w:val="22"/>
        </w:rPr>
        <w:t>- - - - - - - - - - - - -</w:t>
      </w:r>
      <w:r w:rsidR="001D201B" w:rsidRPr="00D268D4">
        <w:rPr>
          <w:rFonts w:ascii="Arial" w:hAnsi="Arial" w:cs="Arial"/>
          <w:sz w:val="22"/>
          <w:szCs w:val="22"/>
        </w:rPr>
        <w:t xml:space="preserve"> - - -</w:t>
      </w:r>
      <w:r w:rsidR="00D03D6A" w:rsidRPr="00D268D4">
        <w:rPr>
          <w:rFonts w:ascii="Arial" w:hAnsi="Arial" w:cs="Arial"/>
          <w:sz w:val="22"/>
          <w:szCs w:val="22"/>
        </w:rPr>
        <w:t xml:space="preserve"> - - - - - - - - - - - - - - - - - - - - - </w:t>
      </w:r>
      <w:r w:rsidR="00BA2E1C" w:rsidRPr="00D268D4">
        <w:rPr>
          <w:rFonts w:ascii="Arial" w:hAnsi="Arial" w:cs="Arial"/>
          <w:sz w:val="22"/>
          <w:szCs w:val="22"/>
        </w:rPr>
        <w:t xml:space="preserve">- - - - - </w:t>
      </w:r>
      <w:r w:rsidR="003A380C" w:rsidRPr="00D268D4">
        <w:rPr>
          <w:rFonts w:ascii="Arial" w:hAnsi="Arial" w:cs="Arial"/>
          <w:sz w:val="22"/>
          <w:szCs w:val="22"/>
        </w:rPr>
        <w:t xml:space="preserve">- - - - - </w:t>
      </w:r>
    </w:p>
    <w:p w14:paraId="1977A9F7" w14:textId="3967136D" w:rsidR="000B0240" w:rsidRPr="00A44850" w:rsidRDefault="00C36DCF" w:rsidP="00A44850">
      <w:pPr>
        <w:spacing w:line="360" w:lineRule="auto"/>
        <w:jc w:val="both"/>
        <w:rPr>
          <w:rFonts w:ascii="Arial" w:hAnsi="Arial" w:cs="Arial"/>
          <w:sz w:val="22"/>
          <w:szCs w:val="22"/>
        </w:rPr>
      </w:pPr>
      <w:r w:rsidRPr="00A44850">
        <w:rPr>
          <w:rFonts w:ascii="Arial" w:hAnsi="Arial" w:cs="Arial"/>
          <w:sz w:val="22"/>
          <w:szCs w:val="22"/>
        </w:rPr>
        <w:t>U</w:t>
      </w:r>
      <w:r w:rsidR="00BA2E1C" w:rsidRPr="00A44850">
        <w:rPr>
          <w:rFonts w:ascii="Arial" w:hAnsi="Arial" w:cs="Arial"/>
          <w:sz w:val="22"/>
          <w:szCs w:val="22"/>
        </w:rPr>
        <w:t>na vez recabados los votos se aprobó por unanimidad</w:t>
      </w:r>
      <w:r w:rsidRPr="00A44850">
        <w:rPr>
          <w:rFonts w:ascii="Arial" w:hAnsi="Arial" w:cs="Arial"/>
          <w:sz w:val="22"/>
          <w:szCs w:val="22"/>
        </w:rPr>
        <w:t xml:space="preserve">, </w:t>
      </w:r>
      <w:r w:rsidR="00BA2E1C" w:rsidRPr="00A44850">
        <w:rPr>
          <w:rFonts w:ascii="Arial" w:hAnsi="Arial" w:cs="Arial"/>
          <w:sz w:val="22"/>
          <w:szCs w:val="22"/>
        </w:rPr>
        <w:t xml:space="preserve">el acuerdo número </w:t>
      </w:r>
      <w:r w:rsidR="00D03D6A" w:rsidRPr="00D268D4">
        <w:rPr>
          <w:rFonts w:ascii="Arial" w:hAnsi="Arial" w:cs="Arial"/>
          <w:b/>
          <w:sz w:val="22"/>
          <w:szCs w:val="22"/>
        </w:rPr>
        <w:t>OGAIPO/CG/</w:t>
      </w:r>
      <w:r w:rsidR="009C2D96" w:rsidRPr="00D268D4">
        <w:rPr>
          <w:rFonts w:ascii="Arial" w:hAnsi="Arial" w:cs="Arial"/>
          <w:b/>
          <w:sz w:val="22"/>
          <w:szCs w:val="22"/>
        </w:rPr>
        <w:t>1</w:t>
      </w:r>
      <w:r w:rsidR="00122FC6" w:rsidRPr="00D268D4">
        <w:rPr>
          <w:rFonts w:ascii="Arial" w:hAnsi="Arial" w:cs="Arial"/>
          <w:b/>
          <w:sz w:val="22"/>
          <w:szCs w:val="22"/>
        </w:rPr>
        <w:t>1</w:t>
      </w:r>
      <w:r w:rsidR="00D268D4">
        <w:rPr>
          <w:rFonts w:ascii="Arial" w:hAnsi="Arial" w:cs="Arial"/>
          <w:b/>
          <w:sz w:val="22"/>
          <w:szCs w:val="22"/>
        </w:rPr>
        <w:t>4</w:t>
      </w:r>
      <w:r w:rsidR="00BA2E1C" w:rsidRPr="00D268D4">
        <w:rPr>
          <w:rFonts w:ascii="Arial" w:hAnsi="Arial" w:cs="Arial"/>
          <w:b/>
          <w:sz w:val="22"/>
          <w:szCs w:val="22"/>
        </w:rPr>
        <w:t>/2022</w:t>
      </w:r>
      <w:r w:rsidR="00903FB0" w:rsidRPr="00A44850">
        <w:rPr>
          <w:rFonts w:ascii="Arial" w:hAnsi="Arial" w:cs="Arial"/>
          <w:sz w:val="22"/>
          <w:szCs w:val="22"/>
        </w:rPr>
        <w:t>.- - - - - - - - - - - - - - - - - - - - - - - - - - - - - - - - - -</w:t>
      </w:r>
      <w:r w:rsidR="00064923" w:rsidRPr="00A44850">
        <w:rPr>
          <w:rFonts w:ascii="Arial" w:hAnsi="Arial" w:cs="Arial"/>
          <w:sz w:val="22"/>
          <w:szCs w:val="22"/>
        </w:rPr>
        <w:t xml:space="preserve"> - - - - - - - - - - - - - - - </w:t>
      </w:r>
      <w:r w:rsidR="00BA2E1C" w:rsidRPr="00A44850">
        <w:rPr>
          <w:rFonts w:ascii="Arial" w:hAnsi="Arial" w:cs="Arial"/>
          <w:sz w:val="22"/>
          <w:szCs w:val="22"/>
        </w:rPr>
        <w:t xml:space="preserve">Acto seguido, el Comisionado Presidente instruyó al Secretario General de Acuerdos, dar cuenta del </w:t>
      </w:r>
      <w:r w:rsidR="00BA2E1C" w:rsidRPr="00A44850">
        <w:rPr>
          <w:rFonts w:ascii="Arial" w:hAnsi="Arial" w:cs="Arial"/>
          <w:b/>
          <w:sz w:val="22"/>
          <w:szCs w:val="22"/>
        </w:rPr>
        <w:t xml:space="preserve">punto número </w:t>
      </w:r>
      <w:r w:rsidR="00747B38" w:rsidRPr="00A44850">
        <w:rPr>
          <w:rFonts w:ascii="Arial" w:hAnsi="Arial" w:cs="Arial"/>
          <w:b/>
          <w:sz w:val="22"/>
          <w:szCs w:val="22"/>
        </w:rPr>
        <w:t>7</w:t>
      </w:r>
      <w:r w:rsidR="00BA2E1C" w:rsidRPr="00A44850">
        <w:rPr>
          <w:rFonts w:ascii="Arial" w:hAnsi="Arial" w:cs="Arial"/>
          <w:b/>
          <w:sz w:val="22"/>
          <w:szCs w:val="22"/>
        </w:rPr>
        <w:t xml:space="preserve"> (</w:t>
      </w:r>
      <w:r w:rsidR="00747B38" w:rsidRPr="00A44850">
        <w:rPr>
          <w:rFonts w:ascii="Arial" w:hAnsi="Arial" w:cs="Arial"/>
          <w:b/>
          <w:sz w:val="22"/>
          <w:szCs w:val="22"/>
        </w:rPr>
        <w:t>siete</w:t>
      </w:r>
      <w:r w:rsidR="00BA2E1C" w:rsidRPr="00A44850">
        <w:rPr>
          <w:rFonts w:ascii="Arial" w:hAnsi="Arial" w:cs="Arial"/>
          <w:b/>
          <w:sz w:val="22"/>
          <w:szCs w:val="22"/>
        </w:rPr>
        <w:t>) del orden del día</w:t>
      </w:r>
      <w:r w:rsidR="00BA2E1C" w:rsidRPr="00A44850">
        <w:rPr>
          <w:rFonts w:ascii="Arial" w:hAnsi="Arial" w:cs="Arial"/>
          <w:sz w:val="22"/>
          <w:szCs w:val="22"/>
        </w:rPr>
        <w:t xml:space="preserve"> y recaba</w:t>
      </w:r>
      <w:r w:rsidR="005B7F4C" w:rsidRPr="00A44850">
        <w:rPr>
          <w:rFonts w:ascii="Arial" w:hAnsi="Arial" w:cs="Arial"/>
          <w:sz w:val="22"/>
          <w:szCs w:val="22"/>
        </w:rPr>
        <w:t xml:space="preserve">r los votos respectivos.- - - </w:t>
      </w:r>
    </w:p>
    <w:p w14:paraId="62DEA2AD" w14:textId="76ADC7CF" w:rsidR="00122FC6" w:rsidRDefault="00122FC6" w:rsidP="00D268D4">
      <w:pPr>
        <w:spacing w:line="360" w:lineRule="auto"/>
        <w:jc w:val="both"/>
        <w:rPr>
          <w:rFonts w:ascii="Arial" w:hAnsi="Arial" w:cs="Arial"/>
          <w:sz w:val="22"/>
          <w:szCs w:val="22"/>
        </w:rPr>
      </w:pPr>
      <w:r w:rsidRPr="00A44850">
        <w:rPr>
          <w:rFonts w:ascii="Arial" w:hAnsi="Arial" w:cs="Arial"/>
          <w:sz w:val="22"/>
          <w:szCs w:val="22"/>
        </w:rPr>
        <w:t xml:space="preserve">Para continuar con la sesión, el Secretario General de Acuerdos dio lectura al acuerdo número </w:t>
      </w:r>
      <w:r w:rsidR="00D268D4" w:rsidRPr="00D268D4">
        <w:rPr>
          <w:rFonts w:ascii="Arial" w:hAnsi="Arial" w:cs="Arial"/>
          <w:b/>
          <w:sz w:val="22"/>
          <w:szCs w:val="22"/>
        </w:rPr>
        <w:t>OGAIPO/CG/115/2022</w:t>
      </w:r>
      <w:r w:rsidR="00D268D4" w:rsidRPr="00D268D4">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la excusa del C. José Luis Echeverría Morales, quien es Comisionado Presidente de este Órgano Garante, para emitir voto en las resoluciones de los recursos de revisión número </w:t>
      </w:r>
      <w:r w:rsidR="00D268D4" w:rsidRPr="00FE5BBC">
        <w:rPr>
          <w:rFonts w:ascii="Arial" w:hAnsi="Arial" w:cs="Arial"/>
          <w:b/>
          <w:sz w:val="22"/>
          <w:szCs w:val="22"/>
        </w:rPr>
        <w:t>R.R.A.I./0818/2022/SICOM</w:t>
      </w:r>
      <w:r w:rsidR="00D268D4" w:rsidRPr="00D268D4">
        <w:rPr>
          <w:rFonts w:ascii="Arial" w:hAnsi="Arial" w:cs="Arial"/>
          <w:sz w:val="22"/>
          <w:szCs w:val="22"/>
        </w:rPr>
        <w:t xml:space="preserve">, </w:t>
      </w:r>
      <w:r w:rsidR="00D268D4" w:rsidRPr="00FE5BBC">
        <w:rPr>
          <w:rFonts w:ascii="Arial" w:hAnsi="Arial" w:cs="Arial"/>
          <w:b/>
          <w:sz w:val="22"/>
          <w:szCs w:val="22"/>
        </w:rPr>
        <w:t>R.R.A.I./0823/2022/SICOM</w:t>
      </w:r>
      <w:r w:rsidR="00FE5BBC">
        <w:rPr>
          <w:rFonts w:ascii="Arial" w:hAnsi="Arial" w:cs="Arial"/>
          <w:sz w:val="22"/>
          <w:szCs w:val="22"/>
        </w:rPr>
        <w:t xml:space="preserve"> y</w:t>
      </w:r>
      <w:r w:rsidR="00D268D4">
        <w:rPr>
          <w:rFonts w:ascii="Arial" w:hAnsi="Arial" w:cs="Arial"/>
          <w:sz w:val="22"/>
          <w:szCs w:val="22"/>
        </w:rPr>
        <w:t xml:space="preserve"> </w:t>
      </w:r>
      <w:r w:rsidR="00D268D4" w:rsidRPr="00FE5BBC">
        <w:rPr>
          <w:rFonts w:ascii="Arial" w:hAnsi="Arial" w:cs="Arial"/>
          <w:b/>
          <w:sz w:val="22"/>
          <w:szCs w:val="22"/>
        </w:rPr>
        <w:t>R.R.A.I./0832/2022/SICOM</w:t>
      </w:r>
      <w:r w:rsidRPr="00D268D4">
        <w:rPr>
          <w:rFonts w:ascii="Arial" w:hAnsi="Arial" w:cs="Arial"/>
          <w:sz w:val="22"/>
          <w:szCs w:val="22"/>
        </w:rPr>
        <w:t xml:space="preserve">:- </w:t>
      </w:r>
      <w:r w:rsidRPr="00A44850">
        <w:rPr>
          <w:rFonts w:ascii="Arial" w:hAnsi="Arial" w:cs="Arial"/>
          <w:sz w:val="22"/>
          <w:szCs w:val="22"/>
        </w:rPr>
        <w:t xml:space="preserve">- - - - - - - - - - - - - - - - - - - - - - - </w:t>
      </w:r>
    </w:p>
    <w:p w14:paraId="61D37A41" w14:textId="77777777" w:rsidR="00D268D4" w:rsidRDefault="00D268D4" w:rsidP="00D268D4">
      <w:pPr>
        <w:spacing w:line="360" w:lineRule="auto"/>
        <w:jc w:val="both"/>
      </w:pPr>
      <w:r w:rsidRPr="00A44850">
        <w:rPr>
          <w:rFonts w:ascii="Arial" w:hAnsi="Arial" w:cs="Arial"/>
          <w:sz w:val="22"/>
          <w:szCs w:val="22"/>
        </w:rPr>
        <w:t>Mismo que en su contenido se vierten los fundamentos, los antecedentes, los considerandos y puntos de acuerdo siguientes:- - - - - - - - - - - - - - - - - - - - - - - - - - - - - - - -</w:t>
      </w:r>
      <w:r w:rsidRPr="00294699">
        <w:t xml:space="preserve"> </w:t>
      </w:r>
    </w:p>
    <w:p w14:paraId="1213AB41" w14:textId="7E89E69F" w:rsidR="00122FC6" w:rsidRPr="00A44850" w:rsidRDefault="00D268D4" w:rsidP="00A44850">
      <w:pPr>
        <w:spacing w:line="360" w:lineRule="auto"/>
        <w:jc w:val="both"/>
        <w:rPr>
          <w:rFonts w:ascii="Arial" w:hAnsi="Arial" w:cs="Arial"/>
          <w:sz w:val="22"/>
          <w:szCs w:val="22"/>
        </w:rPr>
      </w:pPr>
      <w:r w:rsidRPr="00D268D4">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122FC6" w:rsidRPr="00A44850">
        <w:rPr>
          <w:rFonts w:ascii="Arial" w:hAnsi="Arial" w:cs="Arial"/>
          <w:sz w:val="22"/>
          <w:szCs w:val="22"/>
        </w:rPr>
        <w:t xml:space="preserve">- - - - - - - - - - - - - - - - - - - </w:t>
      </w:r>
    </w:p>
    <w:p w14:paraId="179D9F61" w14:textId="56F2CC6D" w:rsidR="00122FC6" w:rsidRPr="00A44850" w:rsidRDefault="00122FC6" w:rsidP="00D268D4">
      <w:pPr>
        <w:spacing w:line="360" w:lineRule="auto"/>
        <w:jc w:val="both"/>
        <w:rPr>
          <w:rFonts w:ascii="Arial" w:hAnsi="Arial" w:cs="Arial"/>
          <w:sz w:val="22"/>
          <w:szCs w:val="22"/>
          <w:highlight w:val="yellow"/>
        </w:rPr>
      </w:pPr>
      <w:r w:rsidRPr="00A44850">
        <w:rPr>
          <w:rFonts w:ascii="Arial" w:hAnsi="Arial" w:cs="Arial"/>
          <w:sz w:val="22"/>
          <w:szCs w:val="22"/>
        </w:rPr>
        <w:t xml:space="preserve">- - - - - - - - - - - - - - - - - - - - - - - - - - - </w:t>
      </w:r>
      <w:r w:rsidRPr="00A44850">
        <w:rPr>
          <w:rFonts w:ascii="Arial" w:hAnsi="Arial" w:cs="Arial"/>
          <w:b/>
          <w:sz w:val="22"/>
          <w:szCs w:val="22"/>
        </w:rPr>
        <w:t>ANTECEDENTES</w:t>
      </w:r>
      <w:r w:rsidRPr="00A44850">
        <w:rPr>
          <w:rFonts w:ascii="Arial" w:hAnsi="Arial" w:cs="Arial"/>
          <w:sz w:val="22"/>
          <w:szCs w:val="22"/>
        </w:rPr>
        <w:t xml:space="preserve">:- - - - - - - - - - - - - - - - - - - - - - - - - </w:t>
      </w:r>
      <w:r w:rsidR="00D268D4" w:rsidRPr="00D268D4">
        <w:rPr>
          <w:rFonts w:ascii="Arial" w:hAnsi="Arial" w:cs="Arial"/>
          <w:b/>
          <w:sz w:val="22"/>
          <w:szCs w:val="22"/>
        </w:rPr>
        <w:t xml:space="preserve">PRIMERO. </w:t>
      </w:r>
      <w:r w:rsidR="00D268D4" w:rsidRPr="00D268D4">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D268D4">
        <w:rPr>
          <w:rFonts w:ascii="Arial" w:hAnsi="Arial" w:cs="Arial"/>
          <w:sz w:val="22"/>
          <w:szCs w:val="22"/>
        </w:rPr>
        <w:t xml:space="preserve"> </w:t>
      </w:r>
      <w:r w:rsidR="00D268D4" w:rsidRPr="00D268D4">
        <w:rPr>
          <w:rFonts w:ascii="Arial" w:hAnsi="Arial" w:cs="Arial"/>
          <w:b/>
          <w:sz w:val="22"/>
          <w:szCs w:val="22"/>
        </w:rPr>
        <w:t xml:space="preserve">SEGUNDO. </w:t>
      </w:r>
      <w:r w:rsidR="00D268D4" w:rsidRPr="00D268D4">
        <w:rPr>
          <w:rFonts w:ascii="Arial" w:hAnsi="Arial" w:cs="Arial"/>
          <w:sz w:val="22"/>
          <w:szCs w:val="22"/>
        </w:rPr>
        <w:t>Que el día 04 de septiembre del año 2021, se publicó en el Periódico Oficial del Estado de Oaxaca el decreto 2582; por medio del cual se expide la Ley de Transparencia, Acceso a la Información Pública y Buen Gobierno del Estado de Oaxaca.</w:t>
      </w:r>
      <w:r w:rsidR="00D268D4">
        <w:rPr>
          <w:rFonts w:ascii="Arial" w:hAnsi="Arial" w:cs="Arial"/>
          <w:sz w:val="22"/>
          <w:szCs w:val="22"/>
        </w:rPr>
        <w:t xml:space="preserve"> </w:t>
      </w:r>
      <w:r w:rsidR="00D268D4" w:rsidRPr="00D268D4">
        <w:rPr>
          <w:rFonts w:ascii="Arial" w:hAnsi="Arial" w:cs="Arial"/>
          <w:b/>
          <w:sz w:val="22"/>
          <w:szCs w:val="22"/>
        </w:rPr>
        <w:t>TERCERO.</w:t>
      </w:r>
      <w:r w:rsidR="00D268D4" w:rsidRPr="00D268D4">
        <w:rPr>
          <w:rFonts w:ascii="Arial" w:hAnsi="Arial" w:cs="Arial"/>
          <w:sz w:val="22"/>
          <w:szCs w:val="22"/>
        </w:rPr>
        <w:t xml:space="preserve">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w:t>
      </w:r>
      <w:r w:rsidR="00D268D4" w:rsidRPr="00D268D4">
        <w:rPr>
          <w:rFonts w:ascii="Arial" w:hAnsi="Arial" w:cs="Arial"/>
          <w:sz w:val="22"/>
          <w:szCs w:val="22"/>
        </w:rPr>
        <w:lastRenderedPageBreak/>
        <w:t>Información Pública, Transparencia, Protección de Datos Personales y Buen Gobierno del Estado de Oaxaca.</w:t>
      </w:r>
      <w:r w:rsidR="00D268D4">
        <w:rPr>
          <w:rFonts w:ascii="Arial" w:hAnsi="Arial" w:cs="Arial"/>
          <w:sz w:val="22"/>
          <w:szCs w:val="22"/>
        </w:rPr>
        <w:t xml:space="preserve"> </w:t>
      </w:r>
      <w:r w:rsidR="00D268D4" w:rsidRPr="00D268D4">
        <w:rPr>
          <w:rFonts w:ascii="Arial" w:hAnsi="Arial" w:cs="Arial"/>
          <w:b/>
          <w:sz w:val="22"/>
          <w:szCs w:val="22"/>
        </w:rPr>
        <w:t xml:space="preserve">CUARTO. </w:t>
      </w:r>
      <w:r w:rsidR="00D268D4" w:rsidRPr="00D268D4">
        <w:rPr>
          <w:rFonts w:ascii="Arial" w:hAnsi="Arial" w:cs="Arial"/>
          <w:sz w:val="22"/>
          <w:szCs w:val="22"/>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w:t>
      </w:r>
      <w:r w:rsidR="003A380C" w:rsidRPr="003A380C">
        <w:rPr>
          <w:rFonts w:ascii="Arial" w:hAnsi="Arial" w:cs="Arial"/>
          <w:b/>
          <w:sz w:val="22"/>
          <w:szCs w:val="22"/>
        </w:rPr>
        <w:t xml:space="preserve"> </w:t>
      </w:r>
      <w:r w:rsidRPr="00A44850">
        <w:rPr>
          <w:rFonts w:ascii="Arial" w:hAnsi="Arial" w:cs="Arial"/>
          <w:sz w:val="22"/>
          <w:szCs w:val="22"/>
        </w:rPr>
        <w:t xml:space="preserve">- - - - - - - - - - </w:t>
      </w:r>
      <w:r w:rsidR="003A380C">
        <w:rPr>
          <w:rFonts w:ascii="Arial" w:hAnsi="Arial" w:cs="Arial"/>
          <w:sz w:val="22"/>
          <w:szCs w:val="22"/>
        </w:rPr>
        <w:t xml:space="preserve"> - - - - - - - - - - - - - - - - - - - - - - - - - -</w:t>
      </w:r>
      <w:r w:rsidRPr="00A44850">
        <w:rPr>
          <w:rFonts w:ascii="Arial" w:hAnsi="Arial" w:cs="Arial"/>
          <w:b/>
          <w:sz w:val="22"/>
          <w:szCs w:val="22"/>
        </w:rPr>
        <w:t>CONSIDERANDOS</w:t>
      </w:r>
      <w:r w:rsidRPr="00A44850">
        <w:rPr>
          <w:rFonts w:ascii="Arial" w:hAnsi="Arial" w:cs="Arial"/>
          <w:sz w:val="22"/>
          <w:szCs w:val="22"/>
        </w:rPr>
        <w:t xml:space="preserve">- - - - - - - - - - - - - - - - - - - - - - - - - - </w:t>
      </w:r>
    </w:p>
    <w:p w14:paraId="14F7F9A6" w14:textId="4BA177DC" w:rsidR="00122FC6" w:rsidRPr="00A44850" w:rsidRDefault="00D268D4" w:rsidP="00D268D4">
      <w:pPr>
        <w:spacing w:line="360" w:lineRule="auto"/>
        <w:jc w:val="both"/>
        <w:rPr>
          <w:rFonts w:ascii="Arial" w:hAnsi="Arial" w:cs="Arial"/>
          <w:sz w:val="22"/>
          <w:szCs w:val="22"/>
        </w:rPr>
      </w:pPr>
      <w:r w:rsidRPr="00D268D4">
        <w:rPr>
          <w:rFonts w:ascii="Arial" w:hAnsi="Arial" w:cs="Arial"/>
          <w:b/>
          <w:sz w:val="22"/>
          <w:szCs w:val="22"/>
        </w:rPr>
        <w:t xml:space="preserve">PRIMERO. </w:t>
      </w:r>
      <w:r w:rsidRPr="00D268D4">
        <w:rPr>
          <w:rFonts w:ascii="Arial" w:hAnsi="Arial" w:cs="Arial"/>
          <w:sz w:val="22"/>
          <w:szCs w:val="22"/>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D268D4">
        <w:rPr>
          <w:rFonts w:ascii="Arial" w:hAnsi="Arial" w:cs="Arial"/>
          <w:b/>
          <w:sz w:val="22"/>
          <w:szCs w:val="22"/>
        </w:rPr>
        <w:t xml:space="preserve">SEGUNDO. </w:t>
      </w:r>
      <w:r w:rsidRPr="00D268D4">
        <w:rPr>
          <w:rFonts w:ascii="Arial" w:hAnsi="Arial" w:cs="Arial"/>
          <w:sz w:val="22"/>
          <w:szCs w:val="22"/>
        </w:rPr>
        <w:t>Que en los artículos 88, 93 fracción IV inciso e) y 97 fracción IX de la Ley de Transparencia, Acceso a la Información Pública y Buen Gobierno del Estado de Oaxaca, establece que;</w:t>
      </w:r>
      <w:r>
        <w:rPr>
          <w:rFonts w:ascii="Arial" w:hAnsi="Arial" w:cs="Arial"/>
          <w:sz w:val="22"/>
          <w:szCs w:val="22"/>
        </w:rPr>
        <w:t xml:space="preserve"> </w:t>
      </w:r>
      <w:r w:rsidRPr="00316B74">
        <w:rPr>
          <w:rFonts w:ascii="Arial" w:hAnsi="Arial" w:cs="Arial"/>
          <w:i/>
          <w:sz w:val="20"/>
          <w:szCs w:val="20"/>
        </w:rPr>
        <w:t>“…Artículo 88. El Consejo General es el órgano superior del Órgano Garante y tiene por objeto lo siguiente: I. Vigilar el cumplimiento de las disposiciones establecidas en esta Ley, así como interpretar y aplicar las mismas, y 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w:t>
      </w:r>
      <w:proofErr w:type="gramStart"/>
      <w:r w:rsidRPr="00316B74">
        <w:rPr>
          <w:rFonts w:ascii="Arial" w:hAnsi="Arial" w:cs="Arial"/>
          <w:i/>
          <w:sz w:val="20"/>
          <w:szCs w:val="20"/>
        </w:rPr>
        <w:t>sic</w:t>
      </w:r>
      <w:proofErr w:type="gramEnd"/>
      <w:r w:rsidRPr="00316B74">
        <w:rPr>
          <w:rFonts w:ascii="Arial" w:hAnsi="Arial" w:cs="Arial"/>
          <w:i/>
          <w:sz w:val="20"/>
          <w:szCs w:val="20"/>
        </w:rPr>
        <w:t>) “Artículo 93. El Órgano Garante, además de las atribuciones a que se refiere el artículo 42 de la Ley General, el artículo 114 Apartado C de la Constitución Política del Estado, en el ámbito de su competencia, ejercerá a través de su Consejo General, las facultades siguientes: IV. En materia de acceso a la información pública y transparencia: e) Excusar a las y los Comisionados del estudio, o votación en la resolución, de los recursos de revisión, cuando alguna de las partes lo haya solicitado y acreditado el conflicto de interés…” (</w:t>
      </w:r>
      <w:proofErr w:type="gramStart"/>
      <w:r w:rsidRPr="00316B74">
        <w:rPr>
          <w:rFonts w:ascii="Arial" w:hAnsi="Arial" w:cs="Arial"/>
          <w:i/>
          <w:sz w:val="20"/>
          <w:szCs w:val="20"/>
        </w:rPr>
        <w:t>sic</w:t>
      </w:r>
      <w:proofErr w:type="gramEnd"/>
      <w:r w:rsidRPr="00316B74">
        <w:rPr>
          <w:rFonts w:ascii="Arial" w:hAnsi="Arial" w:cs="Arial"/>
          <w:i/>
          <w:sz w:val="20"/>
          <w:szCs w:val="20"/>
        </w:rPr>
        <w:t>) “Artículo 97.  Las Comisionadas y los Comisionados tendrán las siguientes atribuciones generales: IX. Excusarse en el estudio de los Recursos de Revisión que les sean turnados, cuando exista conflicto de interés…” (</w:t>
      </w:r>
      <w:proofErr w:type="gramStart"/>
      <w:r w:rsidRPr="00316B74">
        <w:rPr>
          <w:rFonts w:ascii="Arial" w:hAnsi="Arial" w:cs="Arial"/>
          <w:i/>
          <w:sz w:val="20"/>
          <w:szCs w:val="20"/>
        </w:rPr>
        <w:t>sic</w:t>
      </w:r>
      <w:proofErr w:type="gramEnd"/>
      <w:r w:rsidRPr="00316B74">
        <w:rPr>
          <w:rFonts w:ascii="Arial" w:hAnsi="Arial" w:cs="Arial"/>
          <w:i/>
          <w:sz w:val="20"/>
          <w:szCs w:val="20"/>
        </w:rPr>
        <w:t>)</w:t>
      </w:r>
      <w:r w:rsidR="00316B74">
        <w:rPr>
          <w:rFonts w:ascii="Arial" w:hAnsi="Arial" w:cs="Arial"/>
          <w:i/>
          <w:sz w:val="20"/>
          <w:szCs w:val="20"/>
        </w:rPr>
        <w:t>.</w:t>
      </w:r>
      <w:r w:rsidRPr="00316B74">
        <w:rPr>
          <w:rFonts w:ascii="Arial" w:hAnsi="Arial" w:cs="Arial"/>
          <w:i/>
          <w:sz w:val="20"/>
          <w:szCs w:val="20"/>
        </w:rPr>
        <w:t xml:space="preserve"> </w:t>
      </w:r>
      <w:r w:rsidRPr="00D268D4">
        <w:rPr>
          <w:rFonts w:ascii="Arial" w:hAnsi="Arial" w:cs="Arial"/>
          <w:b/>
          <w:sz w:val="22"/>
          <w:szCs w:val="22"/>
        </w:rPr>
        <w:t xml:space="preserve">TERCERO. </w:t>
      </w:r>
      <w:r w:rsidRPr="00316B74">
        <w:rPr>
          <w:rFonts w:ascii="Arial" w:hAnsi="Arial" w:cs="Arial"/>
          <w:sz w:val="22"/>
          <w:szCs w:val="22"/>
        </w:rPr>
        <w:t xml:space="preserve">Que con fecha once de octubre del año en curso, fue recibido a través de la Oficialía de Partes de este Órgano Garante y turnado a la ponencia de la  </w:t>
      </w:r>
      <w:r w:rsidRPr="00DF158A">
        <w:rPr>
          <w:rFonts w:ascii="Arial" w:hAnsi="Arial" w:cs="Arial"/>
          <w:b/>
          <w:sz w:val="22"/>
          <w:szCs w:val="22"/>
        </w:rPr>
        <w:t>Comisionada María Tanivet Ramos Reyes</w:t>
      </w:r>
      <w:r w:rsidRPr="00316B74">
        <w:rPr>
          <w:rFonts w:ascii="Arial" w:hAnsi="Arial" w:cs="Arial"/>
          <w:sz w:val="22"/>
          <w:szCs w:val="22"/>
        </w:rPr>
        <w:t xml:space="preserve">, los Recursos de Revisión número, </w:t>
      </w:r>
      <w:r w:rsidRPr="00DF158A">
        <w:rPr>
          <w:rFonts w:ascii="Arial" w:hAnsi="Arial" w:cs="Arial"/>
          <w:b/>
          <w:sz w:val="22"/>
          <w:szCs w:val="22"/>
        </w:rPr>
        <w:t>R.R.A.I./0818/2022/SICOM</w:t>
      </w:r>
      <w:r w:rsidRPr="00316B74">
        <w:rPr>
          <w:rFonts w:ascii="Arial" w:hAnsi="Arial" w:cs="Arial"/>
          <w:sz w:val="22"/>
          <w:szCs w:val="22"/>
        </w:rPr>
        <w:t xml:space="preserve"> y </w:t>
      </w:r>
      <w:r w:rsidRPr="00DF158A">
        <w:rPr>
          <w:rFonts w:ascii="Arial" w:hAnsi="Arial" w:cs="Arial"/>
          <w:b/>
          <w:sz w:val="22"/>
          <w:szCs w:val="22"/>
        </w:rPr>
        <w:t>R.R.A.I./0823/2022/SICOM</w:t>
      </w:r>
      <w:r w:rsidRPr="00316B74">
        <w:rPr>
          <w:rFonts w:ascii="Arial" w:hAnsi="Arial" w:cs="Arial"/>
          <w:sz w:val="22"/>
          <w:szCs w:val="22"/>
        </w:rPr>
        <w:t xml:space="preserve">, así como el Recurso de Revisión  </w:t>
      </w:r>
      <w:r w:rsidRPr="00DF158A">
        <w:rPr>
          <w:rFonts w:ascii="Arial" w:hAnsi="Arial" w:cs="Arial"/>
          <w:b/>
          <w:sz w:val="22"/>
          <w:szCs w:val="22"/>
        </w:rPr>
        <w:t>R.R.A.I./0832/2022/SICOM</w:t>
      </w:r>
      <w:r w:rsidRPr="00316B74">
        <w:rPr>
          <w:rFonts w:ascii="Arial" w:hAnsi="Arial" w:cs="Arial"/>
          <w:sz w:val="22"/>
          <w:szCs w:val="22"/>
        </w:rPr>
        <w:t xml:space="preserve">, turnado a la ponencia de la  </w:t>
      </w:r>
      <w:r w:rsidRPr="00DF158A">
        <w:rPr>
          <w:rFonts w:ascii="Arial" w:hAnsi="Arial" w:cs="Arial"/>
          <w:b/>
          <w:sz w:val="22"/>
          <w:szCs w:val="22"/>
        </w:rPr>
        <w:t xml:space="preserve">Comisionada Xóchitl </w:t>
      </w:r>
      <w:r w:rsidR="00DF158A" w:rsidRPr="00DF158A">
        <w:rPr>
          <w:rFonts w:ascii="Arial" w:hAnsi="Arial" w:cs="Arial"/>
          <w:b/>
          <w:sz w:val="22"/>
          <w:szCs w:val="22"/>
        </w:rPr>
        <w:t>Elizabeth</w:t>
      </w:r>
      <w:r w:rsidRPr="00DF158A">
        <w:rPr>
          <w:rFonts w:ascii="Arial" w:hAnsi="Arial" w:cs="Arial"/>
          <w:b/>
          <w:sz w:val="22"/>
          <w:szCs w:val="22"/>
        </w:rPr>
        <w:t xml:space="preserve"> Méndez Sánchez</w:t>
      </w:r>
      <w:r w:rsidRPr="00316B74">
        <w:rPr>
          <w:rFonts w:ascii="Arial" w:hAnsi="Arial" w:cs="Arial"/>
          <w:sz w:val="22"/>
          <w:szCs w:val="22"/>
        </w:rPr>
        <w:t>, interpuestos en contra del Sujeto Obligado, Órgano Garante de Acceso a la Información Pública, Transparencia, Protección de Datos Personales y Buen Gobierno del Estado de Oaxaca, por inconformidad con la respuesta otorgada</w:t>
      </w:r>
      <w:r w:rsidRPr="00D268D4">
        <w:rPr>
          <w:rFonts w:ascii="Arial" w:hAnsi="Arial" w:cs="Arial"/>
          <w:b/>
          <w:sz w:val="22"/>
          <w:szCs w:val="22"/>
        </w:rPr>
        <w:t xml:space="preserve"> </w:t>
      </w:r>
      <w:r w:rsidRPr="00316B74">
        <w:rPr>
          <w:rFonts w:ascii="Arial" w:hAnsi="Arial" w:cs="Arial"/>
          <w:sz w:val="22"/>
          <w:szCs w:val="22"/>
        </w:rPr>
        <w:t>a las solicitudes de acceso a la información pública, realizadas a través del sistema electrónico Plataforma Nacional de Transparencia y registradas con números de folio 202728522000231, 202728522000237 y 202728522000242, respectivamente.</w:t>
      </w:r>
      <w:r w:rsidR="00316B74">
        <w:rPr>
          <w:rFonts w:ascii="Arial" w:hAnsi="Arial" w:cs="Arial"/>
          <w:sz w:val="22"/>
          <w:szCs w:val="22"/>
        </w:rPr>
        <w:t xml:space="preserve"> </w:t>
      </w:r>
      <w:r w:rsidRPr="00D268D4">
        <w:rPr>
          <w:rFonts w:ascii="Arial" w:hAnsi="Arial" w:cs="Arial"/>
          <w:b/>
          <w:sz w:val="22"/>
          <w:szCs w:val="22"/>
        </w:rPr>
        <w:t xml:space="preserve">CUARTO. </w:t>
      </w:r>
      <w:r w:rsidRPr="00316B74">
        <w:rPr>
          <w:rFonts w:ascii="Arial" w:hAnsi="Arial" w:cs="Arial"/>
          <w:sz w:val="22"/>
          <w:szCs w:val="22"/>
        </w:rPr>
        <w:t xml:space="preserve">Que, en seguimiento a las solicitudes de acceso a la información pública, se dio respuesta mediante oficios número </w:t>
      </w:r>
      <w:r w:rsidRPr="00316B74">
        <w:rPr>
          <w:rFonts w:ascii="Arial" w:hAnsi="Arial" w:cs="Arial"/>
          <w:sz w:val="22"/>
          <w:szCs w:val="22"/>
        </w:rPr>
        <w:lastRenderedPageBreak/>
        <w:t xml:space="preserve">OGAIPO/PRESIDENCIA/562/2022, OGAIPO/PRESIDENCIA/574/2022 y OGAIPO/PRESIDENCIA/564/2022, emitidos por el </w:t>
      </w:r>
      <w:r w:rsidRPr="00DF158A">
        <w:rPr>
          <w:rFonts w:ascii="Arial" w:hAnsi="Arial" w:cs="Arial"/>
          <w:b/>
          <w:sz w:val="22"/>
          <w:szCs w:val="22"/>
        </w:rPr>
        <w:t>Comisionado C. José Luis Echeverría Morales</w:t>
      </w:r>
      <w:r w:rsidRPr="00316B74">
        <w:rPr>
          <w:rFonts w:ascii="Arial" w:hAnsi="Arial" w:cs="Arial"/>
          <w:sz w:val="22"/>
          <w:szCs w:val="22"/>
        </w:rPr>
        <w:t>.</w:t>
      </w:r>
      <w:r w:rsidR="00316B74">
        <w:rPr>
          <w:rFonts w:ascii="Arial" w:hAnsi="Arial" w:cs="Arial"/>
          <w:sz w:val="22"/>
          <w:szCs w:val="22"/>
        </w:rPr>
        <w:t xml:space="preserve"> </w:t>
      </w:r>
      <w:r w:rsidRPr="00D268D4">
        <w:rPr>
          <w:rFonts w:ascii="Arial" w:hAnsi="Arial" w:cs="Arial"/>
          <w:b/>
          <w:sz w:val="22"/>
          <w:szCs w:val="22"/>
        </w:rPr>
        <w:t xml:space="preserve">QUINTO. </w:t>
      </w:r>
      <w:r w:rsidRPr="00316B74">
        <w:rPr>
          <w:rFonts w:ascii="Arial" w:hAnsi="Arial" w:cs="Arial"/>
          <w:sz w:val="22"/>
          <w:szCs w:val="22"/>
        </w:rPr>
        <w:t xml:space="preserve">Que, derivado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el </w:t>
      </w:r>
      <w:r w:rsidRPr="00DF158A">
        <w:rPr>
          <w:rFonts w:ascii="Arial" w:hAnsi="Arial" w:cs="Arial"/>
          <w:b/>
          <w:sz w:val="22"/>
          <w:szCs w:val="22"/>
        </w:rPr>
        <w:t>Comisionado Presidente C. José Luis Echeverría Morales</w:t>
      </w:r>
      <w:r w:rsidRPr="00316B74">
        <w:rPr>
          <w:rFonts w:ascii="Arial" w:hAnsi="Arial" w:cs="Arial"/>
          <w:sz w:val="22"/>
          <w:szCs w:val="22"/>
        </w:rPr>
        <w:t xml:space="preserve">, solicita al Pleno del Consejo General de este Órgano Garante, aprobar la excusa que tiene para votar la Resolución de los Recursos de Revisión registrados con los números </w:t>
      </w:r>
      <w:r w:rsidRPr="00DF158A">
        <w:rPr>
          <w:rFonts w:ascii="Arial" w:hAnsi="Arial" w:cs="Arial"/>
          <w:b/>
          <w:sz w:val="22"/>
          <w:szCs w:val="22"/>
        </w:rPr>
        <w:t>R.R.A.I. 0818/2022/SICOM</w:t>
      </w:r>
      <w:r w:rsidRPr="00316B74">
        <w:rPr>
          <w:rFonts w:ascii="Arial" w:hAnsi="Arial" w:cs="Arial"/>
          <w:sz w:val="22"/>
          <w:szCs w:val="22"/>
        </w:rPr>
        <w:t xml:space="preserve">, </w:t>
      </w:r>
      <w:r w:rsidRPr="00DF158A">
        <w:rPr>
          <w:rFonts w:ascii="Arial" w:hAnsi="Arial" w:cs="Arial"/>
          <w:b/>
          <w:sz w:val="22"/>
          <w:szCs w:val="22"/>
        </w:rPr>
        <w:t>R.R.A.I./0823/2022/SICOM</w:t>
      </w:r>
      <w:r w:rsidRPr="00316B74">
        <w:rPr>
          <w:rFonts w:ascii="Arial" w:hAnsi="Arial" w:cs="Arial"/>
          <w:sz w:val="22"/>
          <w:szCs w:val="22"/>
        </w:rPr>
        <w:t xml:space="preserve"> y </w:t>
      </w:r>
      <w:r w:rsidRPr="00DF158A">
        <w:rPr>
          <w:rFonts w:ascii="Arial" w:hAnsi="Arial" w:cs="Arial"/>
          <w:b/>
          <w:sz w:val="22"/>
          <w:szCs w:val="22"/>
        </w:rPr>
        <w:t>R.R.A.I./0832/2022/SICOM</w:t>
      </w:r>
      <w:r w:rsidRPr="00316B74">
        <w:rPr>
          <w:rFonts w:ascii="Arial" w:hAnsi="Arial" w:cs="Arial"/>
          <w:sz w:val="22"/>
          <w:szCs w:val="22"/>
        </w:rPr>
        <w:t xml:space="preserve"> en la Vigésima Cuarta Sesión Ordinaria del Consejo General.</w:t>
      </w:r>
      <w:r w:rsidR="00316B74">
        <w:rPr>
          <w:rFonts w:ascii="Arial" w:hAnsi="Arial" w:cs="Arial"/>
          <w:sz w:val="22"/>
          <w:szCs w:val="22"/>
        </w:rPr>
        <w:t xml:space="preserve"> </w:t>
      </w:r>
      <w:r w:rsidRPr="00316B74">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sidR="003A380C" w:rsidRPr="003A380C">
        <w:rPr>
          <w:rFonts w:ascii="Arial" w:hAnsi="Arial" w:cs="Arial"/>
          <w:sz w:val="22"/>
          <w:szCs w:val="22"/>
        </w:rPr>
        <w:t xml:space="preserve"> </w:t>
      </w:r>
      <w:r w:rsidR="003A380C">
        <w:rPr>
          <w:rFonts w:ascii="Arial" w:hAnsi="Arial" w:cs="Arial"/>
          <w:sz w:val="22"/>
          <w:szCs w:val="22"/>
        </w:rPr>
        <w:t xml:space="preserve">- - - - - - - - - - - - - - - - - - - - - - - - - - - - - - - - - - - </w:t>
      </w:r>
      <w:r w:rsidR="00122FC6" w:rsidRPr="00A44850">
        <w:rPr>
          <w:rFonts w:ascii="Arial" w:hAnsi="Arial" w:cs="Arial"/>
          <w:sz w:val="22"/>
          <w:szCs w:val="22"/>
        </w:rPr>
        <w:t>- - - - - - - - - - - - - - - - - - - - - - - - - - - - - - - - -</w:t>
      </w:r>
      <w:r w:rsidR="00122FC6" w:rsidRPr="00A44850">
        <w:rPr>
          <w:rFonts w:ascii="Arial" w:hAnsi="Arial" w:cs="Arial"/>
          <w:b/>
          <w:sz w:val="22"/>
          <w:szCs w:val="22"/>
        </w:rPr>
        <w:t>R E S U E L V E:</w:t>
      </w:r>
      <w:r w:rsidR="00122FC6" w:rsidRPr="00A44850">
        <w:rPr>
          <w:rFonts w:ascii="Arial" w:hAnsi="Arial" w:cs="Arial"/>
          <w:sz w:val="22"/>
          <w:szCs w:val="22"/>
        </w:rPr>
        <w:t xml:space="preserve">- - - - - - - - - - - - - - - - - - - - - - - - - - - </w:t>
      </w:r>
    </w:p>
    <w:p w14:paraId="4B7BD1C0" w14:textId="0EE8ACC6" w:rsidR="00122FC6" w:rsidRDefault="00316B74" w:rsidP="00A44850">
      <w:pPr>
        <w:spacing w:line="360" w:lineRule="auto"/>
        <w:jc w:val="both"/>
        <w:rPr>
          <w:rFonts w:ascii="Arial" w:hAnsi="Arial" w:cs="Arial"/>
          <w:sz w:val="22"/>
          <w:szCs w:val="22"/>
        </w:rPr>
      </w:pPr>
      <w:r w:rsidRPr="00316B74">
        <w:rPr>
          <w:rFonts w:ascii="Arial" w:hAnsi="Arial" w:cs="Arial"/>
          <w:b/>
          <w:sz w:val="22"/>
          <w:szCs w:val="22"/>
        </w:rPr>
        <w:t>ÚNICO.</w:t>
      </w:r>
      <w:r w:rsidRPr="00316B74">
        <w:rPr>
          <w:rFonts w:ascii="Arial" w:hAnsi="Arial" w:cs="Arial"/>
          <w:sz w:val="22"/>
          <w:szCs w:val="22"/>
        </w:rPr>
        <w:t xml:space="preserve"> Es procedente la aprobación de la excusa de la </w:t>
      </w:r>
      <w:r w:rsidRPr="00DF158A">
        <w:rPr>
          <w:rFonts w:ascii="Arial" w:hAnsi="Arial" w:cs="Arial"/>
          <w:b/>
          <w:sz w:val="22"/>
          <w:szCs w:val="22"/>
        </w:rPr>
        <w:t>C. José Luis Echeverría Morales</w:t>
      </w:r>
      <w:r w:rsidRPr="00316B74">
        <w:rPr>
          <w:rFonts w:ascii="Arial" w:hAnsi="Arial" w:cs="Arial"/>
          <w:sz w:val="22"/>
          <w:szCs w:val="22"/>
        </w:rPr>
        <w:t xml:space="preserve">, Comisionado Presidente de este Órgano Garante de Acceso a la Información Pública, Transparencia, Protección de Datos Personales y Buen Gobierno del Estado de Oaxaca, para emitir voto en las Resoluciones de los Recursos de Revisión números </w:t>
      </w:r>
      <w:r w:rsidRPr="00DF158A">
        <w:rPr>
          <w:rFonts w:ascii="Arial" w:hAnsi="Arial" w:cs="Arial"/>
          <w:b/>
          <w:sz w:val="22"/>
          <w:szCs w:val="22"/>
        </w:rPr>
        <w:t>R.R.A.I. 0818/2022/SICOM</w:t>
      </w:r>
      <w:r w:rsidRPr="00316B74">
        <w:rPr>
          <w:rFonts w:ascii="Arial" w:hAnsi="Arial" w:cs="Arial"/>
          <w:sz w:val="22"/>
          <w:szCs w:val="22"/>
        </w:rPr>
        <w:t xml:space="preserve">, </w:t>
      </w:r>
      <w:r w:rsidRPr="00DF158A">
        <w:rPr>
          <w:rFonts w:ascii="Arial" w:hAnsi="Arial" w:cs="Arial"/>
          <w:b/>
          <w:sz w:val="22"/>
          <w:szCs w:val="22"/>
        </w:rPr>
        <w:t>R.R.A.I./0823/2022/SICOM</w:t>
      </w:r>
      <w:r w:rsidRPr="00316B74">
        <w:rPr>
          <w:rFonts w:ascii="Arial" w:hAnsi="Arial" w:cs="Arial"/>
          <w:sz w:val="22"/>
          <w:szCs w:val="22"/>
        </w:rPr>
        <w:t xml:space="preserve"> y </w:t>
      </w:r>
      <w:r w:rsidRPr="00DF158A">
        <w:rPr>
          <w:rFonts w:ascii="Arial" w:hAnsi="Arial" w:cs="Arial"/>
          <w:b/>
          <w:sz w:val="22"/>
          <w:szCs w:val="22"/>
        </w:rPr>
        <w:t>R.R.A.I./0832/2022/SICOM</w:t>
      </w:r>
      <w:r w:rsidRPr="00316B74">
        <w:rPr>
          <w:rFonts w:ascii="Arial" w:hAnsi="Arial" w:cs="Arial"/>
          <w:sz w:val="22"/>
          <w:szCs w:val="22"/>
        </w:rPr>
        <w:t>, en la Vigésima Cuarta Sesión Ordinaria.</w:t>
      </w:r>
      <w:r>
        <w:rPr>
          <w:rFonts w:ascii="Arial" w:hAnsi="Arial" w:cs="Arial"/>
          <w:sz w:val="22"/>
          <w:szCs w:val="22"/>
        </w:rPr>
        <w:t xml:space="preserve"> </w:t>
      </w:r>
      <w:r w:rsidRPr="00316B74">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quince días del mes de diciembre del año dos mil veintidós. Conste. - - - - - - - - - -  </w:t>
      </w:r>
      <w:r w:rsidR="00122FC6" w:rsidRPr="00A44850">
        <w:rPr>
          <w:rFonts w:ascii="Arial" w:hAnsi="Arial" w:cs="Arial"/>
          <w:sz w:val="22"/>
          <w:szCs w:val="22"/>
        </w:rPr>
        <w:t xml:space="preserve">- - Una vez recabados los votos se aprobó por unanimidad, el acuerdo número </w:t>
      </w:r>
      <w:r>
        <w:rPr>
          <w:rFonts w:ascii="Arial" w:hAnsi="Arial" w:cs="Arial"/>
          <w:b/>
          <w:sz w:val="22"/>
          <w:szCs w:val="22"/>
        </w:rPr>
        <w:t>OGAIPO/CG/115</w:t>
      </w:r>
      <w:r w:rsidR="00122FC6" w:rsidRPr="00316B74">
        <w:rPr>
          <w:rFonts w:ascii="Arial" w:hAnsi="Arial" w:cs="Arial"/>
          <w:b/>
          <w:sz w:val="22"/>
          <w:szCs w:val="22"/>
        </w:rPr>
        <w:t>/2022</w:t>
      </w:r>
      <w:r w:rsidR="00122FC6" w:rsidRPr="00A44850">
        <w:rPr>
          <w:rFonts w:ascii="Arial" w:hAnsi="Arial" w:cs="Arial"/>
          <w:sz w:val="22"/>
          <w:szCs w:val="22"/>
        </w:rPr>
        <w:t xml:space="preserve">.- - - - - - - - - - - - - - - - - - - - - - - - - - - - - - - - - - - - - - - - - - - - - - - - - Acto seguido, el Comisionado Presidente instruyó al Secretario General de Acuerdos, dar cuenta del </w:t>
      </w:r>
      <w:r w:rsidR="00122FC6" w:rsidRPr="00A44850">
        <w:rPr>
          <w:rFonts w:ascii="Arial" w:hAnsi="Arial" w:cs="Arial"/>
          <w:b/>
          <w:sz w:val="22"/>
          <w:szCs w:val="22"/>
        </w:rPr>
        <w:t>punto número 8 (ocho) del orden del día</w:t>
      </w:r>
      <w:r w:rsidR="00122FC6" w:rsidRPr="00A44850">
        <w:rPr>
          <w:rFonts w:ascii="Arial" w:hAnsi="Arial" w:cs="Arial"/>
          <w:sz w:val="22"/>
          <w:szCs w:val="22"/>
        </w:rPr>
        <w:t xml:space="preserve"> y recabar los votos respectivos.- - - </w:t>
      </w:r>
    </w:p>
    <w:p w14:paraId="364109BF" w14:textId="6AEC5A4D" w:rsidR="003A380C" w:rsidRDefault="00BF1715" w:rsidP="00A44850">
      <w:pPr>
        <w:spacing w:line="360" w:lineRule="auto"/>
        <w:jc w:val="both"/>
        <w:rPr>
          <w:rFonts w:ascii="Arial" w:hAnsi="Arial" w:cs="Arial"/>
          <w:sz w:val="22"/>
          <w:szCs w:val="22"/>
        </w:rPr>
      </w:pPr>
      <w:r w:rsidRPr="00BF1715">
        <w:rPr>
          <w:rFonts w:ascii="Arial" w:hAnsi="Arial" w:cs="Arial"/>
          <w:sz w:val="22"/>
          <w:szCs w:val="22"/>
        </w:rPr>
        <w:t>Para continuar con la sesión, el Secretario General de Acuerdos dio lectura al acuerdo número</w:t>
      </w:r>
      <w:r>
        <w:rPr>
          <w:rFonts w:ascii="Arial" w:hAnsi="Arial" w:cs="Arial"/>
          <w:sz w:val="22"/>
          <w:szCs w:val="22"/>
        </w:rPr>
        <w:t xml:space="preserve"> </w:t>
      </w:r>
      <w:r w:rsidR="00DF158A" w:rsidRPr="00DF158A">
        <w:rPr>
          <w:rFonts w:ascii="Arial" w:hAnsi="Arial" w:cs="Arial"/>
          <w:b/>
          <w:sz w:val="22"/>
          <w:szCs w:val="22"/>
        </w:rPr>
        <w:t>OGAIPO/CG/116/2022</w:t>
      </w:r>
      <w:r w:rsidR="00DF158A" w:rsidRPr="00DF158A">
        <w:rPr>
          <w:rFonts w:ascii="Arial" w:hAnsi="Arial" w:cs="Arial"/>
          <w:sz w:val="22"/>
          <w:szCs w:val="22"/>
        </w:rPr>
        <w:t>, mediante el cual el Consejo General del Órgano Garante de Acceso a la Información Pública, Transparencia, Protección de Datos Personales y Buen Gobierno del Estado de Oaxaca,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102 sujetos obligados, todos ellos pertenecientes al Poder Ejecutivo del Estado de Oaxaca.</w:t>
      </w:r>
      <w:r>
        <w:rPr>
          <w:rFonts w:ascii="Arial" w:hAnsi="Arial" w:cs="Arial"/>
          <w:sz w:val="22"/>
          <w:szCs w:val="22"/>
        </w:rPr>
        <w:t xml:space="preserve">- - - - - - - - - - - - - - - - - - - - - - - - </w:t>
      </w:r>
      <w:r w:rsidR="00DF158A">
        <w:rPr>
          <w:rFonts w:ascii="Arial" w:hAnsi="Arial" w:cs="Arial"/>
          <w:sz w:val="22"/>
          <w:szCs w:val="22"/>
        </w:rPr>
        <w:t xml:space="preserve">- - - - - - - - - - - - - - </w:t>
      </w:r>
    </w:p>
    <w:p w14:paraId="0EE38556" w14:textId="77777777" w:rsidR="00BF1715" w:rsidRPr="00A44850" w:rsidRDefault="00BF1715" w:rsidP="00BF1715">
      <w:pPr>
        <w:spacing w:line="360" w:lineRule="auto"/>
        <w:jc w:val="both"/>
        <w:rPr>
          <w:rFonts w:ascii="Arial" w:hAnsi="Arial" w:cs="Arial"/>
          <w:sz w:val="22"/>
          <w:szCs w:val="22"/>
        </w:rPr>
      </w:pPr>
      <w:r w:rsidRPr="00A44850">
        <w:rPr>
          <w:rFonts w:ascii="Arial" w:hAnsi="Arial" w:cs="Arial"/>
          <w:sz w:val="22"/>
          <w:szCs w:val="22"/>
        </w:rPr>
        <w:lastRenderedPageBreak/>
        <w:t>Mismo que en su contenido se vierten los fundamentos, los antecedentes, los considerandos y puntos de acuerdo siguientes:- - - - - - - - - - - - - - - - - - - - - - - - - - - - - - - -</w:t>
      </w:r>
    </w:p>
    <w:p w14:paraId="781FB36F" w14:textId="495E2E2F" w:rsidR="003A380C" w:rsidRDefault="005C6255" w:rsidP="00BF1715">
      <w:pPr>
        <w:spacing w:line="360" w:lineRule="auto"/>
        <w:jc w:val="both"/>
        <w:rPr>
          <w:rFonts w:ascii="Arial" w:hAnsi="Arial" w:cs="Arial"/>
          <w:sz w:val="22"/>
          <w:szCs w:val="22"/>
        </w:rPr>
      </w:pPr>
      <w:r w:rsidRPr="005C6255">
        <w:rPr>
          <w:rFonts w:ascii="Arial" w:hAnsi="Arial" w:cs="Arial"/>
          <w:sz w:val="22"/>
          <w:szCs w:val="22"/>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artículo 93 fracción I inciso a), de la Ley de Transparencia, Acceso a la Información Pública y Buen Gobierno del Estado de Oaxaca; se emite el presente acuerdo, tomando en cuenta los siguientes:</w:t>
      </w:r>
      <w:r w:rsidR="00BF1715" w:rsidRPr="00A44850">
        <w:rPr>
          <w:rFonts w:ascii="Arial" w:hAnsi="Arial" w:cs="Arial"/>
          <w:sz w:val="22"/>
          <w:szCs w:val="22"/>
        </w:rPr>
        <w:t xml:space="preserve">- - - - - - - - - - - - - - - - - - - - - - - - - - - - - - - - - - - - - - - - - - - - - - </w:t>
      </w:r>
      <w:r w:rsidR="00BF1715" w:rsidRPr="00A44850">
        <w:rPr>
          <w:rFonts w:ascii="Arial" w:hAnsi="Arial" w:cs="Arial"/>
          <w:b/>
          <w:sz w:val="22"/>
          <w:szCs w:val="22"/>
        </w:rPr>
        <w:t>ANTECEDENTES</w:t>
      </w:r>
      <w:r w:rsidR="00BF1715" w:rsidRPr="00A44850">
        <w:rPr>
          <w:rFonts w:ascii="Arial" w:hAnsi="Arial" w:cs="Arial"/>
          <w:sz w:val="22"/>
          <w:szCs w:val="22"/>
        </w:rPr>
        <w:t>:- - - - - - - - - - - - - - - - - - - - - - - - -</w:t>
      </w:r>
      <w:r w:rsidR="00BF1715">
        <w:rPr>
          <w:rFonts w:ascii="Arial" w:hAnsi="Arial" w:cs="Arial"/>
          <w:sz w:val="22"/>
          <w:szCs w:val="22"/>
        </w:rPr>
        <w:t xml:space="preserve"> </w:t>
      </w:r>
    </w:p>
    <w:p w14:paraId="1DDC2A4F" w14:textId="0536710B" w:rsidR="003A380C" w:rsidRDefault="005C6255" w:rsidP="005C6255">
      <w:pPr>
        <w:spacing w:line="360" w:lineRule="auto"/>
        <w:jc w:val="both"/>
        <w:rPr>
          <w:rFonts w:ascii="Arial" w:hAnsi="Arial" w:cs="Arial"/>
          <w:sz w:val="22"/>
          <w:szCs w:val="22"/>
        </w:rPr>
      </w:pPr>
      <w:r w:rsidRPr="005C6255">
        <w:rPr>
          <w:rFonts w:ascii="Arial" w:hAnsi="Arial" w:cs="Arial"/>
          <w:b/>
          <w:sz w:val="22"/>
          <w:szCs w:val="22"/>
        </w:rPr>
        <w:t>PRIMERO</w:t>
      </w:r>
      <w:r w:rsidRPr="005C6255">
        <w:rPr>
          <w:rFonts w:ascii="Arial" w:hAnsi="Arial" w:cs="Arial"/>
          <w:sz w:val="22"/>
          <w:szCs w:val="22"/>
        </w:rPr>
        <w:t>. Que, el día cuatro de septiembre del año dos mil veintiuno, se publicó en el Periódico Oficial del Estado de Oaxaca el decreto 2582; por medio del cual se expide la Ley de Transparencia, Acceso a la Información Pública y Buen Gobierno del Estado d</w:t>
      </w:r>
      <w:r>
        <w:rPr>
          <w:rFonts w:ascii="Arial" w:hAnsi="Arial" w:cs="Arial"/>
          <w:sz w:val="22"/>
          <w:szCs w:val="22"/>
        </w:rPr>
        <w:t xml:space="preserve">e Oaxaca. </w:t>
      </w:r>
      <w:r w:rsidRPr="005C6255">
        <w:rPr>
          <w:rFonts w:ascii="Arial" w:hAnsi="Arial" w:cs="Arial"/>
          <w:b/>
          <w:sz w:val="22"/>
          <w:szCs w:val="22"/>
        </w:rPr>
        <w:t>SEGUNDO</w:t>
      </w:r>
      <w:r w:rsidRPr="005C6255">
        <w:rPr>
          <w:rFonts w:ascii="Arial" w:hAnsi="Arial" w:cs="Arial"/>
          <w:sz w:val="22"/>
          <w:szCs w:val="22"/>
        </w:rPr>
        <w:t>. Que, el día veintidós de octubre del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5C6255">
        <w:rPr>
          <w:rFonts w:ascii="Arial" w:hAnsi="Arial" w:cs="Arial"/>
          <w:b/>
          <w:sz w:val="22"/>
          <w:szCs w:val="22"/>
        </w:rPr>
        <w:t>TERCERO</w:t>
      </w:r>
      <w:r w:rsidRPr="005C6255">
        <w:rPr>
          <w:rFonts w:ascii="Arial" w:hAnsi="Arial" w:cs="Arial"/>
          <w:sz w:val="22"/>
          <w:szCs w:val="22"/>
        </w:rPr>
        <w:t>. 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w:t>
      </w:r>
      <w:r w:rsidR="00BF1715" w:rsidRPr="00A44850">
        <w:rPr>
          <w:rFonts w:ascii="Arial" w:hAnsi="Arial" w:cs="Arial"/>
          <w:sz w:val="22"/>
          <w:szCs w:val="22"/>
        </w:rPr>
        <w:t xml:space="preserve">- - - - - - - - - - - </w:t>
      </w:r>
      <w:r w:rsidR="00BF1715">
        <w:rPr>
          <w:rFonts w:ascii="Arial" w:hAnsi="Arial" w:cs="Arial"/>
          <w:sz w:val="22"/>
          <w:szCs w:val="22"/>
        </w:rPr>
        <w:t xml:space="preserve"> - - - - - - - - - - - - - - - - - - - - - - - - - -</w:t>
      </w:r>
      <w:r w:rsidR="00BF1715" w:rsidRPr="00A44850">
        <w:rPr>
          <w:rFonts w:ascii="Arial" w:hAnsi="Arial" w:cs="Arial"/>
          <w:b/>
          <w:sz w:val="22"/>
          <w:szCs w:val="22"/>
        </w:rPr>
        <w:t>CONSIDERANDOS</w:t>
      </w:r>
      <w:r w:rsidR="00BF1715" w:rsidRPr="00A44850">
        <w:rPr>
          <w:rFonts w:ascii="Arial" w:hAnsi="Arial" w:cs="Arial"/>
          <w:sz w:val="22"/>
          <w:szCs w:val="22"/>
        </w:rPr>
        <w:t>- - - - - - - - - - - - - - - - - - - - - - - - - -</w:t>
      </w:r>
      <w:r w:rsidRPr="005C6255">
        <w:t xml:space="preserve"> </w:t>
      </w:r>
      <w:r w:rsidRPr="005C6255">
        <w:rPr>
          <w:rFonts w:ascii="Arial" w:hAnsi="Arial" w:cs="Arial"/>
          <w:b/>
          <w:sz w:val="22"/>
          <w:szCs w:val="22"/>
        </w:rPr>
        <w:t>PRIMERO.</w:t>
      </w:r>
      <w:r w:rsidRPr="005C6255">
        <w:rPr>
          <w:rFonts w:ascii="Arial" w:hAnsi="Arial" w:cs="Arial"/>
          <w:sz w:val="22"/>
          <w:szCs w:val="22"/>
        </w:rPr>
        <w:t xml:space="preserve"> 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hAnsi="Arial" w:cs="Arial"/>
          <w:sz w:val="22"/>
          <w:szCs w:val="22"/>
        </w:rPr>
        <w:t xml:space="preserve"> </w:t>
      </w:r>
      <w:r w:rsidRPr="005C6255">
        <w:rPr>
          <w:rFonts w:ascii="Arial" w:hAnsi="Arial" w:cs="Arial"/>
          <w:b/>
          <w:sz w:val="22"/>
          <w:szCs w:val="22"/>
        </w:rPr>
        <w:t>SEGUNDO.</w:t>
      </w:r>
      <w:r w:rsidRPr="005C6255">
        <w:rPr>
          <w:rFonts w:ascii="Arial" w:hAnsi="Arial" w:cs="Arial"/>
          <w:sz w:val="22"/>
          <w:szCs w:val="22"/>
        </w:rPr>
        <w:t xml:space="preserve"> Que, la Ley de Transparencia, Acceso a la Información Pública y Buen Gobierno del Estado de Oaxaca,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w:t>
      </w:r>
      <w:r w:rsidRPr="005C6255">
        <w:rPr>
          <w:rFonts w:ascii="Arial" w:hAnsi="Arial" w:cs="Arial"/>
          <w:sz w:val="22"/>
          <w:szCs w:val="22"/>
        </w:rPr>
        <w:lastRenderedPageBreak/>
        <w:t>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hAnsi="Arial" w:cs="Arial"/>
          <w:sz w:val="22"/>
          <w:szCs w:val="22"/>
        </w:rPr>
        <w:t xml:space="preserve"> </w:t>
      </w:r>
      <w:r w:rsidRPr="005C6255">
        <w:rPr>
          <w:rFonts w:ascii="Arial" w:hAnsi="Arial" w:cs="Arial"/>
          <w:b/>
          <w:sz w:val="22"/>
          <w:szCs w:val="22"/>
        </w:rPr>
        <w:t>TERCERO</w:t>
      </w:r>
      <w:r w:rsidRPr="005C6255">
        <w:rPr>
          <w:rFonts w:ascii="Arial" w:hAnsi="Arial" w:cs="Arial"/>
          <w:sz w:val="22"/>
          <w:szCs w:val="22"/>
        </w:rPr>
        <w:t xml:space="preserve">. Que, el artículo 49 de la Ley General de Transparencia y Acceso a la </w:t>
      </w:r>
      <w:proofErr w:type="spellStart"/>
      <w:r w:rsidRPr="005C6255">
        <w:rPr>
          <w:rFonts w:ascii="Arial" w:hAnsi="Arial" w:cs="Arial"/>
          <w:sz w:val="22"/>
          <w:szCs w:val="22"/>
        </w:rPr>
        <w:t>Información</w:t>
      </w:r>
      <w:proofErr w:type="spellEnd"/>
      <w:r w:rsidRPr="005C6255">
        <w:rPr>
          <w:rFonts w:ascii="Arial" w:hAnsi="Arial" w:cs="Arial"/>
          <w:sz w:val="22"/>
          <w:szCs w:val="22"/>
        </w:rPr>
        <w:t xml:space="preserve"> </w:t>
      </w:r>
      <w:proofErr w:type="spellStart"/>
      <w:r w:rsidRPr="005C6255">
        <w:rPr>
          <w:rFonts w:ascii="Arial" w:hAnsi="Arial" w:cs="Arial"/>
          <w:sz w:val="22"/>
          <w:szCs w:val="22"/>
        </w:rPr>
        <w:t>Pública</w:t>
      </w:r>
      <w:proofErr w:type="spellEnd"/>
      <w:r w:rsidRPr="005C6255">
        <w:rPr>
          <w:rFonts w:ascii="Arial" w:hAnsi="Arial" w:cs="Arial"/>
          <w:sz w:val="22"/>
          <w:szCs w:val="22"/>
        </w:rPr>
        <w:t>, establece que:</w:t>
      </w:r>
      <w:r>
        <w:rPr>
          <w:rFonts w:ascii="Arial" w:hAnsi="Arial" w:cs="Arial"/>
          <w:sz w:val="22"/>
          <w:szCs w:val="22"/>
        </w:rPr>
        <w:t xml:space="preserve"> </w:t>
      </w:r>
      <w:r w:rsidRPr="005C6255">
        <w:rPr>
          <w:rFonts w:ascii="Arial" w:hAnsi="Arial" w:cs="Arial"/>
          <w:i/>
          <w:sz w:val="20"/>
          <w:szCs w:val="20"/>
        </w:rPr>
        <w:t xml:space="preserve">“…Los Organismos garantes </w:t>
      </w:r>
      <w:proofErr w:type="spellStart"/>
      <w:r w:rsidRPr="005C6255">
        <w:rPr>
          <w:rFonts w:ascii="Arial" w:hAnsi="Arial" w:cs="Arial"/>
          <w:i/>
          <w:sz w:val="20"/>
          <w:szCs w:val="20"/>
        </w:rPr>
        <w:t>desarrollarán</w:t>
      </w:r>
      <w:proofErr w:type="spellEnd"/>
      <w:r w:rsidRPr="005C6255">
        <w:rPr>
          <w:rFonts w:ascii="Arial" w:hAnsi="Arial" w:cs="Arial"/>
          <w:i/>
          <w:sz w:val="20"/>
          <w:szCs w:val="20"/>
        </w:rPr>
        <w:t xml:space="preserve">, </w:t>
      </w:r>
      <w:proofErr w:type="spellStart"/>
      <w:r w:rsidRPr="005C6255">
        <w:rPr>
          <w:rFonts w:ascii="Arial" w:hAnsi="Arial" w:cs="Arial"/>
          <w:i/>
          <w:sz w:val="20"/>
          <w:szCs w:val="20"/>
        </w:rPr>
        <w:t>administrarán</w:t>
      </w:r>
      <w:proofErr w:type="spellEnd"/>
      <w:r w:rsidRPr="005C6255">
        <w:rPr>
          <w:rFonts w:ascii="Arial" w:hAnsi="Arial" w:cs="Arial"/>
          <w:i/>
          <w:sz w:val="20"/>
          <w:szCs w:val="20"/>
        </w:rPr>
        <w:t xml:space="preserve">, </w:t>
      </w:r>
      <w:proofErr w:type="spellStart"/>
      <w:r w:rsidRPr="005C6255">
        <w:rPr>
          <w:rFonts w:ascii="Arial" w:hAnsi="Arial" w:cs="Arial"/>
          <w:i/>
          <w:sz w:val="20"/>
          <w:szCs w:val="20"/>
        </w:rPr>
        <w:t>implementarán</w:t>
      </w:r>
      <w:proofErr w:type="spellEnd"/>
      <w:r w:rsidRPr="005C6255">
        <w:rPr>
          <w:rFonts w:ascii="Arial" w:hAnsi="Arial" w:cs="Arial"/>
          <w:i/>
          <w:sz w:val="20"/>
          <w:szCs w:val="20"/>
        </w:rPr>
        <w:t xml:space="preserve"> y </w:t>
      </w:r>
      <w:proofErr w:type="spellStart"/>
      <w:r w:rsidRPr="005C6255">
        <w:rPr>
          <w:rFonts w:ascii="Arial" w:hAnsi="Arial" w:cs="Arial"/>
          <w:i/>
          <w:sz w:val="20"/>
          <w:szCs w:val="20"/>
        </w:rPr>
        <w:t>pondrán</w:t>
      </w:r>
      <w:proofErr w:type="spellEnd"/>
      <w:r w:rsidRPr="005C6255">
        <w:rPr>
          <w:rFonts w:ascii="Arial" w:hAnsi="Arial" w:cs="Arial"/>
          <w:i/>
          <w:sz w:val="20"/>
          <w:szCs w:val="20"/>
        </w:rPr>
        <w:t xml:space="preserve"> en funcionamiento la plataforma </w:t>
      </w:r>
      <w:proofErr w:type="spellStart"/>
      <w:r w:rsidRPr="005C6255">
        <w:rPr>
          <w:rFonts w:ascii="Arial" w:hAnsi="Arial" w:cs="Arial"/>
          <w:i/>
          <w:sz w:val="20"/>
          <w:szCs w:val="20"/>
        </w:rPr>
        <w:t>electrónica</w:t>
      </w:r>
      <w:proofErr w:type="spellEnd"/>
      <w:r w:rsidRPr="005C6255">
        <w:rPr>
          <w:rFonts w:ascii="Arial" w:hAnsi="Arial" w:cs="Arial"/>
          <w:i/>
          <w:sz w:val="20"/>
          <w:szCs w:val="20"/>
        </w:rPr>
        <w:t xml:space="preserve"> que permita cumplir con los procedimientos, obligaciones y disposiciones </w:t>
      </w:r>
      <w:proofErr w:type="spellStart"/>
      <w:r w:rsidRPr="005C6255">
        <w:rPr>
          <w:rFonts w:ascii="Arial" w:hAnsi="Arial" w:cs="Arial"/>
          <w:i/>
          <w:sz w:val="20"/>
          <w:szCs w:val="20"/>
        </w:rPr>
        <w:t>señaladas</w:t>
      </w:r>
      <w:proofErr w:type="spellEnd"/>
      <w:r w:rsidRPr="005C6255">
        <w:rPr>
          <w:rFonts w:ascii="Arial" w:hAnsi="Arial" w:cs="Arial"/>
          <w:i/>
          <w:sz w:val="20"/>
          <w:szCs w:val="20"/>
        </w:rPr>
        <w:t xml:space="preserve"> en la presente Ley para los sujetos obligados y Organismos garantes, de conformidad con la normatividad que establezca el Sistema Nacional, atendiendo a las necesidades de accesibilidad de los usuarios…”</w:t>
      </w:r>
      <w:r>
        <w:rPr>
          <w:rFonts w:ascii="Arial" w:hAnsi="Arial" w:cs="Arial"/>
          <w:i/>
          <w:sz w:val="20"/>
          <w:szCs w:val="20"/>
        </w:rPr>
        <w:t xml:space="preserve"> </w:t>
      </w:r>
      <w:r w:rsidRPr="005C6255">
        <w:rPr>
          <w:rFonts w:ascii="Arial" w:hAnsi="Arial" w:cs="Arial"/>
          <w:b/>
          <w:sz w:val="22"/>
          <w:szCs w:val="22"/>
        </w:rPr>
        <w:t>CUARTO</w:t>
      </w:r>
      <w:r w:rsidRPr="005C6255">
        <w:rPr>
          <w:rFonts w:ascii="Arial" w:hAnsi="Arial" w:cs="Arial"/>
          <w:sz w:val="22"/>
          <w:szCs w:val="22"/>
        </w:rPr>
        <w:t>. Que, el día 09 de diciembre del año 2022 fue recibido el oficio número SHTFP/OS/1285/2022 de misma fecha, dirigido al Consejo General de este Órgano Garante de Acceso a la Información Pública, Transparencia, Protección de Datos Personales y Buen Gobierno del Estado de Oaxaca, signado por C.P. Leticia Elsa Reyes López, en su carácter de Secretaria de Honestidad, Transparencia y Función Pública; en el cual señala:</w:t>
      </w:r>
      <w:r>
        <w:rPr>
          <w:rFonts w:ascii="Arial" w:hAnsi="Arial" w:cs="Arial"/>
          <w:sz w:val="22"/>
          <w:szCs w:val="22"/>
        </w:rPr>
        <w:t xml:space="preserve"> </w:t>
      </w:r>
      <w:r w:rsidRPr="005C6255">
        <w:rPr>
          <w:rFonts w:ascii="Arial" w:hAnsi="Arial" w:cs="Arial"/>
          <w:i/>
          <w:sz w:val="20"/>
          <w:szCs w:val="20"/>
        </w:rPr>
        <w:t>“…. derivado del cambio de administración del Poder Ejecutivo del Estado de Oaxaca, así como de las Dependencias, Entidades, Órganos Auxiliares y Fideicomisos del Poder Ejecutivo; con la finalidad de estar en condiciones de atender en tiempo y forma las obligaciones en materia de Transparencia, solicitudes de acceso a la información, informes en los recursos de revisión y protección de datos personales, solicito la suspensión de plazos y términos, para todos los Sujetos Obligados de este Poder a partir del primero de diciembre del año en curso, debido a que nos encontramos en los procesos de entrega recepción y reingeniería en los Portales Institucionales …” (sic.)</w:t>
      </w:r>
      <w:r w:rsidR="0095707B">
        <w:rPr>
          <w:rFonts w:ascii="Arial" w:hAnsi="Arial" w:cs="Arial"/>
          <w:i/>
          <w:sz w:val="20"/>
          <w:szCs w:val="20"/>
        </w:rPr>
        <w:t xml:space="preserve">. </w:t>
      </w:r>
      <w:r w:rsidR="0095707B" w:rsidRPr="0095707B">
        <w:rPr>
          <w:rFonts w:ascii="Arial" w:hAnsi="Arial" w:cs="Arial"/>
          <w:sz w:val="22"/>
          <w:szCs w:val="22"/>
        </w:rPr>
        <w:t xml:space="preserve">Así mismo, mediante oficio número SHTFP/OS/1293/2022, de fecha 12 de diciembre del 2022, y en alcance al oficio número SHTFP/OS/1285/2022, signado por la precitada C.P. Leticia Elsa Reyes López; remitió el Decreto número 731, así como el nombramiento expedido a su favor, por el C. Gobernador Constitucional de Estado de Oaxaca, Ingeniero Salomón Jara Cruz, donde la acredita como titular de la Secretaría de Honestidad, Transparencia y Función Pública. </w:t>
      </w:r>
      <w:r w:rsidR="0095707B" w:rsidRPr="0095707B">
        <w:rPr>
          <w:rFonts w:ascii="Arial" w:hAnsi="Arial" w:cs="Arial"/>
          <w:b/>
          <w:sz w:val="22"/>
          <w:szCs w:val="22"/>
        </w:rPr>
        <w:t>QUINTO</w:t>
      </w:r>
      <w:r w:rsidR="0095707B" w:rsidRPr="0095707B">
        <w:rPr>
          <w:rFonts w:ascii="Arial" w:hAnsi="Arial" w:cs="Arial"/>
          <w:sz w:val="22"/>
          <w:szCs w:val="22"/>
        </w:rPr>
        <w:t>. Que, en el Periódico Oficial del Estado Libre y Soberano del Estado de Oaxaca, de fecha 30 de noviembre del año 2022, mediante el cual la LXV Legislatura Constitucional del Estado Libre y Soberano de Oaxaca realizó la publicación oficial de los siguientes Decretos:</w:t>
      </w:r>
      <w:r w:rsidR="0095707B">
        <w:rPr>
          <w:rFonts w:ascii="Arial" w:hAnsi="Arial" w:cs="Arial"/>
          <w:sz w:val="22"/>
          <w:szCs w:val="22"/>
        </w:rPr>
        <w:t xml:space="preserve"> a) </w:t>
      </w:r>
      <w:r w:rsidR="0095707B" w:rsidRPr="0095707B">
        <w:rPr>
          <w:rFonts w:ascii="Arial" w:eastAsia="Arial Unicode MS" w:hAnsi="Arial" w:cs="Arial"/>
          <w:b/>
          <w:i/>
          <w:sz w:val="20"/>
          <w:szCs w:val="20"/>
        </w:rPr>
        <w:t>DECRETO NÚM. 729.-</w:t>
      </w:r>
      <w:r w:rsidR="0095707B" w:rsidRPr="0095707B">
        <w:rPr>
          <w:rFonts w:ascii="Arial" w:eastAsia="Arial Unicode MS" w:hAnsi="Arial" w:cs="Arial"/>
          <w:i/>
          <w:sz w:val="20"/>
          <w:szCs w:val="20"/>
        </w:rPr>
        <w:t xml:space="preserve"> MEDIANTE EL CUAL SE REFORMA EL ARTÍCULO 98 BIS DE LA CONSTITUCIÓN POLÍTICA DEL ESTADO LIBRE Y SOBERANO DE OAXACA.</w:t>
      </w:r>
      <w:r w:rsidR="0095707B">
        <w:rPr>
          <w:rFonts w:ascii="Arial" w:eastAsia="Arial Unicode MS" w:hAnsi="Arial" w:cs="Arial"/>
          <w:i/>
          <w:sz w:val="20"/>
          <w:szCs w:val="20"/>
        </w:rPr>
        <w:t xml:space="preserve"> b) </w:t>
      </w:r>
      <w:r w:rsidR="0095707B" w:rsidRPr="0095707B">
        <w:rPr>
          <w:rFonts w:ascii="Arial" w:eastAsia="Arial Unicode MS" w:hAnsi="Arial" w:cs="Arial"/>
          <w:b/>
          <w:i/>
          <w:sz w:val="20"/>
          <w:szCs w:val="20"/>
        </w:rPr>
        <w:t>DECRETO NÚM. 730.-</w:t>
      </w:r>
      <w:r w:rsidR="0095707B" w:rsidRPr="0095707B">
        <w:rPr>
          <w:rFonts w:ascii="Arial" w:eastAsia="Arial Unicode MS" w:hAnsi="Arial" w:cs="Arial"/>
          <w:i/>
          <w:sz w:val="20"/>
          <w:szCs w:val="20"/>
        </w:rPr>
        <w:t xml:space="preserve"> MEDIANTE EL CUAL SE REFORMA EL PÁRRAFO DÉCIMO PRIMERO DEL ARTÍCULO 137, DE LA CONSTITUCIÓN POLÍTICA DEL ESTADO LIBRE Y SOBERANO DE OAXACA; SE REFORMAN LA FRACCIÓN I DEL ARTÍCULO 3, EL PÁRRAFO PRIMERO DEL ARTÍCULO 26 Y LOS PÁRRAFOS PRIMERO Y SEGUNDO, Y LA FRACCIÓN XI DEL ARTÍCULO 49 BIS, TODOS DE LA LEY ORGÁNICA DEL PODER EJECUTIVO DEL ESTADO DE OAXACA.</w:t>
      </w:r>
      <w:r w:rsidR="0095707B">
        <w:rPr>
          <w:rFonts w:ascii="Arial" w:eastAsia="Arial Unicode MS" w:hAnsi="Arial" w:cs="Arial"/>
          <w:i/>
          <w:sz w:val="20"/>
          <w:szCs w:val="20"/>
        </w:rPr>
        <w:t xml:space="preserve"> c) </w:t>
      </w:r>
      <w:r w:rsidR="0095707B" w:rsidRPr="0095707B">
        <w:rPr>
          <w:rFonts w:ascii="Arial" w:eastAsia="Arial Unicode MS" w:hAnsi="Arial" w:cs="Arial"/>
          <w:b/>
          <w:i/>
          <w:sz w:val="20"/>
          <w:szCs w:val="20"/>
        </w:rPr>
        <w:t>DECRETO NÚM. 731.-</w:t>
      </w:r>
      <w:r w:rsidR="0095707B" w:rsidRPr="0095707B">
        <w:rPr>
          <w:rFonts w:ascii="Arial" w:eastAsia="Arial Unicode MS" w:hAnsi="Arial" w:cs="Arial"/>
          <w:i/>
          <w:sz w:val="20"/>
          <w:szCs w:val="20"/>
        </w:rPr>
        <w:t xml:space="preserve"> MEDIANTE EL CUAL SE REFORMAN, ADICIONAN Y DEROGAN, DIVERSAS DISPOSICIONES DE LA LEY ORGÁNICA DEL PODER EJECUTIVO DEL ESTADO DE OAXACA. </w:t>
      </w:r>
      <w:r w:rsidR="0095707B">
        <w:rPr>
          <w:rFonts w:ascii="Arial" w:eastAsia="Arial Unicode MS" w:hAnsi="Arial" w:cs="Arial"/>
          <w:i/>
          <w:sz w:val="20"/>
          <w:szCs w:val="20"/>
        </w:rPr>
        <w:t xml:space="preserve"> </w:t>
      </w:r>
      <w:r w:rsidR="0095707B" w:rsidRPr="0095707B">
        <w:rPr>
          <w:rFonts w:ascii="Arial" w:eastAsia="Arial Unicode MS" w:hAnsi="Arial" w:cs="Arial"/>
          <w:b/>
          <w:sz w:val="22"/>
          <w:szCs w:val="22"/>
        </w:rPr>
        <w:t>SEXTO</w:t>
      </w:r>
      <w:r w:rsidR="0095707B" w:rsidRPr="0095707B">
        <w:rPr>
          <w:rFonts w:ascii="Arial" w:eastAsia="Arial Unicode MS" w:hAnsi="Arial" w:cs="Arial"/>
          <w:sz w:val="22"/>
          <w:szCs w:val="22"/>
        </w:rPr>
        <w:t xml:space="preserve">. Por otra parte, el artículo 116 primer párrafo, de la Constitución Política de los Estados Unidos Mexicanos, que a la letra dice: </w:t>
      </w:r>
      <w:r w:rsidR="0095707B">
        <w:rPr>
          <w:rFonts w:ascii="Arial" w:eastAsia="Arial Unicode MS" w:hAnsi="Arial" w:cs="Arial"/>
          <w:sz w:val="22"/>
          <w:szCs w:val="22"/>
        </w:rPr>
        <w:t xml:space="preserve"> </w:t>
      </w:r>
      <w:r w:rsidR="0095707B" w:rsidRPr="0095707B">
        <w:rPr>
          <w:rFonts w:ascii="Arial" w:eastAsia="Arial Unicode MS" w:hAnsi="Arial" w:cs="Arial"/>
          <w:i/>
          <w:sz w:val="20"/>
          <w:szCs w:val="20"/>
        </w:rPr>
        <w:t>“Artículo 116. El poder público de los estados se dividirá, para su ejercicio, en Ejecutivo, Legislativo y Judicial, y no podrán reunirse dos o más de estos poderes en una sola persona o corporación, ni depositarse el legislativo en un solo individuo.”</w:t>
      </w:r>
      <w:r w:rsidR="0095707B">
        <w:rPr>
          <w:rFonts w:ascii="Arial" w:eastAsia="Arial Unicode MS" w:hAnsi="Arial" w:cs="Arial"/>
          <w:i/>
          <w:sz w:val="20"/>
          <w:szCs w:val="20"/>
        </w:rPr>
        <w:t xml:space="preserve"> </w:t>
      </w:r>
      <w:r w:rsidR="0095707B" w:rsidRPr="0095707B">
        <w:rPr>
          <w:rFonts w:ascii="Arial" w:eastAsia="Arial Unicode MS" w:hAnsi="Arial" w:cs="Arial"/>
          <w:sz w:val="22"/>
          <w:szCs w:val="22"/>
        </w:rPr>
        <w:t xml:space="preserve">Así mismo, el artículo 66 de la Constitución Política del Estado Libre y Soberano de Oaxaca, dispone lo siguiente: </w:t>
      </w:r>
      <w:r w:rsidR="0095707B" w:rsidRPr="0095707B">
        <w:rPr>
          <w:rFonts w:ascii="Arial" w:eastAsia="Arial Unicode MS" w:hAnsi="Arial" w:cs="Arial"/>
          <w:i/>
          <w:sz w:val="20"/>
          <w:szCs w:val="20"/>
        </w:rPr>
        <w:t xml:space="preserve">“Artículo 66.- El Poder </w:t>
      </w:r>
      <w:r w:rsidR="0095707B" w:rsidRPr="0095707B">
        <w:rPr>
          <w:rFonts w:ascii="Arial" w:eastAsia="Arial Unicode MS" w:hAnsi="Arial" w:cs="Arial"/>
          <w:i/>
          <w:sz w:val="20"/>
          <w:szCs w:val="20"/>
        </w:rPr>
        <w:lastRenderedPageBreak/>
        <w:t>Ejecutivo del Estado de Oaxaca, se ejerce por un solo individuo que se denominará Gobernadora o Gobernador del Estado.”</w:t>
      </w:r>
      <w:r w:rsidR="0095707B">
        <w:rPr>
          <w:rFonts w:ascii="Arial" w:eastAsia="Arial Unicode MS" w:hAnsi="Arial" w:cs="Arial"/>
          <w:i/>
          <w:sz w:val="20"/>
          <w:szCs w:val="20"/>
        </w:rPr>
        <w:t xml:space="preserve"> </w:t>
      </w:r>
      <w:r w:rsidR="0095707B" w:rsidRPr="0095707B">
        <w:rPr>
          <w:rFonts w:ascii="Arial" w:eastAsia="Arial Unicode MS" w:hAnsi="Arial" w:cs="Arial"/>
          <w:b/>
          <w:sz w:val="22"/>
          <w:szCs w:val="22"/>
        </w:rPr>
        <w:t>SÉPTIMO</w:t>
      </w:r>
      <w:r w:rsidR="0095707B" w:rsidRPr="0095707B">
        <w:rPr>
          <w:rFonts w:ascii="Arial" w:eastAsia="Arial Unicode MS" w:hAnsi="Arial" w:cs="Arial"/>
          <w:sz w:val="22"/>
          <w:szCs w:val="22"/>
        </w:rPr>
        <w:t xml:space="preserve">. Con fundamento en el artículo 69 de la Constitución Política del Estado Libre y Soberano de Oaxaca, establece que: </w:t>
      </w:r>
      <w:r w:rsidR="0095707B" w:rsidRPr="0095707B">
        <w:rPr>
          <w:rFonts w:ascii="Arial" w:eastAsia="Arial Unicode MS" w:hAnsi="Arial" w:cs="Arial"/>
          <w:i/>
          <w:sz w:val="20"/>
          <w:szCs w:val="20"/>
        </w:rPr>
        <w:t xml:space="preserve">“Artículo 69.- El Gobernador rendirá la protesta de Ley el primero de diciembre del año de su renovación y enseguida tomará posesión de su encargo, que durará seis años. Nunca podrá ser reelecto para otro período constitucional. </w:t>
      </w:r>
      <w:r w:rsidR="0095707B" w:rsidRPr="0095707B">
        <w:rPr>
          <w:rFonts w:ascii="Arial" w:eastAsia="Arial Unicode MS" w:hAnsi="Arial" w:cs="Arial"/>
          <w:sz w:val="22"/>
          <w:szCs w:val="22"/>
        </w:rPr>
        <w:t>Con fecha 01 de diciembre del 2022, se llevó a cabo el cambio de titular del Poder Ejecutivo</w:t>
      </w:r>
      <w:r w:rsidR="0095707B">
        <w:rPr>
          <w:rFonts w:ascii="Arial" w:eastAsia="Arial Unicode MS" w:hAnsi="Arial" w:cs="Arial"/>
          <w:sz w:val="22"/>
          <w:szCs w:val="22"/>
        </w:rPr>
        <w:t xml:space="preserve">. </w:t>
      </w:r>
      <w:r w:rsidR="0095707B" w:rsidRPr="0095707B">
        <w:rPr>
          <w:rFonts w:ascii="Arial" w:eastAsia="Arial Unicode MS" w:hAnsi="Arial" w:cs="Arial"/>
          <w:b/>
          <w:sz w:val="22"/>
          <w:szCs w:val="22"/>
        </w:rPr>
        <w:t>OCTAVO</w:t>
      </w:r>
      <w:r w:rsidR="0095707B" w:rsidRPr="0095707B">
        <w:rPr>
          <w:rFonts w:ascii="Arial" w:eastAsia="Arial Unicode MS" w:hAnsi="Arial" w:cs="Arial"/>
          <w:sz w:val="22"/>
          <w:szCs w:val="22"/>
        </w:rPr>
        <w:t xml:space="preserve">. Que, en la Décima Segunda Sesión Extraordinaria, celebrada el uno de diciembre del dos mil veintidós, el Consejo General del Órgano Garante de Acceso a la Información Pública, Transparencia, Protección de Datos Personales y Buen Gobierno del Estado de Oaxaca, mediante el acuerdo número </w:t>
      </w:r>
      <w:r w:rsidR="0095707B" w:rsidRPr="0095707B">
        <w:rPr>
          <w:rFonts w:ascii="Arial" w:eastAsia="Arial Unicode MS" w:hAnsi="Arial" w:cs="Arial"/>
          <w:b/>
          <w:sz w:val="22"/>
          <w:szCs w:val="22"/>
        </w:rPr>
        <w:t>OGAIPO/CG/108/2022</w:t>
      </w:r>
      <w:r w:rsidR="0095707B" w:rsidRPr="0095707B">
        <w:rPr>
          <w:rFonts w:ascii="Arial" w:eastAsia="Arial Unicode MS" w:hAnsi="Arial" w:cs="Arial"/>
          <w:sz w:val="22"/>
          <w:szCs w:val="22"/>
        </w:rPr>
        <w:t>, aprobó la suspensión de plazos legales correspondiente a los días uno y dos de diciembre de la presente anualidad, respecto de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los sujetos obligados del Estado de Oaxaca, que se encuentran registrados en la Plataforma Nacional de Transparencia.</w:t>
      </w:r>
      <w:r w:rsidR="0095707B">
        <w:rPr>
          <w:rFonts w:ascii="Arial" w:eastAsia="Arial Unicode MS" w:hAnsi="Arial" w:cs="Arial"/>
          <w:sz w:val="22"/>
          <w:szCs w:val="22"/>
        </w:rPr>
        <w:t xml:space="preserve"> </w:t>
      </w:r>
      <w:r w:rsidR="0095707B" w:rsidRPr="0095707B">
        <w:rPr>
          <w:rFonts w:ascii="Arial" w:eastAsia="Arial Unicode MS" w:hAnsi="Arial" w:cs="Arial"/>
          <w:b/>
          <w:sz w:val="22"/>
          <w:szCs w:val="22"/>
        </w:rPr>
        <w:t>NOVENO</w:t>
      </w:r>
      <w:r w:rsidR="0095707B" w:rsidRPr="0095707B">
        <w:rPr>
          <w:rFonts w:ascii="Arial" w:eastAsia="Arial Unicode MS" w:hAnsi="Arial" w:cs="Arial"/>
          <w:sz w:val="22"/>
          <w:szCs w:val="22"/>
        </w:rPr>
        <w:t xml:space="preserve">: Que, en la Vigésima Primera Sesión Ordinaria, celebrada el diez de noviembre del dos mil veintidós, el Consejo General de este Órgano Garante, aprobó el acuerdo número </w:t>
      </w:r>
      <w:r w:rsidR="0095707B" w:rsidRPr="0095707B">
        <w:rPr>
          <w:rFonts w:ascii="Arial" w:eastAsia="Arial Unicode MS" w:hAnsi="Arial" w:cs="Arial"/>
          <w:b/>
          <w:sz w:val="22"/>
          <w:szCs w:val="22"/>
        </w:rPr>
        <w:t>OGAIPO/CG/103/2022</w:t>
      </w:r>
      <w:r w:rsidR="0095707B" w:rsidRPr="0095707B">
        <w:rPr>
          <w:rFonts w:ascii="Arial" w:eastAsia="Arial Unicode MS" w:hAnsi="Arial" w:cs="Arial"/>
          <w:sz w:val="22"/>
          <w:szCs w:val="22"/>
        </w:rPr>
        <w:t>, mediante el cual se autoriza el calendario oficial para el año dos mil veintitrés. Del cual se desprende que, el segundo periodo vacacional para este Órgano Garante, transcurrirá del diecinueve al treinta de diciembre del dos mil veintidós.</w:t>
      </w:r>
      <w:r w:rsidR="0095707B">
        <w:rPr>
          <w:rFonts w:ascii="Arial" w:eastAsia="Arial Unicode MS" w:hAnsi="Arial" w:cs="Arial"/>
          <w:sz w:val="22"/>
          <w:szCs w:val="22"/>
        </w:rPr>
        <w:t xml:space="preserve"> </w:t>
      </w:r>
      <w:r w:rsidR="0095707B" w:rsidRPr="0095707B">
        <w:rPr>
          <w:rFonts w:ascii="Arial" w:eastAsia="Arial Unicode MS" w:hAnsi="Arial" w:cs="Arial"/>
          <w:b/>
          <w:sz w:val="22"/>
          <w:szCs w:val="22"/>
        </w:rPr>
        <w:t>DÉCIMO</w:t>
      </w:r>
      <w:r w:rsidR="0095707B" w:rsidRPr="0095707B">
        <w:rPr>
          <w:rFonts w:ascii="Arial" w:eastAsia="Arial Unicode MS" w:hAnsi="Arial" w:cs="Arial"/>
          <w:sz w:val="22"/>
          <w:szCs w:val="22"/>
        </w:rPr>
        <w:t>: Que, de acuerdo a lo establecido en el artículo 53 de la Ley General de Transparencia y Acceso a la Información Pública, así como en lo dispuesto por el artículo 14 fracción I, de la Ley de Transparencia, Acceso a la Información Pública y Buen Gobierno del Estado de Oaxaca; establecen que los Órganos Garantes, deben capacitar a los sujetos obligados, en materia de transpare</w:t>
      </w:r>
      <w:r w:rsidR="0095707B">
        <w:rPr>
          <w:rFonts w:ascii="Arial" w:eastAsia="Arial Unicode MS" w:hAnsi="Arial" w:cs="Arial"/>
          <w:sz w:val="22"/>
          <w:szCs w:val="22"/>
        </w:rPr>
        <w:t>ncia, acceso a la información p</w:t>
      </w:r>
      <w:r w:rsidR="0095707B" w:rsidRPr="0095707B">
        <w:rPr>
          <w:rFonts w:ascii="Arial" w:eastAsia="Arial Unicode MS" w:hAnsi="Arial" w:cs="Arial"/>
          <w:sz w:val="22"/>
          <w:szCs w:val="22"/>
        </w:rPr>
        <w:t>ública, Gobierno Abierto, normas de buen gobierno, uso de tecnologías, rendición de cuentas, combate a la Corrupción, administración y conservación de archivos, y demás relacionados con la materia.</w:t>
      </w:r>
      <w:r w:rsidR="0095707B">
        <w:rPr>
          <w:rFonts w:ascii="Arial" w:eastAsia="Arial Unicode MS" w:hAnsi="Arial" w:cs="Arial"/>
          <w:sz w:val="22"/>
          <w:szCs w:val="22"/>
        </w:rPr>
        <w:t xml:space="preserve"> </w:t>
      </w:r>
      <w:r w:rsidR="0095707B" w:rsidRPr="0095707B">
        <w:rPr>
          <w:rFonts w:ascii="Arial" w:eastAsia="Arial Unicode MS" w:hAnsi="Arial" w:cs="Arial"/>
          <w:b/>
          <w:sz w:val="22"/>
          <w:szCs w:val="22"/>
        </w:rPr>
        <w:t>DÉCIMO PRIMERO</w:t>
      </w:r>
      <w:r w:rsidR="0095707B" w:rsidRPr="0095707B">
        <w:rPr>
          <w:rFonts w:ascii="Arial" w:eastAsia="Arial Unicode MS" w:hAnsi="Arial" w:cs="Arial"/>
          <w:sz w:val="22"/>
          <w:szCs w:val="22"/>
        </w:rPr>
        <w:t>: Que, los Órganos Garantes deben contar con un padrón de sujetos obligados, el cual debe estar actualizado.</w:t>
      </w:r>
      <w:r w:rsidR="0095707B">
        <w:rPr>
          <w:rFonts w:ascii="Arial" w:eastAsia="Arial Unicode MS" w:hAnsi="Arial" w:cs="Arial"/>
          <w:sz w:val="22"/>
          <w:szCs w:val="22"/>
        </w:rPr>
        <w:t xml:space="preserve"> </w:t>
      </w:r>
      <w:r w:rsidR="0095707B" w:rsidRPr="0095707B">
        <w:rPr>
          <w:rFonts w:ascii="Arial" w:eastAsia="Arial Unicode MS" w:hAnsi="Arial" w:cs="Arial"/>
          <w:b/>
          <w:sz w:val="22"/>
          <w:szCs w:val="22"/>
        </w:rPr>
        <w:t>DÉCIMO SEGUNDO</w:t>
      </w:r>
      <w:r w:rsidR="0095707B" w:rsidRPr="0095707B">
        <w:rPr>
          <w:rFonts w:ascii="Arial" w:eastAsia="Arial Unicode MS" w:hAnsi="Arial" w:cs="Arial"/>
          <w:sz w:val="22"/>
          <w:szCs w:val="22"/>
        </w:rPr>
        <w:t>: Que, con fundamento en lo dispuesto por los artículos 43 y 45 de la Ley General de Transparencia y Acceso a la Información Pública, así como en lo dispuesto por los artículos 10 fracciones XVI y XVII, 68, 69 y 72 de la Ley de Transparencia, Acceso a la Información Pública y Buen Gobierno del Estado de Oaxaca, establecen que los sujetos obligados deberán contar con una Unidad de Transparencia e integrar su Comité de Transparencia.</w:t>
      </w:r>
      <w:r w:rsidR="0095707B">
        <w:rPr>
          <w:rFonts w:ascii="Arial" w:eastAsia="Arial Unicode MS" w:hAnsi="Arial" w:cs="Arial"/>
          <w:sz w:val="22"/>
          <w:szCs w:val="22"/>
        </w:rPr>
        <w:t xml:space="preserve"> </w:t>
      </w:r>
      <w:r w:rsidR="0095707B" w:rsidRPr="0095707B">
        <w:rPr>
          <w:rFonts w:ascii="Arial" w:eastAsia="Arial Unicode MS" w:hAnsi="Arial" w:cs="Arial"/>
          <w:b/>
          <w:sz w:val="22"/>
          <w:szCs w:val="22"/>
        </w:rPr>
        <w:t>DÉCIMO TERCERO</w:t>
      </w:r>
      <w:r w:rsidR="0095707B" w:rsidRPr="0095707B">
        <w:rPr>
          <w:rFonts w:ascii="Arial" w:eastAsia="Arial Unicode MS" w:hAnsi="Arial" w:cs="Arial"/>
          <w:sz w:val="22"/>
          <w:szCs w:val="22"/>
        </w:rPr>
        <w:t>: Que, en términos de lo dispuesto por los artículos 49 y 50 de la Ley General de Transparencia y Acceso a la Información Pública, la Plataforma Nacional de Transparencia, es administrada por los Órganos Locales; así también, dicha Plataforma Nacional de Transparencia, cuenta con el Sistema de solicitudes de acceso a la Información; Sistema de Gestión de Medios de Impugnación; Sistema de Portales de Obligaciones de Transparencia; y el Sistema de Comunicación entre organismos garantes y Sujetos Obligados. Sistemas a los cuales deben estar incorporados los sujetos obligados del Estado, según corresponda.</w:t>
      </w:r>
      <w:r w:rsidR="0095707B">
        <w:rPr>
          <w:rFonts w:ascii="Arial" w:eastAsia="Arial Unicode MS" w:hAnsi="Arial" w:cs="Arial"/>
          <w:sz w:val="22"/>
          <w:szCs w:val="22"/>
        </w:rPr>
        <w:t xml:space="preserve"> </w:t>
      </w:r>
      <w:r w:rsidR="0095707B" w:rsidRPr="0095707B">
        <w:rPr>
          <w:rFonts w:ascii="Arial" w:eastAsia="Arial Unicode MS" w:hAnsi="Arial" w:cs="Arial"/>
          <w:b/>
          <w:sz w:val="22"/>
          <w:szCs w:val="22"/>
        </w:rPr>
        <w:t>DÉCIMO CUARTO</w:t>
      </w:r>
      <w:r w:rsidR="0095707B" w:rsidRPr="0095707B">
        <w:rPr>
          <w:rFonts w:ascii="Arial" w:eastAsia="Arial Unicode MS" w:hAnsi="Arial" w:cs="Arial"/>
          <w:sz w:val="22"/>
          <w:szCs w:val="22"/>
        </w:rPr>
        <w:t xml:space="preserve">: Que, en términos de lo dispuesto por el </w:t>
      </w:r>
      <w:r w:rsidR="0095707B" w:rsidRPr="0095707B">
        <w:rPr>
          <w:rFonts w:ascii="Arial" w:eastAsia="Arial Unicode MS" w:hAnsi="Arial" w:cs="Arial"/>
          <w:sz w:val="22"/>
          <w:szCs w:val="22"/>
        </w:rPr>
        <w:lastRenderedPageBreak/>
        <w:t>artículo 3, fracción IV, inciso a), del Reglamento Interno de este Órgano Garante, es facultad del Consejo General de este Órgano, dictar las providencias y medidas necesarias para salvaguardar el derecho de acceso a la información pública, garantizando así, este derecho humano fundamental. En atención a lo anterior, y observando la imposibilidad de los Sujetos Obligados del Poder Ejecutivo del Estado de Oaxaca, para dar cumplimiento a sus obligaciones de Transparencia, derivado del cambio de titulares de la administración pública, en el Estado de Oaxaca, así como de las medidas que debe realizar este Órgano Garante; este Consejo General en ejercicio de sus atribuciones, dicta las providencias y medidas necesarias para salvaguardar el derecho de acceso a la información en términos del artículo 93 fracción IV, inciso a) de la Ley de Transparencia, Acceso a la Información Pública y Buen Gobierno del Estado de Oaxaca. En consecuencia, por los antecedentes y considerandos anteriormente expuestos, el Consejo General de este Órgano Garante; emite el siguiente:</w:t>
      </w:r>
      <w:r w:rsidR="00BF1715">
        <w:rPr>
          <w:rFonts w:ascii="Arial" w:hAnsi="Arial" w:cs="Arial"/>
          <w:sz w:val="22"/>
          <w:szCs w:val="22"/>
        </w:rPr>
        <w:t xml:space="preserve">- - - - - - - - - - - - - - - - - - - - - - - - - - - - - - - - - - - </w:t>
      </w:r>
      <w:r w:rsidR="00BF1715" w:rsidRPr="00A44850">
        <w:rPr>
          <w:rFonts w:ascii="Arial" w:hAnsi="Arial" w:cs="Arial"/>
          <w:sz w:val="22"/>
          <w:szCs w:val="22"/>
        </w:rPr>
        <w:t xml:space="preserve">- - - - - - - - - - - - - - - - - - - </w:t>
      </w:r>
      <w:r w:rsidR="005B1899">
        <w:rPr>
          <w:rFonts w:ascii="Arial" w:hAnsi="Arial" w:cs="Arial"/>
          <w:sz w:val="22"/>
          <w:szCs w:val="22"/>
        </w:rPr>
        <w:t>-</w:t>
      </w:r>
      <w:r w:rsidR="00BF1715" w:rsidRPr="00A44850">
        <w:rPr>
          <w:rFonts w:ascii="Arial" w:hAnsi="Arial" w:cs="Arial"/>
          <w:sz w:val="22"/>
          <w:szCs w:val="22"/>
        </w:rPr>
        <w:t xml:space="preserve"> - - - - - - - - - - - - - - - - - - - - - - - - - - -</w:t>
      </w:r>
      <w:r w:rsidR="0095707B">
        <w:rPr>
          <w:rFonts w:ascii="Arial" w:hAnsi="Arial" w:cs="Arial"/>
          <w:b/>
          <w:sz w:val="22"/>
          <w:szCs w:val="22"/>
        </w:rPr>
        <w:t>A C U E R D O</w:t>
      </w:r>
      <w:r w:rsidR="00BF1715" w:rsidRPr="00A44850">
        <w:rPr>
          <w:rFonts w:ascii="Arial" w:hAnsi="Arial" w:cs="Arial"/>
          <w:b/>
          <w:sz w:val="22"/>
          <w:szCs w:val="22"/>
        </w:rPr>
        <w:t>:</w:t>
      </w:r>
      <w:r w:rsidR="00BF1715" w:rsidRPr="00A44850">
        <w:rPr>
          <w:rFonts w:ascii="Arial" w:hAnsi="Arial" w:cs="Arial"/>
          <w:sz w:val="22"/>
          <w:szCs w:val="22"/>
        </w:rPr>
        <w:t xml:space="preserve">- - - - - - - - - - - - - - - - - - - - - - - - - - </w:t>
      </w:r>
    </w:p>
    <w:p w14:paraId="1AF09D6D" w14:textId="1C2022DD" w:rsidR="00BF1715" w:rsidRPr="002855EA" w:rsidRDefault="0095707B" w:rsidP="002855EA">
      <w:pPr>
        <w:spacing w:line="360" w:lineRule="auto"/>
        <w:jc w:val="both"/>
        <w:rPr>
          <w:rFonts w:ascii="Arial" w:hAnsi="Arial" w:cs="Arial"/>
          <w:sz w:val="22"/>
          <w:szCs w:val="22"/>
        </w:rPr>
      </w:pPr>
      <w:r w:rsidRPr="002855EA">
        <w:rPr>
          <w:rFonts w:ascii="Arial" w:eastAsia="Arial Unicode MS" w:hAnsi="Arial" w:cs="Arial"/>
          <w:b/>
          <w:bCs/>
          <w:sz w:val="22"/>
          <w:szCs w:val="22"/>
          <w:lang w:val="es-ES_tradnl"/>
        </w:rPr>
        <w:t>PRIMERO.</w:t>
      </w:r>
      <w:r w:rsidRPr="002855EA">
        <w:rPr>
          <w:rFonts w:ascii="Arial" w:eastAsia="Arial Unicode MS" w:hAnsi="Arial" w:cs="Arial"/>
          <w:sz w:val="22"/>
          <w:szCs w:val="22"/>
          <w:lang w:val="es-ES_tradnl"/>
        </w:rPr>
        <w:t xml:space="preserve"> </w:t>
      </w:r>
      <w:r w:rsidRPr="002855EA">
        <w:rPr>
          <w:rFonts w:ascii="Arial" w:hAnsi="Arial" w:cs="Arial"/>
          <w:sz w:val="22"/>
          <w:szCs w:val="22"/>
        </w:rPr>
        <w:t xml:space="preserve"> </w:t>
      </w:r>
      <w:r w:rsidRPr="002855EA">
        <w:rPr>
          <w:rFonts w:ascii="Arial" w:eastAsia="Arial Unicode MS" w:hAnsi="Arial" w:cs="Arial"/>
          <w:sz w:val="22"/>
          <w:szCs w:val="22"/>
          <w:lang w:val="es-ES_tradnl"/>
        </w:rPr>
        <w:t>El Consejo General de este Órgano Garante,</w:t>
      </w:r>
      <w:r w:rsidRPr="002855EA">
        <w:rPr>
          <w:rFonts w:ascii="Arial" w:hAnsi="Arial" w:cs="Arial"/>
          <w:sz w:val="22"/>
          <w:szCs w:val="22"/>
        </w:rPr>
        <w:t xml:space="preserve"> </w:t>
      </w:r>
      <w:r w:rsidRPr="002855EA">
        <w:rPr>
          <w:rFonts w:ascii="Arial" w:eastAsia="Arial Unicode MS" w:hAnsi="Arial" w:cs="Arial"/>
          <w:sz w:val="22"/>
          <w:szCs w:val="22"/>
          <w:lang w:val="es-ES_tradnl"/>
        </w:rPr>
        <w:t xml:space="preserve">aprueba la suspensión de plazos legales, </w:t>
      </w:r>
      <w:r w:rsidRPr="002855EA">
        <w:rPr>
          <w:rFonts w:ascii="Arial" w:hAnsi="Arial" w:cs="Arial"/>
          <w:sz w:val="22"/>
          <w:szCs w:val="22"/>
        </w:rPr>
        <w:t>del cinco al dieciséis de diciembre de dos mil veintidós y del dos al  seis de enero del año dos mil veintitrés</w:t>
      </w:r>
      <w:r w:rsidRPr="002855EA">
        <w:rPr>
          <w:rFonts w:ascii="Arial" w:eastAsia="Arial Unicode MS" w:hAnsi="Arial" w:cs="Arial"/>
          <w:sz w:val="22"/>
          <w:szCs w:val="22"/>
          <w:lang w:val="es-ES_tradnl"/>
        </w:rPr>
        <w:t>; para la sustanciación en los</w:t>
      </w:r>
      <w:r w:rsidRPr="002855EA">
        <w:rPr>
          <w:rFonts w:ascii="Arial" w:hAnsi="Arial" w:cs="Arial"/>
          <w:sz w:val="22"/>
          <w:szCs w:val="22"/>
        </w:rPr>
        <w:t xml:space="preserve"> procedimientos para la tramitación de solicitudes de acceso a la información y/o protección de datos personales, recursos de revisión, quejas y denuncias, así como, la publicación y/o actualización de las obligaciones de transparencia y la solventación de  las mismas, para 102 Sujetos Obligados, todos ellos pertenecientes al Poder Ejecutivo del Estado de Oaxaca, mismos que se enuncian a continuación:</w:t>
      </w:r>
      <w:r>
        <w:rPr>
          <w:rFonts w:ascii="Arial" w:hAnsi="Arial" w:cs="Arial"/>
        </w:rPr>
        <w:t xml:space="preserve"> </w:t>
      </w:r>
      <w:r w:rsidRPr="0095707B">
        <w:rPr>
          <w:rFonts w:ascii="Arial" w:hAnsi="Arial" w:cs="Arial"/>
          <w:sz w:val="20"/>
          <w:szCs w:val="20"/>
        </w:rPr>
        <w:t xml:space="preserve">1. </w:t>
      </w:r>
      <w:proofErr w:type="spellStart"/>
      <w:r w:rsidRPr="0095707B">
        <w:rPr>
          <w:rFonts w:ascii="Arial" w:hAnsi="Arial" w:cs="Arial"/>
          <w:sz w:val="20"/>
          <w:szCs w:val="20"/>
        </w:rPr>
        <w:t>Consejería</w:t>
      </w:r>
      <w:proofErr w:type="spellEnd"/>
      <w:r w:rsidRPr="0095707B">
        <w:rPr>
          <w:rFonts w:ascii="Arial" w:hAnsi="Arial" w:cs="Arial"/>
          <w:sz w:val="20"/>
          <w:szCs w:val="20"/>
        </w:rPr>
        <w:t xml:space="preserve"> </w:t>
      </w:r>
      <w:proofErr w:type="spellStart"/>
      <w:r w:rsidRPr="0095707B">
        <w:rPr>
          <w:rFonts w:ascii="Arial" w:hAnsi="Arial" w:cs="Arial"/>
          <w:sz w:val="20"/>
          <w:szCs w:val="20"/>
        </w:rPr>
        <w:t>Jurídica</w:t>
      </w:r>
      <w:proofErr w:type="spellEnd"/>
      <w:r w:rsidRPr="0095707B">
        <w:rPr>
          <w:rFonts w:ascii="Arial" w:hAnsi="Arial" w:cs="Arial"/>
          <w:sz w:val="20"/>
          <w:szCs w:val="20"/>
        </w:rPr>
        <w:t xml:space="preserve"> del Gobierno del Estado. 2. </w:t>
      </w:r>
      <w:proofErr w:type="spellStart"/>
      <w:r w:rsidRPr="0095707B">
        <w:rPr>
          <w:rFonts w:ascii="Arial" w:hAnsi="Arial" w:cs="Arial"/>
          <w:sz w:val="20"/>
          <w:szCs w:val="20"/>
        </w:rPr>
        <w:t>Coordinación</w:t>
      </w:r>
      <w:proofErr w:type="spellEnd"/>
      <w:r w:rsidRPr="0095707B">
        <w:rPr>
          <w:rFonts w:ascii="Arial" w:hAnsi="Arial" w:cs="Arial"/>
          <w:sz w:val="20"/>
          <w:szCs w:val="20"/>
        </w:rPr>
        <w:t xml:space="preserve"> General de </w:t>
      </w:r>
      <w:proofErr w:type="spellStart"/>
      <w:r w:rsidRPr="0095707B">
        <w:rPr>
          <w:rFonts w:ascii="Arial" w:hAnsi="Arial" w:cs="Arial"/>
          <w:sz w:val="20"/>
          <w:szCs w:val="20"/>
        </w:rPr>
        <w:t>Comunicación</w:t>
      </w:r>
      <w:proofErr w:type="spellEnd"/>
      <w:r w:rsidRPr="0095707B">
        <w:rPr>
          <w:rFonts w:ascii="Arial" w:hAnsi="Arial" w:cs="Arial"/>
          <w:sz w:val="20"/>
          <w:szCs w:val="20"/>
        </w:rPr>
        <w:t xml:space="preserve"> Social y </w:t>
      </w:r>
      <w:proofErr w:type="spellStart"/>
      <w:r w:rsidRPr="0095707B">
        <w:rPr>
          <w:rFonts w:ascii="Arial" w:hAnsi="Arial" w:cs="Arial"/>
          <w:sz w:val="20"/>
          <w:szCs w:val="20"/>
        </w:rPr>
        <w:t>Vocería</w:t>
      </w:r>
      <w:proofErr w:type="spellEnd"/>
      <w:r w:rsidRPr="0095707B">
        <w:rPr>
          <w:rFonts w:ascii="Arial" w:hAnsi="Arial" w:cs="Arial"/>
          <w:sz w:val="20"/>
          <w:szCs w:val="20"/>
        </w:rPr>
        <w:t xml:space="preserve"> del Gobierno del Estado. 3. </w:t>
      </w:r>
      <w:proofErr w:type="spellStart"/>
      <w:r w:rsidRPr="0095707B">
        <w:rPr>
          <w:rFonts w:ascii="Arial" w:hAnsi="Arial" w:cs="Arial"/>
          <w:sz w:val="20"/>
          <w:szCs w:val="20"/>
        </w:rPr>
        <w:t>Coordinación</w:t>
      </w:r>
      <w:proofErr w:type="spellEnd"/>
      <w:r w:rsidRPr="0095707B">
        <w:rPr>
          <w:rFonts w:ascii="Arial" w:hAnsi="Arial" w:cs="Arial"/>
          <w:sz w:val="20"/>
          <w:szCs w:val="20"/>
        </w:rPr>
        <w:t xml:space="preserve"> General de </w:t>
      </w:r>
      <w:proofErr w:type="spellStart"/>
      <w:r w:rsidRPr="0095707B">
        <w:rPr>
          <w:rFonts w:ascii="Arial" w:hAnsi="Arial" w:cs="Arial"/>
          <w:sz w:val="20"/>
          <w:szCs w:val="20"/>
        </w:rPr>
        <w:t>Educación</w:t>
      </w:r>
      <w:proofErr w:type="spellEnd"/>
      <w:r w:rsidRPr="0095707B">
        <w:rPr>
          <w:rFonts w:ascii="Arial" w:hAnsi="Arial" w:cs="Arial"/>
          <w:sz w:val="20"/>
          <w:szCs w:val="20"/>
        </w:rPr>
        <w:t xml:space="preserve"> Media Superior y Superior Ciencia y </w:t>
      </w:r>
      <w:proofErr w:type="spellStart"/>
      <w:r w:rsidRPr="0095707B">
        <w:rPr>
          <w:rFonts w:ascii="Arial" w:hAnsi="Arial" w:cs="Arial"/>
          <w:sz w:val="20"/>
          <w:szCs w:val="20"/>
        </w:rPr>
        <w:t>Tecnología</w:t>
      </w:r>
      <w:proofErr w:type="spellEnd"/>
      <w:r w:rsidRPr="0095707B">
        <w:rPr>
          <w:rFonts w:ascii="Arial" w:hAnsi="Arial" w:cs="Arial"/>
          <w:sz w:val="20"/>
          <w:szCs w:val="20"/>
        </w:rPr>
        <w:t xml:space="preserve">. 4. </w:t>
      </w:r>
      <w:proofErr w:type="spellStart"/>
      <w:r w:rsidRPr="0095707B">
        <w:rPr>
          <w:rFonts w:ascii="Arial" w:hAnsi="Arial" w:cs="Arial"/>
          <w:sz w:val="20"/>
          <w:szCs w:val="20"/>
        </w:rPr>
        <w:t>Coordinación</w:t>
      </w:r>
      <w:proofErr w:type="spellEnd"/>
      <w:r w:rsidRPr="0095707B">
        <w:rPr>
          <w:rFonts w:ascii="Arial" w:hAnsi="Arial" w:cs="Arial"/>
          <w:sz w:val="20"/>
          <w:szCs w:val="20"/>
        </w:rPr>
        <w:t xml:space="preserve"> General del </w:t>
      </w:r>
      <w:proofErr w:type="spellStart"/>
      <w:r w:rsidRPr="0095707B">
        <w:rPr>
          <w:rFonts w:ascii="Arial" w:hAnsi="Arial" w:cs="Arial"/>
          <w:sz w:val="20"/>
          <w:szCs w:val="20"/>
        </w:rPr>
        <w:t>Comite</w:t>
      </w:r>
      <w:proofErr w:type="spellEnd"/>
      <w:r w:rsidRPr="0095707B">
        <w:rPr>
          <w:rFonts w:ascii="Arial" w:hAnsi="Arial" w:cs="Arial"/>
          <w:sz w:val="20"/>
          <w:szCs w:val="20"/>
        </w:rPr>
        <w:t xml:space="preserve">́ Estatal de </w:t>
      </w:r>
      <w:proofErr w:type="spellStart"/>
      <w:r w:rsidRPr="0095707B">
        <w:rPr>
          <w:rFonts w:ascii="Arial" w:hAnsi="Arial" w:cs="Arial"/>
          <w:sz w:val="20"/>
          <w:szCs w:val="20"/>
        </w:rPr>
        <w:t>Planeación</w:t>
      </w:r>
      <w:proofErr w:type="spellEnd"/>
      <w:r w:rsidRPr="0095707B">
        <w:rPr>
          <w:rFonts w:ascii="Arial" w:hAnsi="Arial" w:cs="Arial"/>
          <w:sz w:val="20"/>
          <w:szCs w:val="20"/>
        </w:rPr>
        <w:t xml:space="preserve"> p</w:t>
      </w:r>
      <w:r>
        <w:rPr>
          <w:rFonts w:ascii="Arial" w:hAnsi="Arial" w:cs="Arial"/>
          <w:sz w:val="20"/>
          <w:szCs w:val="20"/>
        </w:rPr>
        <w:t xml:space="preserve">ara el Desarrollo de Oaxaca. 5. </w:t>
      </w:r>
      <w:proofErr w:type="spellStart"/>
      <w:r w:rsidRPr="0095707B">
        <w:rPr>
          <w:rFonts w:ascii="Arial" w:hAnsi="Arial" w:cs="Arial"/>
          <w:sz w:val="20"/>
          <w:szCs w:val="20"/>
        </w:rPr>
        <w:t>Coordinación</w:t>
      </w:r>
      <w:proofErr w:type="spellEnd"/>
      <w:r w:rsidRPr="0095707B">
        <w:rPr>
          <w:rFonts w:ascii="Arial" w:hAnsi="Arial" w:cs="Arial"/>
          <w:sz w:val="20"/>
          <w:szCs w:val="20"/>
        </w:rPr>
        <w:t xml:space="preserve"> para la </w:t>
      </w:r>
      <w:proofErr w:type="spellStart"/>
      <w:r w:rsidRPr="0095707B">
        <w:rPr>
          <w:rFonts w:ascii="Arial" w:hAnsi="Arial" w:cs="Arial"/>
          <w:sz w:val="20"/>
          <w:szCs w:val="20"/>
        </w:rPr>
        <w:t>Atención</w:t>
      </w:r>
      <w:proofErr w:type="spellEnd"/>
      <w:r w:rsidRPr="0095707B">
        <w:rPr>
          <w:rFonts w:ascii="Arial" w:hAnsi="Arial" w:cs="Arial"/>
          <w:sz w:val="20"/>
          <w:szCs w:val="20"/>
        </w:rPr>
        <w:t xml:space="preserve"> de los Derechos Humanos. 6. Gubernatura. 7. </w:t>
      </w:r>
      <w:proofErr w:type="spellStart"/>
      <w:r w:rsidRPr="0095707B">
        <w:rPr>
          <w:rFonts w:ascii="Arial" w:hAnsi="Arial" w:cs="Arial"/>
          <w:sz w:val="20"/>
          <w:szCs w:val="20"/>
        </w:rPr>
        <w:t>Secretaría</w:t>
      </w:r>
      <w:proofErr w:type="spellEnd"/>
      <w:r w:rsidRPr="0095707B">
        <w:rPr>
          <w:rFonts w:ascii="Arial" w:hAnsi="Arial" w:cs="Arial"/>
          <w:sz w:val="20"/>
          <w:szCs w:val="20"/>
        </w:rPr>
        <w:t xml:space="preserve"> de </w:t>
      </w:r>
      <w:proofErr w:type="spellStart"/>
      <w:r w:rsidRPr="0095707B">
        <w:rPr>
          <w:rFonts w:ascii="Arial" w:hAnsi="Arial" w:cs="Arial"/>
          <w:sz w:val="20"/>
          <w:szCs w:val="20"/>
        </w:rPr>
        <w:t>Administración</w:t>
      </w:r>
      <w:proofErr w:type="spellEnd"/>
      <w:r w:rsidRPr="0095707B">
        <w:rPr>
          <w:rFonts w:ascii="Arial" w:hAnsi="Arial" w:cs="Arial"/>
          <w:sz w:val="20"/>
          <w:szCs w:val="20"/>
        </w:rPr>
        <w:t>. 8.</w:t>
      </w:r>
      <w:r w:rsidRPr="0095707B">
        <w:rPr>
          <w:rFonts w:ascii="Arial" w:hAnsi="Arial" w:cs="Arial"/>
          <w:sz w:val="20"/>
          <w:szCs w:val="20"/>
        </w:rPr>
        <w:tab/>
      </w:r>
      <w:proofErr w:type="spellStart"/>
      <w:r w:rsidRPr="0095707B">
        <w:rPr>
          <w:rFonts w:ascii="Arial" w:hAnsi="Arial" w:cs="Arial"/>
          <w:sz w:val="20"/>
          <w:szCs w:val="20"/>
        </w:rPr>
        <w:t>Secretaría</w:t>
      </w:r>
      <w:proofErr w:type="spellEnd"/>
      <w:r w:rsidRPr="0095707B">
        <w:rPr>
          <w:rFonts w:ascii="Arial" w:hAnsi="Arial" w:cs="Arial"/>
          <w:sz w:val="20"/>
          <w:szCs w:val="20"/>
        </w:rPr>
        <w:t xml:space="preserve"> de Bienestar del Estado de Oaxaca. 9.</w:t>
      </w:r>
      <w:r w:rsidRPr="0095707B">
        <w:rPr>
          <w:rFonts w:ascii="Arial" w:hAnsi="Arial" w:cs="Arial"/>
          <w:sz w:val="20"/>
          <w:szCs w:val="20"/>
        </w:rPr>
        <w:tab/>
      </w:r>
      <w:proofErr w:type="spellStart"/>
      <w:r w:rsidRPr="0095707B">
        <w:rPr>
          <w:rFonts w:ascii="Arial" w:hAnsi="Arial" w:cs="Arial"/>
          <w:sz w:val="20"/>
          <w:szCs w:val="20"/>
        </w:rPr>
        <w:t>Secretaría</w:t>
      </w:r>
      <w:proofErr w:type="spellEnd"/>
      <w:r w:rsidRPr="0095707B">
        <w:rPr>
          <w:rFonts w:ascii="Arial" w:hAnsi="Arial" w:cs="Arial"/>
          <w:sz w:val="20"/>
          <w:szCs w:val="20"/>
        </w:rPr>
        <w:t xml:space="preserve"> de Desarrollo Agropecuario, Pesca y Acuacultura</w:t>
      </w:r>
      <w:r>
        <w:rPr>
          <w:rFonts w:ascii="Arial" w:hAnsi="Arial" w:cs="Arial"/>
          <w:sz w:val="20"/>
          <w:szCs w:val="20"/>
        </w:rPr>
        <w:t xml:space="preserve">. 10. </w:t>
      </w:r>
      <w:proofErr w:type="spellStart"/>
      <w:r>
        <w:rPr>
          <w:rFonts w:ascii="Arial" w:hAnsi="Arial" w:cs="Arial"/>
          <w:sz w:val="20"/>
          <w:szCs w:val="20"/>
        </w:rPr>
        <w:t>Secretaría</w:t>
      </w:r>
      <w:proofErr w:type="spellEnd"/>
      <w:r>
        <w:rPr>
          <w:rFonts w:ascii="Arial" w:hAnsi="Arial" w:cs="Arial"/>
          <w:sz w:val="20"/>
          <w:szCs w:val="20"/>
        </w:rPr>
        <w:t xml:space="preserve"> de </w:t>
      </w:r>
      <w:proofErr w:type="spellStart"/>
      <w:r>
        <w:rPr>
          <w:rFonts w:ascii="Arial" w:hAnsi="Arial" w:cs="Arial"/>
          <w:sz w:val="20"/>
          <w:szCs w:val="20"/>
        </w:rPr>
        <w:t>Economía</w:t>
      </w:r>
      <w:proofErr w:type="spellEnd"/>
      <w:r>
        <w:rPr>
          <w:rFonts w:ascii="Arial" w:hAnsi="Arial" w:cs="Arial"/>
          <w:sz w:val="20"/>
          <w:szCs w:val="20"/>
        </w:rPr>
        <w:t xml:space="preserve">. </w:t>
      </w:r>
      <w:r w:rsidR="002855EA">
        <w:rPr>
          <w:rFonts w:ascii="Arial" w:hAnsi="Arial" w:cs="Arial"/>
          <w:sz w:val="20"/>
          <w:szCs w:val="20"/>
        </w:rPr>
        <w:t xml:space="preserve">11. </w:t>
      </w:r>
      <w:proofErr w:type="spellStart"/>
      <w:r w:rsidRPr="0095707B">
        <w:rPr>
          <w:rFonts w:ascii="Arial" w:hAnsi="Arial" w:cs="Arial"/>
          <w:sz w:val="20"/>
          <w:szCs w:val="20"/>
        </w:rPr>
        <w:t>Secretaría</w:t>
      </w:r>
      <w:proofErr w:type="spellEnd"/>
      <w:r w:rsidRPr="0095707B">
        <w:rPr>
          <w:rFonts w:ascii="Arial" w:hAnsi="Arial" w:cs="Arial"/>
          <w:sz w:val="20"/>
          <w:szCs w:val="20"/>
        </w:rPr>
        <w:t xml:space="preserve"> de Finanzas. 12. </w:t>
      </w:r>
      <w:proofErr w:type="spellStart"/>
      <w:r w:rsidRPr="0095707B">
        <w:rPr>
          <w:rFonts w:ascii="Arial" w:hAnsi="Arial" w:cs="Arial"/>
          <w:sz w:val="20"/>
          <w:szCs w:val="20"/>
        </w:rPr>
        <w:t>Secretaría</w:t>
      </w:r>
      <w:proofErr w:type="spellEnd"/>
      <w:r w:rsidRPr="0095707B">
        <w:rPr>
          <w:rFonts w:ascii="Arial" w:hAnsi="Arial" w:cs="Arial"/>
          <w:sz w:val="20"/>
          <w:szCs w:val="20"/>
        </w:rPr>
        <w:t xml:space="preserve"> de la </w:t>
      </w:r>
      <w:proofErr w:type="spellStart"/>
      <w:r w:rsidRPr="0095707B">
        <w:rPr>
          <w:rFonts w:ascii="Arial" w:hAnsi="Arial" w:cs="Arial"/>
          <w:sz w:val="20"/>
          <w:szCs w:val="20"/>
        </w:rPr>
        <w:t>Contraloría</w:t>
      </w:r>
      <w:proofErr w:type="spellEnd"/>
      <w:r w:rsidRPr="0095707B">
        <w:rPr>
          <w:rFonts w:ascii="Arial" w:hAnsi="Arial" w:cs="Arial"/>
          <w:sz w:val="20"/>
          <w:szCs w:val="20"/>
        </w:rPr>
        <w:t xml:space="preserve"> y Transparencia Gubernamental. 13. </w:t>
      </w:r>
      <w:proofErr w:type="spellStart"/>
      <w:r w:rsidRPr="0095707B">
        <w:rPr>
          <w:rFonts w:ascii="Arial" w:hAnsi="Arial" w:cs="Arial"/>
          <w:sz w:val="20"/>
          <w:szCs w:val="20"/>
        </w:rPr>
        <w:t>Secretaría</w:t>
      </w:r>
      <w:proofErr w:type="spellEnd"/>
      <w:r w:rsidRPr="0095707B">
        <w:rPr>
          <w:rFonts w:ascii="Arial" w:hAnsi="Arial" w:cs="Arial"/>
          <w:sz w:val="20"/>
          <w:szCs w:val="20"/>
        </w:rPr>
        <w:t xml:space="preserve"> de las Culturas y Artes de Oaxaca. 14. </w:t>
      </w:r>
      <w:proofErr w:type="spellStart"/>
      <w:r w:rsidRPr="0095707B">
        <w:rPr>
          <w:rFonts w:ascii="Arial" w:hAnsi="Arial" w:cs="Arial"/>
          <w:sz w:val="20"/>
          <w:szCs w:val="20"/>
        </w:rPr>
        <w:t>Secretaría</w:t>
      </w:r>
      <w:proofErr w:type="spellEnd"/>
      <w:r w:rsidRPr="0095707B">
        <w:rPr>
          <w:rFonts w:ascii="Arial" w:hAnsi="Arial" w:cs="Arial"/>
          <w:sz w:val="20"/>
          <w:szCs w:val="20"/>
        </w:rPr>
        <w:t xml:space="preserve"> de las Infraestructuras y el Ordenamiento Territorial Sustentable. 15. </w:t>
      </w:r>
      <w:proofErr w:type="spellStart"/>
      <w:r w:rsidRPr="0095707B">
        <w:rPr>
          <w:rFonts w:ascii="Arial" w:hAnsi="Arial" w:cs="Arial"/>
          <w:sz w:val="20"/>
          <w:szCs w:val="20"/>
        </w:rPr>
        <w:t>Secretaría</w:t>
      </w:r>
      <w:proofErr w:type="spellEnd"/>
      <w:r w:rsidRPr="0095707B">
        <w:rPr>
          <w:rFonts w:ascii="Arial" w:hAnsi="Arial" w:cs="Arial"/>
          <w:sz w:val="20"/>
          <w:szCs w:val="20"/>
        </w:rPr>
        <w:t xml:space="preserve"> de las Mujeres de Oaxaca</w:t>
      </w:r>
      <w:r w:rsidR="002855EA">
        <w:rPr>
          <w:rFonts w:ascii="Arial" w:hAnsi="Arial" w:cs="Arial"/>
          <w:sz w:val="20"/>
          <w:szCs w:val="20"/>
        </w:rPr>
        <w:t xml:space="preserve">. 16. </w:t>
      </w:r>
      <w:proofErr w:type="spellStart"/>
      <w:r>
        <w:rPr>
          <w:rFonts w:ascii="Arial" w:hAnsi="Arial" w:cs="Arial"/>
          <w:sz w:val="20"/>
          <w:szCs w:val="20"/>
        </w:rPr>
        <w:t>Secretaría</w:t>
      </w:r>
      <w:proofErr w:type="spellEnd"/>
      <w:r>
        <w:rPr>
          <w:rFonts w:ascii="Arial" w:hAnsi="Arial" w:cs="Arial"/>
          <w:sz w:val="20"/>
          <w:szCs w:val="20"/>
        </w:rPr>
        <w:t xml:space="preserve"> de Movilidad. </w:t>
      </w:r>
      <w:r w:rsidRPr="0095707B">
        <w:rPr>
          <w:rFonts w:ascii="Arial" w:hAnsi="Arial" w:cs="Arial"/>
          <w:sz w:val="20"/>
          <w:szCs w:val="20"/>
        </w:rPr>
        <w:t xml:space="preserve">17. </w:t>
      </w:r>
      <w:proofErr w:type="spellStart"/>
      <w:r w:rsidRPr="0095707B">
        <w:rPr>
          <w:rFonts w:ascii="Arial" w:hAnsi="Arial" w:cs="Arial"/>
          <w:sz w:val="20"/>
          <w:szCs w:val="20"/>
        </w:rPr>
        <w:t>Secretaría</w:t>
      </w:r>
      <w:proofErr w:type="spellEnd"/>
      <w:r w:rsidRPr="0095707B">
        <w:rPr>
          <w:rFonts w:ascii="Arial" w:hAnsi="Arial" w:cs="Arial"/>
          <w:sz w:val="20"/>
          <w:szCs w:val="20"/>
        </w:rPr>
        <w:t xml:space="preserve"> de Pueblos </w:t>
      </w:r>
      <w:proofErr w:type="spellStart"/>
      <w:r w:rsidRPr="0095707B">
        <w:rPr>
          <w:rFonts w:ascii="Arial" w:hAnsi="Arial" w:cs="Arial"/>
          <w:sz w:val="20"/>
          <w:szCs w:val="20"/>
        </w:rPr>
        <w:t>Indígenas</w:t>
      </w:r>
      <w:proofErr w:type="spellEnd"/>
      <w:r w:rsidRPr="0095707B">
        <w:rPr>
          <w:rFonts w:ascii="Arial" w:hAnsi="Arial" w:cs="Arial"/>
          <w:sz w:val="20"/>
          <w:szCs w:val="20"/>
        </w:rPr>
        <w:t xml:space="preserve"> y Afromexicano. 18. </w:t>
      </w:r>
      <w:proofErr w:type="spellStart"/>
      <w:r w:rsidRPr="0095707B">
        <w:rPr>
          <w:rFonts w:ascii="Arial" w:hAnsi="Arial" w:cs="Arial"/>
          <w:sz w:val="20"/>
          <w:szCs w:val="20"/>
        </w:rPr>
        <w:t>Secreta</w:t>
      </w:r>
      <w:r>
        <w:rPr>
          <w:rFonts w:ascii="Arial" w:hAnsi="Arial" w:cs="Arial"/>
          <w:sz w:val="20"/>
          <w:szCs w:val="20"/>
        </w:rPr>
        <w:t>ría</w:t>
      </w:r>
      <w:proofErr w:type="spellEnd"/>
      <w:r>
        <w:rPr>
          <w:rFonts w:ascii="Arial" w:hAnsi="Arial" w:cs="Arial"/>
          <w:sz w:val="20"/>
          <w:szCs w:val="20"/>
        </w:rPr>
        <w:t xml:space="preserve"> de Seguridad </w:t>
      </w:r>
      <w:proofErr w:type="spellStart"/>
      <w:r>
        <w:rPr>
          <w:rFonts w:ascii="Arial" w:hAnsi="Arial" w:cs="Arial"/>
          <w:sz w:val="20"/>
          <w:szCs w:val="20"/>
        </w:rPr>
        <w:t>Pública</w:t>
      </w:r>
      <w:proofErr w:type="spellEnd"/>
      <w:r>
        <w:rPr>
          <w:rFonts w:ascii="Arial" w:hAnsi="Arial" w:cs="Arial"/>
          <w:sz w:val="20"/>
          <w:szCs w:val="20"/>
        </w:rPr>
        <w:t xml:space="preserve">. 19. </w:t>
      </w:r>
      <w:proofErr w:type="spellStart"/>
      <w:r w:rsidRPr="0095707B">
        <w:rPr>
          <w:rFonts w:ascii="Arial" w:hAnsi="Arial" w:cs="Arial"/>
          <w:sz w:val="20"/>
          <w:szCs w:val="20"/>
        </w:rPr>
        <w:t>Secretaría</w:t>
      </w:r>
      <w:proofErr w:type="spellEnd"/>
      <w:r w:rsidRPr="0095707B">
        <w:rPr>
          <w:rFonts w:ascii="Arial" w:hAnsi="Arial" w:cs="Arial"/>
          <w:sz w:val="20"/>
          <w:szCs w:val="20"/>
        </w:rPr>
        <w:t xml:space="preserve"> de Turismo. 20. </w:t>
      </w:r>
      <w:proofErr w:type="spellStart"/>
      <w:r w:rsidRPr="0095707B">
        <w:rPr>
          <w:rFonts w:ascii="Arial" w:hAnsi="Arial" w:cs="Arial"/>
          <w:sz w:val="20"/>
          <w:szCs w:val="20"/>
        </w:rPr>
        <w:t>Secretaría</w:t>
      </w:r>
      <w:proofErr w:type="spellEnd"/>
      <w:r w:rsidRPr="0095707B">
        <w:rPr>
          <w:rFonts w:ascii="Arial" w:hAnsi="Arial" w:cs="Arial"/>
          <w:sz w:val="20"/>
          <w:szCs w:val="20"/>
        </w:rPr>
        <w:t xml:space="preserve"> del Medio Ambiente, </w:t>
      </w:r>
      <w:proofErr w:type="spellStart"/>
      <w:r w:rsidRPr="0095707B">
        <w:rPr>
          <w:rFonts w:ascii="Arial" w:hAnsi="Arial" w:cs="Arial"/>
          <w:sz w:val="20"/>
          <w:szCs w:val="20"/>
        </w:rPr>
        <w:t>Energías</w:t>
      </w:r>
      <w:proofErr w:type="spellEnd"/>
      <w:r w:rsidRPr="0095707B">
        <w:rPr>
          <w:rFonts w:ascii="Arial" w:hAnsi="Arial" w:cs="Arial"/>
          <w:sz w:val="20"/>
          <w:szCs w:val="20"/>
        </w:rPr>
        <w:t xml:space="preserve"> y Desarrollo Sustentable. 21. </w:t>
      </w:r>
      <w:proofErr w:type="spellStart"/>
      <w:r w:rsidRPr="0095707B">
        <w:rPr>
          <w:rFonts w:ascii="Arial" w:hAnsi="Arial" w:cs="Arial"/>
          <w:sz w:val="20"/>
          <w:szCs w:val="20"/>
        </w:rPr>
        <w:t>Secretaría</w:t>
      </w:r>
      <w:proofErr w:type="spellEnd"/>
      <w:r w:rsidRPr="0095707B">
        <w:rPr>
          <w:rFonts w:ascii="Arial" w:hAnsi="Arial" w:cs="Arial"/>
          <w:sz w:val="20"/>
          <w:szCs w:val="20"/>
        </w:rPr>
        <w:t xml:space="preserve"> General de Gobierno. 22. Secretariado Ejecutivo del Sistema Estatal de Seguridad </w:t>
      </w:r>
      <w:proofErr w:type="spellStart"/>
      <w:r w:rsidRPr="0095707B">
        <w:rPr>
          <w:rFonts w:ascii="Arial" w:hAnsi="Arial" w:cs="Arial"/>
          <w:sz w:val="20"/>
          <w:szCs w:val="20"/>
        </w:rPr>
        <w:t>Pública</w:t>
      </w:r>
      <w:proofErr w:type="spellEnd"/>
      <w:r w:rsidRPr="0095707B">
        <w:rPr>
          <w:rFonts w:ascii="Arial" w:hAnsi="Arial" w:cs="Arial"/>
          <w:sz w:val="20"/>
          <w:szCs w:val="20"/>
        </w:rPr>
        <w:t xml:space="preserve">. 23. Caminos y Aeropistas de Oaxaca. 24. Casa de la Cultura </w:t>
      </w:r>
      <w:proofErr w:type="spellStart"/>
      <w:r w:rsidRPr="0095707B">
        <w:rPr>
          <w:rFonts w:ascii="Arial" w:hAnsi="Arial" w:cs="Arial"/>
          <w:sz w:val="20"/>
          <w:szCs w:val="20"/>
        </w:rPr>
        <w:t>Oaxaqueña</w:t>
      </w:r>
      <w:proofErr w:type="spellEnd"/>
      <w:r w:rsidRPr="0095707B">
        <w:rPr>
          <w:rFonts w:ascii="Arial" w:hAnsi="Arial" w:cs="Arial"/>
          <w:sz w:val="20"/>
          <w:szCs w:val="20"/>
        </w:rPr>
        <w:t xml:space="preserve">. 25. Centro de </w:t>
      </w:r>
      <w:proofErr w:type="spellStart"/>
      <w:r w:rsidRPr="0095707B">
        <w:rPr>
          <w:rFonts w:ascii="Arial" w:hAnsi="Arial" w:cs="Arial"/>
          <w:sz w:val="20"/>
          <w:szCs w:val="20"/>
        </w:rPr>
        <w:t>Conciliación</w:t>
      </w:r>
      <w:proofErr w:type="spellEnd"/>
      <w:r w:rsidRPr="0095707B">
        <w:rPr>
          <w:rFonts w:ascii="Arial" w:hAnsi="Arial" w:cs="Arial"/>
          <w:sz w:val="20"/>
          <w:szCs w:val="20"/>
        </w:rPr>
        <w:t xml:space="preserve"> Laboral del Estado de Oaxaca. 26. Centro de</w:t>
      </w:r>
      <w:r>
        <w:rPr>
          <w:rFonts w:ascii="Arial" w:hAnsi="Arial" w:cs="Arial"/>
          <w:sz w:val="20"/>
          <w:szCs w:val="20"/>
        </w:rPr>
        <w:t xml:space="preserve"> las Artes de San </w:t>
      </w:r>
      <w:proofErr w:type="spellStart"/>
      <w:r>
        <w:rPr>
          <w:rFonts w:ascii="Arial" w:hAnsi="Arial" w:cs="Arial"/>
          <w:sz w:val="20"/>
          <w:szCs w:val="20"/>
        </w:rPr>
        <w:t>Agustín</w:t>
      </w:r>
      <w:proofErr w:type="spellEnd"/>
      <w:r>
        <w:rPr>
          <w:rFonts w:ascii="Arial" w:hAnsi="Arial" w:cs="Arial"/>
          <w:sz w:val="20"/>
          <w:szCs w:val="20"/>
        </w:rPr>
        <w:t xml:space="preserve">. 27. </w:t>
      </w:r>
      <w:r w:rsidRPr="0095707B">
        <w:rPr>
          <w:rFonts w:ascii="Arial" w:hAnsi="Arial" w:cs="Arial"/>
          <w:sz w:val="20"/>
          <w:szCs w:val="20"/>
        </w:rPr>
        <w:t>Colegio de Bachil</w:t>
      </w:r>
      <w:r w:rsidR="002855EA">
        <w:rPr>
          <w:rFonts w:ascii="Arial" w:hAnsi="Arial" w:cs="Arial"/>
          <w:sz w:val="20"/>
          <w:szCs w:val="20"/>
        </w:rPr>
        <w:t xml:space="preserve">leres del Estado de Oaxaca. 28. </w:t>
      </w:r>
      <w:r w:rsidRPr="0095707B">
        <w:rPr>
          <w:rFonts w:ascii="Arial" w:hAnsi="Arial" w:cs="Arial"/>
          <w:sz w:val="20"/>
          <w:szCs w:val="20"/>
        </w:rPr>
        <w:t xml:space="preserve">Colegio de Estudios </w:t>
      </w:r>
      <w:proofErr w:type="spellStart"/>
      <w:r w:rsidRPr="0095707B">
        <w:rPr>
          <w:rFonts w:ascii="Arial" w:hAnsi="Arial" w:cs="Arial"/>
          <w:sz w:val="20"/>
          <w:szCs w:val="20"/>
        </w:rPr>
        <w:t>Científicos</w:t>
      </w:r>
      <w:proofErr w:type="spellEnd"/>
      <w:r w:rsidRPr="0095707B">
        <w:rPr>
          <w:rFonts w:ascii="Arial" w:hAnsi="Arial" w:cs="Arial"/>
          <w:sz w:val="20"/>
          <w:szCs w:val="20"/>
        </w:rPr>
        <w:t xml:space="preserve"> y </w:t>
      </w:r>
      <w:proofErr w:type="spellStart"/>
      <w:r w:rsidRPr="0095707B">
        <w:rPr>
          <w:rFonts w:ascii="Arial" w:hAnsi="Arial" w:cs="Arial"/>
          <w:sz w:val="20"/>
          <w:szCs w:val="20"/>
        </w:rPr>
        <w:t>Tecnológicos</w:t>
      </w:r>
      <w:proofErr w:type="spellEnd"/>
      <w:r w:rsidRPr="0095707B">
        <w:rPr>
          <w:rFonts w:ascii="Arial" w:hAnsi="Arial" w:cs="Arial"/>
          <w:sz w:val="20"/>
          <w:szCs w:val="20"/>
        </w:rPr>
        <w:t xml:space="preserve"> del Estado de Oaxaca. 29. Colegio Superior para la </w:t>
      </w:r>
      <w:proofErr w:type="spellStart"/>
      <w:r w:rsidRPr="0095707B">
        <w:rPr>
          <w:rFonts w:ascii="Arial" w:hAnsi="Arial" w:cs="Arial"/>
          <w:sz w:val="20"/>
          <w:szCs w:val="20"/>
        </w:rPr>
        <w:t>Educación</w:t>
      </w:r>
      <w:proofErr w:type="spellEnd"/>
      <w:r w:rsidRPr="0095707B">
        <w:rPr>
          <w:rFonts w:ascii="Arial" w:hAnsi="Arial" w:cs="Arial"/>
          <w:sz w:val="20"/>
          <w:szCs w:val="20"/>
        </w:rPr>
        <w:t xml:space="preserve"> Integral Intercultural de Oaxaca. 30. </w:t>
      </w:r>
      <w:proofErr w:type="spellStart"/>
      <w:r w:rsidRPr="0095707B">
        <w:rPr>
          <w:rFonts w:ascii="Arial" w:hAnsi="Arial" w:cs="Arial"/>
          <w:sz w:val="20"/>
          <w:szCs w:val="20"/>
        </w:rPr>
        <w:t>Comisión</w:t>
      </w:r>
      <w:proofErr w:type="spellEnd"/>
      <w:r w:rsidRPr="0095707B">
        <w:rPr>
          <w:rFonts w:ascii="Arial" w:hAnsi="Arial" w:cs="Arial"/>
          <w:sz w:val="20"/>
          <w:szCs w:val="20"/>
        </w:rPr>
        <w:t xml:space="preserve"> Estatal de </w:t>
      </w:r>
      <w:proofErr w:type="spellStart"/>
      <w:r w:rsidRPr="0095707B">
        <w:rPr>
          <w:rFonts w:ascii="Arial" w:hAnsi="Arial" w:cs="Arial"/>
          <w:sz w:val="20"/>
          <w:szCs w:val="20"/>
        </w:rPr>
        <w:t>Búsqueda</w:t>
      </w:r>
      <w:proofErr w:type="spellEnd"/>
      <w:r w:rsidRPr="0095707B">
        <w:rPr>
          <w:rFonts w:ascii="Arial" w:hAnsi="Arial" w:cs="Arial"/>
          <w:sz w:val="20"/>
          <w:szCs w:val="20"/>
        </w:rPr>
        <w:t xml:space="preserve"> de Personas Desparecidas para el Estado de Oaxaca. 31. </w:t>
      </w:r>
      <w:proofErr w:type="spellStart"/>
      <w:r w:rsidRPr="0095707B">
        <w:rPr>
          <w:rFonts w:ascii="Arial" w:hAnsi="Arial" w:cs="Arial"/>
          <w:sz w:val="20"/>
          <w:szCs w:val="20"/>
        </w:rPr>
        <w:t>Comisión</w:t>
      </w:r>
      <w:proofErr w:type="spellEnd"/>
      <w:r w:rsidRPr="0095707B">
        <w:rPr>
          <w:rFonts w:ascii="Arial" w:hAnsi="Arial" w:cs="Arial"/>
          <w:sz w:val="20"/>
          <w:szCs w:val="20"/>
        </w:rPr>
        <w:t xml:space="preserve"> Estatal de Vivienda. 32.</w:t>
      </w:r>
      <w:r w:rsidRPr="0095707B">
        <w:rPr>
          <w:rFonts w:ascii="Arial" w:hAnsi="Arial" w:cs="Arial"/>
          <w:sz w:val="20"/>
          <w:szCs w:val="20"/>
        </w:rPr>
        <w:tab/>
      </w:r>
      <w:proofErr w:type="spellStart"/>
      <w:r w:rsidRPr="0095707B">
        <w:rPr>
          <w:rFonts w:ascii="Arial" w:hAnsi="Arial" w:cs="Arial"/>
          <w:sz w:val="20"/>
          <w:szCs w:val="20"/>
        </w:rPr>
        <w:t>Comisión</w:t>
      </w:r>
      <w:proofErr w:type="spellEnd"/>
      <w:r w:rsidRPr="0095707B">
        <w:rPr>
          <w:rFonts w:ascii="Arial" w:hAnsi="Arial" w:cs="Arial"/>
          <w:sz w:val="20"/>
          <w:szCs w:val="20"/>
        </w:rPr>
        <w:t xml:space="preserve"> Estatal del Agua. 33.</w:t>
      </w:r>
      <w:r w:rsidRPr="0095707B">
        <w:rPr>
          <w:rFonts w:ascii="Arial" w:hAnsi="Arial" w:cs="Arial"/>
          <w:sz w:val="20"/>
          <w:szCs w:val="20"/>
        </w:rPr>
        <w:tab/>
      </w:r>
      <w:proofErr w:type="spellStart"/>
      <w:r w:rsidRPr="0095707B">
        <w:rPr>
          <w:rFonts w:ascii="Arial" w:hAnsi="Arial" w:cs="Arial"/>
          <w:sz w:val="20"/>
          <w:szCs w:val="20"/>
        </w:rPr>
        <w:t>Comisión</w:t>
      </w:r>
      <w:proofErr w:type="spellEnd"/>
      <w:r w:rsidRPr="0095707B">
        <w:rPr>
          <w:rFonts w:ascii="Arial" w:hAnsi="Arial" w:cs="Arial"/>
          <w:sz w:val="20"/>
          <w:szCs w:val="20"/>
        </w:rPr>
        <w:t xml:space="preserve"> Estatal Forestal. 34. </w:t>
      </w:r>
      <w:proofErr w:type="spellStart"/>
      <w:r w:rsidRPr="0095707B">
        <w:rPr>
          <w:rFonts w:ascii="Arial" w:hAnsi="Arial" w:cs="Arial"/>
          <w:sz w:val="20"/>
          <w:szCs w:val="20"/>
        </w:rPr>
        <w:t>Comisión</w:t>
      </w:r>
      <w:proofErr w:type="spellEnd"/>
      <w:r w:rsidRPr="0095707B">
        <w:rPr>
          <w:rFonts w:ascii="Arial" w:hAnsi="Arial" w:cs="Arial"/>
          <w:sz w:val="20"/>
          <w:szCs w:val="20"/>
        </w:rPr>
        <w:t xml:space="preserve"> Estatal para la </w:t>
      </w:r>
      <w:proofErr w:type="spellStart"/>
      <w:r w:rsidRPr="0095707B">
        <w:rPr>
          <w:rFonts w:ascii="Arial" w:hAnsi="Arial" w:cs="Arial"/>
          <w:sz w:val="20"/>
          <w:szCs w:val="20"/>
        </w:rPr>
        <w:t>Planeación</w:t>
      </w:r>
      <w:proofErr w:type="spellEnd"/>
      <w:r w:rsidRPr="0095707B">
        <w:rPr>
          <w:rFonts w:ascii="Arial" w:hAnsi="Arial" w:cs="Arial"/>
          <w:sz w:val="20"/>
          <w:szCs w:val="20"/>
        </w:rPr>
        <w:t xml:space="preserve"> de la </w:t>
      </w:r>
      <w:proofErr w:type="spellStart"/>
      <w:r w:rsidRPr="0095707B">
        <w:rPr>
          <w:rFonts w:ascii="Arial" w:hAnsi="Arial" w:cs="Arial"/>
          <w:sz w:val="20"/>
          <w:szCs w:val="20"/>
        </w:rPr>
        <w:t>Educación</w:t>
      </w:r>
      <w:proofErr w:type="spellEnd"/>
      <w:r w:rsidRPr="0095707B">
        <w:rPr>
          <w:rFonts w:ascii="Arial" w:hAnsi="Arial" w:cs="Arial"/>
          <w:sz w:val="20"/>
          <w:szCs w:val="20"/>
        </w:rPr>
        <w:t xml:space="preserve"> Superior en el Estado de Oaxaca. 35. </w:t>
      </w:r>
      <w:proofErr w:type="spellStart"/>
      <w:r w:rsidRPr="0095707B">
        <w:rPr>
          <w:rFonts w:ascii="Arial" w:hAnsi="Arial" w:cs="Arial"/>
          <w:sz w:val="20"/>
          <w:szCs w:val="20"/>
        </w:rPr>
        <w:t>Comisión</w:t>
      </w:r>
      <w:proofErr w:type="spellEnd"/>
      <w:r w:rsidRPr="0095707B">
        <w:rPr>
          <w:rFonts w:ascii="Arial" w:hAnsi="Arial" w:cs="Arial"/>
          <w:sz w:val="20"/>
          <w:szCs w:val="20"/>
        </w:rPr>
        <w:t xml:space="preserve"> Estatal para la </w:t>
      </w:r>
      <w:proofErr w:type="spellStart"/>
      <w:r w:rsidRPr="0095707B">
        <w:rPr>
          <w:rFonts w:ascii="Arial" w:hAnsi="Arial" w:cs="Arial"/>
          <w:sz w:val="20"/>
          <w:szCs w:val="20"/>
        </w:rPr>
        <w:t>Planeación</w:t>
      </w:r>
      <w:proofErr w:type="spellEnd"/>
      <w:r w:rsidRPr="0095707B">
        <w:rPr>
          <w:rFonts w:ascii="Arial" w:hAnsi="Arial" w:cs="Arial"/>
          <w:sz w:val="20"/>
          <w:szCs w:val="20"/>
        </w:rPr>
        <w:t xml:space="preserve"> y </w:t>
      </w:r>
      <w:proofErr w:type="spellStart"/>
      <w:r w:rsidRPr="0095707B">
        <w:rPr>
          <w:rFonts w:ascii="Arial" w:hAnsi="Arial" w:cs="Arial"/>
          <w:sz w:val="20"/>
          <w:szCs w:val="20"/>
        </w:rPr>
        <w:t>Programación</w:t>
      </w:r>
      <w:proofErr w:type="spellEnd"/>
      <w:r w:rsidRPr="0095707B">
        <w:rPr>
          <w:rFonts w:ascii="Arial" w:hAnsi="Arial" w:cs="Arial"/>
          <w:sz w:val="20"/>
          <w:szCs w:val="20"/>
        </w:rPr>
        <w:t xml:space="preserve"> de la </w:t>
      </w:r>
      <w:proofErr w:type="spellStart"/>
      <w:r w:rsidRPr="0095707B">
        <w:rPr>
          <w:rFonts w:ascii="Arial" w:hAnsi="Arial" w:cs="Arial"/>
          <w:sz w:val="20"/>
          <w:szCs w:val="20"/>
        </w:rPr>
        <w:t>Educación</w:t>
      </w:r>
      <w:proofErr w:type="spellEnd"/>
      <w:r w:rsidRPr="0095707B">
        <w:rPr>
          <w:rFonts w:ascii="Arial" w:hAnsi="Arial" w:cs="Arial"/>
          <w:sz w:val="20"/>
          <w:szCs w:val="20"/>
        </w:rPr>
        <w:t xml:space="preserve"> Media Superior del Estado </w:t>
      </w:r>
      <w:proofErr w:type="spellStart"/>
      <w:r w:rsidRPr="0095707B">
        <w:rPr>
          <w:rFonts w:ascii="Arial" w:hAnsi="Arial" w:cs="Arial"/>
          <w:sz w:val="20"/>
          <w:szCs w:val="20"/>
        </w:rPr>
        <w:t>deOaxaca</w:t>
      </w:r>
      <w:proofErr w:type="spellEnd"/>
      <w:r w:rsidRPr="0095707B">
        <w:rPr>
          <w:rFonts w:ascii="Arial" w:hAnsi="Arial" w:cs="Arial"/>
          <w:sz w:val="20"/>
          <w:szCs w:val="20"/>
        </w:rPr>
        <w:t xml:space="preserve">. 36. </w:t>
      </w:r>
      <w:proofErr w:type="spellStart"/>
      <w:r w:rsidRPr="0095707B">
        <w:rPr>
          <w:rFonts w:ascii="Arial" w:hAnsi="Arial" w:cs="Arial"/>
          <w:sz w:val="20"/>
          <w:szCs w:val="20"/>
        </w:rPr>
        <w:t>Comisión</w:t>
      </w:r>
      <w:proofErr w:type="spellEnd"/>
      <w:r w:rsidRPr="0095707B">
        <w:rPr>
          <w:rFonts w:ascii="Arial" w:hAnsi="Arial" w:cs="Arial"/>
          <w:sz w:val="20"/>
          <w:szCs w:val="20"/>
        </w:rPr>
        <w:t xml:space="preserve"> para la </w:t>
      </w:r>
      <w:proofErr w:type="spellStart"/>
      <w:r w:rsidRPr="0095707B">
        <w:rPr>
          <w:rFonts w:ascii="Arial" w:hAnsi="Arial" w:cs="Arial"/>
          <w:sz w:val="20"/>
          <w:szCs w:val="20"/>
        </w:rPr>
        <w:t>Regularización</w:t>
      </w:r>
      <w:proofErr w:type="spellEnd"/>
      <w:r w:rsidRPr="0095707B">
        <w:rPr>
          <w:rFonts w:ascii="Arial" w:hAnsi="Arial" w:cs="Arial"/>
          <w:sz w:val="20"/>
          <w:szCs w:val="20"/>
        </w:rPr>
        <w:t xml:space="preserve"> de la Tenencia de la Tierra Urbana del Estado de Oaxaca. 37. Consejo Estatal para la </w:t>
      </w:r>
      <w:proofErr w:type="spellStart"/>
      <w:r w:rsidRPr="0095707B">
        <w:rPr>
          <w:rFonts w:ascii="Arial" w:hAnsi="Arial" w:cs="Arial"/>
          <w:sz w:val="20"/>
          <w:szCs w:val="20"/>
        </w:rPr>
        <w:t>Prevención</w:t>
      </w:r>
      <w:proofErr w:type="spellEnd"/>
      <w:r w:rsidRPr="0095707B">
        <w:rPr>
          <w:rFonts w:ascii="Arial" w:hAnsi="Arial" w:cs="Arial"/>
          <w:sz w:val="20"/>
          <w:szCs w:val="20"/>
        </w:rPr>
        <w:t xml:space="preserve"> y Control del Sida. 38. Consejo </w:t>
      </w:r>
      <w:proofErr w:type="spellStart"/>
      <w:r w:rsidRPr="0095707B">
        <w:rPr>
          <w:rFonts w:ascii="Arial" w:hAnsi="Arial" w:cs="Arial"/>
          <w:sz w:val="20"/>
          <w:szCs w:val="20"/>
        </w:rPr>
        <w:t>Oaxaqueño</w:t>
      </w:r>
      <w:proofErr w:type="spellEnd"/>
      <w:r w:rsidRPr="0095707B">
        <w:rPr>
          <w:rFonts w:ascii="Arial" w:hAnsi="Arial" w:cs="Arial"/>
          <w:sz w:val="20"/>
          <w:szCs w:val="20"/>
        </w:rPr>
        <w:t xml:space="preserve"> de Ciencia y </w:t>
      </w:r>
      <w:proofErr w:type="spellStart"/>
      <w:r w:rsidRPr="0095707B">
        <w:rPr>
          <w:rFonts w:ascii="Arial" w:hAnsi="Arial" w:cs="Arial"/>
          <w:sz w:val="20"/>
          <w:szCs w:val="20"/>
        </w:rPr>
        <w:t>Tecnología</w:t>
      </w:r>
      <w:proofErr w:type="spellEnd"/>
      <w:r w:rsidRPr="0095707B">
        <w:rPr>
          <w:rFonts w:ascii="Arial" w:hAnsi="Arial" w:cs="Arial"/>
          <w:sz w:val="20"/>
          <w:szCs w:val="20"/>
        </w:rPr>
        <w:t xml:space="preserve"> e </w:t>
      </w:r>
      <w:proofErr w:type="spellStart"/>
      <w:r w:rsidRPr="0095707B">
        <w:rPr>
          <w:rFonts w:ascii="Arial" w:hAnsi="Arial" w:cs="Arial"/>
          <w:sz w:val="20"/>
          <w:szCs w:val="20"/>
        </w:rPr>
        <w:t>Innovación</w:t>
      </w:r>
      <w:proofErr w:type="spellEnd"/>
      <w:r w:rsidRPr="0095707B">
        <w:rPr>
          <w:rFonts w:ascii="Arial" w:hAnsi="Arial" w:cs="Arial"/>
          <w:sz w:val="20"/>
          <w:szCs w:val="20"/>
        </w:rPr>
        <w:t xml:space="preserve">. 39. </w:t>
      </w:r>
      <w:proofErr w:type="spellStart"/>
      <w:r w:rsidRPr="0095707B">
        <w:rPr>
          <w:rFonts w:ascii="Arial" w:hAnsi="Arial" w:cs="Arial"/>
          <w:sz w:val="20"/>
          <w:szCs w:val="20"/>
        </w:rPr>
        <w:t>Coordinación</w:t>
      </w:r>
      <w:proofErr w:type="spellEnd"/>
      <w:r w:rsidRPr="0095707B">
        <w:rPr>
          <w:rFonts w:ascii="Arial" w:hAnsi="Arial" w:cs="Arial"/>
          <w:sz w:val="20"/>
          <w:szCs w:val="20"/>
        </w:rPr>
        <w:t xml:space="preserve"> Estatal de </w:t>
      </w:r>
      <w:proofErr w:type="spellStart"/>
      <w:r w:rsidRPr="0095707B">
        <w:rPr>
          <w:rFonts w:ascii="Arial" w:hAnsi="Arial" w:cs="Arial"/>
          <w:sz w:val="20"/>
          <w:szCs w:val="20"/>
        </w:rPr>
        <w:t>Protección</w:t>
      </w:r>
      <w:proofErr w:type="spellEnd"/>
      <w:r w:rsidRPr="0095707B">
        <w:rPr>
          <w:rFonts w:ascii="Arial" w:hAnsi="Arial" w:cs="Arial"/>
          <w:sz w:val="20"/>
          <w:szCs w:val="20"/>
        </w:rPr>
        <w:t xml:space="preserve"> Civil de Oaxaca. 40. </w:t>
      </w:r>
      <w:proofErr w:type="spellStart"/>
      <w:r w:rsidRPr="0095707B">
        <w:rPr>
          <w:rFonts w:ascii="Arial" w:hAnsi="Arial" w:cs="Arial"/>
          <w:sz w:val="20"/>
          <w:szCs w:val="20"/>
        </w:rPr>
        <w:t>Coordinación</w:t>
      </w:r>
      <w:proofErr w:type="spellEnd"/>
      <w:r w:rsidRPr="0095707B">
        <w:rPr>
          <w:rFonts w:ascii="Arial" w:hAnsi="Arial" w:cs="Arial"/>
          <w:sz w:val="20"/>
          <w:szCs w:val="20"/>
        </w:rPr>
        <w:t xml:space="preserve"> General de </w:t>
      </w:r>
      <w:proofErr w:type="spellStart"/>
      <w:r w:rsidRPr="0095707B">
        <w:rPr>
          <w:rFonts w:ascii="Arial" w:hAnsi="Arial" w:cs="Arial"/>
          <w:sz w:val="20"/>
          <w:szCs w:val="20"/>
        </w:rPr>
        <w:t>Atención</w:t>
      </w:r>
      <w:proofErr w:type="spellEnd"/>
      <w:r w:rsidRPr="0095707B">
        <w:rPr>
          <w:rFonts w:ascii="Arial" w:hAnsi="Arial" w:cs="Arial"/>
          <w:sz w:val="20"/>
          <w:szCs w:val="20"/>
        </w:rPr>
        <w:t xml:space="preserve"> Regional. 41. </w:t>
      </w:r>
      <w:proofErr w:type="spellStart"/>
      <w:r w:rsidRPr="0095707B">
        <w:rPr>
          <w:rFonts w:ascii="Arial" w:hAnsi="Arial" w:cs="Arial"/>
          <w:sz w:val="20"/>
          <w:szCs w:val="20"/>
        </w:rPr>
        <w:t>Coordinación</w:t>
      </w:r>
      <w:proofErr w:type="spellEnd"/>
      <w:r w:rsidRPr="0095707B">
        <w:rPr>
          <w:rFonts w:ascii="Arial" w:hAnsi="Arial" w:cs="Arial"/>
          <w:sz w:val="20"/>
          <w:szCs w:val="20"/>
        </w:rPr>
        <w:t xml:space="preserve"> General de Enlace Federal. 42. </w:t>
      </w:r>
      <w:proofErr w:type="spellStart"/>
      <w:r w:rsidRPr="0095707B">
        <w:rPr>
          <w:rFonts w:ascii="Arial" w:hAnsi="Arial" w:cs="Arial"/>
          <w:sz w:val="20"/>
          <w:szCs w:val="20"/>
        </w:rPr>
        <w:lastRenderedPageBreak/>
        <w:t>Coordinación</w:t>
      </w:r>
      <w:proofErr w:type="spellEnd"/>
      <w:r w:rsidRPr="0095707B">
        <w:rPr>
          <w:rFonts w:ascii="Arial" w:hAnsi="Arial" w:cs="Arial"/>
          <w:sz w:val="20"/>
          <w:szCs w:val="20"/>
        </w:rPr>
        <w:t xml:space="preserve"> General de Relaciones Internacionales. 43. </w:t>
      </w:r>
      <w:proofErr w:type="spellStart"/>
      <w:r w:rsidRPr="0095707B">
        <w:rPr>
          <w:rFonts w:ascii="Arial" w:hAnsi="Arial" w:cs="Arial"/>
          <w:sz w:val="20"/>
          <w:szCs w:val="20"/>
        </w:rPr>
        <w:t>Coordinación</w:t>
      </w:r>
      <w:proofErr w:type="spellEnd"/>
      <w:r w:rsidRPr="0095707B">
        <w:rPr>
          <w:rFonts w:ascii="Arial" w:hAnsi="Arial" w:cs="Arial"/>
          <w:sz w:val="20"/>
          <w:szCs w:val="20"/>
        </w:rPr>
        <w:t xml:space="preserve"> General de Unidades y Caravanas </w:t>
      </w:r>
      <w:proofErr w:type="spellStart"/>
      <w:r w:rsidRPr="0095707B">
        <w:rPr>
          <w:rFonts w:ascii="Arial" w:hAnsi="Arial" w:cs="Arial"/>
          <w:sz w:val="20"/>
          <w:szCs w:val="20"/>
        </w:rPr>
        <w:t>Móviles</w:t>
      </w:r>
      <w:proofErr w:type="spellEnd"/>
      <w:r w:rsidRPr="0095707B">
        <w:rPr>
          <w:rFonts w:ascii="Arial" w:hAnsi="Arial" w:cs="Arial"/>
          <w:sz w:val="20"/>
          <w:szCs w:val="20"/>
        </w:rPr>
        <w:t xml:space="preserve"> de Servicios Gratuitos. 44. </w:t>
      </w:r>
      <w:proofErr w:type="spellStart"/>
      <w:r w:rsidRPr="0095707B">
        <w:rPr>
          <w:rFonts w:ascii="Arial" w:hAnsi="Arial" w:cs="Arial"/>
          <w:sz w:val="20"/>
          <w:szCs w:val="20"/>
        </w:rPr>
        <w:t>Corporación</w:t>
      </w:r>
      <w:proofErr w:type="spellEnd"/>
      <w:r w:rsidRPr="0095707B">
        <w:rPr>
          <w:rFonts w:ascii="Arial" w:hAnsi="Arial" w:cs="Arial"/>
          <w:sz w:val="20"/>
          <w:szCs w:val="20"/>
        </w:rPr>
        <w:t xml:space="preserve"> </w:t>
      </w:r>
      <w:proofErr w:type="spellStart"/>
      <w:r w:rsidRPr="0095707B">
        <w:rPr>
          <w:rFonts w:ascii="Arial" w:hAnsi="Arial" w:cs="Arial"/>
          <w:sz w:val="20"/>
          <w:szCs w:val="20"/>
        </w:rPr>
        <w:t>Oaxaqueña</w:t>
      </w:r>
      <w:proofErr w:type="spellEnd"/>
      <w:r w:rsidRPr="0095707B">
        <w:rPr>
          <w:rFonts w:ascii="Arial" w:hAnsi="Arial" w:cs="Arial"/>
          <w:sz w:val="20"/>
          <w:szCs w:val="20"/>
        </w:rPr>
        <w:t xml:space="preserve"> de Radio y </w:t>
      </w:r>
      <w:proofErr w:type="spellStart"/>
      <w:r w:rsidRPr="0095707B">
        <w:rPr>
          <w:rFonts w:ascii="Arial" w:hAnsi="Arial" w:cs="Arial"/>
          <w:sz w:val="20"/>
          <w:szCs w:val="20"/>
        </w:rPr>
        <w:t>Televisión</w:t>
      </w:r>
      <w:proofErr w:type="spellEnd"/>
      <w:r w:rsidRPr="0095707B">
        <w:rPr>
          <w:rFonts w:ascii="Arial" w:hAnsi="Arial" w:cs="Arial"/>
          <w:sz w:val="20"/>
          <w:szCs w:val="20"/>
        </w:rPr>
        <w:t xml:space="preserve">. 45. </w:t>
      </w:r>
      <w:proofErr w:type="spellStart"/>
      <w:r w:rsidRPr="0095707B">
        <w:rPr>
          <w:rFonts w:ascii="Arial" w:hAnsi="Arial" w:cs="Arial"/>
          <w:sz w:val="20"/>
          <w:szCs w:val="20"/>
        </w:rPr>
        <w:t>Dirección</w:t>
      </w:r>
      <w:proofErr w:type="spellEnd"/>
      <w:r w:rsidRPr="0095707B">
        <w:rPr>
          <w:rFonts w:ascii="Arial" w:hAnsi="Arial" w:cs="Arial"/>
          <w:sz w:val="20"/>
          <w:szCs w:val="20"/>
        </w:rPr>
        <w:t xml:space="preserve"> General de </w:t>
      </w:r>
      <w:proofErr w:type="spellStart"/>
      <w:r w:rsidRPr="0095707B">
        <w:rPr>
          <w:rFonts w:ascii="Arial" w:hAnsi="Arial" w:cs="Arial"/>
          <w:sz w:val="20"/>
          <w:szCs w:val="20"/>
        </w:rPr>
        <w:t>Población</w:t>
      </w:r>
      <w:proofErr w:type="spellEnd"/>
      <w:r w:rsidRPr="0095707B">
        <w:rPr>
          <w:rFonts w:ascii="Arial" w:hAnsi="Arial" w:cs="Arial"/>
          <w:sz w:val="20"/>
          <w:szCs w:val="20"/>
        </w:rPr>
        <w:t xml:space="preserve"> de Oaxaca. 46. </w:t>
      </w:r>
      <w:proofErr w:type="spellStart"/>
      <w:r w:rsidRPr="0095707B">
        <w:rPr>
          <w:rFonts w:ascii="Arial" w:hAnsi="Arial" w:cs="Arial"/>
          <w:sz w:val="20"/>
          <w:szCs w:val="20"/>
        </w:rPr>
        <w:t>Dirección</w:t>
      </w:r>
      <w:proofErr w:type="spellEnd"/>
      <w:r w:rsidRPr="0095707B">
        <w:rPr>
          <w:rFonts w:ascii="Arial" w:hAnsi="Arial" w:cs="Arial"/>
          <w:sz w:val="20"/>
          <w:szCs w:val="20"/>
        </w:rPr>
        <w:t xml:space="preserve"> General del Hangar Oficial del Gobierno del Estado. 47. Hospital de La </w:t>
      </w:r>
      <w:proofErr w:type="spellStart"/>
      <w:r w:rsidRPr="0095707B">
        <w:rPr>
          <w:rFonts w:ascii="Arial" w:hAnsi="Arial" w:cs="Arial"/>
          <w:sz w:val="20"/>
          <w:szCs w:val="20"/>
        </w:rPr>
        <w:t>Niñez</w:t>
      </w:r>
      <w:proofErr w:type="spellEnd"/>
      <w:r w:rsidRPr="0095707B">
        <w:rPr>
          <w:rFonts w:ascii="Arial" w:hAnsi="Arial" w:cs="Arial"/>
          <w:sz w:val="20"/>
          <w:szCs w:val="20"/>
        </w:rPr>
        <w:t xml:space="preserve"> </w:t>
      </w:r>
      <w:proofErr w:type="spellStart"/>
      <w:r w:rsidRPr="0095707B">
        <w:rPr>
          <w:rFonts w:ascii="Arial" w:hAnsi="Arial" w:cs="Arial"/>
          <w:sz w:val="20"/>
          <w:szCs w:val="20"/>
        </w:rPr>
        <w:t>Oaxaqueña</w:t>
      </w:r>
      <w:proofErr w:type="spellEnd"/>
      <w:r w:rsidRPr="0095707B">
        <w:rPr>
          <w:rFonts w:ascii="Arial" w:hAnsi="Arial" w:cs="Arial"/>
          <w:sz w:val="20"/>
          <w:szCs w:val="20"/>
        </w:rPr>
        <w:t xml:space="preserve">. 48. Instituto de </w:t>
      </w:r>
      <w:proofErr w:type="spellStart"/>
      <w:r w:rsidRPr="0095707B">
        <w:rPr>
          <w:rFonts w:ascii="Arial" w:hAnsi="Arial" w:cs="Arial"/>
          <w:sz w:val="20"/>
          <w:szCs w:val="20"/>
        </w:rPr>
        <w:t>Capacitación</w:t>
      </w:r>
      <w:proofErr w:type="spellEnd"/>
      <w:r w:rsidRPr="0095707B">
        <w:rPr>
          <w:rFonts w:ascii="Arial" w:hAnsi="Arial" w:cs="Arial"/>
          <w:sz w:val="20"/>
          <w:szCs w:val="20"/>
        </w:rPr>
        <w:t xml:space="preserve"> y Productividad para el Trabajo del Estado de Oaxaca. 49. Instituto de Cultura </w:t>
      </w:r>
      <w:proofErr w:type="spellStart"/>
      <w:r w:rsidRPr="0095707B">
        <w:rPr>
          <w:rFonts w:ascii="Arial" w:hAnsi="Arial" w:cs="Arial"/>
          <w:sz w:val="20"/>
          <w:szCs w:val="20"/>
        </w:rPr>
        <w:t>Física</w:t>
      </w:r>
      <w:proofErr w:type="spellEnd"/>
      <w:r w:rsidRPr="0095707B">
        <w:rPr>
          <w:rFonts w:ascii="Arial" w:hAnsi="Arial" w:cs="Arial"/>
          <w:sz w:val="20"/>
          <w:szCs w:val="20"/>
        </w:rPr>
        <w:t xml:space="preserve"> y D</w:t>
      </w:r>
      <w:r w:rsidR="002855EA">
        <w:rPr>
          <w:rFonts w:ascii="Arial" w:hAnsi="Arial" w:cs="Arial"/>
          <w:sz w:val="20"/>
          <w:szCs w:val="20"/>
        </w:rPr>
        <w:t xml:space="preserve">eporte de Oaxaca. 50. </w:t>
      </w:r>
      <w:r w:rsidRPr="0095707B">
        <w:rPr>
          <w:rFonts w:ascii="Arial" w:hAnsi="Arial" w:cs="Arial"/>
          <w:sz w:val="20"/>
          <w:szCs w:val="20"/>
        </w:rPr>
        <w:t xml:space="preserve">Instituto de Estudios de Bachillerato del Estado de Oaxaca. 51. Instituto de la </w:t>
      </w:r>
      <w:proofErr w:type="spellStart"/>
      <w:r w:rsidRPr="0095707B">
        <w:rPr>
          <w:rFonts w:ascii="Arial" w:hAnsi="Arial" w:cs="Arial"/>
          <w:sz w:val="20"/>
          <w:szCs w:val="20"/>
        </w:rPr>
        <w:t>Función</w:t>
      </w:r>
      <w:proofErr w:type="spellEnd"/>
      <w:r w:rsidRPr="0095707B">
        <w:rPr>
          <w:rFonts w:ascii="Arial" w:hAnsi="Arial" w:cs="Arial"/>
          <w:sz w:val="20"/>
          <w:szCs w:val="20"/>
        </w:rPr>
        <w:t xml:space="preserve"> Registral del Estado de Oaxaca. 52. Instituto de la Juv</w:t>
      </w:r>
      <w:r>
        <w:rPr>
          <w:rFonts w:ascii="Arial" w:hAnsi="Arial" w:cs="Arial"/>
          <w:sz w:val="20"/>
          <w:szCs w:val="20"/>
        </w:rPr>
        <w:t xml:space="preserve">entud del Estado de Oaxaca. 53. </w:t>
      </w:r>
      <w:r w:rsidRPr="0095707B">
        <w:rPr>
          <w:rFonts w:ascii="Arial" w:hAnsi="Arial" w:cs="Arial"/>
          <w:sz w:val="20"/>
          <w:szCs w:val="20"/>
        </w:rPr>
        <w:t xml:space="preserve">Instituto del Patrimonio Cultural del Estado de Oaxaca. 54. Instituto Estatal de </w:t>
      </w:r>
      <w:proofErr w:type="spellStart"/>
      <w:r w:rsidRPr="0095707B">
        <w:rPr>
          <w:rFonts w:ascii="Arial" w:hAnsi="Arial" w:cs="Arial"/>
          <w:sz w:val="20"/>
          <w:szCs w:val="20"/>
        </w:rPr>
        <w:t>Educación</w:t>
      </w:r>
      <w:proofErr w:type="spellEnd"/>
      <w:r w:rsidRPr="0095707B">
        <w:rPr>
          <w:rFonts w:ascii="Arial" w:hAnsi="Arial" w:cs="Arial"/>
          <w:sz w:val="20"/>
          <w:szCs w:val="20"/>
        </w:rPr>
        <w:t xml:space="preserve"> para Adultos. 55. Instituto Estatal de </w:t>
      </w:r>
      <w:proofErr w:type="spellStart"/>
      <w:r w:rsidRPr="0095707B">
        <w:rPr>
          <w:rFonts w:ascii="Arial" w:hAnsi="Arial" w:cs="Arial"/>
          <w:sz w:val="20"/>
          <w:szCs w:val="20"/>
        </w:rPr>
        <w:t>Educación</w:t>
      </w:r>
      <w:proofErr w:type="spellEnd"/>
      <w:r w:rsidRPr="0095707B">
        <w:rPr>
          <w:rFonts w:ascii="Arial" w:hAnsi="Arial" w:cs="Arial"/>
          <w:sz w:val="20"/>
          <w:szCs w:val="20"/>
        </w:rPr>
        <w:t xml:space="preserve"> </w:t>
      </w:r>
      <w:proofErr w:type="spellStart"/>
      <w:r w:rsidRPr="0095707B">
        <w:rPr>
          <w:rFonts w:ascii="Arial" w:hAnsi="Arial" w:cs="Arial"/>
          <w:sz w:val="20"/>
          <w:szCs w:val="20"/>
        </w:rPr>
        <w:t>Pública</w:t>
      </w:r>
      <w:proofErr w:type="spellEnd"/>
      <w:r w:rsidRPr="0095707B">
        <w:rPr>
          <w:rFonts w:ascii="Arial" w:hAnsi="Arial" w:cs="Arial"/>
          <w:sz w:val="20"/>
          <w:szCs w:val="20"/>
        </w:rPr>
        <w:t xml:space="preserve"> de Oaxaca. 56. Instituto </w:t>
      </w:r>
      <w:proofErr w:type="spellStart"/>
      <w:r w:rsidRPr="0095707B">
        <w:rPr>
          <w:rFonts w:ascii="Arial" w:hAnsi="Arial" w:cs="Arial"/>
          <w:sz w:val="20"/>
          <w:szCs w:val="20"/>
        </w:rPr>
        <w:t>Oaxaqueño</w:t>
      </w:r>
      <w:proofErr w:type="spellEnd"/>
      <w:r w:rsidRPr="0095707B">
        <w:rPr>
          <w:rFonts w:ascii="Arial" w:hAnsi="Arial" w:cs="Arial"/>
          <w:sz w:val="20"/>
          <w:szCs w:val="20"/>
        </w:rPr>
        <w:t xml:space="preserve"> Constructor de Infraestructura </w:t>
      </w:r>
      <w:proofErr w:type="spellStart"/>
      <w:r w:rsidRPr="0095707B">
        <w:rPr>
          <w:rFonts w:ascii="Arial" w:hAnsi="Arial" w:cs="Arial"/>
          <w:sz w:val="20"/>
          <w:szCs w:val="20"/>
        </w:rPr>
        <w:t>Física</w:t>
      </w:r>
      <w:proofErr w:type="spellEnd"/>
      <w:r w:rsidRPr="0095707B">
        <w:rPr>
          <w:rFonts w:ascii="Arial" w:hAnsi="Arial" w:cs="Arial"/>
          <w:sz w:val="20"/>
          <w:szCs w:val="20"/>
        </w:rPr>
        <w:t xml:space="preserve"> Educativa. 57. Instituto </w:t>
      </w:r>
      <w:proofErr w:type="spellStart"/>
      <w:r w:rsidRPr="0095707B">
        <w:rPr>
          <w:rFonts w:ascii="Arial" w:hAnsi="Arial" w:cs="Arial"/>
          <w:sz w:val="20"/>
          <w:szCs w:val="20"/>
        </w:rPr>
        <w:t>Oaxaqueño</w:t>
      </w:r>
      <w:proofErr w:type="spellEnd"/>
      <w:r w:rsidRPr="0095707B">
        <w:rPr>
          <w:rFonts w:ascii="Arial" w:hAnsi="Arial" w:cs="Arial"/>
          <w:sz w:val="20"/>
          <w:szCs w:val="20"/>
        </w:rPr>
        <w:t xml:space="preserve"> de </w:t>
      </w:r>
      <w:proofErr w:type="spellStart"/>
      <w:r w:rsidRPr="0095707B">
        <w:rPr>
          <w:rFonts w:ascii="Arial" w:hAnsi="Arial" w:cs="Arial"/>
          <w:sz w:val="20"/>
          <w:szCs w:val="20"/>
        </w:rPr>
        <w:t>Atención</w:t>
      </w:r>
      <w:proofErr w:type="spellEnd"/>
      <w:r w:rsidRPr="0095707B">
        <w:rPr>
          <w:rFonts w:ascii="Arial" w:hAnsi="Arial" w:cs="Arial"/>
          <w:sz w:val="20"/>
          <w:szCs w:val="20"/>
        </w:rPr>
        <w:t xml:space="preserve"> al Migrante. 58. Instituto </w:t>
      </w:r>
      <w:proofErr w:type="spellStart"/>
      <w:r w:rsidRPr="0095707B">
        <w:rPr>
          <w:rFonts w:ascii="Arial" w:hAnsi="Arial" w:cs="Arial"/>
          <w:sz w:val="20"/>
          <w:szCs w:val="20"/>
        </w:rPr>
        <w:t>Oaxaqueño</w:t>
      </w:r>
      <w:proofErr w:type="spellEnd"/>
      <w:r w:rsidRPr="0095707B">
        <w:rPr>
          <w:rFonts w:ascii="Arial" w:hAnsi="Arial" w:cs="Arial"/>
          <w:sz w:val="20"/>
          <w:szCs w:val="20"/>
        </w:rPr>
        <w:t xml:space="preserve"> de las </w:t>
      </w:r>
      <w:proofErr w:type="spellStart"/>
      <w:r w:rsidRPr="0095707B">
        <w:rPr>
          <w:rFonts w:ascii="Arial" w:hAnsi="Arial" w:cs="Arial"/>
          <w:sz w:val="20"/>
          <w:szCs w:val="20"/>
        </w:rPr>
        <w:t>Artesanías</w:t>
      </w:r>
      <w:proofErr w:type="spellEnd"/>
      <w:r w:rsidRPr="0095707B">
        <w:rPr>
          <w:rFonts w:ascii="Arial" w:hAnsi="Arial" w:cs="Arial"/>
          <w:sz w:val="20"/>
          <w:szCs w:val="20"/>
        </w:rPr>
        <w:t xml:space="preserve">. 59. Instituto </w:t>
      </w:r>
      <w:proofErr w:type="spellStart"/>
      <w:r w:rsidRPr="0095707B">
        <w:rPr>
          <w:rFonts w:ascii="Arial" w:hAnsi="Arial" w:cs="Arial"/>
          <w:sz w:val="20"/>
          <w:szCs w:val="20"/>
        </w:rPr>
        <w:t>Oaxaqueño</w:t>
      </w:r>
      <w:proofErr w:type="spellEnd"/>
      <w:r w:rsidRPr="0095707B">
        <w:rPr>
          <w:rFonts w:ascii="Arial" w:hAnsi="Arial" w:cs="Arial"/>
          <w:sz w:val="20"/>
          <w:szCs w:val="20"/>
        </w:rPr>
        <w:t xml:space="preserve"> del Emprendedor y de la Competitividad. 60. Instituto </w:t>
      </w:r>
      <w:proofErr w:type="spellStart"/>
      <w:r w:rsidRPr="0095707B">
        <w:rPr>
          <w:rFonts w:ascii="Arial" w:hAnsi="Arial" w:cs="Arial"/>
          <w:sz w:val="20"/>
          <w:szCs w:val="20"/>
        </w:rPr>
        <w:t>Tecnológico</w:t>
      </w:r>
      <w:proofErr w:type="spellEnd"/>
      <w:r w:rsidRPr="0095707B">
        <w:rPr>
          <w:rFonts w:ascii="Arial" w:hAnsi="Arial" w:cs="Arial"/>
          <w:sz w:val="20"/>
          <w:szCs w:val="20"/>
        </w:rPr>
        <w:t xml:space="preserve"> Superior de San Miguel el Grande. 61. Instituto </w:t>
      </w:r>
      <w:proofErr w:type="spellStart"/>
      <w:r w:rsidRPr="0095707B">
        <w:rPr>
          <w:rFonts w:ascii="Arial" w:hAnsi="Arial" w:cs="Arial"/>
          <w:sz w:val="20"/>
          <w:szCs w:val="20"/>
        </w:rPr>
        <w:t>Tecnológico</w:t>
      </w:r>
      <w:proofErr w:type="spellEnd"/>
      <w:r w:rsidRPr="0095707B">
        <w:rPr>
          <w:rFonts w:ascii="Arial" w:hAnsi="Arial" w:cs="Arial"/>
          <w:sz w:val="20"/>
          <w:szCs w:val="20"/>
        </w:rPr>
        <w:t xml:space="preserve"> Superior de </w:t>
      </w:r>
      <w:proofErr w:type="spellStart"/>
      <w:r w:rsidRPr="0095707B">
        <w:rPr>
          <w:rFonts w:ascii="Arial" w:hAnsi="Arial" w:cs="Arial"/>
          <w:sz w:val="20"/>
          <w:szCs w:val="20"/>
        </w:rPr>
        <w:t>Teposcolula</w:t>
      </w:r>
      <w:proofErr w:type="spellEnd"/>
      <w:r w:rsidRPr="0095707B">
        <w:rPr>
          <w:rFonts w:ascii="Arial" w:hAnsi="Arial" w:cs="Arial"/>
          <w:sz w:val="20"/>
          <w:szCs w:val="20"/>
        </w:rPr>
        <w:t xml:space="preserve">. 62. Monte de Piedad del Estado de Oaxaca. 63. </w:t>
      </w:r>
      <w:proofErr w:type="spellStart"/>
      <w:r w:rsidRPr="0095707B">
        <w:rPr>
          <w:rFonts w:ascii="Arial" w:hAnsi="Arial" w:cs="Arial"/>
          <w:sz w:val="20"/>
          <w:szCs w:val="20"/>
        </w:rPr>
        <w:t>Novauniversitas</w:t>
      </w:r>
      <w:proofErr w:type="spellEnd"/>
      <w:r w:rsidRPr="0095707B">
        <w:rPr>
          <w:rFonts w:ascii="Arial" w:hAnsi="Arial" w:cs="Arial"/>
          <w:sz w:val="20"/>
          <w:szCs w:val="20"/>
        </w:rPr>
        <w:t xml:space="preserve">. 64. Oficina de Pensiones del Estado de Oaxaca. 65. Organismo Operador Encargado de la </w:t>
      </w:r>
      <w:proofErr w:type="spellStart"/>
      <w:r w:rsidRPr="0095707B">
        <w:rPr>
          <w:rFonts w:ascii="Arial" w:hAnsi="Arial" w:cs="Arial"/>
          <w:sz w:val="20"/>
          <w:szCs w:val="20"/>
        </w:rPr>
        <w:t>Gestión</w:t>
      </w:r>
      <w:proofErr w:type="spellEnd"/>
      <w:r w:rsidRPr="0095707B">
        <w:rPr>
          <w:rFonts w:ascii="Arial" w:hAnsi="Arial" w:cs="Arial"/>
          <w:sz w:val="20"/>
          <w:szCs w:val="20"/>
        </w:rPr>
        <w:t xml:space="preserve"> y Manejo Integral de los Residuos </w:t>
      </w:r>
      <w:proofErr w:type="spellStart"/>
      <w:r w:rsidRPr="0095707B">
        <w:rPr>
          <w:rFonts w:ascii="Arial" w:hAnsi="Arial" w:cs="Arial"/>
          <w:sz w:val="20"/>
          <w:szCs w:val="20"/>
        </w:rPr>
        <w:t>Sólidos</w:t>
      </w:r>
      <w:proofErr w:type="spellEnd"/>
      <w:r w:rsidRPr="0095707B">
        <w:rPr>
          <w:rFonts w:ascii="Arial" w:hAnsi="Arial" w:cs="Arial"/>
          <w:sz w:val="20"/>
          <w:szCs w:val="20"/>
        </w:rPr>
        <w:t xml:space="preserve"> Urbanos y de Manejo Especial del Estado de Oaxaca. 66. </w:t>
      </w:r>
      <w:proofErr w:type="spellStart"/>
      <w:r w:rsidRPr="0095707B">
        <w:rPr>
          <w:rFonts w:ascii="Arial" w:hAnsi="Arial" w:cs="Arial"/>
          <w:sz w:val="20"/>
          <w:szCs w:val="20"/>
        </w:rPr>
        <w:t>Secretaría</w:t>
      </w:r>
      <w:proofErr w:type="spellEnd"/>
      <w:r w:rsidRPr="0095707B">
        <w:rPr>
          <w:rFonts w:ascii="Arial" w:hAnsi="Arial" w:cs="Arial"/>
          <w:sz w:val="20"/>
          <w:szCs w:val="20"/>
        </w:rPr>
        <w:t xml:space="preserve"> Ejecutiva del Sistema Estatal de Combate a la </w:t>
      </w:r>
      <w:proofErr w:type="spellStart"/>
      <w:r w:rsidRPr="0095707B">
        <w:rPr>
          <w:rFonts w:ascii="Arial" w:hAnsi="Arial" w:cs="Arial"/>
          <w:sz w:val="20"/>
          <w:szCs w:val="20"/>
        </w:rPr>
        <w:t>Corrupción</w:t>
      </w:r>
      <w:proofErr w:type="spellEnd"/>
      <w:r w:rsidRPr="0095707B">
        <w:rPr>
          <w:rFonts w:ascii="Arial" w:hAnsi="Arial" w:cs="Arial"/>
          <w:sz w:val="20"/>
          <w:szCs w:val="20"/>
        </w:rPr>
        <w:t>. 67. Servicios de Agua Potable y Alcantarillado de Oaxaca. 68.</w:t>
      </w:r>
      <w:r w:rsidRPr="0095707B">
        <w:rPr>
          <w:rFonts w:ascii="Arial" w:hAnsi="Arial" w:cs="Arial"/>
          <w:sz w:val="20"/>
          <w:szCs w:val="20"/>
        </w:rPr>
        <w:tab/>
        <w:t xml:space="preserve">Servicios de Salud de Oaxaca. 69. Sistema de Transporte Colectivo Metropolitano </w:t>
      </w:r>
      <w:proofErr w:type="spellStart"/>
      <w:r w:rsidRPr="0095707B">
        <w:rPr>
          <w:rFonts w:ascii="Arial" w:hAnsi="Arial" w:cs="Arial"/>
          <w:sz w:val="20"/>
          <w:szCs w:val="20"/>
        </w:rPr>
        <w:t>Citybus</w:t>
      </w:r>
      <w:proofErr w:type="spellEnd"/>
      <w:r w:rsidRPr="0095707B">
        <w:rPr>
          <w:rFonts w:ascii="Arial" w:hAnsi="Arial" w:cs="Arial"/>
          <w:sz w:val="20"/>
          <w:szCs w:val="20"/>
        </w:rPr>
        <w:t xml:space="preserve"> Oaxaca. 70. Sistema para el Desarrollo Integral de la Familia del Estado de Oaxaca. 71. </w:t>
      </w:r>
      <w:proofErr w:type="spellStart"/>
      <w:r w:rsidRPr="0095707B">
        <w:rPr>
          <w:rFonts w:ascii="Arial" w:hAnsi="Arial" w:cs="Arial"/>
          <w:sz w:val="20"/>
          <w:szCs w:val="20"/>
        </w:rPr>
        <w:t>Telebachillerato</w:t>
      </w:r>
      <w:proofErr w:type="spellEnd"/>
      <w:r w:rsidRPr="0095707B">
        <w:rPr>
          <w:rFonts w:ascii="Arial" w:hAnsi="Arial" w:cs="Arial"/>
          <w:sz w:val="20"/>
          <w:szCs w:val="20"/>
        </w:rPr>
        <w:t xml:space="preserve"> Comuni</w:t>
      </w:r>
      <w:r>
        <w:rPr>
          <w:rFonts w:ascii="Arial" w:hAnsi="Arial" w:cs="Arial"/>
          <w:sz w:val="20"/>
          <w:szCs w:val="20"/>
        </w:rPr>
        <w:t xml:space="preserve">tario del Estado de Oaxaca. 72. </w:t>
      </w:r>
      <w:r w:rsidRPr="0095707B">
        <w:rPr>
          <w:rFonts w:ascii="Arial" w:hAnsi="Arial" w:cs="Arial"/>
          <w:sz w:val="20"/>
          <w:szCs w:val="20"/>
        </w:rPr>
        <w:t xml:space="preserve">Universidad </w:t>
      </w:r>
      <w:proofErr w:type="spellStart"/>
      <w:r w:rsidRPr="0095707B">
        <w:rPr>
          <w:rFonts w:ascii="Arial" w:hAnsi="Arial" w:cs="Arial"/>
          <w:sz w:val="20"/>
          <w:szCs w:val="20"/>
        </w:rPr>
        <w:t>Autónoma</w:t>
      </w:r>
      <w:proofErr w:type="spellEnd"/>
      <w:r w:rsidRPr="0095707B">
        <w:rPr>
          <w:rFonts w:ascii="Arial" w:hAnsi="Arial" w:cs="Arial"/>
          <w:sz w:val="20"/>
          <w:szCs w:val="20"/>
        </w:rPr>
        <w:t xml:space="preserve"> Comunal de Oaxaca. 73. Universidad de </w:t>
      </w:r>
      <w:proofErr w:type="spellStart"/>
      <w:r w:rsidRPr="0095707B">
        <w:rPr>
          <w:rFonts w:ascii="Arial" w:hAnsi="Arial" w:cs="Arial"/>
          <w:sz w:val="20"/>
          <w:szCs w:val="20"/>
        </w:rPr>
        <w:t>Chalcatongo</w:t>
      </w:r>
      <w:proofErr w:type="spellEnd"/>
      <w:r w:rsidRPr="0095707B">
        <w:rPr>
          <w:rFonts w:ascii="Arial" w:hAnsi="Arial" w:cs="Arial"/>
          <w:sz w:val="20"/>
          <w:szCs w:val="20"/>
        </w:rPr>
        <w:t xml:space="preserve">. 74. Universidad de la </w:t>
      </w:r>
      <w:proofErr w:type="spellStart"/>
      <w:r w:rsidRPr="0095707B">
        <w:rPr>
          <w:rFonts w:ascii="Arial" w:hAnsi="Arial" w:cs="Arial"/>
          <w:sz w:val="20"/>
          <w:szCs w:val="20"/>
        </w:rPr>
        <w:t>Cañada</w:t>
      </w:r>
      <w:proofErr w:type="spellEnd"/>
      <w:r w:rsidRPr="0095707B">
        <w:rPr>
          <w:rFonts w:ascii="Arial" w:hAnsi="Arial" w:cs="Arial"/>
          <w:sz w:val="20"/>
          <w:szCs w:val="20"/>
        </w:rPr>
        <w:t xml:space="preserve">. 75. Universidad de la Costa. 76. Universidad de la Sierra </w:t>
      </w:r>
      <w:proofErr w:type="spellStart"/>
      <w:r w:rsidRPr="0095707B">
        <w:rPr>
          <w:rFonts w:ascii="Arial" w:hAnsi="Arial" w:cs="Arial"/>
          <w:sz w:val="20"/>
          <w:szCs w:val="20"/>
        </w:rPr>
        <w:t>Juárez</w:t>
      </w:r>
      <w:proofErr w:type="spellEnd"/>
      <w:r w:rsidRPr="0095707B">
        <w:rPr>
          <w:rFonts w:ascii="Arial" w:hAnsi="Arial" w:cs="Arial"/>
          <w:sz w:val="20"/>
          <w:szCs w:val="20"/>
        </w:rPr>
        <w:t>. 77. Universidad de la Sierra Sur. 78. Universidad del Istmo. 79. Universidad del Mar. 80. Universidad del Papaloapan.</w:t>
      </w:r>
      <w:r w:rsidR="002855EA">
        <w:rPr>
          <w:rFonts w:ascii="Arial" w:hAnsi="Arial" w:cs="Arial"/>
          <w:sz w:val="20"/>
          <w:szCs w:val="20"/>
        </w:rPr>
        <w:t xml:space="preserve"> </w:t>
      </w:r>
      <w:r w:rsidRPr="0095707B">
        <w:rPr>
          <w:rFonts w:ascii="Arial" w:hAnsi="Arial" w:cs="Arial"/>
          <w:sz w:val="20"/>
          <w:szCs w:val="20"/>
        </w:rPr>
        <w:t xml:space="preserve">81. Universidad </w:t>
      </w:r>
      <w:proofErr w:type="spellStart"/>
      <w:r w:rsidRPr="0095707B">
        <w:rPr>
          <w:rFonts w:ascii="Arial" w:hAnsi="Arial" w:cs="Arial"/>
          <w:sz w:val="20"/>
          <w:szCs w:val="20"/>
        </w:rPr>
        <w:t>politécnica</w:t>
      </w:r>
      <w:proofErr w:type="spellEnd"/>
      <w:r w:rsidRPr="0095707B">
        <w:rPr>
          <w:rFonts w:ascii="Arial" w:hAnsi="Arial" w:cs="Arial"/>
          <w:sz w:val="20"/>
          <w:szCs w:val="20"/>
        </w:rPr>
        <w:t xml:space="preserve"> de </w:t>
      </w:r>
      <w:proofErr w:type="spellStart"/>
      <w:r w:rsidRPr="0095707B">
        <w:rPr>
          <w:rFonts w:ascii="Arial" w:hAnsi="Arial" w:cs="Arial"/>
          <w:sz w:val="20"/>
          <w:szCs w:val="20"/>
        </w:rPr>
        <w:t>Nochixtlán</w:t>
      </w:r>
      <w:proofErr w:type="spellEnd"/>
      <w:r w:rsidRPr="0095707B">
        <w:rPr>
          <w:rFonts w:ascii="Arial" w:hAnsi="Arial" w:cs="Arial"/>
          <w:sz w:val="20"/>
          <w:szCs w:val="20"/>
        </w:rPr>
        <w:t xml:space="preserve"> Abraham Castellanos. 82. Universidad </w:t>
      </w:r>
      <w:proofErr w:type="spellStart"/>
      <w:r w:rsidRPr="0095707B">
        <w:rPr>
          <w:rFonts w:ascii="Arial" w:hAnsi="Arial" w:cs="Arial"/>
          <w:sz w:val="20"/>
          <w:szCs w:val="20"/>
        </w:rPr>
        <w:t>Tecnológica</w:t>
      </w:r>
      <w:proofErr w:type="spellEnd"/>
      <w:r w:rsidRPr="0095707B">
        <w:rPr>
          <w:rFonts w:ascii="Arial" w:hAnsi="Arial" w:cs="Arial"/>
          <w:sz w:val="20"/>
          <w:szCs w:val="20"/>
        </w:rPr>
        <w:t xml:space="preserve"> de la Mixteca. 83.</w:t>
      </w:r>
      <w:r w:rsidRPr="0095707B">
        <w:rPr>
          <w:rFonts w:ascii="Arial" w:hAnsi="Arial" w:cs="Arial"/>
          <w:sz w:val="20"/>
          <w:szCs w:val="20"/>
        </w:rPr>
        <w:tab/>
        <w:t xml:space="preserve">Universidad </w:t>
      </w:r>
      <w:proofErr w:type="spellStart"/>
      <w:r w:rsidRPr="0095707B">
        <w:rPr>
          <w:rFonts w:ascii="Arial" w:hAnsi="Arial" w:cs="Arial"/>
          <w:sz w:val="20"/>
          <w:szCs w:val="20"/>
        </w:rPr>
        <w:t>Tecnológica</w:t>
      </w:r>
      <w:proofErr w:type="spellEnd"/>
      <w:r w:rsidRPr="0095707B">
        <w:rPr>
          <w:rFonts w:ascii="Arial" w:hAnsi="Arial" w:cs="Arial"/>
          <w:sz w:val="20"/>
          <w:szCs w:val="20"/>
        </w:rPr>
        <w:t xml:space="preserve"> </w:t>
      </w:r>
      <w:r>
        <w:rPr>
          <w:rFonts w:ascii="Arial" w:hAnsi="Arial" w:cs="Arial"/>
          <w:sz w:val="20"/>
          <w:szCs w:val="20"/>
        </w:rPr>
        <w:t xml:space="preserve">de la Sierra Sur de Oaxaca. 84. </w:t>
      </w:r>
      <w:r w:rsidRPr="0095707B">
        <w:rPr>
          <w:rFonts w:ascii="Arial" w:hAnsi="Arial" w:cs="Arial"/>
          <w:sz w:val="20"/>
          <w:szCs w:val="20"/>
        </w:rPr>
        <w:t xml:space="preserve">Universidad </w:t>
      </w:r>
      <w:proofErr w:type="spellStart"/>
      <w:r w:rsidRPr="0095707B">
        <w:rPr>
          <w:rFonts w:ascii="Arial" w:hAnsi="Arial" w:cs="Arial"/>
          <w:sz w:val="20"/>
          <w:szCs w:val="20"/>
        </w:rPr>
        <w:t>Tecnológica</w:t>
      </w:r>
      <w:proofErr w:type="spellEnd"/>
      <w:r w:rsidRPr="0095707B">
        <w:rPr>
          <w:rFonts w:ascii="Arial" w:hAnsi="Arial" w:cs="Arial"/>
          <w:sz w:val="20"/>
          <w:szCs w:val="20"/>
        </w:rPr>
        <w:t xml:space="preserve"> de los Valles Centrales de Oaxaca. 85. </w:t>
      </w:r>
      <w:proofErr w:type="spellStart"/>
      <w:r w:rsidRPr="0095707B">
        <w:rPr>
          <w:rFonts w:ascii="Arial" w:hAnsi="Arial" w:cs="Arial"/>
          <w:sz w:val="20"/>
          <w:szCs w:val="20"/>
        </w:rPr>
        <w:t>Defensoría</w:t>
      </w:r>
      <w:proofErr w:type="spellEnd"/>
      <w:r w:rsidRPr="0095707B">
        <w:rPr>
          <w:rFonts w:ascii="Arial" w:hAnsi="Arial" w:cs="Arial"/>
          <w:sz w:val="20"/>
          <w:szCs w:val="20"/>
        </w:rPr>
        <w:t xml:space="preserve"> </w:t>
      </w:r>
      <w:proofErr w:type="spellStart"/>
      <w:r w:rsidRPr="0095707B">
        <w:rPr>
          <w:rFonts w:ascii="Arial" w:hAnsi="Arial" w:cs="Arial"/>
          <w:sz w:val="20"/>
          <w:szCs w:val="20"/>
        </w:rPr>
        <w:t>Pública</w:t>
      </w:r>
      <w:proofErr w:type="spellEnd"/>
      <w:r w:rsidRPr="0095707B">
        <w:rPr>
          <w:rFonts w:ascii="Arial" w:hAnsi="Arial" w:cs="Arial"/>
          <w:sz w:val="20"/>
          <w:szCs w:val="20"/>
        </w:rPr>
        <w:t xml:space="preserve"> del Estado de Oaxaca. 86. </w:t>
      </w:r>
      <w:proofErr w:type="spellStart"/>
      <w:r w:rsidRPr="0095707B">
        <w:rPr>
          <w:rFonts w:ascii="Arial" w:hAnsi="Arial" w:cs="Arial"/>
          <w:sz w:val="20"/>
          <w:szCs w:val="20"/>
        </w:rPr>
        <w:t>Administración</w:t>
      </w:r>
      <w:proofErr w:type="spellEnd"/>
      <w:r w:rsidRPr="0095707B">
        <w:rPr>
          <w:rFonts w:ascii="Arial" w:hAnsi="Arial" w:cs="Arial"/>
          <w:sz w:val="20"/>
          <w:szCs w:val="20"/>
        </w:rPr>
        <w:t xml:space="preserve"> del Patrimonio de la Beneficencia </w:t>
      </w:r>
      <w:proofErr w:type="spellStart"/>
      <w:r w:rsidRPr="0095707B">
        <w:rPr>
          <w:rFonts w:ascii="Arial" w:hAnsi="Arial" w:cs="Arial"/>
          <w:sz w:val="20"/>
          <w:szCs w:val="20"/>
        </w:rPr>
        <w:t>Pública</w:t>
      </w:r>
      <w:proofErr w:type="spellEnd"/>
      <w:r w:rsidRPr="0095707B">
        <w:rPr>
          <w:rFonts w:ascii="Arial" w:hAnsi="Arial" w:cs="Arial"/>
          <w:sz w:val="20"/>
          <w:szCs w:val="20"/>
        </w:rPr>
        <w:t xml:space="preserve"> del Estado de Oaxaca. 87. Centro de Desarrollo Infantil. 88. </w:t>
      </w:r>
      <w:proofErr w:type="spellStart"/>
      <w:r w:rsidRPr="0095707B">
        <w:rPr>
          <w:rFonts w:ascii="Arial" w:hAnsi="Arial" w:cs="Arial"/>
          <w:sz w:val="20"/>
          <w:szCs w:val="20"/>
        </w:rPr>
        <w:t>Comisión</w:t>
      </w:r>
      <w:proofErr w:type="spellEnd"/>
      <w:r w:rsidRPr="0095707B">
        <w:rPr>
          <w:rFonts w:ascii="Arial" w:hAnsi="Arial" w:cs="Arial"/>
          <w:sz w:val="20"/>
          <w:szCs w:val="20"/>
        </w:rPr>
        <w:t xml:space="preserve"> de </w:t>
      </w:r>
      <w:proofErr w:type="spellStart"/>
      <w:r w:rsidRPr="0095707B">
        <w:rPr>
          <w:rFonts w:ascii="Arial" w:hAnsi="Arial" w:cs="Arial"/>
          <w:sz w:val="20"/>
          <w:szCs w:val="20"/>
        </w:rPr>
        <w:t>Límites</w:t>
      </w:r>
      <w:proofErr w:type="spellEnd"/>
      <w:r w:rsidRPr="0095707B">
        <w:rPr>
          <w:rFonts w:ascii="Arial" w:hAnsi="Arial" w:cs="Arial"/>
          <w:sz w:val="20"/>
          <w:szCs w:val="20"/>
        </w:rPr>
        <w:t xml:space="preserve"> del Estado de Oaxaca. 89. </w:t>
      </w:r>
      <w:proofErr w:type="spellStart"/>
      <w:r w:rsidRPr="0095707B">
        <w:rPr>
          <w:rFonts w:ascii="Arial" w:hAnsi="Arial" w:cs="Arial"/>
          <w:sz w:val="20"/>
          <w:szCs w:val="20"/>
        </w:rPr>
        <w:t>Coordinación</w:t>
      </w:r>
      <w:proofErr w:type="spellEnd"/>
      <w:r w:rsidRPr="0095707B">
        <w:rPr>
          <w:rFonts w:ascii="Arial" w:hAnsi="Arial" w:cs="Arial"/>
          <w:sz w:val="20"/>
          <w:szCs w:val="20"/>
        </w:rPr>
        <w:t xml:space="preserve"> de </w:t>
      </w:r>
      <w:proofErr w:type="spellStart"/>
      <w:r w:rsidRPr="0095707B">
        <w:rPr>
          <w:rFonts w:ascii="Arial" w:hAnsi="Arial" w:cs="Arial"/>
          <w:sz w:val="20"/>
          <w:szCs w:val="20"/>
        </w:rPr>
        <w:t>Planeación</w:t>
      </w:r>
      <w:proofErr w:type="spellEnd"/>
      <w:r w:rsidRPr="0095707B">
        <w:rPr>
          <w:rFonts w:ascii="Arial" w:hAnsi="Arial" w:cs="Arial"/>
          <w:sz w:val="20"/>
          <w:szCs w:val="20"/>
        </w:rPr>
        <w:t xml:space="preserve"> y </w:t>
      </w:r>
      <w:proofErr w:type="spellStart"/>
      <w:r w:rsidRPr="0095707B">
        <w:rPr>
          <w:rFonts w:ascii="Arial" w:hAnsi="Arial" w:cs="Arial"/>
          <w:sz w:val="20"/>
          <w:szCs w:val="20"/>
        </w:rPr>
        <w:t>Evaluación</w:t>
      </w:r>
      <w:proofErr w:type="spellEnd"/>
      <w:r w:rsidRPr="0095707B">
        <w:rPr>
          <w:rFonts w:ascii="Arial" w:hAnsi="Arial" w:cs="Arial"/>
          <w:sz w:val="20"/>
          <w:szCs w:val="20"/>
        </w:rPr>
        <w:t xml:space="preserve"> para el Desarrollo Social de Oaxaca. 90. </w:t>
      </w:r>
      <w:proofErr w:type="spellStart"/>
      <w:r w:rsidRPr="0095707B">
        <w:rPr>
          <w:rFonts w:ascii="Arial" w:hAnsi="Arial" w:cs="Arial"/>
          <w:sz w:val="20"/>
          <w:szCs w:val="20"/>
        </w:rPr>
        <w:t>Coordinación</w:t>
      </w:r>
      <w:proofErr w:type="spellEnd"/>
      <w:r w:rsidRPr="0095707B">
        <w:rPr>
          <w:rFonts w:ascii="Arial" w:hAnsi="Arial" w:cs="Arial"/>
          <w:sz w:val="20"/>
          <w:szCs w:val="20"/>
        </w:rPr>
        <w:t xml:space="preserve"> del Servicio Nacional de Empleo Oaxaca. 91. Instituto Catastral del Estado De Oaxaca. 92. </w:t>
      </w:r>
      <w:proofErr w:type="spellStart"/>
      <w:r w:rsidRPr="0095707B">
        <w:rPr>
          <w:rFonts w:ascii="Arial" w:hAnsi="Arial" w:cs="Arial"/>
          <w:sz w:val="20"/>
          <w:szCs w:val="20"/>
        </w:rPr>
        <w:t>Jardín</w:t>
      </w:r>
      <w:proofErr w:type="spellEnd"/>
      <w:r w:rsidRPr="0095707B">
        <w:rPr>
          <w:rFonts w:ascii="Arial" w:hAnsi="Arial" w:cs="Arial"/>
          <w:sz w:val="20"/>
          <w:szCs w:val="20"/>
        </w:rPr>
        <w:t xml:space="preserve"> </w:t>
      </w:r>
      <w:proofErr w:type="spellStart"/>
      <w:r w:rsidRPr="0095707B">
        <w:rPr>
          <w:rFonts w:ascii="Arial" w:hAnsi="Arial" w:cs="Arial"/>
          <w:sz w:val="20"/>
          <w:szCs w:val="20"/>
        </w:rPr>
        <w:t>Etnobotánico</w:t>
      </w:r>
      <w:proofErr w:type="spellEnd"/>
      <w:r w:rsidRPr="0095707B">
        <w:rPr>
          <w:rFonts w:ascii="Arial" w:hAnsi="Arial" w:cs="Arial"/>
          <w:sz w:val="20"/>
          <w:szCs w:val="20"/>
        </w:rPr>
        <w:t xml:space="preserve"> de Oaxaca. 93. Patronato de Ayuda para la </w:t>
      </w:r>
      <w:proofErr w:type="spellStart"/>
      <w:r w:rsidRPr="0095707B">
        <w:rPr>
          <w:rFonts w:ascii="Arial" w:hAnsi="Arial" w:cs="Arial"/>
          <w:sz w:val="20"/>
          <w:szCs w:val="20"/>
        </w:rPr>
        <w:t>Reinserción</w:t>
      </w:r>
      <w:proofErr w:type="spellEnd"/>
      <w:r w:rsidRPr="0095707B">
        <w:rPr>
          <w:rFonts w:ascii="Arial" w:hAnsi="Arial" w:cs="Arial"/>
          <w:sz w:val="20"/>
          <w:szCs w:val="20"/>
        </w:rPr>
        <w:t xml:space="preserve"> Social. 94. </w:t>
      </w:r>
      <w:proofErr w:type="spellStart"/>
      <w:r w:rsidRPr="0095707B">
        <w:rPr>
          <w:rFonts w:ascii="Arial" w:hAnsi="Arial" w:cs="Arial"/>
          <w:sz w:val="20"/>
          <w:szCs w:val="20"/>
        </w:rPr>
        <w:t>Secretaría</w:t>
      </w:r>
      <w:proofErr w:type="spellEnd"/>
      <w:r w:rsidRPr="0095707B">
        <w:rPr>
          <w:rFonts w:ascii="Arial" w:hAnsi="Arial" w:cs="Arial"/>
          <w:sz w:val="20"/>
          <w:szCs w:val="20"/>
        </w:rPr>
        <w:t xml:space="preserve"> Ejecutiva del Sistema Local de </w:t>
      </w:r>
      <w:proofErr w:type="spellStart"/>
      <w:r w:rsidRPr="0095707B">
        <w:rPr>
          <w:rFonts w:ascii="Arial" w:hAnsi="Arial" w:cs="Arial"/>
          <w:sz w:val="20"/>
          <w:szCs w:val="20"/>
        </w:rPr>
        <w:t>Protección</w:t>
      </w:r>
      <w:proofErr w:type="spellEnd"/>
      <w:r w:rsidRPr="0095707B">
        <w:rPr>
          <w:rFonts w:ascii="Arial" w:hAnsi="Arial" w:cs="Arial"/>
          <w:sz w:val="20"/>
          <w:szCs w:val="20"/>
        </w:rPr>
        <w:t xml:space="preserve"> Integral de los Derechos de </w:t>
      </w:r>
      <w:proofErr w:type="spellStart"/>
      <w:r w:rsidRPr="0095707B">
        <w:rPr>
          <w:rFonts w:ascii="Arial" w:hAnsi="Arial" w:cs="Arial"/>
          <w:sz w:val="20"/>
          <w:szCs w:val="20"/>
        </w:rPr>
        <w:t>Niñas</w:t>
      </w:r>
      <w:proofErr w:type="spellEnd"/>
      <w:r w:rsidRPr="0095707B">
        <w:rPr>
          <w:rFonts w:ascii="Arial" w:hAnsi="Arial" w:cs="Arial"/>
          <w:sz w:val="20"/>
          <w:szCs w:val="20"/>
        </w:rPr>
        <w:t xml:space="preserve">, </w:t>
      </w:r>
      <w:proofErr w:type="spellStart"/>
      <w:r w:rsidRPr="0095707B">
        <w:rPr>
          <w:rFonts w:ascii="Arial" w:hAnsi="Arial" w:cs="Arial"/>
          <w:sz w:val="20"/>
          <w:szCs w:val="20"/>
        </w:rPr>
        <w:t>Niños</w:t>
      </w:r>
      <w:proofErr w:type="spellEnd"/>
      <w:r w:rsidRPr="0095707B">
        <w:rPr>
          <w:rFonts w:ascii="Arial" w:hAnsi="Arial" w:cs="Arial"/>
          <w:sz w:val="20"/>
          <w:szCs w:val="20"/>
        </w:rPr>
        <w:t xml:space="preserve"> y Adolescentes. 95. Junta de Arbitraje para los Empleados al Servicio de los Poderes del Estado de Oaxaca. 96. Junta de </w:t>
      </w:r>
      <w:proofErr w:type="spellStart"/>
      <w:r w:rsidRPr="0095707B">
        <w:rPr>
          <w:rFonts w:ascii="Arial" w:hAnsi="Arial" w:cs="Arial"/>
          <w:sz w:val="20"/>
          <w:szCs w:val="20"/>
        </w:rPr>
        <w:t>Conciliación</w:t>
      </w:r>
      <w:proofErr w:type="spellEnd"/>
      <w:r w:rsidRPr="0095707B">
        <w:rPr>
          <w:rFonts w:ascii="Arial" w:hAnsi="Arial" w:cs="Arial"/>
          <w:sz w:val="20"/>
          <w:szCs w:val="20"/>
        </w:rPr>
        <w:t xml:space="preserve"> Agraria del Estado de Oaxaca. 97. Junta Local de </w:t>
      </w:r>
      <w:proofErr w:type="spellStart"/>
      <w:r w:rsidRPr="0095707B">
        <w:rPr>
          <w:rFonts w:ascii="Arial" w:hAnsi="Arial" w:cs="Arial"/>
          <w:sz w:val="20"/>
          <w:szCs w:val="20"/>
        </w:rPr>
        <w:t>Conciliación</w:t>
      </w:r>
      <w:proofErr w:type="spellEnd"/>
      <w:r w:rsidRPr="0095707B">
        <w:rPr>
          <w:rFonts w:ascii="Arial" w:hAnsi="Arial" w:cs="Arial"/>
          <w:sz w:val="20"/>
          <w:szCs w:val="20"/>
        </w:rPr>
        <w:t xml:space="preserve"> y Arbitraje. 98. </w:t>
      </w:r>
      <w:proofErr w:type="spellStart"/>
      <w:r w:rsidRPr="0095707B">
        <w:rPr>
          <w:rFonts w:ascii="Arial" w:hAnsi="Arial" w:cs="Arial"/>
          <w:sz w:val="20"/>
          <w:szCs w:val="20"/>
        </w:rPr>
        <w:t>Dirección</w:t>
      </w:r>
      <w:proofErr w:type="spellEnd"/>
      <w:r w:rsidRPr="0095707B">
        <w:rPr>
          <w:rFonts w:ascii="Arial" w:hAnsi="Arial" w:cs="Arial"/>
          <w:sz w:val="20"/>
          <w:szCs w:val="20"/>
        </w:rPr>
        <w:t xml:space="preserve"> del Registro Civil. 99. </w:t>
      </w:r>
      <w:proofErr w:type="spellStart"/>
      <w:r w:rsidRPr="0095707B">
        <w:rPr>
          <w:rFonts w:ascii="Arial" w:hAnsi="Arial" w:cs="Arial"/>
          <w:sz w:val="20"/>
          <w:szCs w:val="20"/>
        </w:rPr>
        <w:t>Dirección</w:t>
      </w:r>
      <w:proofErr w:type="spellEnd"/>
      <w:r w:rsidRPr="0095707B">
        <w:rPr>
          <w:rFonts w:ascii="Arial" w:hAnsi="Arial" w:cs="Arial"/>
          <w:sz w:val="20"/>
          <w:szCs w:val="20"/>
        </w:rPr>
        <w:t xml:space="preserve"> General de Notarias y Archivo General de Notarias. 100. Fidecomiso </w:t>
      </w:r>
      <w:proofErr w:type="spellStart"/>
      <w:r w:rsidRPr="0095707B">
        <w:rPr>
          <w:rFonts w:ascii="Arial" w:hAnsi="Arial" w:cs="Arial"/>
          <w:sz w:val="20"/>
          <w:szCs w:val="20"/>
        </w:rPr>
        <w:t>Público</w:t>
      </w:r>
      <w:proofErr w:type="spellEnd"/>
      <w:r w:rsidRPr="0095707B">
        <w:rPr>
          <w:rFonts w:ascii="Arial" w:hAnsi="Arial" w:cs="Arial"/>
          <w:sz w:val="20"/>
          <w:szCs w:val="20"/>
        </w:rPr>
        <w:t xml:space="preserve"> Denominado Oficina de Convenciones y</w:t>
      </w:r>
      <w:r w:rsidR="002855EA">
        <w:rPr>
          <w:rFonts w:ascii="Arial" w:hAnsi="Arial" w:cs="Arial"/>
          <w:sz w:val="20"/>
          <w:szCs w:val="20"/>
        </w:rPr>
        <w:t xml:space="preserve"> Visitantes de Oaxaca. 101. </w:t>
      </w:r>
      <w:r w:rsidRPr="0095707B">
        <w:rPr>
          <w:rFonts w:ascii="Arial" w:hAnsi="Arial" w:cs="Arial"/>
          <w:sz w:val="20"/>
          <w:szCs w:val="20"/>
        </w:rPr>
        <w:t>Fideicomiso de Fomento</w:t>
      </w:r>
      <w:r w:rsidR="002855EA">
        <w:rPr>
          <w:rFonts w:ascii="Arial" w:hAnsi="Arial" w:cs="Arial"/>
          <w:sz w:val="20"/>
          <w:szCs w:val="20"/>
        </w:rPr>
        <w:t xml:space="preserve"> para el Estado de Oaxaca. 102. </w:t>
      </w:r>
      <w:r w:rsidRPr="0095707B">
        <w:rPr>
          <w:rFonts w:ascii="Arial" w:hAnsi="Arial" w:cs="Arial"/>
          <w:sz w:val="20"/>
          <w:szCs w:val="20"/>
        </w:rPr>
        <w:t xml:space="preserve">Fideicomiso para el Desarrollo </w:t>
      </w:r>
      <w:proofErr w:type="spellStart"/>
      <w:r w:rsidRPr="0095707B">
        <w:rPr>
          <w:rFonts w:ascii="Arial" w:hAnsi="Arial" w:cs="Arial"/>
          <w:sz w:val="20"/>
          <w:szCs w:val="20"/>
        </w:rPr>
        <w:t>Logístico</w:t>
      </w:r>
      <w:proofErr w:type="spellEnd"/>
      <w:r w:rsidRPr="0095707B">
        <w:rPr>
          <w:rFonts w:ascii="Arial" w:hAnsi="Arial" w:cs="Arial"/>
          <w:sz w:val="20"/>
          <w:szCs w:val="20"/>
        </w:rPr>
        <w:t xml:space="preserve"> del Estado de Oaxaca.</w:t>
      </w:r>
      <w:r>
        <w:rPr>
          <w:rFonts w:ascii="Arial" w:hAnsi="Arial" w:cs="Arial"/>
          <w:sz w:val="20"/>
          <w:szCs w:val="20"/>
        </w:rPr>
        <w:t xml:space="preserve"> </w:t>
      </w:r>
      <w:r w:rsidR="002855EA" w:rsidRPr="002855EA">
        <w:rPr>
          <w:rFonts w:ascii="Arial" w:hAnsi="Arial" w:cs="Arial"/>
          <w:b/>
          <w:sz w:val="22"/>
          <w:szCs w:val="22"/>
        </w:rPr>
        <w:t>SEGUNDO</w:t>
      </w:r>
      <w:r w:rsidR="002855EA" w:rsidRPr="002855EA">
        <w:rPr>
          <w:rFonts w:ascii="Arial" w:hAnsi="Arial" w:cs="Arial"/>
          <w:sz w:val="22"/>
          <w:szCs w:val="22"/>
        </w:rPr>
        <w:t>. Se instruye a la Secretaría General de Acuerdos de este Órgano Garante, para que notifique el presente acuerdo, por los medios legales correspondientes, a todos y cada uno de los titulares de los Sujetos Obligados del Poder Ejecutivo del Estado de Oaxaca.</w:t>
      </w:r>
      <w:r w:rsidR="002855EA">
        <w:rPr>
          <w:rFonts w:ascii="Arial" w:hAnsi="Arial" w:cs="Arial"/>
          <w:sz w:val="22"/>
          <w:szCs w:val="22"/>
        </w:rPr>
        <w:t xml:space="preserve"> </w:t>
      </w:r>
      <w:r w:rsidR="002855EA" w:rsidRPr="002855EA">
        <w:rPr>
          <w:rFonts w:ascii="Arial" w:hAnsi="Arial" w:cs="Arial"/>
          <w:b/>
          <w:sz w:val="22"/>
          <w:szCs w:val="22"/>
        </w:rPr>
        <w:t>TERCERO</w:t>
      </w:r>
      <w:r w:rsidR="002855EA" w:rsidRPr="002855EA">
        <w:rPr>
          <w:rFonts w:ascii="Arial" w:hAnsi="Arial" w:cs="Arial"/>
          <w:sz w:val="22"/>
          <w:szCs w:val="22"/>
        </w:rPr>
        <w:t xml:space="preserve">. Se instruye a la Dirección de Tecnologías de Transparencia de este Órgano Garante, para que publique el presente acuerdo en el portal institucional de este Órgano Garante y realice los ajustes pertinentes en la Plataforma Nacional de Transparencia (PNT), a efecto de dar cumplimiento al presente acuerdo. </w:t>
      </w:r>
      <w:r w:rsidR="002855EA" w:rsidRPr="002855EA">
        <w:rPr>
          <w:rFonts w:ascii="Arial" w:hAnsi="Arial" w:cs="Arial"/>
          <w:b/>
          <w:sz w:val="22"/>
          <w:szCs w:val="22"/>
        </w:rPr>
        <w:t>CUARTO</w:t>
      </w:r>
      <w:r w:rsidR="002855EA" w:rsidRPr="002855EA">
        <w:rPr>
          <w:rFonts w:ascii="Arial" w:hAnsi="Arial" w:cs="Arial"/>
          <w:sz w:val="22"/>
          <w:szCs w:val="22"/>
        </w:rPr>
        <w:t xml:space="preserve">. Se instruye a la Dirección de Comunicación, Capacitación, Evaluación, Archivo y Datos Personales de este Órgano Garante, para que, realice un comunicado en las redes sociales de este Órgano Garante de Acceso a la Información Pública, Transparencia, Protección de Datos Personales y Buen Gobierno del Estado de Oaxaca, en el que se haga </w:t>
      </w:r>
      <w:r w:rsidR="002855EA" w:rsidRPr="002855EA">
        <w:rPr>
          <w:rFonts w:ascii="Arial" w:hAnsi="Arial" w:cs="Arial"/>
          <w:sz w:val="22"/>
          <w:szCs w:val="22"/>
        </w:rPr>
        <w:lastRenderedPageBreak/>
        <w:t>del conocimiento de la sociedad en general, el contenido del presente acuerdo.</w:t>
      </w:r>
      <w:r w:rsidR="002855EA">
        <w:rPr>
          <w:rFonts w:ascii="Arial" w:hAnsi="Arial" w:cs="Arial"/>
          <w:sz w:val="22"/>
          <w:szCs w:val="22"/>
        </w:rPr>
        <w:t xml:space="preserve"> </w:t>
      </w:r>
      <w:r w:rsidR="002855EA" w:rsidRPr="002855EA">
        <w:rPr>
          <w:rFonts w:ascii="Arial" w:hAnsi="Arial" w:cs="Arial"/>
          <w:b/>
          <w:sz w:val="22"/>
          <w:szCs w:val="22"/>
        </w:rPr>
        <w:t>TRANSITORIOS</w:t>
      </w:r>
      <w:r w:rsidR="002855EA" w:rsidRPr="002855EA">
        <w:rPr>
          <w:rFonts w:ascii="Arial" w:hAnsi="Arial" w:cs="Arial"/>
          <w:sz w:val="22"/>
          <w:szCs w:val="22"/>
        </w:rPr>
        <w:t>:</w:t>
      </w:r>
      <w:r w:rsidR="002855EA">
        <w:rPr>
          <w:rFonts w:ascii="Arial" w:hAnsi="Arial" w:cs="Arial"/>
          <w:sz w:val="22"/>
          <w:szCs w:val="22"/>
        </w:rPr>
        <w:t xml:space="preserve"> </w:t>
      </w:r>
      <w:r w:rsidR="002855EA" w:rsidRPr="002855EA">
        <w:rPr>
          <w:rFonts w:ascii="Arial" w:hAnsi="Arial" w:cs="Arial"/>
          <w:b/>
          <w:sz w:val="22"/>
          <w:szCs w:val="22"/>
        </w:rPr>
        <w:t>PRIMERO</w:t>
      </w:r>
      <w:r w:rsidR="002855EA" w:rsidRPr="002855EA">
        <w:rPr>
          <w:rFonts w:ascii="Arial" w:hAnsi="Arial" w:cs="Arial"/>
          <w:sz w:val="22"/>
          <w:szCs w:val="22"/>
        </w:rPr>
        <w:t>. El presente acuerdo, no será aplicable para las diligencias practicadas en la sustanciación de los recursos de revisión interpuestos contra los sujetos obligados del Poder Ejecutivo del Estado de Oaxaca, que hayan sido resueltos en las Sesiones Ordinarias Vigésima Tercera y Vigésima Cuarta, del Consejo General. Así lo acordaron quienes integran el Consejo General del Órgano Garante de Acceso a la Información Pública, Transparencia, Protección de Datos Personales y Buen Gobierno del Estado de Oaxaca, asistidos por el Secretario General de Acuerdos de este Órgano Garante, quien autoriza y da fe. En la Ciudad de Oaxaca de Juárez, Oaxaca, a quince de diciembre del dos mil veintidós. Conste.</w:t>
      </w:r>
      <w:r w:rsidR="00BF1715" w:rsidRPr="002855EA">
        <w:rPr>
          <w:rFonts w:ascii="Arial" w:hAnsi="Arial" w:cs="Arial"/>
          <w:sz w:val="22"/>
          <w:szCs w:val="22"/>
        </w:rPr>
        <w:t xml:space="preserve">- - - - - - - - - - - - - - </w:t>
      </w:r>
      <w:r w:rsidR="002855EA">
        <w:rPr>
          <w:rFonts w:ascii="Arial" w:hAnsi="Arial" w:cs="Arial"/>
          <w:sz w:val="22"/>
          <w:szCs w:val="22"/>
        </w:rPr>
        <w:t xml:space="preserve">- - - - - - - - - - - - - - - - - - - - - - - </w:t>
      </w:r>
      <w:r w:rsidR="00BF1715" w:rsidRPr="002855EA">
        <w:rPr>
          <w:rFonts w:ascii="Arial" w:hAnsi="Arial" w:cs="Arial"/>
          <w:sz w:val="22"/>
          <w:szCs w:val="22"/>
        </w:rPr>
        <w:t xml:space="preserve"> </w:t>
      </w:r>
    </w:p>
    <w:p w14:paraId="1DBF61C7" w14:textId="5639CB92" w:rsidR="00BF1715" w:rsidRDefault="00ED5020" w:rsidP="002855EA">
      <w:pPr>
        <w:spacing w:line="360" w:lineRule="auto"/>
        <w:jc w:val="both"/>
        <w:rPr>
          <w:rFonts w:ascii="Arial" w:hAnsi="Arial" w:cs="Arial"/>
          <w:sz w:val="22"/>
          <w:szCs w:val="22"/>
        </w:rPr>
      </w:pPr>
      <w:r>
        <w:rPr>
          <w:rFonts w:ascii="Arial" w:hAnsi="Arial" w:cs="Arial"/>
          <w:sz w:val="22"/>
          <w:szCs w:val="22"/>
        </w:rPr>
        <w:t xml:space="preserve">Una vez recabados los votos, </w:t>
      </w:r>
      <w:r w:rsidR="00BF1715" w:rsidRPr="00A44850">
        <w:rPr>
          <w:rFonts w:ascii="Arial" w:hAnsi="Arial" w:cs="Arial"/>
          <w:sz w:val="22"/>
          <w:szCs w:val="22"/>
        </w:rPr>
        <w:t xml:space="preserve">se aprobó por unanimidad, el acuerdo número </w:t>
      </w:r>
      <w:r w:rsidR="00BF1715" w:rsidRPr="002855EA">
        <w:rPr>
          <w:rFonts w:ascii="Arial" w:hAnsi="Arial" w:cs="Arial"/>
          <w:b/>
          <w:sz w:val="22"/>
          <w:szCs w:val="22"/>
        </w:rPr>
        <w:t>OGAIPO/CG/11</w:t>
      </w:r>
      <w:r w:rsidR="002855EA">
        <w:rPr>
          <w:rFonts w:ascii="Arial" w:hAnsi="Arial" w:cs="Arial"/>
          <w:b/>
          <w:sz w:val="22"/>
          <w:szCs w:val="22"/>
        </w:rPr>
        <w:t>6</w:t>
      </w:r>
      <w:r w:rsidR="00BF1715" w:rsidRPr="002855EA">
        <w:rPr>
          <w:rFonts w:ascii="Arial" w:hAnsi="Arial" w:cs="Arial"/>
          <w:b/>
          <w:sz w:val="22"/>
          <w:szCs w:val="22"/>
        </w:rPr>
        <w:t>/2022</w:t>
      </w:r>
      <w:r w:rsidR="00BF1715" w:rsidRPr="00A44850">
        <w:rPr>
          <w:rFonts w:ascii="Arial" w:hAnsi="Arial" w:cs="Arial"/>
          <w:sz w:val="22"/>
          <w:szCs w:val="22"/>
        </w:rPr>
        <w:t xml:space="preserve">.- - - - - - - - - - - - - - - - - - - - - - - - - - - - - - - - - - - - - - - - - - - - - - - - - Acto seguido, el Comisionado Presidente instruyó al Secretario General de Acuerdos, dar cuenta del </w:t>
      </w:r>
      <w:r w:rsidR="00BF1715" w:rsidRPr="00A44850">
        <w:rPr>
          <w:rFonts w:ascii="Arial" w:hAnsi="Arial" w:cs="Arial"/>
          <w:b/>
          <w:sz w:val="22"/>
          <w:szCs w:val="22"/>
        </w:rPr>
        <w:t xml:space="preserve">punto número </w:t>
      </w:r>
      <w:r w:rsidR="00BF1715">
        <w:rPr>
          <w:rFonts w:ascii="Arial" w:hAnsi="Arial" w:cs="Arial"/>
          <w:b/>
          <w:sz w:val="22"/>
          <w:szCs w:val="22"/>
        </w:rPr>
        <w:t>9</w:t>
      </w:r>
      <w:r w:rsidR="00BF1715" w:rsidRPr="00A44850">
        <w:rPr>
          <w:rFonts w:ascii="Arial" w:hAnsi="Arial" w:cs="Arial"/>
          <w:b/>
          <w:sz w:val="22"/>
          <w:szCs w:val="22"/>
        </w:rPr>
        <w:t xml:space="preserve"> (</w:t>
      </w:r>
      <w:r w:rsidR="00BF1715">
        <w:rPr>
          <w:rFonts w:ascii="Arial" w:hAnsi="Arial" w:cs="Arial"/>
          <w:b/>
          <w:sz w:val="22"/>
          <w:szCs w:val="22"/>
        </w:rPr>
        <w:t>nueve</w:t>
      </w:r>
      <w:r w:rsidR="00BF1715" w:rsidRPr="00A44850">
        <w:rPr>
          <w:rFonts w:ascii="Arial" w:hAnsi="Arial" w:cs="Arial"/>
          <w:b/>
          <w:sz w:val="22"/>
          <w:szCs w:val="22"/>
        </w:rPr>
        <w:t>) del orden del día</w:t>
      </w:r>
      <w:r w:rsidR="00BF1715" w:rsidRPr="00A44850">
        <w:rPr>
          <w:rFonts w:ascii="Arial" w:hAnsi="Arial" w:cs="Arial"/>
          <w:sz w:val="22"/>
          <w:szCs w:val="22"/>
        </w:rPr>
        <w:t xml:space="preserve"> y recabar los votos respectivos.- - - </w:t>
      </w:r>
    </w:p>
    <w:p w14:paraId="15055C7F" w14:textId="29E9F93D" w:rsidR="002855EA" w:rsidRDefault="002855EA" w:rsidP="002855EA">
      <w:pPr>
        <w:spacing w:line="360" w:lineRule="auto"/>
        <w:jc w:val="both"/>
        <w:rPr>
          <w:rFonts w:ascii="Arial" w:hAnsi="Arial" w:cs="Arial"/>
          <w:sz w:val="22"/>
          <w:szCs w:val="22"/>
        </w:rPr>
      </w:pPr>
      <w:r w:rsidRPr="00BF1715">
        <w:rPr>
          <w:rFonts w:ascii="Arial" w:hAnsi="Arial" w:cs="Arial"/>
          <w:sz w:val="22"/>
          <w:szCs w:val="22"/>
        </w:rPr>
        <w:t>Para continuar con la sesión, el Secretario General de Acuerdos dio lectura al acuerdo número</w:t>
      </w:r>
      <w:r>
        <w:rPr>
          <w:rFonts w:ascii="Arial" w:hAnsi="Arial" w:cs="Arial"/>
          <w:sz w:val="22"/>
          <w:szCs w:val="22"/>
        </w:rPr>
        <w:t xml:space="preserve"> </w:t>
      </w:r>
      <w:r w:rsidRPr="00DF158A">
        <w:rPr>
          <w:rFonts w:ascii="Arial" w:hAnsi="Arial" w:cs="Arial"/>
          <w:b/>
          <w:sz w:val="22"/>
          <w:szCs w:val="22"/>
        </w:rPr>
        <w:t>OGAIPO/CG/11</w:t>
      </w:r>
      <w:r>
        <w:rPr>
          <w:rFonts w:ascii="Arial" w:hAnsi="Arial" w:cs="Arial"/>
          <w:b/>
          <w:sz w:val="22"/>
          <w:szCs w:val="22"/>
        </w:rPr>
        <w:t>7</w:t>
      </w:r>
      <w:r w:rsidRPr="00DF158A">
        <w:rPr>
          <w:rFonts w:ascii="Arial" w:hAnsi="Arial" w:cs="Arial"/>
          <w:b/>
          <w:sz w:val="22"/>
          <w:szCs w:val="22"/>
        </w:rPr>
        <w:t>/2022</w:t>
      </w:r>
      <w:r>
        <w:rPr>
          <w:rFonts w:ascii="Arial" w:hAnsi="Arial" w:cs="Arial"/>
          <w:b/>
          <w:sz w:val="22"/>
          <w:szCs w:val="22"/>
        </w:rPr>
        <w:t xml:space="preserve">, </w:t>
      </w:r>
      <w:r w:rsidRPr="002855EA">
        <w:rPr>
          <w:rFonts w:ascii="Arial" w:hAnsi="Arial" w:cs="Arial"/>
          <w:sz w:val="22"/>
          <w:szCs w:val="22"/>
        </w:rPr>
        <w:t xml:space="preserve">mediante el cual el Consejo General del Órgano Garante de Acceso a la Información Pública, Transparencia, Protección de Datos Personales y Buen Gobierno del Estado de Oaxaca, aprueba la Excusa de la C. María Tanivet Ramos Reyes, quien es Comisionada de este Órgano Garante, para conocer, y votar, el Recurso de Revisión Número </w:t>
      </w:r>
      <w:r w:rsidRPr="002855EA">
        <w:rPr>
          <w:rFonts w:ascii="Arial" w:hAnsi="Arial" w:cs="Arial"/>
          <w:b/>
          <w:sz w:val="22"/>
          <w:szCs w:val="22"/>
        </w:rPr>
        <w:t>R.R.A.I./0726/2022/SICOM</w:t>
      </w:r>
      <w:r w:rsidRPr="002855EA">
        <w:rPr>
          <w:rFonts w:ascii="Arial" w:hAnsi="Arial" w:cs="Arial"/>
          <w:sz w:val="22"/>
          <w:szCs w:val="22"/>
        </w:rPr>
        <w:t>.</w:t>
      </w:r>
      <w:r>
        <w:rPr>
          <w:rFonts w:ascii="Arial" w:hAnsi="Arial" w:cs="Arial"/>
          <w:sz w:val="22"/>
          <w:szCs w:val="22"/>
        </w:rPr>
        <w:t xml:space="preserve">- - - - - - - - - - - - - - - - - - - - - - - - - - - - - - - - - </w:t>
      </w:r>
    </w:p>
    <w:p w14:paraId="57AB8DC1" w14:textId="77777777" w:rsidR="002855EA" w:rsidRDefault="002855EA" w:rsidP="002855EA">
      <w:pPr>
        <w:spacing w:line="360" w:lineRule="auto"/>
        <w:jc w:val="both"/>
      </w:pPr>
      <w:r w:rsidRPr="00A44850">
        <w:rPr>
          <w:rFonts w:ascii="Arial" w:hAnsi="Arial" w:cs="Arial"/>
          <w:sz w:val="22"/>
          <w:szCs w:val="22"/>
        </w:rPr>
        <w:t>Mismo que en su contenido se vierten los fundamentos, los antecedentes, los considerandos y puntos de acuerdo siguientes:- - - - - - - - - - - - - - - - - - - - - - - - - - - - - - - -</w:t>
      </w:r>
      <w:r w:rsidRPr="00294699">
        <w:t xml:space="preserve"> </w:t>
      </w:r>
    </w:p>
    <w:p w14:paraId="6B6A0EE9" w14:textId="5F41A5C8" w:rsidR="002855EA" w:rsidRPr="00A44850" w:rsidRDefault="002855EA" w:rsidP="002855EA">
      <w:pPr>
        <w:spacing w:line="360" w:lineRule="auto"/>
        <w:jc w:val="both"/>
        <w:rPr>
          <w:rFonts w:ascii="Arial" w:hAnsi="Arial" w:cs="Arial"/>
          <w:sz w:val="22"/>
          <w:szCs w:val="22"/>
        </w:rPr>
      </w:pPr>
      <w:r w:rsidRPr="002855EA">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w:t>
      </w:r>
      <w:r>
        <w:rPr>
          <w:rFonts w:ascii="Arial" w:hAnsi="Arial" w:cs="Arial"/>
          <w:sz w:val="22"/>
          <w:szCs w:val="22"/>
        </w:rPr>
        <w:t>omando en cuenta los siguientes</w:t>
      </w:r>
      <w:r w:rsidRPr="00D268D4">
        <w:rPr>
          <w:rFonts w:ascii="Arial" w:hAnsi="Arial" w:cs="Arial"/>
          <w:sz w:val="22"/>
          <w:szCs w:val="22"/>
        </w:rPr>
        <w:t>:</w:t>
      </w:r>
      <w:r w:rsidRPr="00A44850">
        <w:rPr>
          <w:rFonts w:ascii="Arial" w:hAnsi="Arial" w:cs="Arial"/>
          <w:sz w:val="22"/>
          <w:szCs w:val="22"/>
        </w:rPr>
        <w:t xml:space="preserve">- - - - - - - - - - - - - - - - - - - </w:t>
      </w:r>
    </w:p>
    <w:p w14:paraId="09BA39E6" w14:textId="63BA4182" w:rsidR="002855EA" w:rsidRDefault="002855EA" w:rsidP="002855EA">
      <w:pPr>
        <w:spacing w:line="360" w:lineRule="auto"/>
        <w:jc w:val="both"/>
        <w:rPr>
          <w:rFonts w:ascii="Arial" w:hAnsi="Arial" w:cs="Arial"/>
          <w:sz w:val="22"/>
          <w:szCs w:val="22"/>
        </w:rPr>
      </w:pPr>
      <w:r w:rsidRPr="00A44850">
        <w:rPr>
          <w:rFonts w:ascii="Arial" w:hAnsi="Arial" w:cs="Arial"/>
          <w:sz w:val="22"/>
          <w:szCs w:val="22"/>
        </w:rPr>
        <w:t xml:space="preserve">- - - - - - - - - - - - - - - - - - - - - - - - - - - </w:t>
      </w:r>
      <w:r w:rsidRPr="00A44850">
        <w:rPr>
          <w:rFonts w:ascii="Arial" w:hAnsi="Arial" w:cs="Arial"/>
          <w:b/>
          <w:sz w:val="22"/>
          <w:szCs w:val="22"/>
        </w:rPr>
        <w:t>ANTECEDENTES</w:t>
      </w:r>
      <w:r w:rsidRPr="00A44850">
        <w:rPr>
          <w:rFonts w:ascii="Arial" w:hAnsi="Arial" w:cs="Arial"/>
          <w:sz w:val="22"/>
          <w:szCs w:val="22"/>
        </w:rPr>
        <w:t xml:space="preserve">:- - - - - - - - - - - - - - - - - - - - - - - - - </w:t>
      </w:r>
    </w:p>
    <w:p w14:paraId="484BE427" w14:textId="3FB58649" w:rsidR="002855EA" w:rsidRDefault="002855EA" w:rsidP="002855EA">
      <w:pPr>
        <w:spacing w:line="360" w:lineRule="auto"/>
        <w:jc w:val="both"/>
        <w:rPr>
          <w:rFonts w:ascii="Arial" w:hAnsi="Arial" w:cs="Arial"/>
          <w:sz w:val="22"/>
          <w:szCs w:val="22"/>
        </w:rPr>
      </w:pPr>
      <w:r w:rsidRPr="002855EA">
        <w:rPr>
          <w:rFonts w:ascii="Arial" w:hAnsi="Arial" w:cs="Arial"/>
          <w:b/>
          <w:sz w:val="22"/>
          <w:szCs w:val="22"/>
        </w:rPr>
        <w:t>PRIMERO</w:t>
      </w:r>
      <w:r w:rsidRPr="002855EA">
        <w:rPr>
          <w:rFonts w:ascii="Arial" w:hAnsi="Arial" w:cs="Arial"/>
          <w:sz w:val="22"/>
          <w:szCs w:val="22"/>
        </w:rPr>
        <w:t>.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2855EA">
        <w:rPr>
          <w:rFonts w:ascii="Arial" w:hAnsi="Arial" w:cs="Arial"/>
          <w:b/>
          <w:sz w:val="22"/>
          <w:szCs w:val="22"/>
        </w:rPr>
        <w:t>SEGUNDO</w:t>
      </w:r>
      <w:r w:rsidRPr="002855EA">
        <w:rPr>
          <w:rFonts w:ascii="Arial" w:hAnsi="Arial" w:cs="Arial"/>
          <w:sz w:val="22"/>
          <w:szCs w:val="22"/>
        </w:rPr>
        <w:t>. Que el día 04 de septiembre del año 2021,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Pr="002855EA">
        <w:rPr>
          <w:rFonts w:ascii="Arial" w:hAnsi="Arial" w:cs="Arial"/>
          <w:b/>
          <w:sz w:val="22"/>
          <w:szCs w:val="22"/>
        </w:rPr>
        <w:t>TERCERO</w:t>
      </w:r>
      <w:r w:rsidRPr="002855EA">
        <w:rPr>
          <w:rFonts w:ascii="Arial" w:hAnsi="Arial" w:cs="Arial"/>
          <w:sz w:val="22"/>
          <w:szCs w:val="22"/>
        </w:rPr>
        <w:t xml:space="preserve">. Que el día 22 de octubre del año 2021, en sesión correspondiente al tercer Periodo Extraordinario de Sesiones del tercer año del Ejercicio Constitucional de la Sexagésima Cuarta Legislatura del Honorable Congreso del </w:t>
      </w:r>
      <w:r w:rsidRPr="002855EA">
        <w:rPr>
          <w:rFonts w:ascii="Arial" w:hAnsi="Arial" w:cs="Arial"/>
          <w:sz w:val="22"/>
          <w:szCs w:val="22"/>
        </w:rPr>
        <w:lastRenderedPageBreak/>
        <w:t>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2855EA">
        <w:rPr>
          <w:rFonts w:ascii="Arial" w:hAnsi="Arial" w:cs="Arial"/>
          <w:b/>
          <w:sz w:val="22"/>
          <w:szCs w:val="22"/>
        </w:rPr>
        <w:t>CUARTO</w:t>
      </w:r>
      <w:r w:rsidRPr="002855EA">
        <w:rPr>
          <w:rFonts w:ascii="Arial" w:hAnsi="Arial" w:cs="Arial"/>
          <w:sz w:val="22"/>
          <w:szCs w:val="22"/>
        </w:rPr>
        <w:t>. 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w:t>
      </w:r>
      <w:r w:rsidRPr="00A44850">
        <w:rPr>
          <w:rFonts w:ascii="Arial" w:hAnsi="Arial" w:cs="Arial"/>
          <w:sz w:val="22"/>
          <w:szCs w:val="22"/>
        </w:rPr>
        <w:t xml:space="preserve">- - - - - - - - - - - </w:t>
      </w:r>
      <w:r>
        <w:rPr>
          <w:rFonts w:ascii="Arial" w:hAnsi="Arial" w:cs="Arial"/>
          <w:sz w:val="22"/>
          <w:szCs w:val="22"/>
        </w:rPr>
        <w:t xml:space="preserve"> - - - - - - - - - - - - - - - - - - - - - - - - - -</w:t>
      </w:r>
      <w:r w:rsidRPr="00A44850">
        <w:rPr>
          <w:rFonts w:ascii="Arial" w:hAnsi="Arial" w:cs="Arial"/>
          <w:b/>
          <w:sz w:val="22"/>
          <w:szCs w:val="22"/>
        </w:rPr>
        <w:t>CONSIDERANDOS</w:t>
      </w:r>
      <w:r w:rsidRPr="00A44850">
        <w:rPr>
          <w:rFonts w:ascii="Arial" w:hAnsi="Arial" w:cs="Arial"/>
          <w:sz w:val="22"/>
          <w:szCs w:val="22"/>
        </w:rPr>
        <w:t>- - - - - - - - - - - - - - - - - - - - - - - - - -</w:t>
      </w:r>
    </w:p>
    <w:p w14:paraId="217FECFD" w14:textId="30F068BA" w:rsidR="005B1899" w:rsidRDefault="002855EA" w:rsidP="005B1899">
      <w:pPr>
        <w:spacing w:line="360" w:lineRule="auto"/>
        <w:jc w:val="both"/>
        <w:rPr>
          <w:rFonts w:ascii="Arial" w:hAnsi="Arial" w:cs="Arial"/>
          <w:sz w:val="22"/>
          <w:szCs w:val="22"/>
        </w:rPr>
      </w:pPr>
      <w:r w:rsidRPr="002855EA">
        <w:rPr>
          <w:rFonts w:ascii="Arial" w:hAnsi="Arial" w:cs="Arial"/>
          <w:b/>
          <w:sz w:val="22"/>
          <w:szCs w:val="22"/>
        </w:rPr>
        <w:t>PRIMERO</w:t>
      </w:r>
      <w:r w:rsidRPr="002855EA">
        <w:rPr>
          <w:rFonts w:ascii="Arial" w:hAnsi="Arial" w:cs="Arial"/>
          <w:sz w:val="22"/>
          <w:szCs w:val="22"/>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2855EA">
        <w:rPr>
          <w:rFonts w:ascii="Arial" w:hAnsi="Arial" w:cs="Arial"/>
          <w:b/>
          <w:sz w:val="22"/>
          <w:szCs w:val="22"/>
        </w:rPr>
        <w:t>SEGUNDO</w:t>
      </w:r>
      <w:r w:rsidRPr="002855EA">
        <w:rPr>
          <w:rFonts w:ascii="Arial" w:hAnsi="Arial" w:cs="Arial"/>
          <w:sz w:val="22"/>
          <w:szCs w:val="22"/>
        </w:rPr>
        <w:t>. Que en los artículos 88, 93 fracción IV inciso e) y 97 fracción IX de la Ley de Transparencia, Acceso a la Información Pública y Buen Gobierno del Estado de Oaxaca, establece que;</w:t>
      </w:r>
      <w:r>
        <w:rPr>
          <w:rFonts w:ascii="Arial" w:hAnsi="Arial" w:cs="Arial"/>
          <w:sz w:val="22"/>
          <w:szCs w:val="22"/>
        </w:rPr>
        <w:t xml:space="preserve"> </w:t>
      </w:r>
      <w:r w:rsidRPr="002855EA">
        <w:rPr>
          <w:rFonts w:ascii="Arial" w:hAnsi="Arial" w:cs="Arial"/>
          <w:i/>
          <w:sz w:val="20"/>
          <w:szCs w:val="20"/>
        </w:rPr>
        <w:t>“…Artículo 88. El Consejo General es el órgano superior del Órgano Garante y tiene por objeto lo siguiente:</w:t>
      </w:r>
      <w:r>
        <w:rPr>
          <w:rFonts w:ascii="Arial" w:hAnsi="Arial" w:cs="Arial"/>
          <w:i/>
          <w:sz w:val="20"/>
          <w:szCs w:val="20"/>
        </w:rPr>
        <w:t xml:space="preserve"> </w:t>
      </w:r>
      <w:r w:rsidRPr="002855EA">
        <w:rPr>
          <w:rFonts w:ascii="Arial" w:hAnsi="Arial" w:cs="Arial"/>
          <w:i/>
          <w:sz w:val="20"/>
          <w:szCs w:val="20"/>
        </w:rPr>
        <w:t>I. Vigilar el cumplimiento de las disposiciones establecidas en esta Ley, así como interpretar y aplicar las mismas, y</w:t>
      </w:r>
      <w:r>
        <w:rPr>
          <w:rFonts w:ascii="Arial" w:hAnsi="Arial" w:cs="Arial"/>
          <w:i/>
          <w:sz w:val="20"/>
          <w:szCs w:val="20"/>
        </w:rPr>
        <w:t xml:space="preserve"> </w:t>
      </w:r>
      <w:r w:rsidRPr="002855EA">
        <w:rPr>
          <w:rFonts w:ascii="Arial" w:hAnsi="Arial" w:cs="Arial"/>
          <w:i/>
          <w:sz w:val="20"/>
          <w:szCs w:val="20"/>
        </w:rPr>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w:t>
      </w:r>
      <w:proofErr w:type="gramStart"/>
      <w:r w:rsidRPr="002855EA">
        <w:rPr>
          <w:rFonts w:ascii="Arial" w:hAnsi="Arial" w:cs="Arial"/>
          <w:i/>
          <w:sz w:val="20"/>
          <w:szCs w:val="20"/>
        </w:rPr>
        <w:t>sic</w:t>
      </w:r>
      <w:proofErr w:type="gramEnd"/>
      <w:r w:rsidRPr="002855EA">
        <w:rPr>
          <w:rFonts w:ascii="Arial" w:hAnsi="Arial" w:cs="Arial"/>
          <w:i/>
          <w:sz w:val="20"/>
          <w:szCs w:val="20"/>
        </w:rPr>
        <w:t>)</w:t>
      </w:r>
      <w:r>
        <w:rPr>
          <w:rFonts w:ascii="Arial" w:hAnsi="Arial" w:cs="Arial"/>
          <w:i/>
          <w:sz w:val="20"/>
          <w:szCs w:val="20"/>
        </w:rPr>
        <w:t xml:space="preserve"> </w:t>
      </w:r>
      <w:r w:rsidRPr="002855EA">
        <w:rPr>
          <w:rFonts w:ascii="Arial" w:hAnsi="Arial" w:cs="Arial"/>
          <w:i/>
          <w:sz w:val="20"/>
          <w:szCs w:val="20"/>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sz w:val="20"/>
          <w:szCs w:val="20"/>
        </w:rPr>
        <w:t xml:space="preserve"> </w:t>
      </w:r>
      <w:r w:rsidRPr="002855EA">
        <w:rPr>
          <w:rFonts w:ascii="Arial" w:hAnsi="Arial" w:cs="Arial"/>
          <w:i/>
          <w:sz w:val="20"/>
          <w:szCs w:val="20"/>
        </w:rPr>
        <w:t>IV. En materia de acceso a la información pública y transparencia: e) Excusar a las y los Comisionados del estudio, o votación en la resolución, de los recursos de revisión, cuando alguna de las partes lo haya solicitado y acreditado el conflicto de interés…” (</w:t>
      </w:r>
      <w:proofErr w:type="gramStart"/>
      <w:r w:rsidRPr="002855EA">
        <w:rPr>
          <w:rFonts w:ascii="Arial" w:hAnsi="Arial" w:cs="Arial"/>
          <w:i/>
          <w:sz w:val="20"/>
          <w:szCs w:val="20"/>
        </w:rPr>
        <w:t>sic</w:t>
      </w:r>
      <w:proofErr w:type="gramEnd"/>
      <w:r w:rsidRPr="002855EA">
        <w:rPr>
          <w:rFonts w:ascii="Arial" w:hAnsi="Arial" w:cs="Arial"/>
          <w:i/>
          <w:sz w:val="20"/>
          <w:szCs w:val="20"/>
        </w:rPr>
        <w:t>)</w:t>
      </w:r>
      <w:r>
        <w:rPr>
          <w:rFonts w:ascii="Arial" w:hAnsi="Arial" w:cs="Arial"/>
          <w:i/>
          <w:sz w:val="20"/>
          <w:szCs w:val="20"/>
        </w:rPr>
        <w:t xml:space="preserve">. </w:t>
      </w:r>
      <w:r w:rsidRPr="002855EA">
        <w:rPr>
          <w:rFonts w:ascii="Arial" w:hAnsi="Arial" w:cs="Arial"/>
          <w:i/>
          <w:sz w:val="20"/>
          <w:szCs w:val="20"/>
        </w:rPr>
        <w:t>“Artículo 97.  Las Comisionadas y los Comisionados tendrán las siguientes atribuciones generales:</w:t>
      </w:r>
      <w:r>
        <w:rPr>
          <w:rFonts w:ascii="Arial" w:hAnsi="Arial" w:cs="Arial"/>
          <w:i/>
          <w:sz w:val="20"/>
          <w:szCs w:val="20"/>
        </w:rPr>
        <w:t xml:space="preserve"> </w:t>
      </w:r>
      <w:r w:rsidRPr="002855EA">
        <w:rPr>
          <w:rFonts w:ascii="Arial" w:hAnsi="Arial" w:cs="Arial"/>
          <w:i/>
          <w:sz w:val="20"/>
          <w:szCs w:val="20"/>
        </w:rPr>
        <w:t>IX. Excusarse en el estudio de los Recursos de Revisión que les sean turnados, cuando exista conflicto de interés…” (</w:t>
      </w:r>
      <w:proofErr w:type="gramStart"/>
      <w:r w:rsidRPr="002855EA">
        <w:rPr>
          <w:rFonts w:ascii="Arial" w:hAnsi="Arial" w:cs="Arial"/>
          <w:i/>
          <w:sz w:val="20"/>
          <w:szCs w:val="20"/>
        </w:rPr>
        <w:t>sic</w:t>
      </w:r>
      <w:proofErr w:type="gramEnd"/>
      <w:r w:rsidRPr="002855EA">
        <w:rPr>
          <w:rFonts w:ascii="Arial" w:hAnsi="Arial" w:cs="Arial"/>
          <w:i/>
          <w:sz w:val="20"/>
          <w:szCs w:val="20"/>
        </w:rPr>
        <w:t>)</w:t>
      </w:r>
      <w:r>
        <w:rPr>
          <w:rFonts w:ascii="Arial" w:hAnsi="Arial" w:cs="Arial"/>
          <w:i/>
          <w:sz w:val="20"/>
          <w:szCs w:val="20"/>
        </w:rPr>
        <w:t>.</w:t>
      </w:r>
      <w:r w:rsidRPr="002855EA">
        <w:rPr>
          <w:rFonts w:ascii="Arial" w:hAnsi="Arial" w:cs="Arial"/>
          <w:b/>
          <w:sz w:val="22"/>
          <w:szCs w:val="22"/>
        </w:rPr>
        <w:t>TERCERO</w:t>
      </w:r>
      <w:r w:rsidRPr="002855EA">
        <w:rPr>
          <w:rFonts w:ascii="Arial" w:hAnsi="Arial" w:cs="Arial"/>
          <w:sz w:val="22"/>
          <w:szCs w:val="22"/>
        </w:rPr>
        <w:t xml:space="preserve">. Que con fecha 19 septiembre del año en curso, fue recibido a través de la Oficialía de Partes de este Órgano Garante y turnado a la ponencia del Comisionado Presidente José Luis Echeverría Morales, el Recurso de Revisión número, </w:t>
      </w:r>
      <w:r w:rsidRPr="002855EA">
        <w:rPr>
          <w:rFonts w:ascii="Arial" w:hAnsi="Arial" w:cs="Arial"/>
          <w:b/>
          <w:sz w:val="22"/>
          <w:szCs w:val="22"/>
        </w:rPr>
        <w:t>R.R.A.I./0726/2022/SICOM</w:t>
      </w:r>
      <w:r w:rsidRPr="002855EA">
        <w:rPr>
          <w:rFonts w:ascii="Arial" w:hAnsi="Arial" w:cs="Arial"/>
          <w:sz w:val="22"/>
          <w:szCs w:val="22"/>
        </w:rPr>
        <w:t>, interpuesto en contra del Sujeto Obligado, Órgano Garante de Acceso a la Información Pública, Transparencia, Protección de Datos Personales y Buen Gobierno del Estado de Oaxaca, por inconformidad con la respuesta otorgada a la solicitud de acceso a la información pública, realizada a través del sistema electrónico Plataforma Nacional de Transparencia y registrada con número de folio 202728522000222.</w:t>
      </w:r>
      <w:r>
        <w:rPr>
          <w:rFonts w:ascii="Arial" w:hAnsi="Arial" w:cs="Arial"/>
          <w:sz w:val="22"/>
          <w:szCs w:val="22"/>
        </w:rPr>
        <w:t xml:space="preserve"> </w:t>
      </w:r>
      <w:r w:rsidRPr="002855EA">
        <w:rPr>
          <w:rFonts w:ascii="Arial" w:hAnsi="Arial" w:cs="Arial"/>
          <w:b/>
          <w:sz w:val="22"/>
          <w:szCs w:val="22"/>
        </w:rPr>
        <w:t>CUARTO</w:t>
      </w:r>
      <w:r w:rsidRPr="002855EA">
        <w:rPr>
          <w:rFonts w:ascii="Arial" w:hAnsi="Arial" w:cs="Arial"/>
          <w:sz w:val="22"/>
          <w:szCs w:val="22"/>
        </w:rPr>
        <w:t xml:space="preserve">. Que, en seguimiento a la solicitud de acceso a la información pública con número de folio 202728522000222 se dio respuesta mediante oficio número OGAIPO/MTRR/064/2022, emitido por la Comisionada María Tanivet Ramos </w:t>
      </w:r>
      <w:r w:rsidRPr="002855EA">
        <w:rPr>
          <w:rFonts w:ascii="Arial" w:hAnsi="Arial" w:cs="Arial"/>
          <w:sz w:val="22"/>
          <w:szCs w:val="22"/>
        </w:rPr>
        <w:lastRenderedPageBreak/>
        <w:t>Reyes.</w:t>
      </w:r>
      <w:r>
        <w:rPr>
          <w:rFonts w:ascii="Arial" w:hAnsi="Arial" w:cs="Arial"/>
          <w:sz w:val="22"/>
          <w:szCs w:val="22"/>
        </w:rPr>
        <w:t xml:space="preserve"> </w:t>
      </w:r>
      <w:r w:rsidRPr="002855EA">
        <w:rPr>
          <w:rFonts w:ascii="Arial" w:hAnsi="Arial" w:cs="Arial"/>
          <w:b/>
          <w:sz w:val="22"/>
          <w:szCs w:val="22"/>
        </w:rPr>
        <w:t>QUINTO</w:t>
      </w:r>
      <w:r w:rsidRPr="002855EA">
        <w:rPr>
          <w:rFonts w:ascii="Arial" w:hAnsi="Arial" w:cs="Arial"/>
          <w:sz w:val="22"/>
          <w:szCs w:val="22"/>
        </w:rPr>
        <w:t>. Que, derivado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la Comisionada María Tanivet Ramos Reyes, solicita al Pleno del Consejo General de este Órgano Garante, aprobar la excusa que tiene para conocer el Recurso de Revisión anteriormente citado. 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sidR="005B1899" w:rsidRPr="005B1899">
        <w:rPr>
          <w:rFonts w:ascii="Arial" w:hAnsi="Arial" w:cs="Arial"/>
          <w:sz w:val="22"/>
          <w:szCs w:val="22"/>
        </w:rPr>
        <w:t xml:space="preserve"> </w:t>
      </w:r>
      <w:r w:rsidR="005B1899" w:rsidRPr="00A44850">
        <w:rPr>
          <w:rFonts w:ascii="Arial" w:hAnsi="Arial" w:cs="Arial"/>
          <w:sz w:val="22"/>
          <w:szCs w:val="22"/>
        </w:rPr>
        <w:t>-</w:t>
      </w:r>
      <w:r w:rsidR="005B1899">
        <w:rPr>
          <w:rFonts w:ascii="Arial" w:hAnsi="Arial" w:cs="Arial"/>
          <w:sz w:val="22"/>
          <w:szCs w:val="22"/>
        </w:rPr>
        <w:t xml:space="preserve"> -</w:t>
      </w:r>
      <w:r w:rsidR="005B1899" w:rsidRPr="00A44850">
        <w:rPr>
          <w:rFonts w:ascii="Arial" w:hAnsi="Arial" w:cs="Arial"/>
          <w:sz w:val="22"/>
          <w:szCs w:val="22"/>
        </w:rPr>
        <w:t xml:space="preserve"> </w:t>
      </w:r>
      <w:r w:rsidR="005B1899">
        <w:rPr>
          <w:rFonts w:ascii="Arial" w:hAnsi="Arial" w:cs="Arial"/>
          <w:sz w:val="22"/>
          <w:szCs w:val="22"/>
        </w:rPr>
        <w:t>- - - - - - - - - - - - - - - - - - - - - - - - - - - - - - - - - - - - - - - - - - - - - - - - - - - - - - - -</w:t>
      </w:r>
      <w:r w:rsidR="005B1899" w:rsidRPr="00A44850">
        <w:rPr>
          <w:rFonts w:ascii="Arial" w:hAnsi="Arial" w:cs="Arial"/>
          <w:sz w:val="22"/>
          <w:szCs w:val="22"/>
        </w:rPr>
        <w:t xml:space="preserve"> - - - - - - - - - - - - - - - - - - - - - - - - - - -</w:t>
      </w:r>
      <w:r w:rsidR="005B1899">
        <w:rPr>
          <w:rFonts w:ascii="Arial" w:hAnsi="Arial" w:cs="Arial"/>
          <w:b/>
          <w:sz w:val="22"/>
          <w:szCs w:val="22"/>
        </w:rPr>
        <w:t>R E S U E L V E</w:t>
      </w:r>
      <w:r w:rsidR="005B1899" w:rsidRPr="00A44850">
        <w:rPr>
          <w:rFonts w:ascii="Arial" w:hAnsi="Arial" w:cs="Arial"/>
          <w:b/>
          <w:sz w:val="22"/>
          <w:szCs w:val="22"/>
        </w:rPr>
        <w:t>:</w:t>
      </w:r>
      <w:r w:rsidR="005B1899" w:rsidRPr="00A44850">
        <w:rPr>
          <w:rFonts w:ascii="Arial" w:hAnsi="Arial" w:cs="Arial"/>
          <w:sz w:val="22"/>
          <w:szCs w:val="22"/>
        </w:rPr>
        <w:t>- - - - - - - - - - - - - - - - - - - - - - - - - - -</w:t>
      </w:r>
    </w:p>
    <w:p w14:paraId="117EBD9F" w14:textId="4BEEB7B2" w:rsidR="002855EA" w:rsidRDefault="005B1899" w:rsidP="002855EA">
      <w:pPr>
        <w:spacing w:line="360" w:lineRule="auto"/>
        <w:jc w:val="both"/>
        <w:rPr>
          <w:rFonts w:ascii="Arial" w:hAnsi="Arial" w:cs="Arial"/>
          <w:sz w:val="22"/>
          <w:szCs w:val="22"/>
        </w:rPr>
      </w:pPr>
      <w:r w:rsidRPr="005B1899">
        <w:rPr>
          <w:rFonts w:ascii="Arial" w:hAnsi="Arial" w:cs="Arial"/>
          <w:b/>
          <w:sz w:val="22"/>
          <w:szCs w:val="22"/>
        </w:rPr>
        <w:t>ÚNICO.</w:t>
      </w:r>
      <w:r w:rsidRPr="005B1899">
        <w:rPr>
          <w:rFonts w:ascii="Arial" w:hAnsi="Arial" w:cs="Arial"/>
          <w:sz w:val="22"/>
          <w:szCs w:val="22"/>
        </w:rPr>
        <w:t xml:space="preserve"> Es procedente la aprobación de la excusa de la C. María Tanivet Ramos Reyes, Comisionada de este Órgano Garante de Acceso a la Información Pública, Transparencia, Protección de Datos Personales y Buen Gobierno del Estado de Oaxaca, para conocer, resolver y votar el recurso de revisión número </w:t>
      </w:r>
      <w:r w:rsidRPr="005B1899">
        <w:rPr>
          <w:rFonts w:ascii="Arial" w:hAnsi="Arial" w:cs="Arial"/>
          <w:b/>
          <w:sz w:val="22"/>
          <w:szCs w:val="22"/>
        </w:rPr>
        <w:t>R.R.A.I./0726/2022/SICOM</w:t>
      </w:r>
      <w:r w:rsidRPr="005B1899">
        <w:rPr>
          <w:rFonts w:ascii="Arial" w:hAnsi="Arial" w:cs="Arial"/>
          <w:sz w:val="22"/>
          <w:szCs w:val="22"/>
        </w:rPr>
        <w:t>.</w:t>
      </w:r>
      <w:r>
        <w:rPr>
          <w:rFonts w:ascii="Arial" w:hAnsi="Arial" w:cs="Arial"/>
          <w:sz w:val="22"/>
          <w:szCs w:val="22"/>
        </w:rPr>
        <w:t xml:space="preserve"> </w:t>
      </w:r>
      <w:r w:rsidRPr="005B1899">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quince días del mes de diciembre del año dos mil veintidós. Conste.</w:t>
      </w:r>
      <w:r>
        <w:rPr>
          <w:rFonts w:ascii="Arial" w:hAnsi="Arial" w:cs="Arial"/>
          <w:sz w:val="22"/>
          <w:szCs w:val="22"/>
        </w:rPr>
        <w:t xml:space="preserve">- - - - - - - - - - - - - - - - - - - - - - - - - - - - - - - - - - - - - - - - - - - - - - - - - - - </w:t>
      </w:r>
    </w:p>
    <w:p w14:paraId="59905A7D" w14:textId="6BC23DBF" w:rsidR="00D31B47" w:rsidRDefault="00D31B47" w:rsidP="00D31B47">
      <w:pPr>
        <w:spacing w:line="360" w:lineRule="auto"/>
        <w:jc w:val="both"/>
        <w:rPr>
          <w:rFonts w:ascii="Arial" w:hAnsi="Arial" w:cs="Arial"/>
          <w:sz w:val="22"/>
          <w:szCs w:val="22"/>
        </w:rPr>
      </w:pPr>
      <w:r w:rsidRPr="00A44850">
        <w:rPr>
          <w:rFonts w:ascii="Arial" w:hAnsi="Arial" w:cs="Arial"/>
          <w:sz w:val="22"/>
          <w:szCs w:val="22"/>
        </w:rPr>
        <w:t xml:space="preserve">Una vez recabados los votos se aprobó por unanimidad, el acuerdo número </w:t>
      </w:r>
      <w:r w:rsidRPr="002855EA">
        <w:rPr>
          <w:rFonts w:ascii="Arial" w:hAnsi="Arial" w:cs="Arial"/>
          <w:b/>
          <w:sz w:val="22"/>
          <w:szCs w:val="22"/>
        </w:rPr>
        <w:t>OGAIPO/CG/11</w:t>
      </w:r>
      <w:r>
        <w:rPr>
          <w:rFonts w:ascii="Arial" w:hAnsi="Arial" w:cs="Arial"/>
          <w:b/>
          <w:sz w:val="22"/>
          <w:szCs w:val="22"/>
        </w:rPr>
        <w:t>7</w:t>
      </w:r>
      <w:r w:rsidRPr="002855EA">
        <w:rPr>
          <w:rFonts w:ascii="Arial" w:hAnsi="Arial" w:cs="Arial"/>
          <w:b/>
          <w:sz w:val="22"/>
          <w:szCs w:val="22"/>
        </w:rPr>
        <w:t>/2022</w:t>
      </w:r>
      <w:r w:rsidRPr="00A44850">
        <w:rPr>
          <w:rFonts w:ascii="Arial" w:hAnsi="Arial" w:cs="Arial"/>
          <w:sz w:val="22"/>
          <w:szCs w:val="22"/>
        </w:rPr>
        <w:t xml:space="preserve">.- - - - - - - - - - - - - - - - - - - - - - - - - - - - - - - - - - - - - - - - - - - - - - - - - 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10</w:t>
      </w:r>
      <w:r w:rsidRPr="00A44850">
        <w:rPr>
          <w:rFonts w:ascii="Arial" w:hAnsi="Arial" w:cs="Arial"/>
          <w:b/>
          <w:sz w:val="22"/>
          <w:szCs w:val="22"/>
        </w:rPr>
        <w:t xml:space="preserve"> (</w:t>
      </w:r>
      <w:r>
        <w:rPr>
          <w:rFonts w:ascii="Arial" w:hAnsi="Arial" w:cs="Arial"/>
          <w:b/>
          <w:sz w:val="22"/>
          <w:szCs w:val="22"/>
        </w:rPr>
        <w:t>diez</w:t>
      </w:r>
      <w:r w:rsidRPr="00A44850">
        <w:rPr>
          <w:rFonts w:ascii="Arial" w:hAnsi="Arial" w:cs="Arial"/>
          <w:b/>
          <w:sz w:val="22"/>
          <w:szCs w:val="22"/>
        </w:rPr>
        <w:t>) del orden del día</w:t>
      </w:r>
      <w:r w:rsidRPr="00A44850">
        <w:rPr>
          <w:rFonts w:ascii="Arial" w:hAnsi="Arial" w:cs="Arial"/>
          <w:sz w:val="22"/>
          <w:szCs w:val="22"/>
        </w:rPr>
        <w:t xml:space="preserve"> y recabar los votos respectivos.- - - </w:t>
      </w:r>
    </w:p>
    <w:p w14:paraId="4144ED45" w14:textId="48044EB3" w:rsidR="004F6B16" w:rsidRPr="00A44850" w:rsidRDefault="00D31B47" w:rsidP="00A44850">
      <w:pPr>
        <w:spacing w:line="360" w:lineRule="auto"/>
        <w:jc w:val="both"/>
        <w:rPr>
          <w:rFonts w:ascii="Arial" w:hAnsi="Arial" w:cs="Arial"/>
          <w:sz w:val="22"/>
          <w:szCs w:val="22"/>
        </w:rPr>
      </w:pPr>
      <w:r w:rsidRPr="00BF1715">
        <w:rPr>
          <w:rFonts w:ascii="Arial" w:hAnsi="Arial" w:cs="Arial"/>
          <w:sz w:val="22"/>
          <w:szCs w:val="22"/>
        </w:rPr>
        <w:t>Para continuar con la sesión, el Secretario General de Acuerdos</w:t>
      </w:r>
      <w:r>
        <w:rPr>
          <w:rFonts w:ascii="Arial" w:hAnsi="Arial" w:cs="Arial"/>
          <w:sz w:val="22"/>
          <w:szCs w:val="22"/>
        </w:rPr>
        <w:t xml:space="preserve"> </w:t>
      </w:r>
      <w:r w:rsidR="00DE0876" w:rsidRPr="00A44850">
        <w:rPr>
          <w:rFonts w:ascii="Arial" w:hAnsi="Arial" w:cs="Arial"/>
          <w:sz w:val="22"/>
          <w:szCs w:val="22"/>
        </w:rPr>
        <w:t xml:space="preserve">dio cuenta con el sentido en el que se resolvieron los recursos de revisión presentados por la Ponencia </w:t>
      </w:r>
      <w:r w:rsidR="00873D58" w:rsidRPr="00A44850">
        <w:rPr>
          <w:rFonts w:ascii="Arial" w:hAnsi="Arial" w:cs="Arial"/>
          <w:sz w:val="22"/>
          <w:szCs w:val="22"/>
        </w:rPr>
        <w:t xml:space="preserve">del </w:t>
      </w:r>
      <w:r w:rsidR="00921DF6" w:rsidRPr="00A44850">
        <w:rPr>
          <w:rFonts w:ascii="Arial" w:hAnsi="Arial" w:cs="Arial"/>
          <w:b/>
          <w:sz w:val="22"/>
          <w:szCs w:val="22"/>
        </w:rPr>
        <w:t xml:space="preserve">Comisionado C. </w:t>
      </w:r>
      <w:r w:rsidR="00873D58" w:rsidRPr="00A44850">
        <w:rPr>
          <w:rFonts w:ascii="Arial" w:hAnsi="Arial" w:cs="Arial"/>
          <w:b/>
          <w:sz w:val="22"/>
          <w:szCs w:val="22"/>
        </w:rPr>
        <w:t>Josué Solana Salmorán</w:t>
      </w:r>
      <w:r w:rsidR="00873D58" w:rsidRPr="00A44850">
        <w:rPr>
          <w:rFonts w:ascii="Arial" w:hAnsi="Arial" w:cs="Arial"/>
          <w:sz w:val="22"/>
          <w:szCs w:val="22"/>
        </w:rPr>
        <w:t>, mismos que versan en lo siguiente:</w:t>
      </w:r>
      <w:r>
        <w:rPr>
          <w:rFonts w:ascii="Arial" w:hAnsi="Arial" w:cs="Arial"/>
          <w:sz w:val="22"/>
          <w:szCs w:val="22"/>
        </w:rPr>
        <w:t xml:space="preserve"> </w:t>
      </w:r>
      <w:r w:rsidRPr="00D31B47">
        <w:rPr>
          <w:rFonts w:ascii="Arial" w:hAnsi="Arial" w:cs="Arial"/>
          <w:b/>
          <w:sz w:val="22"/>
          <w:szCs w:val="22"/>
        </w:rPr>
        <w:t>R.R.A.I./0909/2022/SICOM</w:t>
      </w:r>
      <w:r w:rsidRPr="00D31B47">
        <w:rPr>
          <w:rFonts w:ascii="Arial" w:hAnsi="Arial" w:cs="Arial"/>
          <w:sz w:val="22"/>
          <w:szCs w:val="22"/>
        </w:rPr>
        <w:t xml:space="preserve">, Secretaría de Movilidad, </w:t>
      </w:r>
      <w:r>
        <w:rPr>
          <w:rFonts w:ascii="Arial" w:eastAsia="Arial" w:hAnsi="Arial" w:cs="Arial"/>
          <w:sz w:val="22"/>
          <w:szCs w:val="22"/>
        </w:rPr>
        <w:t>s</w:t>
      </w:r>
      <w:r w:rsidRPr="00D31B47">
        <w:rPr>
          <w:rFonts w:ascii="Arial" w:eastAsia="Arial" w:hAnsi="Arial" w:cs="Arial"/>
          <w:sz w:val="22"/>
          <w:szCs w:val="22"/>
        </w:rPr>
        <w:t>e</w:t>
      </w:r>
      <w:r w:rsidRPr="00D31B47">
        <w:rPr>
          <w:rFonts w:ascii="Arial" w:eastAsia="Arial" w:hAnsi="Arial" w:cs="Arial"/>
          <w:b/>
          <w:sz w:val="22"/>
          <w:szCs w:val="22"/>
        </w:rPr>
        <w:t xml:space="preserve"> ordena </w:t>
      </w:r>
      <w:r w:rsidRPr="00D31B47">
        <w:rPr>
          <w:rFonts w:ascii="Arial" w:eastAsia="Arial" w:hAnsi="Arial" w:cs="Arial"/>
          <w:sz w:val="22"/>
          <w:szCs w:val="22"/>
        </w:rPr>
        <w:t xml:space="preserve">al Sujeto Obligado a que </w:t>
      </w:r>
      <w:r w:rsidRPr="00D31B47">
        <w:rPr>
          <w:rFonts w:ascii="Arial" w:eastAsia="Arial" w:hAnsi="Arial" w:cs="Arial"/>
          <w:b/>
          <w:sz w:val="22"/>
          <w:szCs w:val="22"/>
        </w:rPr>
        <w:t>modifique</w:t>
      </w:r>
      <w:r w:rsidRPr="00D31B47">
        <w:rPr>
          <w:rFonts w:ascii="Arial" w:eastAsia="Arial" w:hAnsi="Arial" w:cs="Arial"/>
          <w:sz w:val="22"/>
          <w:szCs w:val="22"/>
        </w:rPr>
        <w:t xml:space="preserve"> su respuesta en términos de la resolución;</w:t>
      </w:r>
      <w:r>
        <w:rPr>
          <w:rFonts w:ascii="Arial" w:eastAsia="Arial" w:hAnsi="Arial" w:cs="Arial"/>
          <w:sz w:val="22"/>
          <w:szCs w:val="22"/>
        </w:rPr>
        <w:t xml:space="preserve"> </w:t>
      </w:r>
      <w:r w:rsidRPr="00D31B47">
        <w:rPr>
          <w:rFonts w:ascii="Arial" w:hAnsi="Arial" w:cs="Arial"/>
          <w:b/>
          <w:sz w:val="22"/>
          <w:szCs w:val="22"/>
        </w:rPr>
        <w:t>R.R.A.I./0914/2022/SICOM</w:t>
      </w:r>
      <w:r w:rsidRPr="00D31B47">
        <w:rPr>
          <w:rFonts w:ascii="Arial" w:hAnsi="Arial" w:cs="Arial"/>
          <w:sz w:val="22"/>
          <w:szCs w:val="22"/>
        </w:rPr>
        <w:t xml:space="preserve">, H. Ayuntamiento de Villa de Zaachila, </w:t>
      </w:r>
      <w:r>
        <w:rPr>
          <w:rFonts w:ascii="Arial" w:eastAsia="Arial" w:hAnsi="Arial" w:cs="Arial"/>
          <w:sz w:val="22"/>
          <w:szCs w:val="22"/>
        </w:rPr>
        <w:t>s</w:t>
      </w:r>
      <w:r w:rsidRPr="00D31B47">
        <w:rPr>
          <w:rFonts w:ascii="Arial" w:eastAsia="Arial" w:hAnsi="Arial" w:cs="Arial"/>
          <w:sz w:val="22"/>
          <w:szCs w:val="22"/>
        </w:rPr>
        <w:t>e</w:t>
      </w:r>
      <w:r w:rsidRPr="00D31B47">
        <w:rPr>
          <w:rFonts w:ascii="Arial" w:eastAsia="Arial" w:hAnsi="Arial" w:cs="Arial"/>
          <w:b/>
          <w:sz w:val="22"/>
          <w:szCs w:val="22"/>
        </w:rPr>
        <w:t xml:space="preserve"> ordena </w:t>
      </w:r>
      <w:r w:rsidRPr="00D31B47">
        <w:rPr>
          <w:rFonts w:ascii="Arial" w:eastAsia="Arial" w:hAnsi="Arial" w:cs="Arial"/>
          <w:sz w:val="22"/>
          <w:szCs w:val="22"/>
        </w:rPr>
        <w:t xml:space="preserve">al Sujeto Obligado a que </w:t>
      </w:r>
      <w:r w:rsidRPr="00D31B47">
        <w:rPr>
          <w:rFonts w:ascii="Arial" w:eastAsia="Arial" w:hAnsi="Arial" w:cs="Arial"/>
          <w:b/>
          <w:sz w:val="22"/>
          <w:szCs w:val="22"/>
        </w:rPr>
        <w:t>modifique</w:t>
      </w:r>
      <w:r w:rsidRPr="00D31B47">
        <w:rPr>
          <w:rFonts w:ascii="Arial" w:eastAsia="Arial" w:hAnsi="Arial" w:cs="Arial"/>
          <w:sz w:val="22"/>
          <w:szCs w:val="22"/>
        </w:rPr>
        <w:t xml:space="preserve"> su respuesta en términos de la resolución; </w:t>
      </w:r>
      <w:r w:rsidRPr="00D31B47">
        <w:rPr>
          <w:rFonts w:ascii="Arial" w:hAnsi="Arial" w:cs="Arial"/>
          <w:b/>
          <w:sz w:val="22"/>
          <w:szCs w:val="22"/>
        </w:rPr>
        <w:t>R.R.A.I./0919/2022/SICOM</w:t>
      </w:r>
      <w:r w:rsidRPr="00D31B47">
        <w:rPr>
          <w:rFonts w:ascii="Arial" w:hAnsi="Arial" w:cs="Arial"/>
          <w:sz w:val="22"/>
          <w:szCs w:val="22"/>
        </w:rPr>
        <w:t>, Fundación Teletón México A.C, s</w:t>
      </w:r>
      <w:r w:rsidRPr="00D31B47">
        <w:rPr>
          <w:rFonts w:ascii="Arial" w:eastAsia="Arial" w:hAnsi="Arial" w:cs="Arial"/>
          <w:sz w:val="22"/>
          <w:szCs w:val="22"/>
        </w:rPr>
        <w:t xml:space="preserve">e </w:t>
      </w:r>
      <w:r w:rsidRPr="00D31B47">
        <w:rPr>
          <w:rFonts w:ascii="Arial" w:eastAsia="Arial" w:hAnsi="Arial" w:cs="Arial"/>
          <w:b/>
          <w:bCs/>
          <w:sz w:val="22"/>
          <w:szCs w:val="22"/>
        </w:rPr>
        <w:t>ordena</w:t>
      </w:r>
      <w:r w:rsidRPr="00D31B47">
        <w:rPr>
          <w:rFonts w:ascii="Arial" w:eastAsia="Arial" w:hAnsi="Arial" w:cs="Arial"/>
          <w:sz w:val="22"/>
          <w:szCs w:val="22"/>
        </w:rPr>
        <w:t xml:space="preserve"> al Sujeto; Obligado a que </w:t>
      </w:r>
      <w:r w:rsidRPr="00D31B47">
        <w:rPr>
          <w:rFonts w:ascii="Arial" w:eastAsia="Arial" w:hAnsi="Arial" w:cs="Arial"/>
          <w:b/>
          <w:bCs/>
          <w:sz w:val="22"/>
          <w:szCs w:val="22"/>
        </w:rPr>
        <w:t>modifique</w:t>
      </w:r>
      <w:r w:rsidRPr="00D31B47">
        <w:rPr>
          <w:rFonts w:ascii="Arial" w:eastAsia="Arial" w:hAnsi="Arial" w:cs="Arial"/>
          <w:sz w:val="22"/>
          <w:szCs w:val="22"/>
        </w:rPr>
        <w:t xml:space="preserve"> su respuesta en términos de la resolución;</w:t>
      </w:r>
      <w:r>
        <w:rPr>
          <w:rFonts w:ascii="Arial" w:eastAsia="Arial" w:hAnsi="Arial" w:cs="Arial"/>
          <w:sz w:val="22"/>
          <w:szCs w:val="22"/>
        </w:rPr>
        <w:t xml:space="preserve"> </w:t>
      </w:r>
      <w:r w:rsidRPr="00D31B47">
        <w:rPr>
          <w:rFonts w:ascii="Arial" w:hAnsi="Arial" w:cs="Arial"/>
          <w:b/>
          <w:sz w:val="22"/>
          <w:szCs w:val="22"/>
        </w:rPr>
        <w:t>R.R.A.I./0864/2022/SICOM</w:t>
      </w:r>
      <w:r w:rsidRPr="00D31B47">
        <w:rPr>
          <w:rFonts w:ascii="Arial" w:hAnsi="Arial" w:cs="Arial"/>
          <w:sz w:val="22"/>
          <w:szCs w:val="22"/>
        </w:rPr>
        <w:t xml:space="preserve">, Caminos y Aeropistas de Oaxaca, </w:t>
      </w:r>
      <w:r w:rsidRPr="00D31B47">
        <w:rPr>
          <w:rFonts w:ascii="Arial" w:eastAsia="Arial" w:hAnsi="Arial" w:cs="Arial"/>
          <w:sz w:val="22"/>
          <w:szCs w:val="22"/>
        </w:rPr>
        <w:t>se</w:t>
      </w:r>
      <w:r w:rsidRPr="00D31B47">
        <w:rPr>
          <w:rFonts w:ascii="Arial" w:eastAsia="Arial" w:hAnsi="Arial" w:cs="Arial"/>
          <w:b/>
          <w:sz w:val="22"/>
          <w:szCs w:val="22"/>
        </w:rPr>
        <w:t xml:space="preserve"> ordena </w:t>
      </w:r>
      <w:r w:rsidRPr="00D31B47">
        <w:rPr>
          <w:rFonts w:ascii="Arial" w:eastAsia="Arial" w:hAnsi="Arial" w:cs="Arial"/>
          <w:sz w:val="22"/>
          <w:szCs w:val="22"/>
        </w:rPr>
        <w:t xml:space="preserve">al Sujeto Obligado a que </w:t>
      </w:r>
      <w:r w:rsidRPr="00D31B47">
        <w:rPr>
          <w:rFonts w:ascii="Arial" w:eastAsia="Arial" w:hAnsi="Arial" w:cs="Arial"/>
          <w:b/>
          <w:sz w:val="22"/>
          <w:szCs w:val="22"/>
        </w:rPr>
        <w:t>modifique</w:t>
      </w:r>
      <w:r w:rsidRPr="00D31B47">
        <w:rPr>
          <w:rFonts w:ascii="Arial" w:eastAsia="Arial" w:hAnsi="Arial" w:cs="Arial"/>
          <w:sz w:val="22"/>
          <w:szCs w:val="22"/>
        </w:rPr>
        <w:t xml:space="preserve"> su respuesta en términos de la resolución.</w:t>
      </w:r>
      <w:r>
        <w:rPr>
          <w:rFonts w:ascii="Arial" w:eastAsia="Arial" w:hAnsi="Arial" w:cs="Arial"/>
          <w:sz w:val="22"/>
          <w:szCs w:val="22"/>
        </w:rPr>
        <w:t xml:space="preserve"> </w:t>
      </w:r>
      <w:r w:rsidRPr="00D31B47">
        <w:rPr>
          <w:rFonts w:ascii="Arial" w:hAnsi="Arial" w:cs="Arial"/>
          <w:b/>
          <w:sz w:val="22"/>
          <w:szCs w:val="22"/>
        </w:rPr>
        <w:t>R.R.A.I./0544/2022/SICOM</w:t>
      </w:r>
      <w:r w:rsidRPr="00D31B47">
        <w:rPr>
          <w:rFonts w:ascii="Arial" w:hAnsi="Arial" w:cs="Arial"/>
          <w:sz w:val="22"/>
          <w:szCs w:val="22"/>
        </w:rPr>
        <w:t xml:space="preserve">, Instituto Estatal Electoral y de Participación Ciudadana de Oaxaca, </w:t>
      </w:r>
      <w:r>
        <w:rPr>
          <w:rFonts w:ascii="Arial" w:hAnsi="Arial" w:cs="Arial"/>
          <w:sz w:val="22"/>
          <w:szCs w:val="22"/>
        </w:rPr>
        <w:t>s</w:t>
      </w:r>
      <w:r w:rsidRPr="00D31B47">
        <w:rPr>
          <w:rFonts w:ascii="Arial" w:hAnsi="Arial" w:cs="Arial"/>
          <w:sz w:val="22"/>
          <w:szCs w:val="22"/>
        </w:rPr>
        <w:t>e</w:t>
      </w:r>
      <w:r w:rsidRPr="00D31B47">
        <w:rPr>
          <w:rFonts w:ascii="Arial" w:hAnsi="Arial" w:cs="Arial"/>
          <w:b/>
          <w:sz w:val="22"/>
          <w:szCs w:val="22"/>
        </w:rPr>
        <w:t xml:space="preserve"> confirma</w:t>
      </w:r>
      <w:r w:rsidRPr="00D31B47">
        <w:rPr>
          <w:rFonts w:ascii="Arial" w:hAnsi="Arial" w:cs="Arial"/>
          <w:sz w:val="22"/>
          <w:szCs w:val="22"/>
        </w:rPr>
        <w:t xml:space="preserve"> la respuesta del sujeto obligado</w:t>
      </w:r>
      <w:r w:rsidR="003378BE" w:rsidRPr="00FC0C8F">
        <w:rPr>
          <w:rFonts w:ascii="Arial" w:hAnsi="Arial" w:cs="Arial"/>
          <w:sz w:val="22"/>
          <w:szCs w:val="22"/>
        </w:rPr>
        <w:t>.</w:t>
      </w:r>
      <w:r w:rsidR="00C44A17" w:rsidRPr="00A44850">
        <w:rPr>
          <w:rFonts w:ascii="Arial" w:eastAsia="Arial" w:hAnsi="Arial" w:cs="Arial"/>
          <w:sz w:val="22"/>
          <w:szCs w:val="22"/>
        </w:rPr>
        <w:t xml:space="preserve">- - - - - - - - - - - - - - - - - - - - - - - </w:t>
      </w:r>
      <w:r w:rsidR="003378BE">
        <w:rPr>
          <w:rFonts w:ascii="Arial" w:eastAsia="Arial" w:hAnsi="Arial" w:cs="Arial"/>
          <w:sz w:val="22"/>
          <w:szCs w:val="22"/>
        </w:rPr>
        <w:t xml:space="preserve">- - - </w:t>
      </w:r>
    </w:p>
    <w:p w14:paraId="5BB21E5D" w14:textId="47788BEC" w:rsidR="00884262" w:rsidRPr="00A44850" w:rsidRDefault="00F97F4E" w:rsidP="00A44850">
      <w:pPr>
        <w:spacing w:line="360" w:lineRule="auto"/>
        <w:jc w:val="both"/>
        <w:rPr>
          <w:rFonts w:ascii="Arial" w:hAnsi="Arial" w:cs="Arial"/>
          <w:sz w:val="22"/>
          <w:szCs w:val="22"/>
        </w:rPr>
      </w:pPr>
      <w:r w:rsidRPr="00A44850">
        <w:rPr>
          <w:rFonts w:ascii="Arial" w:hAnsi="Arial" w:cs="Arial"/>
          <w:sz w:val="22"/>
          <w:szCs w:val="22"/>
        </w:rPr>
        <w:t>Fue aprobado por unanimidad de votos</w:t>
      </w:r>
      <w:r w:rsidR="00FF7068" w:rsidRPr="00A44850">
        <w:rPr>
          <w:rFonts w:ascii="Arial" w:hAnsi="Arial" w:cs="Arial"/>
          <w:sz w:val="22"/>
          <w:szCs w:val="22"/>
        </w:rPr>
        <w:t xml:space="preserve"> (Anexos 1 al </w:t>
      </w:r>
      <w:r w:rsidR="00D31B47">
        <w:rPr>
          <w:rFonts w:ascii="Arial" w:hAnsi="Arial" w:cs="Arial"/>
          <w:sz w:val="22"/>
          <w:szCs w:val="22"/>
        </w:rPr>
        <w:t>5</w:t>
      </w:r>
      <w:r w:rsidRPr="00A44850">
        <w:rPr>
          <w:rFonts w:ascii="Arial" w:hAnsi="Arial" w:cs="Arial"/>
          <w:sz w:val="22"/>
          <w:szCs w:val="22"/>
        </w:rPr>
        <w:t>)</w:t>
      </w:r>
      <w:r w:rsidR="00FF7068" w:rsidRPr="00A44850">
        <w:rPr>
          <w:rFonts w:ascii="Arial" w:hAnsi="Arial" w:cs="Arial"/>
          <w:sz w:val="22"/>
          <w:szCs w:val="22"/>
        </w:rPr>
        <w:t xml:space="preserve">.- - - - - - - - - - - - - - - - - - - - - - - - - </w:t>
      </w:r>
    </w:p>
    <w:p w14:paraId="68A21E9E" w14:textId="2C54472A" w:rsidR="009B6D45" w:rsidRPr="00A44850" w:rsidRDefault="00A26396" w:rsidP="00A44850">
      <w:pPr>
        <w:spacing w:line="360" w:lineRule="auto"/>
        <w:jc w:val="both"/>
        <w:rPr>
          <w:rFonts w:ascii="Arial" w:hAnsi="Arial" w:cs="Arial"/>
          <w:sz w:val="22"/>
          <w:szCs w:val="22"/>
        </w:rPr>
      </w:pPr>
      <w:r w:rsidRPr="00A44850">
        <w:rPr>
          <w:rFonts w:ascii="Arial" w:hAnsi="Arial" w:cs="Arial"/>
          <w:sz w:val="22"/>
          <w:szCs w:val="22"/>
        </w:rPr>
        <w:lastRenderedPageBreak/>
        <w:t xml:space="preserve">Acto seguido, el Comisionado Presidente instruyó al Secretario General de Acuerdos, dar cuenta del </w:t>
      </w:r>
      <w:r w:rsidR="00FA18C3" w:rsidRPr="00A44850">
        <w:rPr>
          <w:rFonts w:ascii="Arial" w:hAnsi="Arial" w:cs="Arial"/>
          <w:b/>
          <w:sz w:val="22"/>
          <w:szCs w:val="22"/>
        </w:rPr>
        <w:t xml:space="preserve">punto número </w:t>
      </w:r>
      <w:r w:rsidR="003378BE">
        <w:rPr>
          <w:rFonts w:ascii="Arial" w:hAnsi="Arial" w:cs="Arial"/>
          <w:b/>
          <w:sz w:val="22"/>
          <w:szCs w:val="22"/>
        </w:rPr>
        <w:t>1</w:t>
      </w:r>
      <w:r w:rsidR="00D31B47">
        <w:rPr>
          <w:rFonts w:ascii="Arial" w:hAnsi="Arial" w:cs="Arial"/>
          <w:b/>
          <w:sz w:val="22"/>
          <w:szCs w:val="22"/>
        </w:rPr>
        <w:t>1</w:t>
      </w:r>
      <w:r w:rsidRPr="00A44850">
        <w:rPr>
          <w:rFonts w:ascii="Arial" w:hAnsi="Arial" w:cs="Arial"/>
          <w:b/>
          <w:sz w:val="22"/>
          <w:szCs w:val="22"/>
        </w:rPr>
        <w:t xml:space="preserve"> (</w:t>
      </w:r>
      <w:r w:rsidR="00D31B47">
        <w:rPr>
          <w:rFonts w:ascii="Arial" w:hAnsi="Arial" w:cs="Arial"/>
          <w:b/>
          <w:sz w:val="22"/>
          <w:szCs w:val="22"/>
        </w:rPr>
        <w:t>once</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y rec</w:t>
      </w:r>
      <w:r w:rsidR="009B6D45" w:rsidRPr="00A44850">
        <w:rPr>
          <w:rFonts w:ascii="Arial" w:hAnsi="Arial" w:cs="Arial"/>
          <w:sz w:val="22"/>
          <w:szCs w:val="22"/>
        </w:rPr>
        <w:t>abar los votos respectivos.- -</w:t>
      </w:r>
      <w:r w:rsidR="00921DF6" w:rsidRPr="00A44850">
        <w:rPr>
          <w:rFonts w:ascii="Arial" w:hAnsi="Arial" w:cs="Arial"/>
          <w:sz w:val="22"/>
          <w:szCs w:val="22"/>
        </w:rPr>
        <w:t xml:space="preserve"> - </w:t>
      </w:r>
    </w:p>
    <w:p w14:paraId="0F3E6E85" w14:textId="011E67BD" w:rsidR="00154FEA" w:rsidRDefault="00A15B59" w:rsidP="00D31B47">
      <w:pPr>
        <w:spacing w:line="360" w:lineRule="auto"/>
        <w:jc w:val="both"/>
        <w:rPr>
          <w:rFonts w:ascii="Arial" w:hAnsi="Arial" w:cs="Arial"/>
          <w:sz w:val="22"/>
          <w:szCs w:val="22"/>
        </w:rPr>
      </w:pPr>
      <w:r w:rsidRPr="00A44850">
        <w:rPr>
          <w:rFonts w:ascii="Arial" w:hAnsi="Arial" w:cs="Arial"/>
          <w:sz w:val="22"/>
          <w:szCs w:val="22"/>
        </w:rPr>
        <w:t xml:space="preserve">En ese sentido, el Secretario General de Acuerdos, dio cuenta con el sentido en el que se resolvieron los recursos de revisión presentados por la Ponencia de </w:t>
      </w:r>
      <w:r w:rsidRPr="00A44850">
        <w:rPr>
          <w:rFonts w:ascii="Arial" w:hAnsi="Arial" w:cs="Arial"/>
          <w:b/>
          <w:sz w:val="22"/>
          <w:szCs w:val="22"/>
        </w:rPr>
        <w:t>Comisionada C. María Tanivet Ramos Reyes</w:t>
      </w:r>
      <w:r w:rsidRPr="00A44850">
        <w:rPr>
          <w:rFonts w:ascii="Arial" w:hAnsi="Arial" w:cs="Arial"/>
          <w:sz w:val="22"/>
          <w:szCs w:val="22"/>
        </w:rPr>
        <w:t>, mismos que versan en lo siguiente:</w:t>
      </w:r>
      <w:r w:rsidR="009C5074">
        <w:rPr>
          <w:rFonts w:ascii="Arial" w:hAnsi="Arial" w:cs="Arial"/>
          <w:sz w:val="22"/>
          <w:szCs w:val="22"/>
        </w:rPr>
        <w:t xml:space="preserve"> </w:t>
      </w:r>
      <w:r w:rsidR="00D31B47" w:rsidRPr="00D31B47">
        <w:rPr>
          <w:rFonts w:ascii="Arial" w:hAnsi="Arial" w:cs="Arial"/>
          <w:b/>
          <w:sz w:val="22"/>
          <w:szCs w:val="22"/>
        </w:rPr>
        <w:t xml:space="preserve">R.R.A.I./008/2022, </w:t>
      </w:r>
      <w:r w:rsidR="00D31B47" w:rsidRPr="00D31B47">
        <w:rPr>
          <w:rFonts w:ascii="Arial" w:hAnsi="Arial" w:cs="Arial"/>
          <w:sz w:val="22"/>
          <w:szCs w:val="22"/>
        </w:rPr>
        <w:t xml:space="preserve">H. Ayuntamiento de San Miguel </w:t>
      </w:r>
      <w:proofErr w:type="spellStart"/>
      <w:r w:rsidR="00D31B47" w:rsidRPr="00D31B47">
        <w:rPr>
          <w:rFonts w:ascii="Arial" w:hAnsi="Arial" w:cs="Arial"/>
          <w:sz w:val="22"/>
          <w:szCs w:val="22"/>
        </w:rPr>
        <w:t>Soyaltepec</w:t>
      </w:r>
      <w:proofErr w:type="spellEnd"/>
      <w:r w:rsidR="00D31B47" w:rsidRPr="00D31B47">
        <w:rPr>
          <w:rFonts w:ascii="Arial" w:hAnsi="Arial" w:cs="Arial"/>
          <w:sz w:val="22"/>
          <w:szCs w:val="22"/>
        </w:rPr>
        <w:t xml:space="preserve">, </w:t>
      </w:r>
      <w:r w:rsidR="00D31B47" w:rsidRPr="00D31B47">
        <w:rPr>
          <w:rFonts w:ascii="Arial" w:eastAsia="Times New Roman" w:hAnsi="Arial" w:cs="Arial"/>
          <w:spacing w:val="-10"/>
          <w:sz w:val="22"/>
          <w:szCs w:val="22"/>
          <w:lang w:eastAsia="es-ES"/>
        </w:rPr>
        <w:t xml:space="preserve">se </w:t>
      </w:r>
      <w:r w:rsidR="00D31B47" w:rsidRPr="00D31B47">
        <w:rPr>
          <w:rFonts w:ascii="Arial" w:eastAsia="Times New Roman" w:hAnsi="Arial" w:cs="Arial"/>
          <w:b/>
          <w:spacing w:val="-10"/>
          <w:sz w:val="22"/>
          <w:szCs w:val="22"/>
          <w:lang w:eastAsia="es-ES"/>
        </w:rPr>
        <w:t>ordena</w:t>
      </w:r>
      <w:r w:rsidR="00D31B47" w:rsidRPr="00D31B47">
        <w:rPr>
          <w:rFonts w:ascii="Arial" w:eastAsia="Times New Roman" w:hAnsi="Arial" w:cs="Arial"/>
          <w:spacing w:val="-10"/>
          <w:sz w:val="22"/>
          <w:szCs w:val="22"/>
          <w:lang w:eastAsia="es-ES"/>
        </w:rPr>
        <w:t xml:space="preserve"> al sujeto obligado que proporcione la información requerida; </w:t>
      </w:r>
      <w:r w:rsidR="00D31B47" w:rsidRPr="00D31B47">
        <w:rPr>
          <w:rFonts w:ascii="Arial" w:hAnsi="Arial" w:cs="Arial"/>
          <w:b/>
          <w:sz w:val="22"/>
          <w:szCs w:val="22"/>
        </w:rPr>
        <w:t xml:space="preserve">R.R.A.I./013/2022, </w:t>
      </w:r>
      <w:r w:rsidR="00D31B47" w:rsidRPr="00D31B47">
        <w:rPr>
          <w:rFonts w:ascii="Arial" w:hAnsi="Arial" w:cs="Arial"/>
          <w:sz w:val="22"/>
          <w:szCs w:val="22"/>
        </w:rPr>
        <w:t xml:space="preserve">H. Ayuntamiento de San Miguel </w:t>
      </w:r>
      <w:proofErr w:type="spellStart"/>
      <w:r w:rsidR="00D31B47" w:rsidRPr="00D31B47">
        <w:rPr>
          <w:rFonts w:ascii="Arial" w:hAnsi="Arial" w:cs="Arial"/>
          <w:sz w:val="22"/>
          <w:szCs w:val="22"/>
        </w:rPr>
        <w:t>Soyaltepec</w:t>
      </w:r>
      <w:proofErr w:type="spellEnd"/>
      <w:r w:rsidR="00D31B47" w:rsidRPr="00D31B47">
        <w:rPr>
          <w:rFonts w:ascii="Arial" w:hAnsi="Arial" w:cs="Arial"/>
          <w:sz w:val="22"/>
          <w:szCs w:val="22"/>
        </w:rPr>
        <w:t xml:space="preserve">, </w:t>
      </w:r>
      <w:r w:rsidR="00D31B47" w:rsidRPr="00D31B47">
        <w:rPr>
          <w:rFonts w:ascii="Arial" w:eastAsia="Times New Roman" w:hAnsi="Arial" w:cs="Arial"/>
          <w:spacing w:val="-10"/>
          <w:sz w:val="22"/>
          <w:szCs w:val="22"/>
          <w:lang w:eastAsia="es-ES"/>
        </w:rPr>
        <w:t xml:space="preserve">se </w:t>
      </w:r>
      <w:r w:rsidR="00D31B47" w:rsidRPr="00D31B47">
        <w:rPr>
          <w:rFonts w:ascii="Arial" w:eastAsia="Times New Roman" w:hAnsi="Arial" w:cs="Arial"/>
          <w:b/>
          <w:spacing w:val="-10"/>
          <w:sz w:val="22"/>
          <w:szCs w:val="22"/>
          <w:lang w:eastAsia="es-ES"/>
        </w:rPr>
        <w:t>ordena</w:t>
      </w:r>
      <w:r w:rsidR="00D31B47" w:rsidRPr="00D31B47">
        <w:rPr>
          <w:rFonts w:ascii="Arial" w:eastAsia="Times New Roman" w:hAnsi="Arial" w:cs="Arial"/>
          <w:spacing w:val="-10"/>
          <w:sz w:val="22"/>
          <w:szCs w:val="22"/>
          <w:lang w:eastAsia="es-ES"/>
        </w:rPr>
        <w:t xml:space="preserve"> al sujeto obligado que proporcione la información requerida; </w:t>
      </w:r>
      <w:r w:rsidR="00D31B47" w:rsidRPr="00D31B47">
        <w:rPr>
          <w:rFonts w:ascii="Arial" w:hAnsi="Arial" w:cs="Arial"/>
          <w:b/>
          <w:sz w:val="22"/>
          <w:szCs w:val="22"/>
        </w:rPr>
        <w:t xml:space="preserve">R.R.A.I./018/2022, </w:t>
      </w:r>
      <w:r w:rsidR="00D31B47" w:rsidRPr="00D31B47">
        <w:rPr>
          <w:rFonts w:ascii="Arial" w:hAnsi="Arial" w:cs="Arial"/>
          <w:sz w:val="22"/>
          <w:szCs w:val="22"/>
        </w:rPr>
        <w:t xml:space="preserve">H. Ayuntamiento de San Miguel </w:t>
      </w:r>
      <w:proofErr w:type="spellStart"/>
      <w:r w:rsidR="00D31B47" w:rsidRPr="00D31B47">
        <w:rPr>
          <w:rFonts w:ascii="Arial" w:hAnsi="Arial" w:cs="Arial"/>
          <w:sz w:val="22"/>
          <w:szCs w:val="22"/>
        </w:rPr>
        <w:t>Soyaltepec</w:t>
      </w:r>
      <w:proofErr w:type="spellEnd"/>
      <w:r w:rsidR="00D31B47" w:rsidRPr="00D31B47">
        <w:rPr>
          <w:rFonts w:ascii="Arial" w:hAnsi="Arial" w:cs="Arial"/>
          <w:sz w:val="22"/>
          <w:szCs w:val="22"/>
        </w:rPr>
        <w:t xml:space="preserve">, </w:t>
      </w:r>
      <w:r w:rsidR="00D31B47" w:rsidRPr="00D31B47">
        <w:rPr>
          <w:rFonts w:ascii="Arial" w:eastAsia="Times New Roman" w:hAnsi="Arial" w:cs="Arial"/>
          <w:spacing w:val="-10"/>
          <w:sz w:val="22"/>
          <w:szCs w:val="22"/>
          <w:lang w:eastAsia="es-ES"/>
        </w:rPr>
        <w:t xml:space="preserve">se </w:t>
      </w:r>
      <w:r w:rsidR="00D31B47" w:rsidRPr="00D31B47">
        <w:rPr>
          <w:rFonts w:ascii="Arial" w:eastAsia="Times New Roman" w:hAnsi="Arial" w:cs="Arial"/>
          <w:b/>
          <w:spacing w:val="-10"/>
          <w:sz w:val="22"/>
          <w:szCs w:val="22"/>
          <w:lang w:eastAsia="es-ES"/>
        </w:rPr>
        <w:t>ordena</w:t>
      </w:r>
      <w:r w:rsidR="00D31B47" w:rsidRPr="00D31B47">
        <w:rPr>
          <w:rFonts w:ascii="Arial" w:eastAsia="Times New Roman" w:hAnsi="Arial" w:cs="Arial"/>
          <w:spacing w:val="-10"/>
          <w:sz w:val="22"/>
          <w:szCs w:val="22"/>
          <w:lang w:eastAsia="es-ES"/>
        </w:rPr>
        <w:t xml:space="preserve"> al sujeto obligado que proporcione la información requerida; </w:t>
      </w:r>
      <w:r w:rsidR="00D31B47" w:rsidRPr="00D31B47">
        <w:rPr>
          <w:rFonts w:ascii="Arial" w:hAnsi="Arial" w:cs="Arial"/>
          <w:b/>
          <w:sz w:val="22"/>
          <w:szCs w:val="22"/>
        </w:rPr>
        <w:t xml:space="preserve">R.R.A.I./0698/2022/SICOM, </w:t>
      </w:r>
      <w:r w:rsidR="00D31B47" w:rsidRPr="00D31B47">
        <w:rPr>
          <w:rFonts w:ascii="Arial" w:hAnsi="Arial" w:cs="Arial"/>
          <w:sz w:val="22"/>
          <w:szCs w:val="22"/>
        </w:rPr>
        <w:t xml:space="preserve">Dirección del Registro Civil, </w:t>
      </w:r>
      <w:r w:rsidR="00D31B47" w:rsidRPr="00D31B47">
        <w:rPr>
          <w:rFonts w:ascii="Arial" w:hAnsi="Arial" w:cs="Arial"/>
          <w:b/>
          <w:bCs/>
          <w:spacing w:val="-10"/>
          <w:sz w:val="22"/>
          <w:szCs w:val="22"/>
        </w:rPr>
        <w:t>ordena</w:t>
      </w:r>
      <w:r w:rsidR="00D31B47" w:rsidRPr="00D31B47">
        <w:rPr>
          <w:rFonts w:ascii="Arial" w:hAnsi="Arial" w:cs="Arial"/>
          <w:bCs/>
          <w:spacing w:val="-10"/>
          <w:sz w:val="22"/>
          <w:szCs w:val="22"/>
        </w:rPr>
        <w:t xml:space="preserve"> al sujeto obligado a modificar su respuesta en términos de la resolución;</w:t>
      </w:r>
      <w:r w:rsidR="00D31B47">
        <w:rPr>
          <w:rFonts w:ascii="Arial" w:hAnsi="Arial" w:cs="Arial"/>
          <w:bCs/>
          <w:spacing w:val="-10"/>
          <w:sz w:val="22"/>
          <w:szCs w:val="22"/>
        </w:rPr>
        <w:t xml:space="preserve"> </w:t>
      </w:r>
      <w:r w:rsidR="00D31B47" w:rsidRPr="00D31B47">
        <w:rPr>
          <w:rFonts w:ascii="Arial" w:hAnsi="Arial" w:cs="Arial"/>
          <w:b/>
          <w:sz w:val="22"/>
          <w:szCs w:val="22"/>
        </w:rPr>
        <w:t xml:space="preserve">R.R.A.I./0803/2022/SICOM, </w:t>
      </w:r>
      <w:r w:rsidR="00D31B47" w:rsidRPr="00D31B47">
        <w:rPr>
          <w:rFonts w:ascii="Arial" w:hAnsi="Arial" w:cs="Arial"/>
          <w:sz w:val="22"/>
          <w:szCs w:val="22"/>
        </w:rPr>
        <w:t xml:space="preserve">H. Ayuntamiento de Villa de Zaachila, </w:t>
      </w:r>
      <w:r w:rsidR="00D31B47" w:rsidRPr="00D31B47">
        <w:rPr>
          <w:rFonts w:ascii="Arial" w:eastAsia="Times New Roman" w:hAnsi="Arial" w:cs="Arial"/>
          <w:spacing w:val="-10"/>
          <w:sz w:val="22"/>
          <w:szCs w:val="22"/>
          <w:shd w:val="clear" w:color="auto" w:fill="FFFFFF"/>
          <w:lang w:eastAsia="es-MX"/>
        </w:rPr>
        <w:t xml:space="preserve">se </w:t>
      </w:r>
      <w:r w:rsidR="00D31B47" w:rsidRPr="00D31B47">
        <w:rPr>
          <w:rFonts w:ascii="Arial" w:eastAsia="Times New Roman" w:hAnsi="Arial" w:cs="Arial"/>
          <w:b/>
          <w:spacing w:val="-10"/>
          <w:sz w:val="22"/>
          <w:szCs w:val="22"/>
          <w:shd w:val="clear" w:color="auto" w:fill="FFFFFF"/>
          <w:lang w:eastAsia="es-MX"/>
        </w:rPr>
        <w:t>revoca</w:t>
      </w:r>
      <w:r w:rsidR="00D31B47" w:rsidRPr="00D31B47">
        <w:rPr>
          <w:rFonts w:ascii="Arial" w:eastAsia="Times New Roman" w:hAnsi="Arial" w:cs="Arial"/>
          <w:spacing w:val="-10"/>
          <w:sz w:val="22"/>
          <w:szCs w:val="22"/>
          <w:shd w:val="clear" w:color="auto" w:fill="FFFFFF"/>
          <w:lang w:eastAsia="es-MX"/>
        </w:rPr>
        <w:t xml:space="preserve"> la respuesta del sujeto obligado y se le ordena a que haga entrega de la información;</w:t>
      </w:r>
      <w:r w:rsidR="00D31B47">
        <w:rPr>
          <w:rFonts w:ascii="Arial" w:eastAsia="Times New Roman" w:hAnsi="Arial" w:cs="Arial"/>
          <w:spacing w:val="-10"/>
          <w:sz w:val="22"/>
          <w:szCs w:val="22"/>
          <w:shd w:val="clear" w:color="auto" w:fill="FFFFFF"/>
          <w:lang w:eastAsia="es-MX"/>
        </w:rPr>
        <w:t xml:space="preserve"> </w:t>
      </w:r>
      <w:r w:rsidR="00D31B47" w:rsidRPr="00D31B47">
        <w:rPr>
          <w:rFonts w:ascii="Arial" w:hAnsi="Arial" w:cs="Arial"/>
          <w:b/>
          <w:sz w:val="22"/>
          <w:szCs w:val="22"/>
        </w:rPr>
        <w:t xml:space="preserve">R.R.A.I./0818/2022/SICOM, </w:t>
      </w:r>
      <w:r w:rsidR="00D31B47" w:rsidRPr="00D31B47">
        <w:rPr>
          <w:rFonts w:ascii="Arial" w:hAnsi="Arial" w:cs="Arial"/>
          <w:sz w:val="22"/>
          <w:szCs w:val="22"/>
        </w:rPr>
        <w:t>Órgano Garante de Acceso a la Información Pública, Transparencia, Protección de Datos Personales y Buen Gobierno del Estado de Oaxaca, s</w:t>
      </w:r>
      <w:r w:rsidR="00D31B47" w:rsidRPr="00D31B47">
        <w:rPr>
          <w:rFonts w:ascii="Arial" w:eastAsia="Times New Roman" w:hAnsi="Arial" w:cs="Arial"/>
          <w:spacing w:val="-10"/>
          <w:sz w:val="22"/>
          <w:szCs w:val="22"/>
          <w:shd w:val="clear" w:color="auto" w:fill="FFFFFF"/>
          <w:lang w:eastAsia="es-MX"/>
        </w:rPr>
        <w:t xml:space="preserve">e </w:t>
      </w:r>
      <w:r w:rsidR="00D31B47" w:rsidRPr="00D31B47">
        <w:rPr>
          <w:rFonts w:ascii="Arial" w:eastAsia="Times New Roman" w:hAnsi="Arial" w:cs="Arial"/>
          <w:b/>
          <w:bCs/>
          <w:spacing w:val="-10"/>
          <w:sz w:val="22"/>
          <w:szCs w:val="22"/>
          <w:shd w:val="clear" w:color="auto" w:fill="FFFFFF"/>
          <w:lang w:eastAsia="es-MX"/>
        </w:rPr>
        <w:t>revoca</w:t>
      </w:r>
      <w:r w:rsidR="00D31B47" w:rsidRPr="00D31B47">
        <w:rPr>
          <w:rFonts w:ascii="Arial" w:eastAsia="Times New Roman" w:hAnsi="Arial" w:cs="Arial"/>
          <w:spacing w:val="-10"/>
          <w:sz w:val="22"/>
          <w:szCs w:val="22"/>
          <w:shd w:val="clear" w:color="auto" w:fill="FFFFFF"/>
          <w:lang w:eastAsia="es-MX"/>
        </w:rPr>
        <w:t xml:space="preserve"> la respuesta del sujeto obligado, a efecto de que proporcione la documentación solicitada en la modalidad requerida; </w:t>
      </w:r>
      <w:r w:rsidR="00D31B47" w:rsidRPr="00D31B47">
        <w:rPr>
          <w:rFonts w:ascii="Arial" w:hAnsi="Arial" w:cs="Arial"/>
          <w:b/>
          <w:sz w:val="22"/>
          <w:szCs w:val="22"/>
        </w:rPr>
        <w:t xml:space="preserve">R.R.A.I./0823/2022/SICOM, </w:t>
      </w:r>
      <w:r w:rsidR="00D31B47" w:rsidRPr="00D31B47">
        <w:rPr>
          <w:rFonts w:ascii="Arial" w:hAnsi="Arial" w:cs="Arial"/>
          <w:sz w:val="22"/>
          <w:szCs w:val="22"/>
        </w:rPr>
        <w:t xml:space="preserve">Órgano Garante de Acceso a la Información Pública, Transparencia, Protección de Datos Personales y Buen Gobierno del Estado de Oaxaca, </w:t>
      </w:r>
      <w:r w:rsidR="00D31B47" w:rsidRPr="00D31B47">
        <w:rPr>
          <w:rFonts w:ascii="Arial" w:eastAsia="Times New Roman" w:hAnsi="Arial" w:cs="Arial"/>
          <w:spacing w:val="-10"/>
          <w:sz w:val="22"/>
          <w:szCs w:val="22"/>
          <w:shd w:val="clear" w:color="auto" w:fill="FFFFFF"/>
          <w:lang w:eastAsia="es-MX"/>
        </w:rPr>
        <w:t xml:space="preserve">se </w:t>
      </w:r>
      <w:r w:rsidR="00D31B47" w:rsidRPr="00D31B47">
        <w:rPr>
          <w:rFonts w:ascii="Arial" w:eastAsia="Times New Roman" w:hAnsi="Arial" w:cs="Arial"/>
          <w:b/>
          <w:bCs/>
          <w:spacing w:val="-10"/>
          <w:sz w:val="22"/>
          <w:szCs w:val="22"/>
          <w:shd w:val="clear" w:color="auto" w:fill="FFFFFF"/>
          <w:lang w:eastAsia="es-MX"/>
        </w:rPr>
        <w:t>revoca</w:t>
      </w:r>
      <w:r w:rsidR="00D31B47" w:rsidRPr="00D31B47">
        <w:rPr>
          <w:rFonts w:ascii="Arial" w:eastAsia="Times New Roman" w:hAnsi="Arial" w:cs="Arial"/>
          <w:spacing w:val="-10"/>
          <w:sz w:val="22"/>
          <w:szCs w:val="22"/>
          <w:shd w:val="clear" w:color="auto" w:fill="FFFFFF"/>
          <w:lang w:eastAsia="es-MX"/>
        </w:rPr>
        <w:t xml:space="preserve"> la respuesta del sujeto obligado, a efecto de que proporcione la documentación solicitada en la modalidad requerida;</w:t>
      </w:r>
      <w:r w:rsidR="00D31B47">
        <w:rPr>
          <w:rFonts w:ascii="Arial" w:eastAsia="Times New Roman" w:hAnsi="Arial" w:cs="Arial"/>
          <w:spacing w:val="-10"/>
          <w:sz w:val="22"/>
          <w:szCs w:val="22"/>
          <w:shd w:val="clear" w:color="auto" w:fill="FFFFFF"/>
          <w:lang w:eastAsia="es-MX"/>
        </w:rPr>
        <w:t xml:space="preserve"> </w:t>
      </w:r>
      <w:r w:rsidR="00D31B47" w:rsidRPr="00D31B47">
        <w:rPr>
          <w:rFonts w:ascii="Arial" w:hAnsi="Arial" w:cs="Arial"/>
          <w:b/>
          <w:sz w:val="22"/>
          <w:szCs w:val="22"/>
        </w:rPr>
        <w:t xml:space="preserve">R.R.A.I./0833/2022/SICOM, </w:t>
      </w:r>
      <w:r w:rsidR="00D31B47" w:rsidRPr="00D31B47">
        <w:rPr>
          <w:rFonts w:ascii="Arial" w:hAnsi="Arial" w:cs="Arial"/>
          <w:sz w:val="22"/>
          <w:szCs w:val="22"/>
        </w:rPr>
        <w:t>Secretaría de las Mujeres de Oaxaca, s</w:t>
      </w:r>
      <w:r w:rsidR="00D31B47" w:rsidRPr="00D31B47">
        <w:rPr>
          <w:rFonts w:ascii="Arial" w:hAnsi="Arial" w:cs="Arial"/>
          <w:bCs/>
          <w:spacing w:val="-10"/>
          <w:sz w:val="22"/>
          <w:szCs w:val="22"/>
        </w:rPr>
        <w:t xml:space="preserve">e </w:t>
      </w:r>
      <w:r w:rsidR="00D31B47" w:rsidRPr="00D31B47">
        <w:rPr>
          <w:rFonts w:ascii="Arial" w:hAnsi="Arial" w:cs="Arial"/>
          <w:b/>
          <w:spacing w:val="-10"/>
          <w:sz w:val="22"/>
          <w:szCs w:val="22"/>
        </w:rPr>
        <w:t>confirma</w:t>
      </w:r>
      <w:r w:rsidR="00D31B47" w:rsidRPr="00D31B47">
        <w:rPr>
          <w:rFonts w:ascii="Arial" w:hAnsi="Arial" w:cs="Arial"/>
          <w:bCs/>
          <w:spacing w:val="-10"/>
          <w:sz w:val="22"/>
          <w:szCs w:val="22"/>
        </w:rPr>
        <w:t xml:space="preserve"> la respuesta del sujeto obligado;</w:t>
      </w:r>
      <w:r w:rsidR="00D31B47">
        <w:rPr>
          <w:rFonts w:ascii="Arial" w:hAnsi="Arial" w:cs="Arial"/>
          <w:bCs/>
          <w:spacing w:val="-10"/>
          <w:sz w:val="22"/>
          <w:szCs w:val="22"/>
        </w:rPr>
        <w:t xml:space="preserve"> </w:t>
      </w:r>
      <w:r w:rsidR="00D31B47" w:rsidRPr="00D31B47">
        <w:rPr>
          <w:rFonts w:ascii="Arial" w:hAnsi="Arial" w:cs="Arial"/>
          <w:b/>
          <w:sz w:val="22"/>
          <w:szCs w:val="22"/>
        </w:rPr>
        <w:t xml:space="preserve">R.R.A.I./0883/2022/SICOM, </w:t>
      </w:r>
      <w:r w:rsidR="00D31B47" w:rsidRPr="00D31B47">
        <w:rPr>
          <w:rFonts w:ascii="Arial" w:hAnsi="Arial" w:cs="Arial"/>
          <w:sz w:val="22"/>
          <w:szCs w:val="22"/>
        </w:rPr>
        <w:t xml:space="preserve">H. Ayuntamiento de Salina Cruz, </w:t>
      </w:r>
      <w:r w:rsidR="00D31B47" w:rsidRPr="00D31B47">
        <w:rPr>
          <w:rFonts w:ascii="Arial" w:eastAsia="Times New Roman" w:hAnsi="Arial" w:cs="Arial"/>
          <w:spacing w:val="-10"/>
          <w:sz w:val="22"/>
          <w:szCs w:val="22"/>
          <w:shd w:val="clear" w:color="auto" w:fill="FFFFFF"/>
          <w:lang w:eastAsia="es-MX"/>
        </w:rPr>
        <w:t xml:space="preserve">se </w:t>
      </w:r>
      <w:r w:rsidR="00D31B47" w:rsidRPr="00D31B47">
        <w:rPr>
          <w:rFonts w:ascii="Arial" w:eastAsia="Times New Roman" w:hAnsi="Arial" w:cs="Arial"/>
          <w:b/>
          <w:spacing w:val="-10"/>
          <w:sz w:val="22"/>
          <w:szCs w:val="22"/>
          <w:shd w:val="clear" w:color="auto" w:fill="FFFFFF"/>
          <w:lang w:eastAsia="es-MX"/>
        </w:rPr>
        <w:t>revoca</w:t>
      </w:r>
      <w:r w:rsidR="00D31B47" w:rsidRPr="00D31B47">
        <w:rPr>
          <w:rFonts w:ascii="Arial" w:eastAsia="Times New Roman" w:hAnsi="Arial" w:cs="Arial"/>
          <w:spacing w:val="-10"/>
          <w:sz w:val="22"/>
          <w:szCs w:val="22"/>
          <w:shd w:val="clear" w:color="auto" w:fill="FFFFFF"/>
          <w:lang w:eastAsia="es-MX"/>
        </w:rPr>
        <w:t xml:space="preserve"> la respuesta del sujeto obligado y se le ordena a que haga entrega de la información; </w:t>
      </w:r>
      <w:r w:rsidR="00D31B47" w:rsidRPr="00D31B47">
        <w:rPr>
          <w:rFonts w:ascii="Arial" w:hAnsi="Arial" w:cs="Arial"/>
          <w:b/>
          <w:sz w:val="22"/>
          <w:szCs w:val="22"/>
        </w:rPr>
        <w:t xml:space="preserve">R.R.A.I./0898/2022/SICOM, </w:t>
      </w:r>
      <w:r w:rsidR="00D31B47" w:rsidRPr="00D31B47">
        <w:rPr>
          <w:rFonts w:ascii="Arial" w:hAnsi="Arial" w:cs="Arial"/>
          <w:sz w:val="22"/>
          <w:szCs w:val="22"/>
        </w:rPr>
        <w:t>H. Ayuntamiento de Salina Cruz, s</w:t>
      </w:r>
      <w:r w:rsidR="00D31B47" w:rsidRPr="00D31B47">
        <w:rPr>
          <w:rFonts w:ascii="Arial" w:hAnsi="Arial" w:cs="Arial"/>
          <w:spacing w:val="-10"/>
          <w:sz w:val="22"/>
          <w:szCs w:val="22"/>
          <w:shd w:val="clear" w:color="auto" w:fill="FFFFFF"/>
        </w:rPr>
        <w:t xml:space="preserve">e </w:t>
      </w:r>
      <w:r w:rsidR="00D31B47" w:rsidRPr="00D31B47">
        <w:rPr>
          <w:rFonts w:ascii="Arial" w:hAnsi="Arial" w:cs="Arial"/>
          <w:b/>
          <w:spacing w:val="-10"/>
          <w:sz w:val="22"/>
          <w:szCs w:val="22"/>
          <w:shd w:val="clear" w:color="auto" w:fill="FFFFFF"/>
        </w:rPr>
        <w:t>revoca</w:t>
      </w:r>
      <w:r w:rsidR="00D31B47" w:rsidRPr="00D31B47">
        <w:rPr>
          <w:rFonts w:ascii="Arial" w:hAnsi="Arial" w:cs="Arial"/>
          <w:spacing w:val="-10"/>
          <w:sz w:val="22"/>
          <w:szCs w:val="22"/>
          <w:shd w:val="clear" w:color="auto" w:fill="FFFFFF"/>
        </w:rPr>
        <w:t xml:space="preserve"> la respuesta del sujeto obligado en términos de la resolución; </w:t>
      </w:r>
      <w:r w:rsidR="00D31B47" w:rsidRPr="00D31B47">
        <w:rPr>
          <w:rFonts w:ascii="Arial" w:hAnsi="Arial" w:cs="Arial"/>
          <w:b/>
          <w:sz w:val="22"/>
          <w:szCs w:val="22"/>
        </w:rPr>
        <w:t xml:space="preserve">R.R.A.I./0903/2022/SICOM, </w:t>
      </w:r>
      <w:r w:rsidR="00D31B47" w:rsidRPr="00D31B47">
        <w:rPr>
          <w:rFonts w:ascii="Arial" w:hAnsi="Arial" w:cs="Arial"/>
          <w:sz w:val="22"/>
          <w:szCs w:val="22"/>
        </w:rPr>
        <w:t xml:space="preserve">Órgano Garante de Acceso a la Información Pública, Transparencia, Protección de Datos Personales y Buen Gobierno del Estado de Oaxaca, </w:t>
      </w:r>
      <w:r w:rsidR="00D31B47" w:rsidRPr="00D31B47">
        <w:rPr>
          <w:rFonts w:ascii="Arial" w:hAnsi="Arial" w:cs="Arial"/>
          <w:spacing w:val="-10"/>
          <w:sz w:val="22"/>
          <w:szCs w:val="22"/>
        </w:rPr>
        <w:t xml:space="preserve">se ordena al sujeto obligado a </w:t>
      </w:r>
      <w:r w:rsidR="00D31B47" w:rsidRPr="00D31B47">
        <w:rPr>
          <w:rFonts w:ascii="Arial" w:hAnsi="Arial" w:cs="Arial"/>
          <w:b/>
          <w:spacing w:val="-10"/>
          <w:sz w:val="22"/>
          <w:szCs w:val="22"/>
        </w:rPr>
        <w:t>modifica</w:t>
      </w:r>
      <w:r w:rsidR="00D31B47" w:rsidRPr="00D31B47">
        <w:rPr>
          <w:rFonts w:ascii="Arial" w:hAnsi="Arial" w:cs="Arial"/>
          <w:spacing w:val="-10"/>
          <w:sz w:val="22"/>
          <w:szCs w:val="22"/>
        </w:rPr>
        <w:t>r su respuesta en términos de la resolución respectiva.</w:t>
      </w:r>
      <w:r w:rsidR="00D31B47">
        <w:rPr>
          <w:rFonts w:ascii="Arial" w:hAnsi="Arial" w:cs="Arial"/>
          <w:spacing w:val="-10"/>
          <w:sz w:val="22"/>
          <w:szCs w:val="22"/>
        </w:rPr>
        <w:t xml:space="preserve"> </w:t>
      </w:r>
      <w:r w:rsidR="00D31B47" w:rsidRPr="00D31B47">
        <w:rPr>
          <w:rFonts w:ascii="Arial" w:hAnsi="Arial" w:cs="Arial"/>
          <w:b/>
          <w:sz w:val="22"/>
          <w:szCs w:val="22"/>
        </w:rPr>
        <w:t xml:space="preserve">R.R.A.I./0913/2022/SICOM, </w:t>
      </w:r>
      <w:r w:rsidR="00D31B47" w:rsidRPr="00D31B47">
        <w:rPr>
          <w:rFonts w:ascii="Arial" w:hAnsi="Arial" w:cs="Arial"/>
          <w:sz w:val="22"/>
          <w:szCs w:val="22"/>
        </w:rPr>
        <w:t xml:space="preserve">H. Ayuntamiento de Villa de Zaachila, </w:t>
      </w:r>
      <w:r w:rsidR="00D31B47" w:rsidRPr="00D31B47">
        <w:rPr>
          <w:rFonts w:ascii="Arial" w:hAnsi="Arial" w:cs="Arial"/>
          <w:spacing w:val="-10"/>
          <w:sz w:val="22"/>
          <w:szCs w:val="22"/>
          <w:shd w:val="clear" w:color="auto" w:fill="FFFFFF"/>
        </w:rPr>
        <w:t xml:space="preserve">se </w:t>
      </w:r>
      <w:r w:rsidR="00D31B47" w:rsidRPr="00D31B47">
        <w:rPr>
          <w:rFonts w:ascii="Arial" w:hAnsi="Arial" w:cs="Arial"/>
          <w:b/>
          <w:spacing w:val="-10"/>
          <w:sz w:val="22"/>
          <w:szCs w:val="22"/>
          <w:shd w:val="clear" w:color="auto" w:fill="FFFFFF"/>
        </w:rPr>
        <w:t>revoca</w:t>
      </w:r>
      <w:r w:rsidR="00D31B47" w:rsidRPr="00D31B47">
        <w:rPr>
          <w:rFonts w:ascii="Arial" w:hAnsi="Arial" w:cs="Arial"/>
          <w:spacing w:val="-10"/>
          <w:sz w:val="22"/>
          <w:szCs w:val="22"/>
          <w:shd w:val="clear" w:color="auto" w:fill="FFFFFF"/>
        </w:rPr>
        <w:t xml:space="preserve"> la respuesta del sujeto obligado y se le ordena a que haga entrega de la información;</w:t>
      </w:r>
      <w:r w:rsidR="00D31B47">
        <w:rPr>
          <w:rFonts w:ascii="Arial" w:hAnsi="Arial" w:cs="Arial"/>
          <w:spacing w:val="-10"/>
          <w:sz w:val="22"/>
          <w:szCs w:val="22"/>
          <w:shd w:val="clear" w:color="auto" w:fill="FFFFFF"/>
        </w:rPr>
        <w:t xml:space="preserve"> </w:t>
      </w:r>
      <w:r w:rsidR="00D31B47" w:rsidRPr="00D31B47">
        <w:rPr>
          <w:rFonts w:ascii="Arial" w:hAnsi="Arial" w:cs="Arial"/>
          <w:b/>
          <w:sz w:val="22"/>
          <w:szCs w:val="22"/>
        </w:rPr>
        <w:t xml:space="preserve">R.R.A.I./0923/2022/SICOM, </w:t>
      </w:r>
      <w:r w:rsidR="00D31B47" w:rsidRPr="00D31B47">
        <w:rPr>
          <w:rFonts w:ascii="Arial" w:hAnsi="Arial" w:cs="Arial"/>
          <w:sz w:val="22"/>
          <w:szCs w:val="22"/>
        </w:rPr>
        <w:t xml:space="preserve">H. Ayuntamiento de Oaxaca de Juárez, </w:t>
      </w:r>
      <w:r w:rsidR="00D31B47" w:rsidRPr="00D31B47">
        <w:rPr>
          <w:rFonts w:ascii="Arial" w:hAnsi="Arial" w:cs="Arial"/>
          <w:spacing w:val="-10"/>
          <w:sz w:val="22"/>
          <w:szCs w:val="22"/>
          <w:shd w:val="clear" w:color="auto" w:fill="FFFFFF"/>
        </w:rPr>
        <w:t xml:space="preserve">se </w:t>
      </w:r>
      <w:r w:rsidR="00D31B47" w:rsidRPr="00D31B47">
        <w:rPr>
          <w:rFonts w:ascii="Arial" w:hAnsi="Arial" w:cs="Arial"/>
          <w:b/>
          <w:spacing w:val="-10"/>
          <w:sz w:val="22"/>
          <w:szCs w:val="22"/>
          <w:shd w:val="clear" w:color="auto" w:fill="FFFFFF"/>
        </w:rPr>
        <w:t>sobresee el recurso de revisión</w:t>
      </w:r>
      <w:r w:rsidR="00D31B47" w:rsidRPr="00D31B47">
        <w:rPr>
          <w:rFonts w:ascii="Arial" w:hAnsi="Arial" w:cs="Arial"/>
          <w:spacing w:val="-10"/>
          <w:sz w:val="22"/>
          <w:szCs w:val="22"/>
          <w:shd w:val="clear" w:color="auto" w:fill="FFFFFF"/>
        </w:rPr>
        <w:t>.</w:t>
      </w:r>
      <w:r w:rsidR="00D31B47">
        <w:rPr>
          <w:rFonts w:ascii="Arial" w:hAnsi="Arial" w:cs="Arial"/>
          <w:spacing w:val="-10"/>
          <w:sz w:val="22"/>
          <w:szCs w:val="22"/>
          <w:shd w:val="clear" w:color="auto" w:fill="FFFFFF"/>
        </w:rPr>
        <w:t xml:space="preserve"> </w:t>
      </w:r>
      <w:r w:rsidR="00CA4CDD" w:rsidRPr="00A44850">
        <w:rPr>
          <w:rFonts w:ascii="Arial" w:hAnsi="Arial" w:cs="Arial"/>
          <w:sz w:val="22"/>
          <w:szCs w:val="22"/>
        </w:rPr>
        <w:t xml:space="preserve">- - - - - - - - - - - - - - - - - - - - - - - - - - - - - - - - - - - - - - - - </w:t>
      </w:r>
      <w:r w:rsidR="009C5074">
        <w:rPr>
          <w:rFonts w:ascii="Arial" w:hAnsi="Arial" w:cs="Arial"/>
          <w:sz w:val="22"/>
          <w:szCs w:val="22"/>
        </w:rPr>
        <w:t xml:space="preserve">- - - - - - - </w:t>
      </w:r>
      <w:r w:rsidR="00D31B47">
        <w:rPr>
          <w:rFonts w:ascii="Arial" w:hAnsi="Arial" w:cs="Arial"/>
          <w:sz w:val="22"/>
          <w:szCs w:val="22"/>
        </w:rPr>
        <w:t xml:space="preserve">- - - - - - - - - - - </w:t>
      </w:r>
    </w:p>
    <w:p w14:paraId="1C89DE1E" w14:textId="1554D5E5" w:rsidR="00D31B47" w:rsidRDefault="00D31B47" w:rsidP="00D31B47">
      <w:pPr>
        <w:spacing w:line="360" w:lineRule="auto"/>
        <w:jc w:val="both"/>
        <w:rPr>
          <w:rFonts w:ascii="Arial" w:eastAsia="Arial" w:hAnsi="Arial" w:cs="Arial"/>
          <w:sz w:val="22"/>
          <w:szCs w:val="22"/>
        </w:rPr>
      </w:pPr>
      <w:r>
        <w:rPr>
          <w:rFonts w:ascii="Arial" w:eastAsia="Arial" w:hAnsi="Arial" w:cs="Arial"/>
          <w:sz w:val="22"/>
          <w:szCs w:val="22"/>
        </w:rPr>
        <w:t xml:space="preserve">Al momento de la votación, el </w:t>
      </w:r>
      <w:r w:rsidRPr="00147BE2">
        <w:rPr>
          <w:rFonts w:ascii="Arial" w:eastAsia="Arial" w:hAnsi="Arial" w:cs="Arial"/>
          <w:b/>
          <w:sz w:val="22"/>
          <w:szCs w:val="22"/>
        </w:rPr>
        <w:t>Comisionado Presidente José Luis Echeverría Morales</w:t>
      </w:r>
      <w:r>
        <w:rPr>
          <w:rFonts w:ascii="Arial" w:eastAsia="Arial" w:hAnsi="Arial" w:cs="Arial"/>
          <w:sz w:val="22"/>
          <w:szCs w:val="22"/>
        </w:rPr>
        <w:t>, hizo uso de la palabra para solicitar fuera excusado de votar en dos recursos de revisión, mismo que versa de la siguiente manera: “</w:t>
      </w:r>
      <w:r w:rsidRPr="00D31B47">
        <w:rPr>
          <w:rFonts w:ascii="Arial" w:eastAsia="Arial" w:hAnsi="Arial" w:cs="Arial"/>
          <w:i/>
          <w:sz w:val="20"/>
          <w:szCs w:val="20"/>
        </w:rPr>
        <w:t xml:space="preserve">Con fundamento en lo previsto por los artículos 93 fracción IV inciso e) de la Ley de Transparencia, Acceso a la Información Pública y Buen Gobierno del Estado de Oaxaca, 5 fracción XVIII del Reglamento Interno; así como el numeral 48 del Reglamento del Recurso de Revisión, ambos de este Órgano Garante; y el acuerdo OGAIPO/CG/115/2022 del Consejo General del presente Órgano Garante, me excuso de emitir mi voto, respecto de los recursos de revisión números R.R.A.I./0818/2022/SICOM y R.R.A.I./0823/2022/SICOM, presentados por la ponencia que se está votando. Ahora bien, tomando en consideración lo anteriormente expuesto, mi voto es, a favor de los demás proyectos de resolución, presentados por la ponencia de la Comisionada, </w:t>
      </w:r>
      <w:r w:rsidRPr="00D31B47">
        <w:rPr>
          <w:rFonts w:ascii="Arial" w:eastAsia="Arial" w:hAnsi="Arial" w:cs="Arial"/>
          <w:b/>
          <w:i/>
          <w:sz w:val="20"/>
          <w:szCs w:val="20"/>
        </w:rPr>
        <w:t>C. María Tanivet Ramos Reyes</w:t>
      </w:r>
      <w:r w:rsidRPr="00D31B47">
        <w:rPr>
          <w:rFonts w:ascii="Arial" w:eastAsia="Arial" w:hAnsi="Arial" w:cs="Arial"/>
          <w:i/>
          <w:sz w:val="20"/>
          <w:szCs w:val="20"/>
        </w:rPr>
        <w:t>.</w:t>
      </w:r>
      <w:r>
        <w:rPr>
          <w:rFonts w:ascii="Arial" w:eastAsia="Arial" w:hAnsi="Arial" w:cs="Arial"/>
          <w:i/>
          <w:sz w:val="20"/>
          <w:szCs w:val="20"/>
        </w:rPr>
        <w:t>”</w:t>
      </w:r>
      <w:r w:rsidR="00147BE2">
        <w:rPr>
          <w:rFonts w:ascii="Arial" w:eastAsia="Arial" w:hAnsi="Arial" w:cs="Arial"/>
          <w:i/>
          <w:sz w:val="20"/>
          <w:szCs w:val="20"/>
        </w:rPr>
        <w:t xml:space="preserve">- - - - </w:t>
      </w:r>
    </w:p>
    <w:p w14:paraId="49C4F56C" w14:textId="7263EFE4" w:rsidR="00147BE2" w:rsidRDefault="00147BE2" w:rsidP="00D31B47">
      <w:pPr>
        <w:spacing w:line="360" w:lineRule="auto"/>
        <w:jc w:val="both"/>
        <w:rPr>
          <w:rFonts w:ascii="Arial" w:eastAsia="Arial" w:hAnsi="Arial" w:cs="Arial"/>
          <w:sz w:val="22"/>
          <w:szCs w:val="22"/>
        </w:rPr>
      </w:pPr>
      <w:r>
        <w:rPr>
          <w:rFonts w:ascii="Arial" w:eastAsia="Arial" w:hAnsi="Arial" w:cs="Arial"/>
          <w:sz w:val="22"/>
          <w:szCs w:val="22"/>
        </w:rPr>
        <w:t>Fueron aprobados por unanimidad a excepción de</w:t>
      </w:r>
      <w:r w:rsidRPr="00147BE2">
        <w:rPr>
          <w:rFonts w:ascii="Arial" w:eastAsia="Arial" w:hAnsi="Arial" w:cs="Arial"/>
          <w:sz w:val="22"/>
          <w:szCs w:val="22"/>
        </w:rPr>
        <w:t xml:space="preserve"> una excusa de emisión de voto</w:t>
      </w:r>
      <w:r>
        <w:rPr>
          <w:rFonts w:ascii="Arial" w:eastAsia="Arial" w:hAnsi="Arial" w:cs="Arial"/>
          <w:sz w:val="22"/>
          <w:szCs w:val="22"/>
        </w:rPr>
        <w:t>s</w:t>
      </w:r>
      <w:r w:rsidRPr="00147BE2">
        <w:rPr>
          <w:rFonts w:ascii="Arial" w:eastAsia="Arial" w:hAnsi="Arial" w:cs="Arial"/>
          <w:sz w:val="22"/>
          <w:szCs w:val="22"/>
        </w:rPr>
        <w:t xml:space="preserve">, respecto de los recursos de revisión números R.R.A.I./0818/2022/SICOM y </w:t>
      </w:r>
      <w:r w:rsidRPr="00147BE2">
        <w:rPr>
          <w:rFonts w:ascii="Arial" w:eastAsia="Arial" w:hAnsi="Arial" w:cs="Arial"/>
          <w:sz w:val="22"/>
          <w:szCs w:val="22"/>
        </w:rPr>
        <w:lastRenderedPageBreak/>
        <w:t xml:space="preserve">R.R.A.I./0823/2022/SICOM interpuesto en contra del Órgano Garante de Acceso a la Información Pública, Transparencia, Protección de Datos y Buen Gobierno del Estado de Oaxaca, presentado por parte del </w:t>
      </w:r>
      <w:r w:rsidRPr="00ED5020">
        <w:rPr>
          <w:rFonts w:ascii="Arial" w:eastAsia="Arial" w:hAnsi="Arial" w:cs="Arial"/>
          <w:b/>
          <w:sz w:val="22"/>
          <w:szCs w:val="22"/>
        </w:rPr>
        <w:t>Comisionado Presidente José Luis Echeverría Morales</w:t>
      </w:r>
      <w:r w:rsidRPr="00147BE2">
        <w:rPr>
          <w:rFonts w:ascii="Arial" w:eastAsia="Arial" w:hAnsi="Arial" w:cs="Arial"/>
          <w:sz w:val="22"/>
          <w:szCs w:val="22"/>
        </w:rPr>
        <w:t xml:space="preserve">.(anexos </w:t>
      </w:r>
      <w:r>
        <w:rPr>
          <w:rFonts w:ascii="Arial" w:eastAsia="Arial" w:hAnsi="Arial" w:cs="Arial"/>
          <w:sz w:val="22"/>
          <w:szCs w:val="22"/>
        </w:rPr>
        <w:t>6</w:t>
      </w:r>
      <w:r w:rsidRPr="00147BE2">
        <w:rPr>
          <w:rFonts w:ascii="Arial" w:eastAsia="Arial" w:hAnsi="Arial" w:cs="Arial"/>
          <w:sz w:val="22"/>
          <w:szCs w:val="22"/>
        </w:rPr>
        <w:t>-</w:t>
      </w:r>
      <w:r>
        <w:rPr>
          <w:rFonts w:ascii="Arial" w:eastAsia="Arial" w:hAnsi="Arial" w:cs="Arial"/>
          <w:sz w:val="22"/>
          <w:szCs w:val="22"/>
        </w:rPr>
        <w:t>18</w:t>
      </w:r>
      <w:r w:rsidRPr="00147BE2">
        <w:rPr>
          <w:rFonts w:ascii="Arial" w:eastAsia="Arial" w:hAnsi="Arial" w:cs="Arial"/>
          <w:sz w:val="22"/>
          <w:szCs w:val="22"/>
        </w:rPr>
        <w:t xml:space="preserve">).- - - - - - - - - - - - - - - - - - - - - - </w:t>
      </w:r>
      <w:r>
        <w:rPr>
          <w:rFonts w:ascii="Arial" w:eastAsia="Arial" w:hAnsi="Arial" w:cs="Arial"/>
          <w:sz w:val="22"/>
          <w:szCs w:val="22"/>
        </w:rPr>
        <w:t xml:space="preserve">- - - - - - - - - - - - - - - - - - - - - - - - - - </w:t>
      </w:r>
    </w:p>
    <w:p w14:paraId="05A42B56" w14:textId="7281D0DD" w:rsidR="00A26396" w:rsidRPr="00A44850" w:rsidRDefault="00A26396" w:rsidP="00147BE2">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122FC6" w:rsidRPr="00A44850">
        <w:rPr>
          <w:rFonts w:ascii="Arial" w:hAnsi="Arial" w:cs="Arial"/>
          <w:b/>
          <w:sz w:val="22"/>
          <w:szCs w:val="22"/>
        </w:rPr>
        <w:t>1</w:t>
      </w:r>
      <w:r w:rsidR="00147BE2">
        <w:rPr>
          <w:rFonts w:ascii="Arial" w:hAnsi="Arial" w:cs="Arial"/>
          <w:b/>
          <w:sz w:val="22"/>
          <w:szCs w:val="22"/>
        </w:rPr>
        <w:t>2</w:t>
      </w:r>
      <w:r w:rsidR="00122FC6" w:rsidRPr="00A44850">
        <w:rPr>
          <w:rFonts w:ascii="Arial" w:hAnsi="Arial" w:cs="Arial"/>
          <w:b/>
          <w:sz w:val="22"/>
          <w:szCs w:val="22"/>
        </w:rPr>
        <w:t xml:space="preserve"> </w:t>
      </w:r>
      <w:r w:rsidRPr="00A44850">
        <w:rPr>
          <w:rFonts w:ascii="Arial" w:hAnsi="Arial" w:cs="Arial"/>
          <w:b/>
          <w:sz w:val="22"/>
          <w:szCs w:val="22"/>
        </w:rPr>
        <w:t>(</w:t>
      </w:r>
      <w:r w:rsidR="00147BE2">
        <w:rPr>
          <w:rFonts w:ascii="Arial" w:hAnsi="Arial" w:cs="Arial"/>
          <w:b/>
          <w:sz w:val="22"/>
          <w:szCs w:val="22"/>
        </w:rPr>
        <w:t>do</w:t>
      </w:r>
      <w:r w:rsidR="009C5074">
        <w:rPr>
          <w:rFonts w:ascii="Arial" w:hAnsi="Arial" w:cs="Arial"/>
          <w:b/>
          <w:sz w:val="22"/>
          <w:szCs w:val="22"/>
        </w:rPr>
        <w:t>ce</w:t>
      </w:r>
      <w:r w:rsidRPr="00A44850">
        <w:rPr>
          <w:rFonts w:ascii="Arial" w:hAnsi="Arial" w:cs="Arial"/>
          <w:b/>
          <w:sz w:val="22"/>
          <w:szCs w:val="22"/>
        </w:rPr>
        <w:t>) del orden del día</w:t>
      </w:r>
      <w:r w:rsidRPr="00A44850">
        <w:rPr>
          <w:rFonts w:ascii="Arial" w:hAnsi="Arial" w:cs="Arial"/>
          <w:sz w:val="22"/>
          <w:szCs w:val="22"/>
        </w:rPr>
        <w:t xml:space="preserve"> y recabar los votos respectivos.</w:t>
      </w:r>
      <w:r w:rsidR="00E8630D" w:rsidRPr="00A44850">
        <w:rPr>
          <w:rFonts w:ascii="Arial" w:hAnsi="Arial" w:cs="Arial"/>
          <w:sz w:val="22"/>
          <w:szCs w:val="22"/>
        </w:rPr>
        <w:t xml:space="preserve">- </w:t>
      </w:r>
      <w:r w:rsidR="002821B9" w:rsidRPr="00A44850">
        <w:rPr>
          <w:rFonts w:ascii="Arial" w:hAnsi="Arial" w:cs="Arial"/>
          <w:sz w:val="22"/>
          <w:szCs w:val="22"/>
        </w:rPr>
        <w:t xml:space="preserve">- - </w:t>
      </w:r>
    </w:p>
    <w:p w14:paraId="4E587919" w14:textId="6BA90E48" w:rsidR="00147BE2" w:rsidRPr="00147BE2" w:rsidRDefault="00A26396" w:rsidP="00147BE2">
      <w:pPr>
        <w:spacing w:line="360" w:lineRule="auto"/>
        <w:jc w:val="both"/>
        <w:rPr>
          <w:rFonts w:ascii="Arial" w:hAnsi="Arial" w:cs="Arial"/>
          <w:b/>
          <w:sz w:val="22"/>
          <w:szCs w:val="22"/>
        </w:rPr>
      </w:pPr>
      <w:r w:rsidRPr="00147BE2">
        <w:rPr>
          <w:rFonts w:ascii="Arial" w:hAnsi="Arial" w:cs="Arial"/>
          <w:sz w:val="22"/>
          <w:szCs w:val="22"/>
        </w:rPr>
        <w:t xml:space="preserve">En ese sentido, el Secretario General de Acuerdos, </w:t>
      </w:r>
      <w:r w:rsidR="004904DE" w:rsidRPr="00147BE2">
        <w:rPr>
          <w:rFonts w:ascii="Arial" w:hAnsi="Arial" w:cs="Arial"/>
          <w:sz w:val="22"/>
          <w:szCs w:val="22"/>
        </w:rPr>
        <w:t xml:space="preserve">dio cuenta con el sentido en el que se resolvieron los recursos de revisión presentados por la </w:t>
      </w:r>
      <w:r w:rsidR="00873D58" w:rsidRPr="00147BE2">
        <w:rPr>
          <w:rFonts w:ascii="Arial" w:hAnsi="Arial" w:cs="Arial"/>
          <w:sz w:val="22"/>
          <w:szCs w:val="22"/>
        </w:rPr>
        <w:t xml:space="preserve">Ponencia del </w:t>
      </w:r>
      <w:r w:rsidR="00873D58" w:rsidRPr="00147BE2">
        <w:rPr>
          <w:rFonts w:ascii="Arial" w:hAnsi="Arial" w:cs="Arial"/>
          <w:b/>
          <w:sz w:val="22"/>
          <w:szCs w:val="22"/>
        </w:rPr>
        <w:t xml:space="preserve">Comisionado </w:t>
      </w:r>
      <w:r w:rsidR="00B95C1D" w:rsidRPr="00147BE2">
        <w:rPr>
          <w:rFonts w:ascii="Arial" w:hAnsi="Arial" w:cs="Arial"/>
          <w:b/>
          <w:sz w:val="22"/>
          <w:szCs w:val="22"/>
        </w:rPr>
        <w:t>P</w:t>
      </w:r>
      <w:r w:rsidR="00873D58" w:rsidRPr="00147BE2">
        <w:rPr>
          <w:rFonts w:ascii="Arial" w:hAnsi="Arial" w:cs="Arial"/>
          <w:b/>
          <w:sz w:val="22"/>
          <w:szCs w:val="22"/>
        </w:rPr>
        <w:t>residente C. José Luis Echeverría Morales</w:t>
      </w:r>
      <w:r w:rsidR="00873D58" w:rsidRPr="00147BE2">
        <w:rPr>
          <w:rFonts w:ascii="Arial" w:hAnsi="Arial" w:cs="Arial"/>
          <w:sz w:val="22"/>
          <w:szCs w:val="22"/>
        </w:rPr>
        <w:t>,</w:t>
      </w:r>
      <w:r w:rsidR="00B95C1D" w:rsidRPr="00147BE2">
        <w:rPr>
          <w:rFonts w:ascii="Arial" w:hAnsi="Arial" w:cs="Arial"/>
          <w:sz w:val="22"/>
          <w:szCs w:val="22"/>
        </w:rPr>
        <w:t xml:space="preserve"> </w:t>
      </w:r>
      <w:r w:rsidR="00873D58" w:rsidRPr="00147BE2">
        <w:rPr>
          <w:rFonts w:ascii="Arial" w:hAnsi="Arial" w:cs="Arial"/>
          <w:sz w:val="22"/>
          <w:szCs w:val="22"/>
        </w:rPr>
        <w:t>mismos que versan</w:t>
      </w:r>
      <w:r w:rsidR="00B95C1D" w:rsidRPr="00147BE2">
        <w:rPr>
          <w:rFonts w:ascii="Arial" w:hAnsi="Arial" w:cs="Arial"/>
          <w:sz w:val="22"/>
          <w:szCs w:val="22"/>
        </w:rPr>
        <w:t xml:space="preserve"> en lo siguiente:</w:t>
      </w:r>
      <w:r w:rsidR="009C5074" w:rsidRPr="00147BE2">
        <w:rPr>
          <w:rFonts w:ascii="Arial" w:hAnsi="Arial" w:cs="Arial"/>
          <w:sz w:val="22"/>
          <w:szCs w:val="22"/>
        </w:rPr>
        <w:t xml:space="preserve"> </w:t>
      </w:r>
      <w:r w:rsidR="00147BE2" w:rsidRPr="00147BE2">
        <w:rPr>
          <w:rFonts w:ascii="Arial" w:hAnsi="Arial" w:cs="Arial"/>
          <w:b/>
          <w:sz w:val="22"/>
          <w:szCs w:val="22"/>
        </w:rPr>
        <w:t xml:space="preserve">R.R.A.I. 0661/2022/SICOM, </w:t>
      </w:r>
      <w:r w:rsidR="00147BE2" w:rsidRPr="00147BE2">
        <w:rPr>
          <w:rFonts w:ascii="Arial" w:hAnsi="Arial" w:cs="Arial"/>
          <w:sz w:val="22"/>
          <w:szCs w:val="22"/>
        </w:rPr>
        <w:t xml:space="preserve">Servicios de Salud de Oaxaca, </w:t>
      </w:r>
      <w:r w:rsidR="00147BE2" w:rsidRPr="00147BE2">
        <w:rPr>
          <w:rFonts w:ascii="Arial" w:eastAsia="Times New Roman" w:hAnsi="Arial" w:cs="Arial"/>
          <w:sz w:val="22"/>
          <w:szCs w:val="22"/>
          <w:lang w:eastAsia="es-ES"/>
        </w:rPr>
        <w:t xml:space="preserve">se </w:t>
      </w:r>
      <w:r w:rsidR="00147BE2" w:rsidRPr="00147BE2">
        <w:rPr>
          <w:rFonts w:ascii="Arial" w:eastAsia="Times New Roman" w:hAnsi="Arial" w:cs="Arial"/>
          <w:b/>
          <w:bCs/>
          <w:sz w:val="22"/>
          <w:szCs w:val="22"/>
          <w:lang w:eastAsia="es-ES"/>
        </w:rPr>
        <w:t>Sobresee</w:t>
      </w:r>
      <w:r w:rsidR="00147BE2">
        <w:rPr>
          <w:rFonts w:ascii="Arial" w:eastAsia="Times New Roman" w:hAnsi="Arial" w:cs="Arial"/>
          <w:sz w:val="22"/>
          <w:szCs w:val="22"/>
          <w:lang w:eastAsia="es-ES"/>
        </w:rPr>
        <w:t xml:space="preserve"> el Recurso de Revisión; </w:t>
      </w:r>
      <w:r w:rsidR="00147BE2" w:rsidRPr="00147BE2">
        <w:rPr>
          <w:rFonts w:ascii="Arial" w:hAnsi="Arial" w:cs="Arial"/>
          <w:b/>
          <w:sz w:val="22"/>
          <w:szCs w:val="22"/>
        </w:rPr>
        <w:t xml:space="preserve">R.R.A.I. 0721/2022/SICOM, </w:t>
      </w:r>
      <w:r w:rsidR="00147BE2" w:rsidRPr="00147BE2">
        <w:rPr>
          <w:rFonts w:ascii="Arial" w:hAnsi="Arial" w:cs="Arial"/>
          <w:sz w:val="22"/>
          <w:szCs w:val="22"/>
        </w:rPr>
        <w:t xml:space="preserve">Servicios de Salud de Oaxaca, </w:t>
      </w:r>
      <w:r w:rsidR="00147BE2" w:rsidRPr="00147BE2">
        <w:rPr>
          <w:rFonts w:ascii="Arial" w:eastAsia="Times New Roman" w:hAnsi="Arial" w:cs="Arial"/>
          <w:sz w:val="22"/>
          <w:szCs w:val="22"/>
          <w:lang w:eastAsia="es-ES"/>
        </w:rPr>
        <w:t xml:space="preserve">se </w:t>
      </w:r>
      <w:r w:rsidR="00147BE2" w:rsidRPr="00147BE2">
        <w:rPr>
          <w:rFonts w:ascii="Arial" w:eastAsia="Times New Roman" w:hAnsi="Arial" w:cs="Arial"/>
          <w:b/>
          <w:bCs/>
          <w:sz w:val="22"/>
          <w:szCs w:val="22"/>
          <w:lang w:eastAsia="es-ES"/>
        </w:rPr>
        <w:t>ordena</w:t>
      </w:r>
      <w:r w:rsidR="00147BE2" w:rsidRPr="00147BE2">
        <w:rPr>
          <w:rFonts w:ascii="Arial" w:eastAsia="Times New Roman" w:hAnsi="Arial" w:cs="Arial"/>
          <w:sz w:val="22"/>
          <w:szCs w:val="22"/>
          <w:lang w:eastAsia="es-ES"/>
        </w:rPr>
        <w:t xml:space="preserve"> al sujeto obligado a modificar su respuesta en térm</w:t>
      </w:r>
      <w:r w:rsidR="00147BE2">
        <w:rPr>
          <w:rFonts w:ascii="Arial" w:eastAsia="Times New Roman" w:hAnsi="Arial" w:cs="Arial"/>
          <w:sz w:val="22"/>
          <w:szCs w:val="22"/>
          <w:lang w:eastAsia="es-ES"/>
        </w:rPr>
        <w:t xml:space="preserve">inos de la resolución de mérito; </w:t>
      </w:r>
      <w:r w:rsidR="00147BE2" w:rsidRPr="00147BE2">
        <w:rPr>
          <w:rFonts w:ascii="Arial" w:hAnsi="Arial" w:cs="Arial"/>
          <w:b/>
          <w:sz w:val="22"/>
          <w:szCs w:val="22"/>
        </w:rPr>
        <w:t xml:space="preserve">R.R.A.I. 0726/2022/SICOM, </w:t>
      </w:r>
      <w:r w:rsidR="00147BE2" w:rsidRPr="00147BE2">
        <w:rPr>
          <w:rFonts w:ascii="Arial" w:hAnsi="Arial" w:cs="Arial"/>
          <w:sz w:val="22"/>
          <w:szCs w:val="22"/>
        </w:rPr>
        <w:t>Órgano Garante de Acceso a la Información Pública, Transparencia, Protección de Datos Personales y Buen Gobierno del Estado de Oaxaca,</w:t>
      </w:r>
      <w:r w:rsidR="00147BE2" w:rsidRPr="00147BE2">
        <w:rPr>
          <w:rFonts w:ascii="Arial" w:eastAsia="Times New Roman" w:hAnsi="Arial" w:cs="Arial"/>
          <w:sz w:val="22"/>
          <w:szCs w:val="22"/>
          <w:lang w:eastAsia="es-ES"/>
        </w:rPr>
        <w:t xml:space="preserve"> se </w:t>
      </w:r>
      <w:r w:rsidR="00147BE2" w:rsidRPr="00147BE2">
        <w:rPr>
          <w:rFonts w:ascii="Arial" w:eastAsia="Times New Roman" w:hAnsi="Arial" w:cs="Arial"/>
          <w:b/>
          <w:bCs/>
          <w:sz w:val="22"/>
          <w:szCs w:val="22"/>
          <w:lang w:eastAsia="es-ES"/>
        </w:rPr>
        <w:t>Sobresee</w:t>
      </w:r>
      <w:r w:rsidR="00147BE2" w:rsidRPr="00147BE2">
        <w:rPr>
          <w:rFonts w:ascii="Arial" w:eastAsia="Times New Roman" w:hAnsi="Arial" w:cs="Arial"/>
          <w:sz w:val="22"/>
          <w:szCs w:val="22"/>
          <w:lang w:eastAsia="es-ES"/>
        </w:rPr>
        <w:t xml:space="preserve"> el Recurso de Revisión.</w:t>
      </w:r>
    </w:p>
    <w:p w14:paraId="38BDDB78" w14:textId="58B4D3F2" w:rsidR="00D815FD" w:rsidRDefault="00147BE2" w:rsidP="00A44850">
      <w:pPr>
        <w:spacing w:line="360" w:lineRule="auto"/>
        <w:jc w:val="both"/>
        <w:rPr>
          <w:rFonts w:ascii="Arial" w:eastAsia="Arial" w:hAnsi="Arial" w:cs="Arial"/>
          <w:sz w:val="22"/>
          <w:szCs w:val="22"/>
        </w:rPr>
      </w:pPr>
      <w:r w:rsidRPr="00147BE2">
        <w:rPr>
          <w:rFonts w:ascii="Arial" w:hAnsi="Arial" w:cs="Arial"/>
          <w:b/>
          <w:sz w:val="22"/>
          <w:szCs w:val="22"/>
        </w:rPr>
        <w:t xml:space="preserve">R.R.A.I. 0756/2022/SICOM, </w:t>
      </w:r>
      <w:r w:rsidRPr="00147BE2">
        <w:rPr>
          <w:rFonts w:ascii="Arial" w:hAnsi="Arial" w:cs="Arial"/>
          <w:sz w:val="22"/>
          <w:szCs w:val="22"/>
        </w:rPr>
        <w:t>Secretaría General de Gobierno, se ordena</w:t>
      </w:r>
      <w:r w:rsidRPr="00147BE2">
        <w:rPr>
          <w:rFonts w:ascii="Arial" w:hAnsi="Arial" w:cs="Arial"/>
          <w:b/>
          <w:bCs/>
          <w:sz w:val="22"/>
          <w:szCs w:val="22"/>
        </w:rPr>
        <w:t xml:space="preserve"> </w:t>
      </w:r>
      <w:r w:rsidRPr="00147BE2">
        <w:rPr>
          <w:rFonts w:ascii="Arial" w:hAnsi="Arial" w:cs="Arial"/>
          <w:sz w:val="22"/>
          <w:szCs w:val="22"/>
        </w:rPr>
        <w:t xml:space="preserve">al Sujeto Obligado a </w:t>
      </w:r>
      <w:r w:rsidRPr="00147BE2">
        <w:rPr>
          <w:rFonts w:ascii="Arial" w:hAnsi="Arial" w:cs="Arial"/>
          <w:b/>
          <w:bCs/>
          <w:sz w:val="22"/>
          <w:szCs w:val="22"/>
        </w:rPr>
        <w:t>modificar</w:t>
      </w:r>
      <w:r w:rsidRPr="00147BE2">
        <w:rPr>
          <w:rFonts w:ascii="Arial" w:hAnsi="Arial" w:cs="Arial"/>
          <w:sz w:val="22"/>
          <w:szCs w:val="22"/>
        </w:rPr>
        <w:t xml:space="preserve"> su respuesta en términos de la resolución de mérito</w:t>
      </w:r>
      <w:r>
        <w:rPr>
          <w:rFonts w:ascii="Arial" w:hAnsi="Arial" w:cs="Arial"/>
          <w:sz w:val="22"/>
          <w:szCs w:val="22"/>
        </w:rPr>
        <w:t xml:space="preserve">; </w:t>
      </w:r>
      <w:r w:rsidRPr="00147BE2">
        <w:rPr>
          <w:rFonts w:ascii="Arial" w:hAnsi="Arial" w:cs="Arial"/>
          <w:b/>
          <w:sz w:val="22"/>
          <w:szCs w:val="22"/>
        </w:rPr>
        <w:t xml:space="preserve">R.R.A.I. 0791/2022/SICOM, </w:t>
      </w:r>
      <w:r w:rsidRPr="00147BE2">
        <w:rPr>
          <w:rFonts w:ascii="Arial" w:hAnsi="Arial" w:cs="Arial"/>
          <w:sz w:val="22"/>
          <w:szCs w:val="22"/>
        </w:rPr>
        <w:t xml:space="preserve">Universidad Autónoma Benito Juárez de Oaxaca, </w:t>
      </w:r>
      <w:r w:rsidRPr="00147BE2">
        <w:rPr>
          <w:rFonts w:ascii="Arial" w:eastAsia="Times New Roman" w:hAnsi="Arial" w:cs="Arial"/>
          <w:sz w:val="22"/>
          <w:szCs w:val="22"/>
          <w:lang w:eastAsia="es-ES"/>
        </w:rPr>
        <w:t xml:space="preserve">se </w:t>
      </w:r>
      <w:r w:rsidRPr="00147BE2">
        <w:rPr>
          <w:rFonts w:ascii="Arial" w:eastAsia="Times New Roman" w:hAnsi="Arial" w:cs="Arial"/>
          <w:b/>
          <w:bCs/>
          <w:sz w:val="22"/>
          <w:szCs w:val="22"/>
          <w:lang w:eastAsia="es-ES"/>
        </w:rPr>
        <w:t>Sobresee</w:t>
      </w:r>
      <w:r>
        <w:rPr>
          <w:rFonts w:ascii="Arial" w:eastAsia="Times New Roman" w:hAnsi="Arial" w:cs="Arial"/>
          <w:sz w:val="22"/>
          <w:szCs w:val="22"/>
          <w:lang w:eastAsia="es-ES"/>
        </w:rPr>
        <w:t xml:space="preserve"> el Recurso de Revisión; </w:t>
      </w:r>
      <w:r>
        <w:rPr>
          <w:rFonts w:ascii="Arial" w:eastAsia="Times New Roman" w:hAnsi="Arial" w:cs="Arial"/>
          <w:spacing w:val="-10"/>
          <w:sz w:val="22"/>
          <w:szCs w:val="22"/>
          <w:shd w:val="clear" w:color="auto" w:fill="FFFFFF"/>
          <w:lang w:eastAsia="es-MX"/>
        </w:rPr>
        <w:t>a</w:t>
      </w:r>
      <w:r>
        <w:rPr>
          <w:rFonts w:ascii="Arial" w:eastAsia="Arial" w:hAnsi="Arial" w:cs="Arial"/>
          <w:color w:val="000000"/>
          <w:sz w:val="22"/>
          <w:szCs w:val="22"/>
        </w:rPr>
        <w:t>sí mismo, se dio</w:t>
      </w:r>
      <w:r w:rsidRPr="00FC0C8F">
        <w:rPr>
          <w:rFonts w:ascii="Arial" w:eastAsia="Arial" w:hAnsi="Arial" w:cs="Arial"/>
          <w:color w:val="000000"/>
          <w:sz w:val="22"/>
          <w:szCs w:val="22"/>
        </w:rPr>
        <w:t xml:space="preserve"> cuenta con </w:t>
      </w:r>
      <w:r>
        <w:rPr>
          <w:rFonts w:ascii="Arial" w:eastAsia="Arial" w:hAnsi="Arial" w:cs="Arial"/>
          <w:color w:val="000000"/>
          <w:sz w:val="22"/>
          <w:szCs w:val="22"/>
        </w:rPr>
        <w:t>el</w:t>
      </w:r>
      <w:r w:rsidRPr="00FC0C8F">
        <w:rPr>
          <w:rFonts w:ascii="Arial" w:eastAsia="Arial" w:hAnsi="Arial" w:cs="Arial"/>
          <w:color w:val="000000"/>
          <w:sz w:val="22"/>
          <w:szCs w:val="22"/>
        </w:rPr>
        <w:t xml:space="preserve"> siguiente </w:t>
      </w:r>
      <w:proofErr w:type="spellStart"/>
      <w:r w:rsidRPr="00FC0C8F">
        <w:rPr>
          <w:rFonts w:ascii="Arial" w:eastAsia="Arial" w:hAnsi="Arial" w:cs="Arial"/>
          <w:color w:val="000000"/>
          <w:sz w:val="22"/>
          <w:szCs w:val="22"/>
        </w:rPr>
        <w:t>desechamiento</w:t>
      </w:r>
      <w:proofErr w:type="spellEnd"/>
      <w:r>
        <w:rPr>
          <w:rFonts w:ascii="Arial" w:eastAsia="Arial" w:hAnsi="Arial" w:cs="Arial"/>
          <w:color w:val="000000"/>
          <w:sz w:val="22"/>
          <w:szCs w:val="22"/>
        </w:rPr>
        <w:t xml:space="preserve">: </w:t>
      </w:r>
      <w:r w:rsidRPr="00147BE2">
        <w:rPr>
          <w:rFonts w:ascii="Arial" w:hAnsi="Arial" w:cs="Arial"/>
          <w:b/>
          <w:sz w:val="22"/>
          <w:szCs w:val="22"/>
        </w:rPr>
        <w:t xml:space="preserve">R.R.A.I. 1016/2022/SICOM, </w:t>
      </w:r>
      <w:r w:rsidRPr="00147BE2">
        <w:rPr>
          <w:rFonts w:ascii="Arial" w:hAnsi="Arial" w:cs="Arial"/>
          <w:sz w:val="22"/>
          <w:szCs w:val="22"/>
        </w:rPr>
        <w:t>Caminos y Aeropistas de Oaxaca, se desecha el Recurso de Revisión por extemporáneo.</w:t>
      </w:r>
      <w:r w:rsidR="00873D58" w:rsidRPr="00A44850">
        <w:rPr>
          <w:rFonts w:ascii="Arial" w:eastAsia="Arial" w:hAnsi="Arial" w:cs="Arial"/>
          <w:sz w:val="22"/>
          <w:szCs w:val="22"/>
        </w:rPr>
        <w:t xml:space="preserve">- - - - - - - - - - - - - - - - - - - - </w:t>
      </w:r>
      <w:r w:rsidR="001C4545" w:rsidRPr="00A44850">
        <w:rPr>
          <w:rFonts w:ascii="Arial" w:eastAsia="Arial" w:hAnsi="Arial" w:cs="Arial"/>
          <w:sz w:val="22"/>
          <w:szCs w:val="22"/>
        </w:rPr>
        <w:t xml:space="preserve">- - - - - - - </w:t>
      </w:r>
      <w:r w:rsidR="00AD569D" w:rsidRPr="00A44850">
        <w:rPr>
          <w:rFonts w:ascii="Arial" w:eastAsia="Arial" w:hAnsi="Arial" w:cs="Arial"/>
          <w:sz w:val="22"/>
          <w:szCs w:val="22"/>
        </w:rPr>
        <w:t xml:space="preserve">- - - - - - - - - - - - - </w:t>
      </w:r>
      <w:r>
        <w:rPr>
          <w:rFonts w:ascii="Arial" w:eastAsia="Arial" w:hAnsi="Arial" w:cs="Arial"/>
          <w:sz w:val="22"/>
          <w:szCs w:val="22"/>
        </w:rPr>
        <w:t xml:space="preserve">- - - - - - - - - - - - </w:t>
      </w:r>
    </w:p>
    <w:p w14:paraId="46B8134F" w14:textId="39CF9111" w:rsidR="00147BE2" w:rsidRDefault="00147BE2" w:rsidP="00147BE2">
      <w:pPr>
        <w:spacing w:line="360" w:lineRule="auto"/>
        <w:jc w:val="both"/>
        <w:rPr>
          <w:rFonts w:ascii="Arial" w:hAnsi="Arial" w:cs="Arial"/>
          <w:sz w:val="22"/>
          <w:szCs w:val="22"/>
        </w:rPr>
      </w:pPr>
      <w:r>
        <w:rPr>
          <w:rFonts w:ascii="Arial" w:eastAsia="Arial" w:hAnsi="Arial" w:cs="Arial"/>
          <w:sz w:val="22"/>
          <w:szCs w:val="22"/>
        </w:rPr>
        <w:t xml:space="preserve">Al momento de la votación, la </w:t>
      </w:r>
      <w:r w:rsidRPr="00147BE2">
        <w:rPr>
          <w:rFonts w:ascii="Arial" w:eastAsia="Arial" w:hAnsi="Arial" w:cs="Arial"/>
          <w:b/>
          <w:sz w:val="22"/>
          <w:szCs w:val="22"/>
        </w:rPr>
        <w:t>Comisionada María Tanivet Ramos Reyes</w:t>
      </w:r>
      <w:r>
        <w:rPr>
          <w:rFonts w:ascii="Arial" w:eastAsia="Arial" w:hAnsi="Arial" w:cs="Arial"/>
          <w:sz w:val="22"/>
          <w:szCs w:val="22"/>
        </w:rPr>
        <w:t xml:space="preserve">, hizo uso de la palabra para solicitar fuera excusado de votar en </w:t>
      </w:r>
      <w:r w:rsidR="00ED5020">
        <w:rPr>
          <w:rFonts w:ascii="Arial" w:eastAsia="Arial" w:hAnsi="Arial" w:cs="Arial"/>
          <w:sz w:val="22"/>
          <w:szCs w:val="22"/>
        </w:rPr>
        <w:t>un</w:t>
      </w:r>
      <w:r>
        <w:rPr>
          <w:rFonts w:ascii="Arial" w:eastAsia="Arial" w:hAnsi="Arial" w:cs="Arial"/>
          <w:sz w:val="22"/>
          <w:szCs w:val="22"/>
        </w:rPr>
        <w:t xml:space="preserve"> recurso de revisión, mismo que versa de la siguiente manera: </w:t>
      </w:r>
      <w:r w:rsidRPr="00147BE2">
        <w:rPr>
          <w:rFonts w:ascii="Arial" w:eastAsia="Arial" w:hAnsi="Arial" w:cs="Arial"/>
          <w:i/>
          <w:sz w:val="20"/>
          <w:szCs w:val="20"/>
        </w:rPr>
        <w:t>“</w:t>
      </w:r>
      <w:r w:rsidRPr="00147BE2">
        <w:rPr>
          <w:rFonts w:ascii="Arial" w:eastAsia="Arial" w:hAnsi="Arial" w:cs="Arial"/>
          <w:i/>
          <w:color w:val="000000"/>
          <w:sz w:val="20"/>
          <w:szCs w:val="20"/>
        </w:rPr>
        <w:t xml:space="preserve">Con fundamento en lo previsto por los artículos 93 fracción IV inciso e) de la Ley de Transparencia, Acceso a la Información Pública y Buen Gobierno del Estado de Oaxaca, 5 fracción XVIII del Reglamento Interno; así como el numeral 48 del Reglamento del Recurso de Revisión, ambos de este Órgano Garante; y el acuerdo </w:t>
      </w:r>
      <w:r w:rsidRPr="00147BE2">
        <w:rPr>
          <w:rFonts w:ascii="Arial" w:eastAsia="Arial" w:hAnsi="Arial" w:cs="Arial"/>
          <w:b/>
          <w:bCs/>
          <w:i/>
          <w:color w:val="000000"/>
          <w:sz w:val="20"/>
          <w:szCs w:val="20"/>
        </w:rPr>
        <w:t>OGAIPO/CG/117/2022</w:t>
      </w:r>
      <w:r w:rsidRPr="00147BE2">
        <w:rPr>
          <w:rFonts w:ascii="Arial" w:eastAsia="Arial" w:hAnsi="Arial" w:cs="Arial"/>
          <w:i/>
          <w:color w:val="000000"/>
          <w:sz w:val="20"/>
          <w:szCs w:val="20"/>
        </w:rPr>
        <w:t xml:space="preserve"> del Consejo General del presente Órgano Garante, </w:t>
      </w:r>
      <w:r w:rsidRPr="00147BE2">
        <w:rPr>
          <w:rFonts w:ascii="Arial" w:eastAsia="Arial" w:hAnsi="Arial" w:cs="Arial"/>
          <w:b/>
          <w:bCs/>
          <w:i/>
          <w:color w:val="000000"/>
          <w:sz w:val="20"/>
          <w:szCs w:val="20"/>
        </w:rPr>
        <w:t>me excuso de emitir mi voto,</w:t>
      </w:r>
      <w:r w:rsidRPr="00147BE2">
        <w:rPr>
          <w:rFonts w:ascii="Arial" w:eastAsia="Arial" w:hAnsi="Arial" w:cs="Arial"/>
          <w:i/>
          <w:color w:val="000000"/>
          <w:sz w:val="20"/>
          <w:szCs w:val="20"/>
        </w:rPr>
        <w:t xml:space="preserve"> respecto del  recurso de revisión identificado con  número</w:t>
      </w:r>
      <w:r w:rsidRPr="00147BE2">
        <w:rPr>
          <w:i/>
          <w:sz w:val="20"/>
          <w:szCs w:val="20"/>
        </w:rPr>
        <w:t xml:space="preserve"> </w:t>
      </w:r>
      <w:r w:rsidRPr="00147BE2">
        <w:rPr>
          <w:rFonts w:ascii="Arial" w:eastAsia="Arial" w:hAnsi="Arial" w:cs="Arial"/>
          <w:b/>
          <w:bCs/>
          <w:i/>
          <w:color w:val="000000"/>
          <w:sz w:val="20"/>
          <w:szCs w:val="20"/>
        </w:rPr>
        <w:t>R.R.A.I./0726/2022/SICOM</w:t>
      </w:r>
      <w:r w:rsidRPr="00147BE2">
        <w:rPr>
          <w:rFonts w:ascii="Arial" w:eastAsia="Arial" w:hAnsi="Arial" w:cs="Arial"/>
          <w:i/>
          <w:color w:val="000000"/>
          <w:sz w:val="20"/>
          <w:szCs w:val="20"/>
        </w:rPr>
        <w:t xml:space="preserve">, presentado por la ponencia del </w:t>
      </w:r>
      <w:r w:rsidRPr="00147BE2">
        <w:rPr>
          <w:rFonts w:ascii="Arial" w:eastAsia="Arial" w:hAnsi="Arial" w:cs="Arial"/>
          <w:b/>
          <w:i/>
          <w:color w:val="000000"/>
          <w:sz w:val="20"/>
          <w:szCs w:val="20"/>
        </w:rPr>
        <w:t>Comisionado Presidente José Luis Echeverría Morales</w:t>
      </w:r>
      <w:r w:rsidRPr="00147BE2">
        <w:rPr>
          <w:rFonts w:ascii="Arial" w:eastAsia="Arial" w:hAnsi="Arial" w:cs="Arial"/>
          <w:i/>
          <w:color w:val="000000"/>
          <w:sz w:val="20"/>
          <w:szCs w:val="20"/>
        </w:rPr>
        <w:t xml:space="preserve"> que se está sometiendo a votación. Ahora bien tomando en consideración lo antes expuesto mi voto es a favor de los demás proyectos de resolución presentados por la ponencia referida</w:t>
      </w:r>
      <w:r>
        <w:rPr>
          <w:rFonts w:ascii="Arial" w:eastAsia="Arial" w:hAnsi="Arial" w:cs="Arial"/>
          <w:i/>
          <w:color w:val="000000"/>
          <w:sz w:val="20"/>
          <w:szCs w:val="20"/>
        </w:rPr>
        <w:t>”</w:t>
      </w:r>
      <w:r>
        <w:rPr>
          <w:rFonts w:ascii="Arial" w:eastAsia="Arial" w:hAnsi="Arial" w:cs="Arial"/>
          <w:color w:val="000000"/>
          <w:sz w:val="22"/>
          <w:szCs w:val="22"/>
        </w:rPr>
        <w:t>.</w:t>
      </w:r>
      <w:r w:rsidRPr="00F06C5F">
        <w:rPr>
          <w:rFonts w:ascii="Arial" w:hAnsi="Arial" w:cs="Arial"/>
          <w:sz w:val="22"/>
          <w:szCs w:val="22"/>
        </w:rPr>
        <w:t>- - - - - - - -</w:t>
      </w:r>
      <w:r>
        <w:rPr>
          <w:rFonts w:ascii="Arial" w:hAnsi="Arial" w:cs="Arial"/>
          <w:sz w:val="22"/>
          <w:szCs w:val="22"/>
        </w:rPr>
        <w:t xml:space="preserve"> - - - - - - - - - - - - - - - - - - - - - - - - - - - - - - - - - </w:t>
      </w:r>
    </w:p>
    <w:p w14:paraId="0C7E2C96" w14:textId="79D02B10" w:rsidR="00A26396" w:rsidRDefault="00AC74CE" w:rsidP="00147BE2">
      <w:pPr>
        <w:spacing w:line="360" w:lineRule="auto"/>
        <w:jc w:val="both"/>
        <w:rPr>
          <w:rFonts w:ascii="Arial" w:hAnsi="Arial" w:cs="Arial"/>
          <w:sz w:val="22"/>
          <w:szCs w:val="22"/>
        </w:rPr>
      </w:pPr>
      <w:r w:rsidRPr="00A44850">
        <w:rPr>
          <w:rFonts w:ascii="Arial" w:hAnsi="Arial" w:cs="Arial"/>
          <w:sz w:val="22"/>
          <w:szCs w:val="22"/>
        </w:rPr>
        <w:t xml:space="preserve">Fueron aprobados por unanimidad de votos </w:t>
      </w:r>
      <w:r w:rsidR="00147BE2">
        <w:rPr>
          <w:rFonts w:ascii="Arial" w:eastAsia="Arial" w:hAnsi="Arial" w:cs="Arial"/>
          <w:sz w:val="22"/>
          <w:szCs w:val="22"/>
        </w:rPr>
        <w:t>a excepción de</w:t>
      </w:r>
      <w:r w:rsidR="00147BE2" w:rsidRPr="00147BE2">
        <w:rPr>
          <w:rFonts w:ascii="Arial" w:eastAsia="Arial" w:hAnsi="Arial" w:cs="Arial"/>
          <w:sz w:val="22"/>
          <w:szCs w:val="22"/>
        </w:rPr>
        <w:t xml:space="preserve"> una excusa de emisión de voto</w:t>
      </w:r>
      <w:r w:rsidR="00147BE2">
        <w:rPr>
          <w:rFonts w:ascii="Arial" w:eastAsia="Arial" w:hAnsi="Arial" w:cs="Arial"/>
          <w:sz w:val="22"/>
          <w:szCs w:val="22"/>
        </w:rPr>
        <w:t>, respecto de</w:t>
      </w:r>
      <w:r w:rsidR="00147BE2" w:rsidRPr="00147BE2">
        <w:rPr>
          <w:rFonts w:ascii="Arial" w:eastAsia="Arial" w:hAnsi="Arial" w:cs="Arial"/>
          <w:sz w:val="22"/>
          <w:szCs w:val="22"/>
        </w:rPr>
        <w:t>l</w:t>
      </w:r>
      <w:r w:rsidR="00147BE2">
        <w:rPr>
          <w:rFonts w:ascii="Arial" w:eastAsia="Arial" w:hAnsi="Arial" w:cs="Arial"/>
          <w:sz w:val="22"/>
          <w:szCs w:val="22"/>
        </w:rPr>
        <w:t xml:space="preserve"> </w:t>
      </w:r>
      <w:r w:rsidR="00147BE2" w:rsidRPr="00147BE2">
        <w:rPr>
          <w:rFonts w:ascii="Arial" w:eastAsia="Arial" w:hAnsi="Arial" w:cs="Arial"/>
          <w:sz w:val="22"/>
          <w:szCs w:val="22"/>
        </w:rPr>
        <w:t xml:space="preserve">recurso de revisión número </w:t>
      </w:r>
      <w:r w:rsidR="00147BE2" w:rsidRPr="00147BE2">
        <w:rPr>
          <w:rFonts w:ascii="Arial" w:eastAsia="Arial" w:hAnsi="Arial" w:cs="Arial"/>
          <w:b/>
          <w:sz w:val="22"/>
          <w:szCs w:val="22"/>
        </w:rPr>
        <w:t>R.R.A.I./0726/2022/SICOM</w:t>
      </w:r>
      <w:r w:rsidR="00147BE2" w:rsidRPr="00147BE2">
        <w:rPr>
          <w:rFonts w:ascii="Arial" w:eastAsia="Arial" w:hAnsi="Arial" w:cs="Arial"/>
          <w:sz w:val="22"/>
          <w:szCs w:val="22"/>
        </w:rPr>
        <w:t xml:space="preserve"> interpuesto en contra del Órgano Garante de Acceso a la Información Pública, Transparencia, Protección de Datos y Buen Gobierno del Estado de Oaxaca, presentado por parte de</w:t>
      </w:r>
      <w:r w:rsidR="00AA7F92">
        <w:rPr>
          <w:rFonts w:ascii="Arial" w:eastAsia="Arial" w:hAnsi="Arial" w:cs="Arial"/>
          <w:sz w:val="22"/>
          <w:szCs w:val="22"/>
        </w:rPr>
        <w:t xml:space="preserve"> la </w:t>
      </w:r>
      <w:r w:rsidR="00147BE2" w:rsidRPr="00147BE2">
        <w:rPr>
          <w:rFonts w:ascii="Arial" w:eastAsia="Arial" w:hAnsi="Arial" w:cs="Arial"/>
          <w:b/>
          <w:sz w:val="22"/>
          <w:szCs w:val="22"/>
        </w:rPr>
        <w:t>Comisionad</w:t>
      </w:r>
      <w:r w:rsidR="00AA7F92">
        <w:rPr>
          <w:rFonts w:ascii="Arial" w:eastAsia="Arial" w:hAnsi="Arial" w:cs="Arial"/>
          <w:b/>
          <w:sz w:val="22"/>
          <w:szCs w:val="22"/>
        </w:rPr>
        <w:t>a</w:t>
      </w:r>
      <w:r w:rsidR="00147BE2" w:rsidRPr="00147BE2">
        <w:rPr>
          <w:rFonts w:ascii="Arial" w:eastAsia="Arial" w:hAnsi="Arial" w:cs="Arial"/>
          <w:b/>
          <w:sz w:val="22"/>
          <w:szCs w:val="22"/>
        </w:rPr>
        <w:t xml:space="preserve"> </w:t>
      </w:r>
      <w:r w:rsidR="00AA7F92">
        <w:rPr>
          <w:rFonts w:ascii="Arial" w:eastAsia="Arial" w:hAnsi="Arial" w:cs="Arial"/>
          <w:b/>
          <w:sz w:val="22"/>
          <w:szCs w:val="22"/>
        </w:rPr>
        <w:t>María Tanivet Ramos Reyes</w:t>
      </w:r>
      <w:r w:rsidR="00147BE2" w:rsidRPr="00147BE2">
        <w:rPr>
          <w:rFonts w:ascii="Arial" w:eastAsia="Arial" w:hAnsi="Arial" w:cs="Arial"/>
          <w:sz w:val="22"/>
          <w:szCs w:val="22"/>
        </w:rPr>
        <w:t>.</w:t>
      </w:r>
      <w:r w:rsidR="00147BE2">
        <w:rPr>
          <w:rFonts w:ascii="Arial" w:eastAsia="Arial" w:hAnsi="Arial" w:cs="Arial"/>
          <w:sz w:val="22"/>
          <w:szCs w:val="22"/>
        </w:rPr>
        <w:t xml:space="preserve"> </w:t>
      </w:r>
      <w:r w:rsidR="00147BE2" w:rsidRPr="00147BE2">
        <w:rPr>
          <w:rFonts w:ascii="Arial" w:eastAsia="Arial" w:hAnsi="Arial" w:cs="Arial"/>
          <w:sz w:val="22"/>
          <w:szCs w:val="22"/>
        </w:rPr>
        <w:t>(</w:t>
      </w:r>
      <w:proofErr w:type="gramStart"/>
      <w:r w:rsidR="00147BE2" w:rsidRPr="00147BE2">
        <w:rPr>
          <w:rFonts w:ascii="Arial" w:eastAsia="Arial" w:hAnsi="Arial" w:cs="Arial"/>
          <w:sz w:val="22"/>
          <w:szCs w:val="22"/>
        </w:rPr>
        <w:t>anexos</w:t>
      </w:r>
      <w:proofErr w:type="gramEnd"/>
      <w:r w:rsidR="00147BE2" w:rsidRPr="00147BE2">
        <w:rPr>
          <w:rFonts w:ascii="Arial" w:eastAsia="Arial" w:hAnsi="Arial" w:cs="Arial"/>
          <w:sz w:val="22"/>
          <w:szCs w:val="22"/>
        </w:rPr>
        <w:t xml:space="preserve"> </w:t>
      </w:r>
      <w:r w:rsidR="00147BE2">
        <w:rPr>
          <w:rFonts w:ascii="Arial" w:eastAsia="Arial" w:hAnsi="Arial" w:cs="Arial"/>
          <w:sz w:val="22"/>
          <w:szCs w:val="22"/>
        </w:rPr>
        <w:t>19</w:t>
      </w:r>
      <w:r w:rsidR="00147BE2" w:rsidRPr="00147BE2">
        <w:rPr>
          <w:rFonts w:ascii="Arial" w:eastAsia="Arial" w:hAnsi="Arial" w:cs="Arial"/>
          <w:sz w:val="22"/>
          <w:szCs w:val="22"/>
        </w:rPr>
        <w:t>-</w:t>
      </w:r>
      <w:r w:rsidR="00147BE2">
        <w:rPr>
          <w:rFonts w:ascii="Arial" w:eastAsia="Arial" w:hAnsi="Arial" w:cs="Arial"/>
          <w:sz w:val="22"/>
          <w:szCs w:val="22"/>
        </w:rPr>
        <w:t>24</w:t>
      </w:r>
      <w:r w:rsidR="00147BE2" w:rsidRPr="00147BE2">
        <w:rPr>
          <w:rFonts w:ascii="Arial" w:eastAsia="Arial" w:hAnsi="Arial" w:cs="Arial"/>
          <w:sz w:val="22"/>
          <w:szCs w:val="22"/>
        </w:rPr>
        <w:t xml:space="preserve">).- - - - - - - - - - - - - - - - - - - - - - </w:t>
      </w:r>
      <w:r w:rsidR="00AA7F92">
        <w:rPr>
          <w:rFonts w:ascii="Arial" w:eastAsia="Arial" w:hAnsi="Arial" w:cs="Arial"/>
          <w:sz w:val="22"/>
          <w:szCs w:val="22"/>
        </w:rPr>
        <w:t>- - - - - - - - - -</w:t>
      </w:r>
    </w:p>
    <w:p w14:paraId="7DF3F608" w14:textId="1D8D16EB" w:rsidR="003D1FD8" w:rsidRDefault="00A26396" w:rsidP="00A44850">
      <w:pPr>
        <w:spacing w:line="360" w:lineRule="auto"/>
        <w:jc w:val="both"/>
        <w:rPr>
          <w:rFonts w:ascii="Arial" w:eastAsia="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punto número 1</w:t>
      </w:r>
      <w:r w:rsidR="00147BE2">
        <w:rPr>
          <w:rFonts w:ascii="Arial" w:hAnsi="Arial" w:cs="Arial"/>
          <w:b/>
          <w:sz w:val="22"/>
          <w:szCs w:val="22"/>
        </w:rPr>
        <w:t>3</w:t>
      </w:r>
      <w:r w:rsidR="00FA18C3" w:rsidRPr="00A44850">
        <w:rPr>
          <w:rFonts w:ascii="Arial" w:hAnsi="Arial" w:cs="Arial"/>
          <w:b/>
          <w:sz w:val="22"/>
          <w:szCs w:val="22"/>
        </w:rPr>
        <w:t xml:space="preserve"> </w:t>
      </w:r>
      <w:r w:rsidRPr="00A44850">
        <w:rPr>
          <w:rFonts w:ascii="Arial" w:hAnsi="Arial" w:cs="Arial"/>
          <w:b/>
          <w:sz w:val="22"/>
          <w:szCs w:val="22"/>
        </w:rPr>
        <w:t>(</w:t>
      </w:r>
      <w:r w:rsidR="009C5074">
        <w:rPr>
          <w:rFonts w:ascii="Arial" w:hAnsi="Arial" w:cs="Arial"/>
          <w:b/>
          <w:sz w:val="22"/>
          <w:szCs w:val="22"/>
        </w:rPr>
        <w:t>do</w:t>
      </w:r>
      <w:r w:rsidR="00122FC6" w:rsidRPr="00A44850">
        <w:rPr>
          <w:rFonts w:ascii="Arial" w:hAnsi="Arial" w:cs="Arial"/>
          <w:b/>
          <w:sz w:val="22"/>
          <w:szCs w:val="22"/>
        </w:rPr>
        <w:t>ce</w:t>
      </w:r>
      <w:r w:rsidRPr="00A44850">
        <w:rPr>
          <w:rFonts w:ascii="Arial" w:hAnsi="Arial" w:cs="Arial"/>
          <w:b/>
          <w:sz w:val="22"/>
          <w:szCs w:val="22"/>
        </w:rPr>
        <w:t>)</w:t>
      </w:r>
      <w:r w:rsidRPr="00A44850">
        <w:rPr>
          <w:rFonts w:ascii="Arial" w:hAnsi="Arial" w:cs="Arial"/>
          <w:sz w:val="22"/>
          <w:szCs w:val="22"/>
        </w:rPr>
        <w:t xml:space="preserve"> del orden del día y recabar los votos res</w:t>
      </w:r>
      <w:r w:rsidR="00E8630D" w:rsidRPr="00A44850">
        <w:rPr>
          <w:rFonts w:ascii="Arial" w:hAnsi="Arial" w:cs="Arial"/>
          <w:sz w:val="22"/>
          <w:szCs w:val="22"/>
        </w:rPr>
        <w:t xml:space="preserve">pectivos.- </w:t>
      </w:r>
      <w:r w:rsidR="00BF6DAC" w:rsidRPr="00A44850">
        <w:rPr>
          <w:rFonts w:ascii="Arial" w:hAnsi="Arial" w:cs="Arial"/>
          <w:sz w:val="22"/>
          <w:szCs w:val="22"/>
        </w:rPr>
        <w:t xml:space="preserve">- - </w:t>
      </w:r>
      <w:r w:rsidRPr="00A44850">
        <w:rPr>
          <w:rFonts w:ascii="Arial" w:hAnsi="Arial" w:cs="Arial"/>
          <w:sz w:val="22"/>
          <w:szCs w:val="22"/>
        </w:rPr>
        <w:t xml:space="preserve">En ese sentido, el Secretario General de Acuerdos, </w:t>
      </w:r>
      <w:r w:rsidR="00FC7E33" w:rsidRPr="00A44850">
        <w:rPr>
          <w:rFonts w:ascii="Arial" w:hAnsi="Arial" w:cs="Arial"/>
          <w:sz w:val="22"/>
          <w:szCs w:val="22"/>
        </w:rPr>
        <w:t xml:space="preserve">dio cuenta con el sentido en el que se resolvieron los recursos de revisión presentados por la Ponencia </w:t>
      </w:r>
      <w:r w:rsidR="00873D58" w:rsidRPr="00A44850">
        <w:rPr>
          <w:rFonts w:ascii="Arial" w:hAnsi="Arial" w:cs="Arial"/>
          <w:sz w:val="22"/>
          <w:szCs w:val="22"/>
        </w:rPr>
        <w:t xml:space="preserve">de </w:t>
      </w:r>
      <w:r w:rsidR="00873D58" w:rsidRPr="00A44850">
        <w:rPr>
          <w:rFonts w:ascii="Arial" w:hAnsi="Arial" w:cs="Arial"/>
          <w:b/>
          <w:sz w:val="22"/>
          <w:szCs w:val="22"/>
        </w:rPr>
        <w:t>Comisionada C. Xóchitl Elizabeth Méndez Sánchez</w:t>
      </w:r>
      <w:r w:rsidR="00873D58" w:rsidRPr="00A44850">
        <w:rPr>
          <w:rFonts w:ascii="Arial" w:hAnsi="Arial" w:cs="Arial"/>
          <w:sz w:val="22"/>
          <w:szCs w:val="22"/>
        </w:rPr>
        <w:t>, mismos que versan en lo siguiente:</w:t>
      </w:r>
      <w:r w:rsidR="009C5074">
        <w:rPr>
          <w:rFonts w:ascii="Arial" w:hAnsi="Arial" w:cs="Arial"/>
          <w:sz w:val="22"/>
          <w:szCs w:val="22"/>
        </w:rPr>
        <w:t xml:space="preserve"> </w:t>
      </w:r>
      <w:r w:rsidR="00147BE2" w:rsidRPr="00147BE2">
        <w:rPr>
          <w:rFonts w:ascii="Arial" w:hAnsi="Arial" w:cs="Arial"/>
          <w:b/>
          <w:sz w:val="22"/>
          <w:szCs w:val="22"/>
        </w:rPr>
        <w:t>R.R.A.I./0807/2022/SICOM</w:t>
      </w:r>
      <w:r w:rsidR="00147BE2" w:rsidRPr="00147BE2">
        <w:rPr>
          <w:rFonts w:ascii="Arial" w:hAnsi="Arial" w:cs="Arial"/>
          <w:sz w:val="22"/>
          <w:szCs w:val="22"/>
        </w:rPr>
        <w:t xml:space="preserve">, Secretaría de la Contraloría y Transparencia Gubernamental, </w:t>
      </w:r>
      <w:r w:rsidR="00147BE2" w:rsidRPr="00147BE2">
        <w:rPr>
          <w:rFonts w:ascii="Arial" w:eastAsia="Times New Roman" w:hAnsi="Arial" w:cs="Arial"/>
          <w:sz w:val="22"/>
          <w:szCs w:val="22"/>
          <w:shd w:val="clear" w:color="auto" w:fill="FFFFFF"/>
        </w:rPr>
        <w:t xml:space="preserve">se ordena al sujeto obligado </w:t>
      </w:r>
      <w:r w:rsidR="00147BE2" w:rsidRPr="00147BE2">
        <w:rPr>
          <w:rFonts w:ascii="Arial" w:eastAsia="Times New Roman" w:hAnsi="Arial" w:cs="Arial"/>
          <w:b/>
          <w:sz w:val="22"/>
          <w:szCs w:val="22"/>
          <w:shd w:val="clear" w:color="auto" w:fill="FFFFFF"/>
        </w:rPr>
        <w:t>modificar</w:t>
      </w:r>
      <w:r w:rsidR="00147BE2" w:rsidRPr="00147BE2">
        <w:rPr>
          <w:rFonts w:ascii="Arial" w:eastAsia="Times New Roman" w:hAnsi="Arial" w:cs="Arial"/>
          <w:sz w:val="22"/>
          <w:szCs w:val="22"/>
          <w:shd w:val="clear" w:color="auto" w:fill="FFFFFF"/>
        </w:rPr>
        <w:t xml:space="preserve"> su respuesta en términos de la resolución;</w:t>
      </w:r>
      <w:r w:rsidR="00147BE2">
        <w:rPr>
          <w:rFonts w:ascii="Arial" w:eastAsia="Times New Roman" w:hAnsi="Arial" w:cs="Arial"/>
          <w:sz w:val="22"/>
          <w:szCs w:val="22"/>
          <w:shd w:val="clear" w:color="auto" w:fill="FFFFFF"/>
        </w:rPr>
        <w:t xml:space="preserve"> </w:t>
      </w:r>
      <w:r w:rsidR="00147BE2" w:rsidRPr="00147BE2">
        <w:rPr>
          <w:rFonts w:ascii="Arial" w:hAnsi="Arial" w:cs="Arial"/>
          <w:b/>
          <w:sz w:val="22"/>
          <w:szCs w:val="22"/>
        </w:rPr>
        <w:lastRenderedPageBreak/>
        <w:t>R.R.A.I./0687/2022/SICOM</w:t>
      </w:r>
      <w:r w:rsidR="00147BE2" w:rsidRPr="00147BE2">
        <w:rPr>
          <w:rFonts w:ascii="Arial" w:hAnsi="Arial" w:cs="Arial"/>
          <w:sz w:val="22"/>
          <w:szCs w:val="22"/>
        </w:rPr>
        <w:t xml:space="preserve">, Tribunal Superior de Justicia del Estado de Oaxaca, </w:t>
      </w:r>
      <w:r w:rsidR="00147BE2" w:rsidRPr="00147BE2">
        <w:rPr>
          <w:rFonts w:ascii="Arial" w:hAnsi="Arial" w:cs="Arial"/>
          <w:b/>
          <w:bCs/>
          <w:sz w:val="22"/>
          <w:szCs w:val="22"/>
        </w:rPr>
        <w:t xml:space="preserve">se confirma </w:t>
      </w:r>
      <w:r w:rsidR="00147BE2" w:rsidRPr="00147BE2">
        <w:rPr>
          <w:rFonts w:ascii="Arial" w:hAnsi="Arial" w:cs="Arial"/>
          <w:sz w:val="22"/>
          <w:szCs w:val="22"/>
        </w:rPr>
        <w:t>la respuesta del</w:t>
      </w:r>
      <w:r w:rsidR="00147BE2" w:rsidRPr="00147BE2">
        <w:rPr>
          <w:rFonts w:ascii="Arial" w:hAnsi="Arial" w:cs="Arial"/>
          <w:b/>
          <w:bCs/>
          <w:sz w:val="22"/>
          <w:szCs w:val="22"/>
        </w:rPr>
        <w:t xml:space="preserve"> </w:t>
      </w:r>
      <w:r w:rsidR="00147BE2" w:rsidRPr="00147BE2">
        <w:rPr>
          <w:rFonts w:ascii="Arial" w:hAnsi="Arial" w:cs="Arial"/>
          <w:sz w:val="22"/>
          <w:szCs w:val="22"/>
        </w:rPr>
        <w:t>Sujeto Obligado;</w:t>
      </w:r>
      <w:r w:rsidR="00147BE2">
        <w:rPr>
          <w:rFonts w:ascii="Arial" w:hAnsi="Arial" w:cs="Arial"/>
          <w:sz w:val="22"/>
          <w:szCs w:val="22"/>
        </w:rPr>
        <w:t xml:space="preserve"> </w:t>
      </w:r>
      <w:r w:rsidR="00147BE2" w:rsidRPr="00147BE2">
        <w:rPr>
          <w:rFonts w:ascii="Arial" w:hAnsi="Arial" w:cs="Arial"/>
          <w:b/>
          <w:sz w:val="22"/>
          <w:szCs w:val="22"/>
        </w:rPr>
        <w:t>R.R.A.I./0697/2022/SICOM</w:t>
      </w:r>
      <w:r w:rsidR="00147BE2" w:rsidRPr="00147BE2">
        <w:rPr>
          <w:rFonts w:ascii="Arial" w:hAnsi="Arial" w:cs="Arial"/>
          <w:sz w:val="22"/>
          <w:szCs w:val="22"/>
        </w:rPr>
        <w:t xml:space="preserve">, Defensoría Pública del Estado de Oaxaca, </w:t>
      </w:r>
      <w:r w:rsidR="00147BE2" w:rsidRPr="00147BE2">
        <w:rPr>
          <w:rFonts w:ascii="Arial" w:hAnsi="Arial" w:cs="Arial"/>
          <w:bCs/>
          <w:color w:val="000000"/>
          <w:sz w:val="22"/>
          <w:szCs w:val="22"/>
          <w:lang w:val="es-ES" w:eastAsia="es-ES"/>
        </w:rPr>
        <w:t xml:space="preserve">se </w:t>
      </w:r>
      <w:r w:rsidR="00147BE2" w:rsidRPr="00147BE2">
        <w:rPr>
          <w:rFonts w:ascii="Arial" w:hAnsi="Arial" w:cs="Arial"/>
          <w:b/>
          <w:bCs/>
          <w:color w:val="000000"/>
          <w:sz w:val="22"/>
          <w:szCs w:val="22"/>
          <w:lang w:val="es-ES" w:eastAsia="es-ES"/>
        </w:rPr>
        <w:t>sobresee</w:t>
      </w:r>
      <w:r w:rsidR="00147BE2" w:rsidRPr="00147BE2">
        <w:rPr>
          <w:rFonts w:ascii="Arial" w:hAnsi="Arial" w:cs="Arial"/>
          <w:bCs/>
          <w:color w:val="000000"/>
          <w:sz w:val="22"/>
          <w:szCs w:val="22"/>
          <w:lang w:val="es-ES" w:eastAsia="es-ES"/>
        </w:rPr>
        <w:t xml:space="preserve"> el recurso de revisión;</w:t>
      </w:r>
      <w:r w:rsidR="00147BE2">
        <w:rPr>
          <w:rFonts w:ascii="Arial" w:hAnsi="Arial" w:cs="Arial"/>
          <w:bCs/>
          <w:color w:val="000000"/>
          <w:sz w:val="22"/>
          <w:szCs w:val="22"/>
          <w:lang w:val="es-ES" w:eastAsia="es-ES"/>
        </w:rPr>
        <w:t xml:space="preserve"> </w:t>
      </w:r>
      <w:r w:rsidR="00147BE2" w:rsidRPr="00147BE2">
        <w:rPr>
          <w:rFonts w:ascii="Arial" w:hAnsi="Arial" w:cs="Arial"/>
          <w:b/>
          <w:sz w:val="22"/>
          <w:szCs w:val="22"/>
        </w:rPr>
        <w:t>R.R.A.I./0702/2022/SICOM</w:t>
      </w:r>
      <w:r w:rsidR="00147BE2" w:rsidRPr="00147BE2">
        <w:rPr>
          <w:rFonts w:ascii="Arial" w:hAnsi="Arial" w:cs="Arial"/>
          <w:sz w:val="22"/>
          <w:szCs w:val="22"/>
        </w:rPr>
        <w:t xml:space="preserve">, Universidad Autónoma Benito Juárez de Oaxaca, </w:t>
      </w:r>
      <w:r w:rsidR="00147BE2" w:rsidRPr="00147BE2">
        <w:rPr>
          <w:rFonts w:ascii="Arial" w:eastAsia="Times New Roman" w:hAnsi="Arial" w:cs="Arial"/>
          <w:sz w:val="22"/>
          <w:szCs w:val="22"/>
          <w:shd w:val="clear" w:color="auto" w:fill="FFFFFF"/>
        </w:rPr>
        <w:t xml:space="preserve">se ordena al sujeto obligado </w:t>
      </w:r>
      <w:r w:rsidR="00147BE2" w:rsidRPr="00147BE2">
        <w:rPr>
          <w:rFonts w:ascii="Arial" w:eastAsia="Times New Roman" w:hAnsi="Arial" w:cs="Arial"/>
          <w:b/>
          <w:sz w:val="22"/>
          <w:szCs w:val="22"/>
          <w:shd w:val="clear" w:color="auto" w:fill="FFFFFF"/>
        </w:rPr>
        <w:t>modificar</w:t>
      </w:r>
      <w:r w:rsidR="00147BE2" w:rsidRPr="00147BE2">
        <w:rPr>
          <w:rFonts w:ascii="Arial" w:eastAsia="Times New Roman" w:hAnsi="Arial" w:cs="Arial"/>
          <w:sz w:val="22"/>
          <w:szCs w:val="22"/>
          <w:shd w:val="clear" w:color="auto" w:fill="FFFFFF"/>
        </w:rPr>
        <w:t xml:space="preserve"> su respuesta en términos de la resolución.</w:t>
      </w:r>
      <w:r w:rsidR="00147BE2">
        <w:rPr>
          <w:rFonts w:ascii="Arial" w:eastAsia="Times New Roman" w:hAnsi="Arial" w:cs="Arial"/>
          <w:sz w:val="22"/>
          <w:szCs w:val="22"/>
          <w:shd w:val="clear" w:color="auto" w:fill="FFFFFF"/>
        </w:rPr>
        <w:t xml:space="preserve"> </w:t>
      </w:r>
      <w:r w:rsidR="00147BE2" w:rsidRPr="00147BE2">
        <w:rPr>
          <w:rFonts w:ascii="Arial" w:hAnsi="Arial" w:cs="Arial"/>
          <w:b/>
          <w:sz w:val="22"/>
          <w:szCs w:val="22"/>
        </w:rPr>
        <w:t>R.R.A.I./0797/2022/SICOM</w:t>
      </w:r>
      <w:r w:rsidR="00147BE2" w:rsidRPr="00147BE2">
        <w:rPr>
          <w:rFonts w:ascii="Arial" w:hAnsi="Arial" w:cs="Arial"/>
          <w:sz w:val="22"/>
          <w:szCs w:val="22"/>
        </w:rPr>
        <w:t xml:space="preserve">, Secretaría de la Contraloría y Transparencia Gubernamental, </w:t>
      </w:r>
      <w:r w:rsidR="00147BE2" w:rsidRPr="00147BE2">
        <w:rPr>
          <w:rFonts w:ascii="Arial" w:eastAsia="Times New Roman" w:hAnsi="Arial" w:cs="Arial"/>
          <w:sz w:val="22"/>
          <w:szCs w:val="22"/>
          <w:shd w:val="clear" w:color="auto" w:fill="FFFFFF"/>
        </w:rPr>
        <w:t>se ordena al sujeto obligado</w:t>
      </w:r>
      <w:r w:rsidR="00147BE2" w:rsidRPr="00147BE2">
        <w:rPr>
          <w:rFonts w:ascii="Arial" w:eastAsia="Times New Roman" w:hAnsi="Arial" w:cs="Arial"/>
          <w:b/>
          <w:sz w:val="22"/>
          <w:szCs w:val="22"/>
          <w:shd w:val="clear" w:color="auto" w:fill="FFFFFF"/>
        </w:rPr>
        <w:t xml:space="preserve"> modificar</w:t>
      </w:r>
      <w:r w:rsidR="00147BE2" w:rsidRPr="00147BE2">
        <w:rPr>
          <w:rFonts w:ascii="Arial" w:eastAsia="Times New Roman" w:hAnsi="Arial" w:cs="Arial"/>
          <w:sz w:val="22"/>
          <w:szCs w:val="22"/>
          <w:shd w:val="clear" w:color="auto" w:fill="FFFFFF"/>
        </w:rPr>
        <w:t xml:space="preserve"> su respuesta en términos de la resolución; </w:t>
      </w:r>
      <w:r w:rsidR="00147BE2" w:rsidRPr="00147BE2">
        <w:rPr>
          <w:rFonts w:ascii="Arial" w:hAnsi="Arial" w:cs="Arial"/>
          <w:b/>
          <w:sz w:val="22"/>
          <w:szCs w:val="22"/>
        </w:rPr>
        <w:t>R.R.A.I./0802/2022/SICOM</w:t>
      </w:r>
      <w:r w:rsidR="00147BE2" w:rsidRPr="00147BE2">
        <w:rPr>
          <w:rFonts w:ascii="Arial" w:hAnsi="Arial" w:cs="Arial"/>
          <w:sz w:val="22"/>
          <w:szCs w:val="22"/>
        </w:rPr>
        <w:t xml:space="preserve">, H. Ayuntamiento de Villa de Zaachila, </w:t>
      </w:r>
      <w:r w:rsidR="00147BE2" w:rsidRPr="00147BE2">
        <w:rPr>
          <w:rFonts w:ascii="Arial" w:eastAsia="Times New Roman" w:hAnsi="Arial" w:cs="Arial"/>
          <w:sz w:val="22"/>
          <w:szCs w:val="22"/>
          <w:shd w:val="clear" w:color="auto" w:fill="FFFFFF"/>
        </w:rPr>
        <w:t xml:space="preserve">se ordena al sujeto obligado </w:t>
      </w:r>
      <w:r w:rsidR="00147BE2" w:rsidRPr="00147BE2">
        <w:rPr>
          <w:rFonts w:ascii="Arial" w:eastAsia="Times New Roman" w:hAnsi="Arial" w:cs="Arial"/>
          <w:b/>
          <w:sz w:val="22"/>
          <w:szCs w:val="22"/>
          <w:shd w:val="clear" w:color="auto" w:fill="FFFFFF"/>
        </w:rPr>
        <w:t>modificar</w:t>
      </w:r>
      <w:r w:rsidR="00147BE2" w:rsidRPr="00147BE2">
        <w:rPr>
          <w:rFonts w:ascii="Arial" w:eastAsia="Times New Roman" w:hAnsi="Arial" w:cs="Arial"/>
          <w:sz w:val="22"/>
          <w:szCs w:val="22"/>
          <w:shd w:val="clear" w:color="auto" w:fill="FFFFFF"/>
        </w:rPr>
        <w:t xml:space="preserve"> su respuesta en términos de la resolución;</w:t>
      </w:r>
      <w:r w:rsidR="00147BE2">
        <w:rPr>
          <w:rFonts w:ascii="Arial" w:eastAsia="Times New Roman" w:hAnsi="Arial" w:cs="Arial"/>
          <w:sz w:val="22"/>
          <w:szCs w:val="22"/>
          <w:shd w:val="clear" w:color="auto" w:fill="FFFFFF"/>
        </w:rPr>
        <w:t xml:space="preserve"> </w:t>
      </w:r>
      <w:r w:rsidR="00147BE2" w:rsidRPr="00147BE2">
        <w:rPr>
          <w:rFonts w:ascii="Arial" w:hAnsi="Arial" w:cs="Arial"/>
          <w:b/>
          <w:sz w:val="22"/>
          <w:szCs w:val="22"/>
        </w:rPr>
        <w:t>R.R.A.I./0832/2022/SICOM</w:t>
      </w:r>
      <w:r w:rsidR="00147BE2" w:rsidRPr="00147BE2">
        <w:rPr>
          <w:rFonts w:ascii="Arial" w:hAnsi="Arial" w:cs="Arial"/>
          <w:sz w:val="22"/>
          <w:szCs w:val="22"/>
        </w:rPr>
        <w:t>, Órgano Garante de Acceso a la Información Pública, Transparencia, Protección de Datos Personales y Buen Gobierno del Estado de Oaxaca, se</w:t>
      </w:r>
      <w:r w:rsidR="00147BE2" w:rsidRPr="00147BE2">
        <w:rPr>
          <w:rFonts w:ascii="Arial" w:hAnsi="Arial" w:cs="Arial"/>
          <w:b/>
          <w:bCs/>
          <w:sz w:val="22"/>
          <w:szCs w:val="22"/>
        </w:rPr>
        <w:t xml:space="preserve"> confirma </w:t>
      </w:r>
      <w:r w:rsidR="00147BE2" w:rsidRPr="00147BE2">
        <w:rPr>
          <w:rFonts w:ascii="Arial" w:hAnsi="Arial" w:cs="Arial"/>
          <w:sz w:val="22"/>
          <w:szCs w:val="22"/>
        </w:rPr>
        <w:t>la respuesta del Sujeto Obligado;</w:t>
      </w:r>
      <w:r w:rsidR="00147BE2">
        <w:rPr>
          <w:rFonts w:ascii="Arial" w:hAnsi="Arial" w:cs="Arial"/>
          <w:sz w:val="22"/>
          <w:szCs w:val="22"/>
        </w:rPr>
        <w:t xml:space="preserve"> </w:t>
      </w:r>
      <w:r w:rsidR="00147BE2" w:rsidRPr="00147BE2">
        <w:rPr>
          <w:rFonts w:ascii="Arial" w:hAnsi="Arial" w:cs="Arial"/>
          <w:b/>
          <w:sz w:val="22"/>
          <w:szCs w:val="22"/>
        </w:rPr>
        <w:t>R.R.A.I./0902/2022/SICOM</w:t>
      </w:r>
      <w:r w:rsidR="00147BE2" w:rsidRPr="00147BE2">
        <w:rPr>
          <w:rFonts w:ascii="Arial" w:hAnsi="Arial" w:cs="Arial"/>
          <w:sz w:val="22"/>
          <w:szCs w:val="22"/>
        </w:rPr>
        <w:t>, Órgano Garante de Acceso a la Información Pública, Transparencia, Protección de Datos Personales y Buen Gobierno del Estado de Oaxaca, se</w:t>
      </w:r>
      <w:r w:rsidR="00147BE2" w:rsidRPr="00147BE2">
        <w:rPr>
          <w:rFonts w:ascii="Arial" w:hAnsi="Arial" w:cs="Arial"/>
          <w:b/>
          <w:bCs/>
          <w:sz w:val="22"/>
          <w:szCs w:val="22"/>
        </w:rPr>
        <w:t xml:space="preserve"> confirma </w:t>
      </w:r>
      <w:r w:rsidR="00147BE2" w:rsidRPr="00147BE2">
        <w:rPr>
          <w:rFonts w:ascii="Arial" w:hAnsi="Arial" w:cs="Arial"/>
          <w:sz w:val="22"/>
          <w:szCs w:val="22"/>
        </w:rPr>
        <w:t>la respuesta del Sujeto Obligado;</w:t>
      </w:r>
      <w:r w:rsidR="00147BE2">
        <w:rPr>
          <w:rFonts w:ascii="Arial" w:hAnsi="Arial" w:cs="Arial"/>
          <w:sz w:val="22"/>
          <w:szCs w:val="22"/>
        </w:rPr>
        <w:t xml:space="preserve"> </w:t>
      </w:r>
      <w:r w:rsidR="00147BE2" w:rsidRPr="00147BE2">
        <w:rPr>
          <w:rFonts w:ascii="Arial" w:hAnsi="Arial" w:cs="Arial"/>
          <w:b/>
          <w:sz w:val="22"/>
          <w:szCs w:val="22"/>
        </w:rPr>
        <w:t>R.R.A.I./0907/2022/SICOM</w:t>
      </w:r>
      <w:r w:rsidR="00147BE2" w:rsidRPr="00147BE2">
        <w:rPr>
          <w:rFonts w:ascii="Arial" w:hAnsi="Arial" w:cs="Arial"/>
          <w:sz w:val="22"/>
          <w:szCs w:val="22"/>
        </w:rPr>
        <w:t>, Órgano Garante de Acceso a la Información Pública, Transparencia, Protección de Datos Personales y Buen Gobierno del Estado de Oaxaca, Se</w:t>
      </w:r>
      <w:r w:rsidR="00147BE2" w:rsidRPr="00147BE2">
        <w:rPr>
          <w:rFonts w:ascii="Arial" w:hAnsi="Arial" w:cs="Arial"/>
          <w:b/>
          <w:bCs/>
          <w:sz w:val="22"/>
          <w:szCs w:val="22"/>
        </w:rPr>
        <w:t xml:space="preserve"> confirma </w:t>
      </w:r>
      <w:r w:rsidR="00147BE2" w:rsidRPr="00147BE2">
        <w:rPr>
          <w:rFonts w:ascii="Arial" w:hAnsi="Arial" w:cs="Arial"/>
          <w:sz w:val="22"/>
          <w:szCs w:val="22"/>
        </w:rPr>
        <w:t>la respuesta del Sujeto Obligado;</w:t>
      </w:r>
      <w:r w:rsidR="00147BE2">
        <w:rPr>
          <w:rFonts w:ascii="Arial" w:hAnsi="Arial" w:cs="Arial"/>
          <w:sz w:val="22"/>
          <w:szCs w:val="22"/>
        </w:rPr>
        <w:t xml:space="preserve"> </w:t>
      </w:r>
      <w:r w:rsidR="00147BE2" w:rsidRPr="00147BE2">
        <w:rPr>
          <w:rFonts w:ascii="Arial" w:hAnsi="Arial" w:cs="Arial"/>
          <w:b/>
          <w:sz w:val="22"/>
          <w:szCs w:val="22"/>
        </w:rPr>
        <w:t>R.R.A.I./0917/2022/SICOM</w:t>
      </w:r>
      <w:r w:rsidR="00147BE2" w:rsidRPr="00147BE2">
        <w:rPr>
          <w:rFonts w:ascii="Arial" w:hAnsi="Arial" w:cs="Arial"/>
          <w:sz w:val="22"/>
          <w:szCs w:val="22"/>
        </w:rPr>
        <w:t xml:space="preserve">, H. Ayuntamiento de Villa de Zaachila, </w:t>
      </w:r>
      <w:r w:rsidR="00147BE2" w:rsidRPr="00147BE2">
        <w:rPr>
          <w:rFonts w:ascii="Arial" w:eastAsia="Times New Roman" w:hAnsi="Arial" w:cs="Arial"/>
          <w:sz w:val="22"/>
          <w:szCs w:val="22"/>
          <w:shd w:val="clear" w:color="auto" w:fill="FFFFFF"/>
        </w:rPr>
        <w:t>se ordena al sujeto obligado modificar su respuesta en términos de la resolución.</w:t>
      </w:r>
      <w:r w:rsidR="00AD2103" w:rsidRPr="00A44850">
        <w:rPr>
          <w:rFonts w:ascii="Arial" w:eastAsia="Arial" w:hAnsi="Arial" w:cs="Arial"/>
          <w:sz w:val="22"/>
          <w:szCs w:val="22"/>
        </w:rPr>
        <w:t>- - - - - - - - - - - - - - - -</w:t>
      </w:r>
      <w:r w:rsidR="00145D82" w:rsidRPr="00A44850">
        <w:rPr>
          <w:rFonts w:ascii="Arial" w:eastAsia="Arial" w:hAnsi="Arial" w:cs="Arial"/>
          <w:sz w:val="22"/>
          <w:szCs w:val="22"/>
        </w:rPr>
        <w:t xml:space="preserve"> - - - - - - - - - - - - - - - - - - </w:t>
      </w:r>
      <w:r w:rsidR="00147BE2">
        <w:rPr>
          <w:rFonts w:ascii="Arial" w:eastAsia="Arial" w:hAnsi="Arial" w:cs="Arial"/>
          <w:sz w:val="22"/>
          <w:szCs w:val="22"/>
        </w:rPr>
        <w:t>- - - - - - - - - - - - -</w:t>
      </w:r>
    </w:p>
    <w:p w14:paraId="48B4FCB4" w14:textId="0EB76B4F" w:rsidR="00147BE2" w:rsidRPr="00AA7F92" w:rsidRDefault="00147BE2" w:rsidP="00A44850">
      <w:pPr>
        <w:spacing w:line="360" w:lineRule="auto"/>
        <w:jc w:val="both"/>
        <w:rPr>
          <w:rFonts w:ascii="Arial" w:eastAsia="Arial" w:hAnsi="Arial" w:cs="Arial"/>
          <w:i/>
          <w:sz w:val="20"/>
          <w:szCs w:val="20"/>
        </w:rPr>
      </w:pPr>
      <w:r>
        <w:rPr>
          <w:rFonts w:ascii="Arial" w:eastAsia="Arial" w:hAnsi="Arial" w:cs="Arial"/>
          <w:sz w:val="22"/>
          <w:szCs w:val="22"/>
        </w:rPr>
        <w:t xml:space="preserve">Al momento de la votación, el </w:t>
      </w:r>
      <w:r w:rsidRPr="00147BE2">
        <w:rPr>
          <w:rFonts w:ascii="Arial" w:eastAsia="Arial" w:hAnsi="Arial" w:cs="Arial"/>
          <w:b/>
          <w:sz w:val="22"/>
          <w:szCs w:val="22"/>
        </w:rPr>
        <w:t>Comisionad</w:t>
      </w:r>
      <w:r>
        <w:rPr>
          <w:rFonts w:ascii="Arial" w:eastAsia="Arial" w:hAnsi="Arial" w:cs="Arial"/>
          <w:b/>
          <w:sz w:val="22"/>
          <w:szCs w:val="22"/>
        </w:rPr>
        <w:t>o Presidente</w:t>
      </w:r>
      <w:r w:rsidRPr="00147BE2">
        <w:rPr>
          <w:rFonts w:ascii="Arial" w:eastAsia="Arial" w:hAnsi="Arial" w:cs="Arial"/>
          <w:b/>
          <w:sz w:val="22"/>
          <w:szCs w:val="22"/>
        </w:rPr>
        <w:t xml:space="preserve"> </w:t>
      </w:r>
      <w:r>
        <w:rPr>
          <w:rFonts w:ascii="Arial" w:eastAsia="Arial" w:hAnsi="Arial" w:cs="Arial"/>
          <w:b/>
          <w:sz w:val="22"/>
          <w:szCs w:val="22"/>
        </w:rPr>
        <w:t>José Luis Echeverría Morales</w:t>
      </w:r>
      <w:r>
        <w:rPr>
          <w:rFonts w:ascii="Arial" w:eastAsia="Arial" w:hAnsi="Arial" w:cs="Arial"/>
          <w:sz w:val="22"/>
          <w:szCs w:val="22"/>
        </w:rPr>
        <w:t xml:space="preserve">, hizo uso de la palabra para solicitar fuera excusado de votar en </w:t>
      </w:r>
      <w:r w:rsidR="00ED5020">
        <w:rPr>
          <w:rFonts w:ascii="Arial" w:eastAsia="Arial" w:hAnsi="Arial" w:cs="Arial"/>
          <w:sz w:val="22"/>
          <w:szCs w:val="22"/>
        </w:rPr>
        <w:t>un recurso</w:t>
      </w:r>
      <w:r>
        <w:rPr>
          <w:rFonts w:ascii="Arial" w:eastAsia="Arial" w:hAnsi="Arial" w:cs="Arial"/>
          <w:sz w:val="22"/>
          <w:szCs w:val="22"/>
        </w:rPr>
        <w:t xml:space="preserve"> de revisión, mismo que versa de la siguiente manera: </w:t>
      </w:r>
      <w:r w:rsidR="00AA7F92">
        <w:rPr>
          <w:rFonts w:ascii="Arial" w:eastAsia="Arial" w:hAnsi="Arial" w:cs="Arial"/>
          <w:sz w:val="22"/>
          <w:szCs w:val="22"/>
        </w:rPr>
        <w:t>“</w:t>
      </w:r>
      <w:r w:rsidR="00AA7F92" w:rsidRPr="00AA7F92">
        <w:rPr>
          <w:rFonts w:ascii="Arial" w:hAnsi="Arial" w:cs="Arial"/>
          <w:i/>
          <w:sz w:val="20"/>
          <w:szCs w:val="20"/>
        </w:rPr>
        <w:t xml:space="preserve">Con fundamento en lo previsto por los artículos 93 fracción IV inciso e) de la Ley de Transparencia, Acceso a la Información Pública y Buen Gobierno del Estado de Oaxaca, 5 fracción XVIII del Reglamento Interno; así como el numeral 48 del Reglamento del Recurso de Revisión, ambos de este, de este Órgano Garante; y del acuerdo </w:t>
      </w:r>
      <w:r w:rsidR="00AA7F92" w:rsidRPr="00ED5020">
        <w:rPr>
          <w:rFonts w:ascii="Arial" w:hAnsi="Arial" w:cs="Arial"/>
          <w:b/>
          <w:i/>
          <w:sz w:val="20"/>
          <w:szCs w:val="20"/>
        </w:rPr>
        <w:t>OGAIPO/CG/115/2022</w:t>
      </w:r>
      <w:r w:rsidR="00AA7F92" w:rsidRPr="00AA7F92">
        <w:rPr>
          <w:rFonts w:ascii="Arial" w:hAnsi="Arial" w:cs="Arial"/>
          <w:i/>
          <w:sz w:val="20"/>
          <w:szCs w:val="20"/>
        </w:rPr>
        <w:t xml:space="preserve"> del Consejo General de este Órgano Garante, me excuso de emitir mi voto, respecto del  recurso de revisión número </w:t>
      </w:r>
      <w:r w:rsidR="00AA7F92" w:rsidRPr="00AA7F92">
        <w:rPr>
          <w:rFonts w:ascii="Arial" w:hAnsi="Arial" w:cs="Arial"/>
          <w:b/>
          <w:i/>
          <w:sz w:val="20"/>
          <w:szCs w:val="20"/>
        </w:rPr>
        <w:t>R.R.A.I./0832/2022/SICOM</w:t>
      </w:r>
      <w:r w:rsidR="00AA7F92" w:rsidRPr="00AA7F92">
        <w:rPr>
          <w:rFonts w:ascii="Arial" w:hAnsi="Arial" w:cs="Arial"/>
          <w:i/>
          <w:sz w:val="20"/>
          <w:szCs w:val="20"/>
        </w:rPr>
        <w:t xml:space="preserve">, presentado por la ponencia que se está votando. Ahora bien, en consideración, en consideración a lo anteriormente expuesto, mi voto es a favor de los demás proyectos de resolución, presentados por la ponencia de la </w:t>
      </w:r>
      <w:r w:rsidR="00AA7F92" w:rsidRPr="00AA7F92">
        <w:rPr>
          <w:rFonts w:ascii="Arial" w:hAnsi="Arial" w:cs="Arial"/>
          <w:b/>
          <w:i/>
          <w:sz w:val="20"/>
          <w:szCs w:val="20"/>
        </w:rPr>
        <w:t>Comisionada, C. Xóchitl Elizabeth Méndez Sánchez</w:t>
      </w:r>
      <w:r w:rsidR="00AA7F92" w:rsidRPr="00AA7F92">
        <w:rPr>
          <w:rFonts w:ascii="Arial" w:hAnsi="Arial" w:cs="Arial"/>
          <w:i/>
          <w:sz w:val="20"/>
          <w:szCs w:val="20"/>
        </w:rPr>
        <w:t>.</w:t>
      </w:r>
      <w:r w:rsidR="00AA7F92">
        <w:rPr>
          <w:rFonts w:ascii="Arial" w:hAnsi="Arial" w:cs="Arial"/>
          <w:i/>
          <w:sz w:val="20"/>
          <w:szCs w:val="20"/>
        </w:rPr>
        <w:t>”</w:t>
      </w:r>
      <w:r w:rsidR="00AA7F92" w:rsidRPr="00AA7F92">
        <w:rPr>
          <w:rFonts w:ascii="Arial" w:hAnsi="Arial" w:cs="Arial"/>
          <w:i/>
          <w:sz w:val="22"/>
          <w:szCs w:val="22"/>
        </w:rPr>
        <w:t xml:space="preserve">- - - - - - - - - - - - - - - - - - - - - - - - - - - - - </w:t>
      </w:r>
    </w:p>
    <w:p w14:paraId="18795593" w14:textId="5C0ECE18" w:rsidR="00147BE2" w:rsidRDefault="00AA7F92" w:rsidP="00A44850">
      <w:pPr>
        <w:spacing w:line="360" w:lineRule="auto"/>
        <w:jc w:val="both"/>
        <w:rPr>
          <w:rFonts w:ascii="Arial" w:eastAsia="Arial" w:hAnsi="Arial" w:cs="Arial"/>
          <w:sz w:val="22"/>
          <w:szCs w:val="22"/>
        </w:rPr>
      </w:pPr>
      <w:r w:rsidRPr="00A44850">
        <w:rPr>
          <w:rFonts w:ascii="Arial" w:hAnsi="Arial" w:cs="Arial"/>
          <w:sz w:val="22"/>
          <w:szCs w:val="22"/>
        </w:rPr>
        <w:t xml:space="preserve">Fueron aprobados por unanimidad de votos </w:t>
      </w:r>
      <w:r>
        <w:rPr>
          <w:rFonts w:ascii="Arial" w:eastAsia="Arial" w:hAnsi="Arial" w:cs="Arial"/>
          <w:sz w:val="22"/>
          <w:szCs w:val="22"/>
        </w:rPr>
        <w:t>a excepción de</w:t>
      </w:r>
      <w:r w:rsidRPr="00147BE2">
        <w:rPr>
          <w:rFonts w:ascii="Arial" w:eastAsia="Arial" w:hAnsi="Arial" w:cs="Arial"/>
          <w:sz w:val="22"/>
          <w:szCs w:val="22"/>
        </w:rPr>
        <w:t xml:space="preserve"> una excusa de emisión de voto</w:t>
      </w:r>
      <w:r>
        <w:rPr>
          <w:rFonts w:ascii="Arial" w:eastAsia="Arial" w:hAnsi="Arial" w:cs="Arial"/>
          <w:sz w:val="22"/>
          <w:szCs w:val="22"/>
        </w:rPr>
        <w:t>, respecto de</w:t>
      </w:r>
      <w:r w:rsidRPr="00147BE2">
        <w:rPr>
          <w:rFonts w:ascii="Arial" w:eastAsia="Arial" w:hAnsi="Arial" w:cs="Arial"/>
          <w:sz w:val="22"/>
          <w:szCs w:val="22"/>
        </w:rPr>
        <w:t>l</w:t>
      </w:r>
      <w:r>
        <w:rPr>
          <w:rFonts w:ascii="Arial" w:eastAsia="Arial" w:hAnsi="Arial" w:cs="Arial"/>
          <w:sz w:val="22"/>
          <w:szCs w:val="22"/>
        </w:rPr>
        <w:t xml:space="preserve"> </w:t>
      </w:r>
      <w:r w:rsidRPr="00147BE2">
        <w:rPr>
          <w:rFonts w:ascii="Arial" w:eastAsia="Arial" w:hAnsi="Arial" w:cs="Arial"/>
          <w:sz w:val="22"/>
          <w:szCs w:val="22"/>
        </w:rPr>
        <w:t xml:space="preserve">recurso de revisión número </w:t>
      </w:r>
      <w:r w:rsidRPr="00AA7F92">
        <w:rPr>
          <w:rFonts w:ascii="Arial" w:eastAsia="Arial" w:hAnsi="Arial" w:cs="Arial"/>
          <w:b/>
          <w:sz w:val="22"/>
          <w:szCs w:val="22"/>
        </w:rPr>
        <w:t>R.R.A.I./0832/2022/SICOM</w:t>
      </w:r>
      <w:r w:rsidRPr="00147BE2">
        <w:rPr>
          <w:rFonts w:ascii="Arial" w:eastAsia="Arial" w:hAnsi="Arial" w:cs="Arial"/>
          <w:sz w:val="22"/>
          <w:szCs w:val="22"/>
        </w:rPr>
        <w:t xml:space="preserve"> interpuesto en contra del Órgano Garante de Acceso a la Información Pública, Transparencia, Protección de Datos y Buen Gobierno del Estado de Oaxaca, presentado por parte de</w:t>
      </w:r>
      <w:r>
        <w:rPr>
          <w:rFonts w:ascii="Arial" w:eastAsia="Arial" w:hAnsi="Arial" w:cs="Arial"/>
          <w:sz w:val="22"/>
          <w:szCs w:val="22"/>
        </w:rPr>
        <w:t xml:space="preserve">l </w:t>
      </w:r>
      <w:r w:rsidR="00ED5020" w:rsidRPr="00ED5020">
        <w:rPr>
          <w:rFonts w:ascii="Arial" w:eastAsia="Arial" w:hAnsi="Arial" w:cs="Arial"/>
          <w:b/>
          <w:sz w:val="22"/>
          <w:szCs w:val="22"/>
        </w:rPr>
        <w:t>Comisionado Presidente José Luis Echeverría Morales</w:t>
      </w:r>
      <w:r w:rsidRPr="00147BE2">
        <w:rPr>
          <w:rFonts w:ascii="Arial" w:eastAsia="Arial" w:hAnsi="Arial" w:cs="Arial"/>
          <w:sz w:val="22"/>
          <w:szCs w:val="22"/>
        </w:rPr>
        <w:t>.</w:t>
      </w:r>
      <w:r>
        <w:rPr>
          <w:rFonts w:ascii="Arial" w:eastAsia="Arial" w:hAnsi="Arial" w:cs="Arial"/>
          <w:sz w:val="22"/>
          <w:szCs w:val="22"/>
        </w:rPr>
        <w:t xml:space="preserve"> </w:t>
      </w:r>
      <w:r w:rsidRPr="00147BE2">
        <w:rPr>
          <w:rFonts w:ascii="Arial" w:eastAsia="Arial" w:hAnsi="Arial" w:cs="Arial"/>
          <w:sz w:val="22"/>
          <w:szCs w:val="22"/>
        </w:rPr>
        <w:t>(</w:t>
      </w:r>
      <w:proofErr w:type="gramStart"/>
      <w:r w:rsidRPr="00147BE2">
        <w:rPr>
          <w:rFonts w:ascii="Arial" w:eastAsia="Arial" w:hAnsi="Arial" w:cs="Arial"/>
          <w:sz w:val="22"/>
          <w:szCs w:val="22"/>
        </w:rPr>
        <w:t>anexos</w:t>
      </w:r>
      <w:proofErr w:type="gramEnd"/>
      <w:r w:rsidRPr="00147BE2">
        <w:rPr>
          <w:rFonts w:ascii="Arial" w:eastAsia="Arial" w:hAnsi="Arial" w:cs="Arial"/>
          <w:sz w:val="22"/>
          <w:szCs w:val="22"/>
        </w:rPr>
        <w:t xml:space="preserve"> </w:t>
      </w:r>
      <w:r>
        <w:rPr>
          <w:rFonts w:ascii="Arial" w:eastAsia="Arial" w:hAnsi="Arial" w:cs="Arial"/>
          <w:sz w:val="22"/>
          <w:szCs w:val="22"/>
        </w:rPr>
        <w:t>25</w:t>
      </w:r>
      <w:r w:rsidRPr="00147BE2">
        <w:rPr>
          <w:rFonts w:ascii="Arial" w:eastAsia="Arial" w:hAnsi="Arial" w:cs="Arial"/>
          <w:sz w:val="22"/>
          <w:szCs w:val="22"/>
        </w:rPr>
        <w:t>-</w:t>
      </w:r>
      <w:r>
        <w:rPr>
          <w:rFonts w:ascii="Arial" w:eastAsia="Arial" w:hAnsi="Arial" w:cs="Arial"/>
          <w:sz w:val="22"/>
          <w:szCs w:val="22"/>
        </w:rPr>
        <w:t>34</w:t>
      </w:r>
      <w:r w:rsidRPr="00147BE2">
        <w:rPr>
          <w:rFonts w:ascii="Arial" w:eastAsia="Arial" w:hAnsi="Arial" w:cs="Arial"/>
          <w:sz w:val="22"/>
          <w:szCs w:val="22"/>
        </w:rPr>
        <w:t xml:space="preserve">).- - - - - - - - - - - - - - - - - - - - - - </w:t>
      </w:r>
    </w:p>
    <w:p w14:paraId="1B27F287" w14:textId="06C5CF85" w:rsidR="003D1FD8" w:rsidRDefault="00A26396" w:rsidP="00AA7F92">
      <w:pPr>
        <w:autoSpaceDE w:val="0"/>
        <w:autoSpaceDN w:val="0"/>
        <w:adjustRightInd w:val="0"/>
        <w:spacing w:line="360" w:lineRule="auto"/>
        <w:ind w:right="49"/>
        <w:jc w:val="both"/>
        <w:rPr>
          <w:rFonts w:ascii="Arial" w:hAnsi="Arial" w:cs="Arial"/>
          <w:sz w:val="22"/>
          <w:szCs w:val="22"/>
          <w:lang w:val="es-ES"/>
        </w:rPr>
      </w:pPr>
      <w:r w:rsidRPr="00AA7F92">
        <w:rPr>
          <w:rFonts w:ascii="Arial" w:hAnsi="Arial" w:cs="Arial"/>
          <w:sz w:val="22"/>
          <w:szCs w:val="22"/>
        </w:rPr>
        <w:t xml:space="preserve">Acto seguido, el Comisionado Presidente instruyó al Secretario General de Acuerdos, dar cuenta del </w:t>
      </w:r>
      <w:r w:rsidRPr="00AA7F92">
        <w:rPr>
          <w:rFonts w:ascii="Arial" w:hAnsi="Arial" w:cs="Arial"/>
          <w:b/>
          <w:sz w:val="22"/>
          <w:szCs w:val="22"/>
        </w:rPr>
        <w:t>punto número 1</w:t>
      </w:r>
      <w:r w:rsidR="009C5074" w:rsidRPr="00AA7F92">
        <w:rPr>
          <w:rFonts w:ascii="Arial" w:hAnsi="Arial" w:cs="Arial"/>
          <w:b/>
          <w:sz w:val="22"/>
          <w:szCs w:val="22"/>
        </w:rPr>
        <w:t>3</w:t>
      </w:r>
      <w:r w:rsidRPr="00AA7F92">
        <w:rPr>
          <w:rFonts w:ascii="Arial" w:hAnsi="Arial" w:cs="Arial"/>
          <w:b/>
          <w:sz w:val="22"/>
          <w:szCs w:val="22"/>
        </w:rPr>
        <w:t xml:space="preserve"> (</w:t>
      </w:r>
      <w:r w:rsidR="009C5074" w:rsidRPr="00AA7F92">
        <w:rPr>
          <w:rFonts w:ascii="Arial" w:hAnsi="Arial" w:cs="Arial"/>
          <w:b/>
          <w:sz w:val="22"/>
          <w:szCs w:val="22"/>
        </w:rPr>
        <w:t>tre</w:t>
      </w:r>
      <w:r w:rsidR="00154FEA" w:rsidRPr="00AA7F92">
        <w:rPr>
          <w:rFonts w:ascii="Arial" w:hAnsi="Arial" w:cs="Arial"/>
          <w:b/>
          <w:sz w:val="22"/>
          <w:szCs w:val="22"/>
        </w:rPr>
        <w:t>ce</w:t>
      </w:r>
      <w:r w:rsidRPr="00AA7F92">
        <w:rPr>
          <w:rFonts w:ascii="Arial" w:hAnsi="Arial" w:cs="Arial"/>
          <w:b/>
          <w:sz w:val="22"/>
          <w:szCs w:val="22"/>
        </w:rPr>
        <w:t>) del orden del día</w:t>
      </w:r>
      <w:r w:rsidRPr="00AA7F92">
        <w:rPr>
          <w:rFonts w:ascii="Arial" w:hAnsi="Arial" w:cs="Arial"/>
          <w:sz w:val="22"/>
          <w:szCs w:val="22"/>
        </w:rPr>
        <w:t xml:space="preserve"> y reca</w:t>
      </w:r>
      <w:r w:rsidR="00EC3C8C" w:rsidRPr="00AA7F92">
        <w:rPr>
          <w:rFonts w:ascii="Arial" w:hAnsi="Arial" w:cs="Arial"/>
          <w:sz w:val="22"/>
          <w:szCs w:val="22"/>
        </w:rPr>
        <w:t>bar los votos respectivos.-</w:t>
      </w:r>
      <w:r w:rsidR="009C5074" w:rsidRPr="00AA7F92">
        <w:rPr>
          <w:rFonts w:ascii="Arial" w:hAnsi="Arial" w:cs="Arial"/>
          <w:sz w:val="22"/>
          <w:szCs w:val="22"/>
        </w:rPr>
        <w:t xml:space="preserve"> - En ese sentido, el Secretario General de Acuerdos, dio cuenta con el sentido en el que se resolvieron los recursos de revisión presentados por la Ponencia de </w:t>
      </w:r>
      <w:r w:rsidR="009C5074" w:rsidRPr="00AA7F92">
        <w:rPr>
          <w:rFonts w:ascii="Arial" w:hAnsi="Arial" w:cs="Arial"/>
          <w:b/>
          <w:sz w:val="22"/>
          <w:szCs w:val="22"/>
        </w:rPr>
        <w:t>Comisionada C. Claudia Ivette Soto Pineda</w:t>
      </w:r>
      <w:r w:rsidR="009C5074" w:rsidRPr="00AA7F92">
        <w:rPr>
          <w:rFonts w:ascii="Arial" w:hAnsi="Arial" w:cs="Arial"/>
          <w:sz w:val="22"/>
          <w:szCs w:val="22"/>
        </w:rPr>
        <w:t xml:space="preserve">, mismos que versan en lo siguiente: </w:t>
      </w:r>
      <w:r w:rsidR="00AA7F92" w:rsidRPr="00AA7F92">
        <w:rPr>
          <w:rFonts w:ascii="Arial" w:hAnsi="Arial" w:cs="Arial"/>
          <w:b/>
          <w:sz w:val="22"/>
          <w:szCs w:val="22"/>
        </w:rPr>
        <w:t>R.R.A.I. 0555/2022/SICOM</w:t>
      </w:r>
      <w:r w:rsidR="00AA7F92" w:rsidRPr="00AA7F92">
        <w:rPr>
          <w:rFonts w:ascii="Arial" w:hAnsi="Arial" w:cs="Arial"/>
          <w:sz w:val="22"/>
          <w:szCs w:val="22"/>
        </w:rPr>
        <w:t xml:space="preserve">, Secretaría de Seguridad Pública, </w:t>
      </w:r>
      <w:r w:rsidR="00AA7F92" w:rsidRPr="00AA7F92">
        <w:rPr>
          <w:rFonts w:ascii="Arial" w:hAnsi="Arial" w:cs="Arial"/>
          <w:b/>
          <w:bCs/>
          <w:sz w:val="22"/>
          <w:szCs w:val="22"/>
        </w:rPr>
        <w:t>se revoca</w:t>
      </w:r>
      <w:r w:rsidR="00AA7F92" w:rsidRPr="00AA7F92">
        <w:rPr>
          <w:rFonts w:ascii="Arial" w:hAnsi="Arial" w:cs="Arial"/>
          <w:sz w:val="22"/>
          <w:szCs w:val="22"/>
        </w:rPr>
        <w:t xml:space="preserve"> la respuesta del sujeto obligado en términos de la resolución respectiva; </w:t>
      </w:r>
      <w:r w:rsidR="00AA7F92" w:rsidRPr="00AA7F92">
        <w:rPr>
          <w:rFonts w:ascii="Arial" w:hAnsi="Arial" w:cs="Arial"/>
          <w:b/>
          <w:sz w:val="22"/>
          <w:szCs w:val="22"/>
        </w:rPr>
        <w:t>R.R.A.I. 0575/2022/SICOM</w:t>
      </w:r>
      <w:r w:rsidR="00AA7F92" w:rsidRPr="00AA7F92">
        <w:rPr>
          <w:rFonts w:ascii="Arial" w:hAnsi="Arial" w:cs="Arial"/>
          <w:sz w:val="22"/>
          <w:szCs w:val="22"/>
        </w:rPr>
        <w:t xml:space="preserve">, Secretaría de Finanzas, se </w:t>
      </w:r>
      <w:r w:rsidR="00AA7F92" w:rsidRPr="00AA7F92">
        <w:rPr>
          <w:rFonts w:ascii="Arial" w:hAnsi="Arial" w:cs="Arial"/>
          <w:b/>
          <w:bCs/>
          <w:sz w:val="22"/>
          <w:szCs w:val="22"/>
        </w:rPr>
        <w:t>ordena</w:t>
      </w:r>
      <w:r w:rsidR="00AA7F92" w:rsidRPr="00AA7F92">
        <w:rPr>
          <w:rFonts w:ascii="Arial" w:hAnsi="Arial" w:cs="Arial"/>
          <w:sz w:val="22"/>
          <w:szCs w:val="22"/>
        </w:rPr>
        <w:t xml:space="preserve"> al sujeto obligado a</w:t>
      </w:r>
      <w:r w:rsidR="00AA7F92" w:rsidRPr="00AA7F92">
        <w:rPr>
          <w:rFonts w:ascii="Arial" w:hAnsi="Arial" w:cs="Arial"/>
          <w:b/>
          <w:bCs/>
          <w:sz w:val="22"/>
          <w:szCs w:val="22"/>
        </w:rPr>
        <w:t xml:space="preserve"> modificar</w:t>
      </w:r>
      <w:r w:rsidR="00AA7F92" w:rsidRPr="00AA7F92">
        <w:rPr>
          <w:rFonts w:ascii="Arial" w:hAnsi="Arial" w:cs="Arial"/>
          <w:sz w:val="22"/>
          <w:szCs w:val="22"/>
        </w:rPr>
        <w:t xml:space="preserve"> su respuesta en términos de la resolución; </w:t>
      </w:r>
      <w:r w:rsidR="00AA7F92" w:rsidRPr="00AA7F92">
        <w:rPr>
          <w:rFonts w:ascii="Arial" w:hAnsi="Arial" w:cs="Arial"/>
          <w:b/>
          <w:sz w:val="22"/>
          <w:szCs w:val="22"/>
        </w:rPr>
        <w:t>R.R.A.I. 0580/2022/SICOM</w:t>
      </w:r>
      <w:r w:rsidR="00AA7F92" w:rsidRPr="00AA7F92">
        <w:rPr>
          <w:rFonts w:ascii="Arial" w:hAnsi="Arial" w:cs="Arial"/>
          <w:sz w:val="22"/>
          <w:szCs w:val="22"/>
        </w:rPr>
        <w:t xml:space="preserve">, H. Ayuntamiento de Santa Lucía del Camino, </w:t>
      </w:r>
      <w:r w:rsidR="00AA7F92" w:rsidRPr="00AA7F92">
        <w:rPr>
          <w:rFonts w:ascii="Arial" w:hAnsi="Arial" w:cs="Arial"/>
          <w:b/>
          <w:bCs/>
          <w:sz w:val="22"/>
          <w:szCs w:val="22"/>
          <w:lang w:val="es-ES"/>
        </w:rPr>
        <w:t xml:space="preserve">se </w:t>
      </w:r>
      <w:r w:rsidR="00AA7F92" w:rsidRPr="00AA7F92">
        <w:rPr>
          <w:rFonts w:ascii="Arial" w:hAnsi="Arial" w:cs="Arial"/>
          <w:b/>
          <w:bCs/>
          <w:sz w:val="22"/>
          <w:szCs w:val="22"/>
          <w:lang w:val="es-ES"/>
        </w:rPr>
        <w:lastRenderedPageBreak/>
        <w:t xml:space="preserve">ordena </w:t>
      </w:r>
      <w:r w:rsidR="00AA7F92" w:rsidRPr="00AA7F92">
        <w:rPr>
          <w:rFonts w:ascii="Arial" w:hAnsi="Arial" w:cs="Arial"/>
          <w:sz w:val="22"/>
          <w:szCs w:val="22"/>
          <w:lang w:val="es-ES"/>
        </w:rPr>
        <w:t xml:space="preserve">al sujeto obligado a modificar su respuesta en términos de la resolución; </w:t>
      </w:r>
      <w:r w:rsidR="00AA7F92" w:rsidRPr="00AA7F92">
        <w:rPr>
          <w:rFonts w:ascii="Arial" w:hAnsi="Arial" w:cs="Arial"/>
          <w:b/>
          <w:sz w:val="22"/>
          <w:szCs w:val="22"/>
        </w:rPr>
        <w:t>R.R.A.I. 0590/2022/SICOM</w:t>
      </w:r>
      <w:r w:rsidR="00AA7F92" w:rsidRPr="00AA7F92">
        <w:rPr>
          <w:rFonts w:ascii="Arial" w:hAnsi="Arial" w:cs="Arial"/>
          <w:sz w:val="22"/>
          <w:szCs w:val="22"/>
        </w:rPr>
        <w:t xml:space="preserve">, H. Ayuntamiento de Santa María Huatulco, </w:t>
      </w:r>
      <w:r w:rsidR="00AA7F92" w:rsidRPr="00AA7F92">
        <w:rPr>
          <w:rFonts w:ascii="Arial" w:hAnsi="Arial" w:cs="Arial"/>
          <w:b/>
          <w:bCs/>
          <w:sz w:val="22"/>
          <w:szCs w:val="22"/>
          <w:lang w:val="es-ES"/>
        </w:rPr>
        <w:t xml:space="preserve">se ordena </w:t>
      </w:r>
      <w:r w:rsidR="00AA7F92" w:rsidRPr="00AA7F92">
        <w:rPr>
          <w:rFonts w:ascii="Arial" w:hAnsi="Arial" w:cs="Arial"/>
          <w:sz w:val="22"/>
          <w:szCs w:val="22"/>
          <w:lang w:val="es-ES"/>
        </w:rPr>
        <w:t>al sujeto obligado a modificar su respuesta en términos de la resolución</w:t>
      </w:r>
      <w:r w:rsidR="00AA7F92">
        <w:rPr>
          <w:rFonts w:ascii="Arial" w:hAnsi="Arial" w:cs="Arial"/>
          <w:sz w:val="22"/>
          <w:szCs w:val="22"/>
          <w:lang w:val="es-ES"/>
        </w:rPr>
        <w:t xml:space="preserve">; </w:t>
      </w:r>
      <w:r w:rsidR="00AA7F92" w:rsidRPr="00AA7F92">
        <w:rPr>
          <w:rFonts w:ascii="Arial" w:hAnsi="Arial" w:cs="Arial"/>
          <w:b/>
          <w:sz w:val="22"/>
          <w:szCs w:val="22"/>
        </w:rPr>
        <w:t>R.R.A.I. 0600/2022/SICOM</w:t>
      </w:r>
      <w:r w:rsidR="00AA7F92" w:rsidRPr="00AA7F92">
        <w:rPr>
          <w:rFonts w:ascii="Arial" w:hAnsi="Arial" w:cs="Arial"/>
          <w:sz w:val="22"/>
          <w:szCs w:val="22"/>
        </w:rPr>
        <w:t xml:space="preserve">, Instituto Estatal de Educación Pública de Oaxaca, </w:t>
      </w:r>
      <w:r w:rsidR="00AA7F92" w:rsidRPr="00AA7F92">
        <w:rPr>
          <w:rFonts w:ascii="Arial" w:hAnsi="Arial" w:cs="Arial"/>
          <w:b/>
          <w:bCs/>
          <w:sz w:val="22"/>
          <w:szCs w:val="22"/>
        </w:rPr>
        <w:t xml:space="preserve">se revoca </w:t>
      </w:r>
      <w:r w:rsidR="00AA7F92" w:rsidRPr="00AA7F92">
        <w:rPr>
          <w:rFonts w:ascii="Arial" w:hAnsi="Arial" w:cs="Arial"/>
          <w:sz w:val="22"/>
          <w:szCs w:val="22"/>
        </w:rPr>
        <w:t>la respuesta del sujeto obligado, tal como se enuncia en la resolución correspondiente;</w:t>
      </w:r>
      <w:r w:rsidR="00AA7F92">
        <w:rPr>
          <w:rFonts w:ascii="Arial" w:hAnsi="Arial" w:cs="Arial"/>
          <w:sz w:val="22"/>
          <w:szCs w:val="22"/>
        </w:rPr>
        <w:t xml:space="preserve"> </w:t>
      </w:r>
      <w:r w:rsidR="00AA7F92" w:rsidRPr="00AA7F92">
        <w:rPr>
          <w:rFonts w:ascii="Arial" w:hAnsi="Arial" w:cs="Arial"/>
          <w:b/>
          <w:sz w:val="22"/>
          <w:szCs w:val="22"/>
        </w:rPr>
        <w:t>R.R.A.I. 0640/2022/SICOM</w:t>
      </w:r>
      <w:r w:rsidR="00AA7F92" w:rsidRPr="00AA7F92">
        <w:rPr>
          <w:rFonts w:ascii="Arial" w:hAnsi="Arial" w:cs="Arial"/>
          <w:sz w:val="22"/>
          <w:szCs w:val="22"/>
        </w:rPr>
        <w:t xml:space="preserve">, Partido Morena, </w:t>
      </w:r>
      <w:r w:rsidR="00AA7F92" w:rsidRPr="00AA7F92">
        <w:rPr>
          <w:rFonts w:ascii="Arial" w:hAnsi="Arial" w:cs="Arial"/>
          <w:b/>
          <w:bCs/>
          <w:sz w:val="22"/>
          <w:szCs w:val="22"/>
          <w:lang w:val="es-ES"/>
        </w:rPr>
        <w:t xml:space="preserve">se ordena </w:t>
      </w:r>
      <w:r w:rsidR="00AA7F92" w:rsidRPr="00AA7F92">
        <w:rPr>
          <w:rFonts w:ascii="Arial" w:hAnsi="Arial" w:cs="Arial"/>
          <w:sz w:val="22"/>
          <w:szCs w:val="22"/>
          <w:lang w:val="es-ES"/>
        </w:rPr>
        <w:t>al sujeto obligado a modificar su respuesta en términos de la resolución</w:t>
      </w:r>
      <w:r w:rsidR="00AA7F92">
        <w:rPr>
          <w:rFonts w:ascii="Arial" w:hAnsi="Arial" w:cs="Arial"/>
          <w:sz w:val="22"/>
          <w:szCs w:val="22"/>
          <w:lang w:val="es-ES"/>
        </w:rPr>
        <w:t xml:space="preserve">; </w:t>
      </w:r>
      <w:r w:rsidR="00AA7F92" w:rsidRPr="00AA7F92">
        <w:rPr>
          <w:rFonts w:ascii="Arial" w:hAnsi="Arial" w:cs="Arial"/>
          <w:b/>
          <w:sz w:val="22"/>
          <w:szCs w:val="22"/>
        </w:rPr>
        <w:t>R.R.A.I. 0665/2022/SICOM</w:t>
      </w:r>
      <w:r w:rsidR="00AA7F92" w:rsidRPr="00AA7F92">
        <w:rPr>
          <w:rFonts w:ascii="Arial" w:hAnsi="Arial" w:cs="Arial"/>
          <w:sz w:val="22"/>
          <w:szCs w:val="22"/>
        </w:rPr>
        <w:t xml:space="preserve">, Secretaría de las Culturas y Artes de Oaxaca, se </w:t>
      </w:r>
      <w:r w:rsidR="00AA7F92" w:rsidRPr="00AA7F92">
        <w:rPr>
          <w:rFonts w:ascii="Arial" w:hAnsi="Arial" w:cs="Arial"/>
          <w:b/>
          <w:bCs/>
          <w:sz w:val="22"/>
          <w:szCs w:val="22"/>
        </w:rPr>
        <w:t>ordena</w:t>
      </w:r>
      <w:r w:rsidR="00AA7F92" w:rsidRPr="00AA7F92">
        <w:rPr>
          <w:rFonts w:ascii="Arial" w:hAnsi="Arial" w:cs="Arial"/>
          <w:sz w:val="22"/>
          <w:szCs w:val="22"/>
        </w:rPr>
        <w:t xml:space="preserve"> al sujeto obligado a</w:t>
      </w:r>
      <w:r w:rsidR="00AA7F92" w:rsidRPr="00AA7F92">
        <w:rPr>
          <w:rFonts w:ascii="Arial" w:hAnsi="Arial" w:cs="Arial"/>
          <w:b/>
          <w:bCs/>
          <w:sz w:val="22"/>
          <w:szCs w:val="22"/>
        </w:rPr>
        <w:t xml:space="preserve"> modificar</w:t>
      </w:r>
      <w:r w:rsidR="00AA7F92" w:rsidRPr="00AA7F92">
        <w:rPr>
          <w:rFonts w:ascii="Arial" w:hAnsi="Arial" w:cs="Arial"/>
          <w:sz w:val="22"/>
          <w:szCs w:val="22"/>
        </w:rPr>
        <w:t xml:space="preserve"> su respuesta en términos de la resolución.</w:t>
      </w:r>
      <w:r w:rsidR="00766DF7">
        <w:rPr>
          <w:rFonts w:ascii="Arial" w:hAnsi="Arial" w:cs="Arial"/>
          <w:sz w:val="22"/>
          <w:szCs w:val="22"/>
          <w:lang w:val="es-ES"/>
        </w:rPr>
        <w:t xml:space="preserve">- - - - - - - - - - - - - - - - - - - - - - - - - - - - - - - - - - - - - - - - - - - - - - - - - - - - - - - </w:t>
      </w:r>
      <w:r w:rsidR="00AA7F92">
        <w:rPr>
          <w:rFonts w:ascii="Arial" w:hAnsi="Arial" w:cs="Arial"/>
          <w:sz w:val="22"/>
          <w:szCs w:val="22"/>
          <w:lang w:val="es-ES"/>
        </w:rPr>
        <w:t xml:space="preserve">- - - </w:t>
      </w:r>
    </w:p>
    <w:p w14:paraId="151396E5" w14:textId="21AEC405" w:rsidR="00477C09" w:rsidRDefault="00935D7E" w:rsidP="00144026">
      <w:pPr>
        <w:shd w:val="clear" w:color="auto" w:fill="FFFFFF"/>
        <w:spacing w:after="225" w:line="360" w:lineRule="auto"/>
        <w:jc w:val="both"/>
        <w:rPr>
          <w:rFonts w:ascii="Arial" w:eastAsia="Times New Roman" w:hAnsi="Arial" w:cs="Arial"/>
          <w:b/>
          <w:bCs/>
          <w:lang w:eastAsia="es-ES"/>
        </w:rPr>
      </w:pPr>
      <w:r w:rsidRPr="00A44850">
        <w:rPr>
          <w:rFonts w:ascii="Arial" w:hAnsi="Arial" w:cs="Arial"/>
          <w:sz w:val="22"/>
          <w:szCs w:val="22"/>
        </w:rPr>
        <w:t>Fue aprobado por unanimidad de votos</w:t>
      </w:r>
      <w:r w:rsidR="00766DF7">
        <w:rPr>
          <w:rFonts w:ascii="Arial" w:hAnsi="Arial" w:cs="Arial"/>
          <w:sz w:val="22"/>
          <w:szCs w:val="22"/>
        </w:rPr>
        <w:t>.</w:t>
      </w:r>
      <w:r w:rsidR="00C93D46" w:rsidRPr="00C93D46">
        <w:rPr>
          <w:rFonts w:ascii="Arial" w:hAnsi="Arial" w:cs="Arial"/>
          <w:sz w:val="22"/>
          <w:szCs w:val="22"/>
        </w:rPr>
        <w:t xml:space="preserve"> </w:t>
      </w:r>
      <w:r w:rsidR="00C93D46" w:rsidRPr="00A44850">
        <w:rPr>
          <w:rFonts w:ascii="Arial" w:hAnsi="Arial" w:cs="Arial"/>
          <w:sz w:val="22"/>
          <w:szCs w:val="22"/>
        </w:rPr>
        <w:t xml:space="preserve">(anexos </w:t>
      </w:r>
      <w:r w:rsidR="00AA7F92">
        <w:rPr>
          <w:rFonts w:ascii="Arial" w:hAnsi="Arial" w:cs="Arial"/>
          <w:sz w:val="22"/>
          <w:szCs w:val="22"/>
        </w:rPr>
        <w:t>35-41</w:t>
      </w:r>
      <w:r w:rsidR="00C93D46" w:rsidRPr="00A44850">
        <w:rPr>
          <w:rFonts w:ascii="Arial" w:hAnsi="Arial" w:cs="Arial"/>
          <w:sz w:val="22"/>
          <w:szCs w:val="22"/>
        </w:rPr>
        <w:t xml:space="preserve">).- - </w:t>
      </w:r>
      <w:r w:rsidR="00766DF7">
        <w:rPr>
          <w:rFonts w:ascii="Arial" w:hAnsi="Arial" w:cs="Arial"/>
          <w:sz w:val="22"/>
          <w:szCs w:val="22"/>
        </w:rPr>
        <w:t xml:space="preserve">- - - - - - - - - - - - - - - - - - - - - - - </w:t>
      </w:r>
      <w:r w:rsidR="008B2931" w:rsidRPr="00A44850">
        <w:rPr>
          <w:rFonts w:ascii="Arial" w:hAnsi="Arial" w:cs="Arial"/>
          <w:sz w:val="22"/>
          <w:szCs w:val="22"/>
        </w:rPr>
        <w:t>Acto seguido, el Comisionado Presidente</w:t>
      </w:r>
      <w:r w:rsidR="00A13D7B" w:rsidRPr="00A44850">
        <w:rPr>
          <w:rFonts w:ascii="Arial" w:hAnsi="Arial" w:cs="Arial"/>
          <w:sz w:val="22"/>
          <w:szCs w:val="22"/>
        </w:rPr>
        <w:t xml:space="preserve"> dio</w:t>
      </w:r>
      <w:r w:rsidR="008B2931" w:rsidRPr="00A44850">
        <w:rPr>
          <w:rFonts w:ascii="Arial" w:hAnsi="Arial" w:cs="Arial"/>
          <w:sz w:val="22"/>
          <w:szCs w:val="22"/>
        </w:rPr>
        <w:t xml:space="preserve"> cuenta del </w:t>
      </w:r>
      <w:r w:rsidR="008B2931" w:rsidRPr="00A44850">
        <w:rPr>
          <w:rFonts w:ascii="Arial" w:hAnsi="Arial" w:cs="Arial"/>
          <w:b/>
          <w:sz w:val="22"/>
          <w:szCs w:val="22"/>
        </w:rPr>
        <w:t xml:space="preserve">punto número </w:t>
      </w:r>
      <w:r w:rsidR="000A0CB7" w:rsidRPr="00A44850">
        <w:rPr>
          <w:rFonts w:ascii="Arial" w:hAnsi="Arial" w:cs="Arial"/>
          <w:b/>
          <w:sz w:val="22"/>
          <w:szCs w:val="22"/>
        </w:rPr>
        <w:t>1</w:t>
      </w:r>
      <w:r w:rsidR="00AA7F92">
        <w:rPr>
          <w:rFonts w:ascii="Arial" w:hAnsi="Arial" w:cs="Arial"/>
          <w:b/>
          <w:sz w:val="22"/>
          <w:szCs w:val="22"/>
        </w:rPr>
        <w:t>5</w:t>
      </w:r>
      <w:r w:rsidR="008B2931" w:rsidRPr="00A44850">
        <w:rPr>
          <w:rFonts w:ascii="Arial" w:hAnsi="Arial" w:cs="Arial"/>
          <w:b/>
          <w:sz w:val="22"/>
          <w:szCs w:val="22"/>
        </w:rPr>
        <w:t>(</w:t>
      </w:r>
      <w:r w:rsidR="00AA7F92">
        <w:rPr>
          <w:rFonts w:ascii="Arial" w:hAnsi="Arial" w:cs="Arial"/>
          <w:b/>
          <w:sz w:val="22"/>
          <w:szCs w:val="22"/>
        </w:rPr>
        <w:t>quince</w:t>
      </w:r>
      <w:r w:rsidR="008B2931" w:rsidRPr="00A44850">
        <w:rPr>
          <w:rFonts w:ascii="Arial" w:hAnsi="Arial" w:cs="Arial"/>
          <w:b/>
          <w:sz w:val="22"/>
          <w:szCs w:val="22"/>
        </w:rPr>
        <w:t>) del orden del día</w:t>
      </w:r>
      <w:r w:rsidR="008B2931" w:rsidRPr="00A44850">
        <w:rPr>
          <w:rFonts w:ascii="Arial" w:hAnsi="Arial" w:cs="Arial"/>
          <w:sz w:val="22"/>
          <w:szCs w:val="22"/>
        </w:rPr>
        <w:t xml:space="preserve"> </w:t>
      </w:r>
      <w:r w:rsidR="00A13D7B" w:rsidRPr="00A44850">
        <w:rPr>
          <w:rFonts w:ascii="Arial" w:hAnsi="Arial" w:cs="Arial"/>
          <w:sz w:val="22"/>
          <w:szCs w:val="22"/>
        </w:rPr>
        <w:t>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DB645C" w:rsidRPr="00A44850">
        <w:rPr>
          <w:rFonts w:ascii="Arial" w:hAnsi="Arial" w:cs="Arial"/>
          <w:sz w:val="22"/>
          <w:szCs w:val="22"/>
        </w:rPr>
        <w:t>.</w:t>
      </w:r>
      <w:r w:rsidR="0043204B" w:rsidRPr="00A44850">
        <w:rPr>
          <w:rFonts w:ascii="Arial" w:hAnsi="Arial" w:cs="Arial"/>
          <w:sz w:val="22"/>
          <w:szCs w:val="22"/>
        </w:rPr>
        <w:t xml:space="preserve"> No hubo uso de la palabra por parte de las Comisionadas y Comisionados.</w:t>
      </w:r>
      <w:r w:rsidR="00DB645C" w:rsidRPr="00A44850">
        <w:rPr>
          <w:rFonts w:ascii="Arial" w:hAnsi="Arial" w:cs="Arial"/>
          <w:sz w:val="22"/>
          <w:szCs w:val="22"/>
        </w:rPr>
        <w:t>- - - - - - - - - - - - - -</w:t>
      </w:r>
      <w:r w:rsidR="00A55A80" w:rsidRPr="00A44850">
        <w:rPr>
          <w:rFonts w:ascii="Arial" w:hAnsi="Arial" w:cs="Arial"/>
          <w:sz w:val="22"/>
          <w:szCs w:val="22"/>
        </w:rPr>
        <w:t xml:space="preserve"> - - - - - - - - - - - - - - - - - - - - </w:t>
      </w:r>
      <w:r w:rsidR="00766DF7">
        <w:rPr>
          <w:rFonts w:ascii="Arial" w:hAnsi="Arial" w:cs="Arial"/>
          <w:sz w:val="22"/>
          <w:szCs w:val="22"/>
        </w:rPr>
        <w:t xml:space="preserve">- - - - - - - - - - - - - - - - - - - - - </w:t>
      </w:r>
      <w:r w:rsidR="003B5E47" w:rsidRPr="00A44850">
        <w:rPr>
          <w:rFonts w:ascii="Arial" w:hAnsi="Arial" w:cs="Arial"/>
          <w:sz w:val="22"/>
          <w:szCs w:val="22"/>
        </w:rPr>
        <w:t xml:space="preserve">Acto seguido, el </w:t>
      </w:r>
      <w:r w:rsidR="003B5E47" w:rsidRPr="00A44850">
        <w:rPr>
          <w:rFonts w:ascii="Arial" w:hAnsi="Arial" w:cs="Arial"/>
          <w:b/>
          <w:sz w:val="22"/>
          <w:szCs w:val="22"/>
        </w:rPr>
        <w:t>Comisionado Presidente</w:t>
      </w:r>
      <w:r w:rsidR="003B5E47" w:rsidRPr="00A44850">
        <w:rPr>
          <w:rFonts w:ascii="Arial" w:hAnsi="Arial" w:cs="Arial"/>
          <w:sz w:val="22"/>
          <w:szCs w:val="22"/>
        </w:rPr>
        <w:t xml:space="preserve"> dio cuenta </w:t>
      </w:r>
      <w:r w:rsidR="007912F2" w:rsidRPr="00A44850">
        <w:rPr>
          <w:rFonts w:ascii="Arial" w:hAnsi="Arial" w:cs="Arial"/>
          <w:sz w:val="22"/>
          <w:szCs w:val="22"/>
        </w:rPr>
        <w:t xml:space="preserve">del </w:t>
      </w:r>
      <w:r w:rsidR="007912F2" w:rsidRPr="00A44850">
        <w:rPr>
          <w:rFonts w:ascii="Arial" w:hAnsi="Arial" w:cs="Arial"/>
          <w:b/>
          <w:sz w:val="22"/>
          <w:szCs w:val="22"/>
        </w:rPr>
        <w:t>punto número 1</w:t>
      </w:r>
      <w:r w:rsidR="00AA7F92">
        <w:rPr>
          <w:rFonts w:ascii="Arial" w:hAnsi="Arial" w:cs="Arial"/>
          <w:b/>
          <w:sz w:val="22"/>
          <w:szCs w:val="22"/>
        </w:rPr>
        <w:t>6</w:t>
      </w:r>
      <w:r w:rsidR="005A490A" w:rsidRPr="00A44850">
        <w:rPr>
          <w:rFonts w:ascii="Arial" w:hAnsi="Arial" w:cs="Arial"/>
          <w:b/>
          <w:sz w:val="22"/>
          <w:szCs w:val="22"/>
        </w:rPr>
        <w:t xml:space="preserve"> </w:t>
      </w:r>
      <w:r w:rsidR="007912F2" w:rsidRPr="00A44850">
        <w:rPr>
          <w:rFonts w:ascii="Arial" w:hAnsi="Arial" w:cs="Arial"/>
          <w:b/>
          <w:sz w:val="22"/>
          <w:szCs w:val="22"/>
        </w:rPr>
        <w:t>(</w:t>
      </w:r>
      <w:r w:rsidR="00AA7F92">
        <w:rPr>
          <w:rFonts w:ascii="Arial" w:hAnsi="Arial" w:cs="Arial"/>
          <w:b/>
          <w:sz w:val="22"/>
          <w:szCs w:val="22"/>
        </w:rPr>
        <w:t>dieciséis</w:t>
      </w:r>
      <w:r w:rsidR="007912F2" w:rsidRPr="00A44850">
        <w:rPr>
          <w:rFonts w:ascii="Arial" w:hAnsi="Arial" w:cs="Arial"/>
          <w:b/>
          <w:sz w:val="22"/>
          <w:szCs w:val="22"/>
        </w:rPr>
        <w:t>)</w:t>
      </w:r>
      <w:r w:rsidR="007912F2" w:rsidRPr="00A44850">
        <w:rPr>
          <w:rFonts w:ascii="Arial" w:hAnsi="Arial" w:cs="Arial"/>
          <w:sz w:val="22"/>
          <w:szCs w:val="22"/>
        </w:rPr>
        <w:t xml:space="preserve"> </w:t>
      </w:r>
      <w:r w:rsidR="007912F2" w:rsidRPr="00A44850">
        <w:rPr>
          <w:rFonts w:ascii="Arial" w:hAnsi="Arial" w:cs="Arial"/>
          <w:b/>
          <w:sz w:val="22"/>
          <w:szCs w:val="22"/>
        </w:rPr>
        <w:t>del orden del día</w:t>
      </w:r>
      <w:r w:rsidR="007912F2" w:rsidRPr="00A44850">
        <w:rPr>
          <w:rFonts w:ascii="Arial" w:hAnsi="Arial" w:cs="Arial"/>
          <w:sz w:val="22"/>
          <w:szCs w:val="22"/>
        </w:rPr>
        <w:t xml:space="preserve"> </w:t>
      </w:r>
      <w:r w:rsidR="008B2931" w:rsidRPr="00A44850">
        <w:rPr>
          <w:rFonts w:ascii="Arial" w:hAnsi="Arial" w:cs="Arial"/>
          <w:sz w:val="22"/>
          <w:szCs w:val="22"/>
        </w:rPr>
        <w:t>consistente en la clausura de la Sesión</w:t>
      </w:r>
      <w:r w:rsidR="00A94840" w:rsidRPr="00A44850">
        <w:rPr>
          <w:rFonts w:ascii="Arial" w:hAnsi="Arial" w:cs="Arial"/>
          <w:sz w:val="22"/>
          <w:szCs w:val="22"/>
        </w:rPr>
        <w:t>,</w:t>
      </w:r>
      <w:r w:rsidR="00EC3C8C" w:rsidRPr="00A44850">
        <w:rPr>
          <w:rFonts w:ascii="Arial" w:hAnsi="Arial" w:cs="Arial"/>
          <w:sz w:val="22"/>
          <w:szCs w:val="22"/>
        </w:rPr>
        <w:t xml:space="preserve"> </w:t>
      </w:r>
      <w:r w:rsidR="00EC3C8C" w:rsidRPr="00AA7F92">
        <w:rPr>
          <w:rFonts w:ascii="Arial" w:hAnsi="Arial" w:cs="Arial"/>
          <w:sz w:val="22"/>
          <w:szCs w:val="22"/>
        </w:rPr>
        <w:t xml:space="preserve">siendo las </w:t>
      </w:r>
      <w:r w:rsidR="00AA7F92">
        <w:rPr>
          <w:rFonts w:ascii="Arial" w:hAnsi="Arial" w:cs="Arial"/>
          <w:sz w:val="22"/>
          <w:szCs w:val="22"/>
        </w:rPr>
        <w:t>15</w:t>
      </w:r>
      <w:r w:rsidR="00766DF7" w:rsidRPr="00AA7F92">
        <w:rPr>
          <w:rFonts w:ascii="Arial" w:hAnsi="Arial" w:cs="Arial"/>
          <w:sz w:val="22"/>
          <w:szCs w:val="22"/>
        </w:rPr>
        <w:t xml:space="preserve"> horas con </w:t>
      </w:r>
      <w:r w:rsidR="00AA7F92">
        <w:rPr>
          <w:rFonts w:ascii="Arial" w:hAnsi="Arial" w:cs="Arial"/>
          <w:sz w:val="22"/>
          <w:szCs w:val="22"/>
        </w:rPr>
        <w:t>50</w:t>
      </w:r>
      <w:r w:rsidR="00EC3C8C" w:rsidRPr="00AA7F92">
        <w:rPr>
          <w:rFonts w:ascii="Arial" w:hAnsi="Arial" w:cs="Arial"/>
          <w:sz w:val="22"/>
          <w:szCs w:val="22"/>
        </w:rPr>
        <w:t xml:space="preserve"> minutos</w:t>
      </w:r>
      <w:r w:rsidR="00EC3C8C" w:rsidRPr="00A44850">
        <w:rPr>
          <w:rFonts w:ascii="Arial" w:hAnsi="Arial" w:cs="Arial"/>
          <w:sz w:val="22"/>
          <w:szCs w:val="22"/>
        </w:rPr>
        <w:t xml:space="preserve">, del </w:t>
      </w:r>
      <w:r w:rsidR="003D1FD8">
        <w:rPr>
          <w:rFonts w:ascii="Arial" w:hAnsi="Arial" w:cs="Arial"/>
          <w:sz w:val="22"/>
          <w:szCs w:val="22"/>
        </w:rPr>
        <w:t>15</w:t>
      </w:r>
      <w:r w:rsidR="00154FEA" w:rsidRPr="00A44850">
        <w:rPr>
          <w:rFonts w:ascii="Arial" w:hAnsi="Arial" w:cs="Arial"/>
          <w:sz w:val="22"/>
          <w:szCs w:val="22"/>
        </w:rPr>
        <w:t xml:space="preserve"> </w:t>
      </w:r>
      <w:r w:rsidR="00E8630D" w:rsidRPr="00A44850">
        <w:rPr>
          <w:rFonts w:ascii="Arial" w:hAnsi="Arial" w:cs="Arial"/>
          <w:sz w:val="22"/>
          <w:szCs w:val="22"/>
        </w:rPr>
        <w:t xml:space="preserve">de </w:t>
      </w:r>
      <w:r w:rsidR="00B5195E" w:rsidRPr="00A44850">
        <w:rPr>
          <w:rFonts w:ascii="Arial" w:hAnsi="Arial" w:cs="Arial"/>
          <w:sz w:val="22"/>
          <w:szCs w:val="22"/>
        </w:rPr>
        <w:t>diciembre</w:t>
      </w:r>
      <w:r w:rsidR="00EC3C8C" w:rsidRPr="00A44850">
        <w:rPr>
          <w:rFonts w:ascii="Arial" w:hAnsi="Arial" w:cs="Arial"/>
          <w:sz w:val="22"/>
          <w:szCs w:val="22"/>
        </w:rPr>
        <w:t xml:space="preserve"> de 2022, </w:t>
      </w:r>
      <w:r w:rsidR="002C6C16" w:rsidRPr="00A44850">
        <w:rPr>
          <w:rFonts w:ascii="Arial" w:hAnsi="Arial" w:cs="Arial"/>
          <w:sz w:val="22"/>
          <w:szCs w:val="22"/>
        </w:rPr>
        <w:t xml:space="preserve">se </w:t>
      </w:r>
      <w:r w:rsidR="00EC3C8C" w:rsidRPr="00A44850">
        <w:rPr>
          <w:rFonts w:ascii="Arial" w:hAnsi="Arial" w:cs="Arial"/>
          <w:sz w:val="22"/>
          <w:szCs w:val="22"/>
        </w:rPr>
        <w:t xml:space="preserve">declaró clausurada la </w:t>
      </w:r>
      <w:r w:rsidR="00873D58" w:rsidRPr="00A44850">
        <w:rPr>
          <w:rFonts w:ascii="Arial" w:hAnsi="Arial" w:cs="Arial"/>
          <w:b/>
          <w:sz w:val="22"/>
          <w:szCs w:val="22"/>
        </w:rPr>
        <w:t>VIGÉSIMA</w:t>
      </w:r>
      <w:r w:rsidR="00116C0C" w:rsidRPr="00A44850">
        <w:rPr>
          <w:rFonts w:ascii="Arial" w:hAnsi="Arial" w:cs="Arial"/>
          <w:b/>
          <w:sz w:val="22"/>
          <w:szCs w:val="22"/>
        </w:rPr>
        <w:t xml:space="preserve"> </w:t>
      </w:r>
      <w:r w:rsidR="003D1FD8">
        <w:rPr>
          <w:rFonts w:ascii="Arial" w:hAnsi="Arial" w:cs="Arial"/>
          <w:b/>
          <w:sz w:val="22"/>
          <w:szCs w:val="22"/>
        </w:rPr>
        <w:t>CUARTA</w:t>
      </w:r>
      <w:r w:rsidR="00116C0C" w:rsidRPr="00A44850">
        <w:rPr>
          <w:rFonts w:ascii="Arial" w:hAnsi="Arial" w:cs="Arial"/>
          <w:b/>
          <w:sz w:val="22"/>
          <w:szCs w:val="22"/>
        </w:rPr>
        <w:t xml:space="preserve"> </w:t>
      </w:r>
      <w:r w:rsidR="00EC3C8C" w:rsidRPr="00A44850">
        <w:rPr>
          <w:rFonts w:ascii="Arial" w:hAnsi="Arial" w:cs="Arial"/>
          <w:b/>
          <w:sz w:val="22"/>
          <w:szCs w:val="22"/>
        </w:rPr>
        <w:t>SESIÓN ORDINARIA 2022</w:t>
      </w:r>
      <w:r w:rsidR="00EC3C8C" w:rsidRPr="00A44850">
        <w:rPr>
          <w:rFonts w:ascii="Arial" w:hAnsi="Arial" w:cs="Arial"/>
          <w:sz w:val="22"/>
          <w:szCs w:val="22"/>
        </w:rPr>
        <w:t>, del Órgano Garante de Acceso a la Información Pública, Transparencia, Protección de Datos Personales y Buen Gobierno del Estado de Oaxaca y válidos todos los acuerdos y resoluciones que en esta fueron aprobados</w:t>
      </w:r>
      <w:r w:rsidR="00E54664" w:rsidRPr="00A44850">
        <w:rPr>
          <w:rFonts w:ascii="Arial" w:hAnsi="Arial" w:cs="Arial"/>
          <w:sz w:val="22"/>
          <w:szCs w:val="22"/>
        </w:rPr>
        <w:t>.</w:t>
      </w:r>
      <w:r w:rsidR="00EC3C8C" w:rsidRPr="00A44850">
        <w:rPr>
          <w:rFonts w:ascii="Arial" w:hAnsi="Arial" w:cs="Arial"/>
          <w:sz w:val="22"/>
          <w:szCs w:val="22"/>
        </w:rPr>
        <w:t xml:space="preserve">- - - - - - - - - - - - - Así lo acordaron y firman las Ciudadanas y los Ciudadanos José Luis Echeverría Morales, Comisionado Presidente; Xóchitl Elizabeth Méndez Sánchez, Claudia Ivette Soto Pineda, María Tanivet Ramos Reyes y Josué Solana Salmorán,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 - - - - - - - - - - - - - - - - - - - - - - - - - - - - - - - - - </w:t>
      </w:r>
    </w:p>
    <w:p w14:paraId="28300671" w14:textId="77777777" w:rsidR="00257E2D" w:rsidRDefault="00257E2D" w:rsidP="008B2931">
      <w:pPr>
        <w:jc w:val="center"/>
        <w:rPr>
          <w:rFonts w:ascii="Arial" w:eastAsia="Times New Roman" w:hAnsi="Arial" w:cs="Arial"/>
          <w:b/>
          <w:bCs/>
          <w:lang w:eastAsia="es-ES"/>
        </w:rPr>
      </w:pPr>
    </w:p>
    <w:p w14:paraId="4A9BF933" w14:textId="77777777" w:rsidR="00144026" w:rsidRDefault="00144026" w:rsidP="008B2931">
      <w:pPr>
        <w:jc w:val="center"/>
        <w:rPr>
          <w:rFonts w:ascii="Arial" w:eastAsia="Times New Roman" w:hAnsi="Arial" w:cs="Arial"/>
          <w:b/>
          <w:bCs/>
          <w:lang w:eastAsia="es-ES"/>
        </w:rPr>
      </w:pPr>
    </w:p>
    <w:p w14:paraId="5CB3EC9F" w14:textId="77777777" w:rsidR="00144026" w:rsidRDefault="00144026" w:rsidP="008B2931">
      <w:pPr>
        <w:jc w:val="center"/>
        <w:rPr>
          <w:rFonts w:ascii="Arial" w:eastAsia="Times New Roman" w:hAnsi="Arial" w:cs="Arial"/>
          <w:b/>
          <w:bCs/>
          <w:lang w:eastAsia="es-ES"/>
        </w:rPr>
      </w:pPr>
    </w:p>
    <w:p w14:paraId="7D897A75" w14:textId="77777777" w:rsidR="00144026" w:rsidRDefault="00144026" w:rsidP="008B2931">
      <w:pPr>
        <w:jc w:val="center"/>
        <w:rPr>
          <w:rFonts w:ascii="Arial" w:eastAsia="Times New Roman" w:hAnsi="Arial" w:cs="Arial"/>
          <w:b/>
          <w:bCs/>
          <w:lang w:eastAsia="es-ES"/>
        </w:rPr>
      </w:pPr>
    </w:p>
    <w:p w14:paraId="1E2BCD85" w14:textId="77777777" w:rsidR="00144026" w:rsidRDefault="00144026" w:rsidP="008B2931">
      <w:pPr>
        <w:jc w:val="center"/>
        <w:rPr>
          <w:rFonts w:ascii="Arial" w:eastAsia="Times New Roman" w:hAnsi="Arial" w:cs="Arial"/>
          <w:b/>
          <w:bCs/>
          <w:lang w:eastAsia="es-ES"/>
        </w:rPr>
      </w:pPr>
    </w:p>
    <w:p w14:paraId="11783A44" w14:textId="77777777" w:rsidR="00144026" w:rsidRDefault="00144026" w:rsidP="008B2931">
      <w:pPr>
        <w:jc w:val="center"/>
        <w:rPr>
          <w:rFonts w:ascii="Arial" w:eastAsia="Times New Roman" w:hAnsi="Arial" w:cs="Arial"/>
          <w:b/>
          <w:bCs/>
          <w:lang w:eastAsia="es-ES"/>
        </w:rPr>
      </w:pPr>
    </w:p>
    <w:p w14:paraId="4C5FF91A" w14:textId="77777777" w:rsidR="00144026" w:rsidRDefault="00144026" w:rsidP="008B2931">
      <w:pPr>
        <w:jc w:val="center"/>
        <w:rPr>
          <w:rFonts w:ascii="Arial" w:eastAsia="Times New Roman" w:hAnsi="Arial" w:cs="Arial"/>
          <w:b/>
          <w:bCs/>
          <w:lang w:eastAsia="es-ES"/>
        </w:rPr>
      </w:pPr>
    </w:p>
    <w:p w14:paraId="18E42F57" w14:textId="77777777" w:rsidR="00144026" w:rsidRDefault="00144026" w:rsidP="008B2931">
      <w:pPr>
        <w:jc w:val="center"/>
        <w:rPr>
          <w:rFonts w:ascii="Arial" w:eastAsia="Times New Roman" w:hAnsi="Arial" w:cs="Arial"/>
          <w:b/>
          <w:bCs/>
          <w:lang w:eastAsia="es-ES"/>
        </w:rPr>
      </w:pPr>
    </w:p>
    <w:p w14:paraId="04F8EEBB" w14:textId="77777777" w:rsidR="00144026" w:rsidRDefault="00144026" w:rsidP="008B2931">
      <w:pPr>
        <w:jc w:val="center"/>
        <w:rPr>
          <w:rFonts w:ascii="Arial" w:eastAsia="Times New Roman" w:hAnsi="Arial" w:cs="Arial"/>
          <w:b/>
          <w:bCs/>
          <w:lang w:eastAsia="es-ES"/>
        </w:rPr>
      </w:pPr>
    </w:p>
    <w:p w14:paraId="5CEB3268" w14:textId="77777777" w:rsidR="00144026" w:rsidRDefault="00144026" w:rsidP="008B2931">
      <w:pPr>
        <w:jc w:val="center"/>
        <w:rPr>
          <w:rFonts w:ascii="Arial" w:eastAsia="Times New Roman" w:hAnsi="Arial" w:cs="Arial"/>
          <w:b/>
          <w:bCs/>
          <w:lang w:eastAsia="es-ES"/>
        </w:rPr>
      </w:pPr>
    </w:p>
    <w:p w14:paraId="45F99BA5" w14:textId="77777777" w:rsidR="00144026" w:rsidRDefault="00144026" w:rsidP="008B2931">
      <w:pPr>
        <w:jc w:val="center"/>
        <w:rPr>
          <w:rFonts w:ascii="Arial" w:eastAsia="Times New Roman" w:hAnsi="Arial" w:cs="Arial"/>
          <w:b/>
          <w:bCs/>
          <w:lang w:eastAsia="es-ES"/>
        </w:rPr>
      </w:pPr>
    </w:p>
    <w:p w14:paraId="13D4D6F2" w14:textId="77777777" w:rsidR="00144026" w:rsidRDefault="00144026" w:rsidP="008B2931">
      <w:pPr>
        <w:jc w:val="center"/>
        <w:rPr>
          <w:rFonts w:ascii="Arial" w:eastAsia="Times New Roman" w:hAnsi="Arial" w:cs="Arial"/>
          <w:b/>
          <w:bCs/>
          <w:lang w:eastAsia="es-ES"/>
        </w:rPr>
      </w:pPr>
    </w:p>
    <w:p w14:paraId="6746B8C2" w14:textId="77777777" w:rsidR="00144026" w:rsidRDefault="00144026" w:rsidP="008B2931">
      <w:pPr>
        <w:jc w:val="center"/>
        <w:rPr>
          <w:rFonts w:ascii="Arial" w:eastAsia="Times New Roman" w:hAnsi="Arial" w:cs="Arial"/>
          <w:b/>
          <w:bCs/>
          <w:lang w:eastAsia="es-ES"/>
        </w:rPr>
      </w:pPr>
    </w:p>
    <w:p w14:paraId="1F2AE92F" w14:textId="77777777" w:rsidR="00144026" w:rsidRDefault="00144026" w:rsidP="008B2931">
      <w:pPr>
        <w:jc w:val="center"/>
        <w:rPr>
          <w:rFonts w:ascii="Arial" w:eastAsia="Times New Roman" w:hAnsi="Arial" w:cs="Arial"/>
          <w:b/>
          <w:bCs/>
          <w:lang w:eastAsia="es-ES"/>
        </w:rPr>
      </w:pPr>
    </w:p>
    <w:p w14:paraId="4C406978" w14:textId="77777777" w:rsidR="00144026" w:rsidRDefault="00144026" w:rsidP="008B2931">
      <w:pPr>
        <w:jc w:val="center"/>
        <w:rPr>
          <w:rFonts w:ascii="Arial" w:eastAsia="Times New Roman" w:hAnsi="Arial" w:cs="Arial"/>
          <w:b/>
          <w:bCs/>
          <w:lang w:eastAsia="es-ES"/>
        </w:rPr>
      </w:pPr>
    </w:p>
    <w:p w14:paraId="5E1AFFAD" w14:textId="77777777" w:rsidR="00144026" w:rsidRDefault="00144026" w:rsidP="008B2931">
      <w:pPr>
        <w:jc w:val="center"/>
        <w:rPr>
          <w:rFonts w:ascii="Arial" w:eastAsia="Times New Roman" w:hAnsi="Arial" w:cs="Arial"/>
          <w:b/>
          <w:bCs/>
          <w:lang w:eastAsia="es-ES"/>
        </w:rPr>
      </w:pPr>
    </w:p>
    <w:p w14:paraId="4CCF7CF1" w14:textId="77777777" w:rsidR="00144026" w:rsidRDefault="00144026" w:rsidP="008B2931">
      <w:pPr>
        <w:jc w:val="center"/>
        <w:rPr>
          <w:rFonts w:ascii="Arial" w:eastAsia="Times New Roman" w:hAnsi="Arial" w:cs="Arial"/>
          <w:b/>
          <w:bCs/>
          <w:lang w:eastAsia="es-ES"/>
        </w:rPr>
      </w:pPr>
    </w:p>
    <w:p w14:paraId="4EF9155F" w14:textId="77777777" w:rsidR="00144026" w:rsidRDefault="00144026" w:rsidP="008B2931">
      <w:pPr>
        <w:jc w:val="center"/>
        <w:rPr>
          <w:rFonts w:ascii="Arial" w:eastAsia="Times New Roman" w:hAnsi="Arial" w:cs="Arial"/>
          <w:b/>
          <w:bCs/>
          <w:lang w:eastAsia="es-ES"/>
        </w:rPr>
      </w:pPr>
    </w:p>
    <w:p w14:paraId="44B5C5F6" w14:textId="77777777" w:rsidR="00144026" w:rsidRDefault="00144026" w:rsidP="008B2931">
      <w:pPr>
        <w:jc w:val="center"/>
        <w:rPr>
          <w:rFonts w:ascii="Arial" w:eastAsia="Times New Roman" w:hAnsi="Arial" w:cs="Arial"/>
          <w:b/>
          <w:bCs/>
          <w:lang w:eastAsia="es-ES"/>
        </w:rPr>
      </w:pPr>
    </w:p>
    <w:p w14:paraId="0C785027" w14:textId="77777777" w:rsidR="00144026" w:rsidRDefault="00144026" w:rsidP="008B2931">
      <w:pPr>
        <w:jc w:val="center"/>
        <w:rPr>
          <w:rFonts w:ascii="Arial" w:eastAsia="Times New Roman" w:hAnsi="Arial" w:cs="Arial"/>
          <w:b/>
          <w:bCs/>
          <w:lang w:eastAsia="es-ES"/>
        </w:rPr>
      </w:pPr>
    </w:p>
    <w:p w14:paraId="7EA79D37" w14:textId="77777777" w:rsidR="00144026" w:rsidRDefault="00144026" w:rsidP="008B2931">
      <w:pPr>
        <w:jc w:val="center"/>
        <w:rPr>
          <w:rFonts w:ascii="Arial" w:eastAsia="Times New Roman" w:hAnsi="Arial" w:cs="Arial"/>
          <w:b/>
          <w:bCs/>
          <w:lang w:eastAsia="es-ES"/>
        </w:rPr>
      </w:pPr>
    </w:p>
    <w:p w14:paraId="7F4737E5" w14:textId="77777777" w:rsidR="00144026" w:rsidRDefault="00144026" w:rsidP="008B2931">
      <w:pPr>
        <w:jc w:val="center"/>
        <w:rPr>
          <w:rFonts w:ascii="Arial" w:eastAsia="Times New Roman" w:hAnsi="Arial" w:cs="Arial"/>
          <w:b/>
          <w:bCs/>
          <w:lang w:eastAsia="es-ES"/>
        </w:rPr>
      </w:pPr>
    </w:p>
    <w:p w14:paraId="6A384234" w14:textId="77777777" w:rsidR="00144026" w:rsidRDefault="00144026" w:rsidP="008B2931">
      <w:pPr>
        <w:jc w:val="center"/>
        <w:rPr>
          <w:rFonts w:ascii="Arial" w:eastAsia="Times New Roman" w:hAnsi="Arial" w:cs="Arial"/>
          <w:b/>
          <w:bCs/>
          <w:lang w:eastAsia="es-ES"/>
        </w:rPr>
      </w:pPr>
    </w:p>
    <w:p w14:paraId="0B50A208" w14:textId="77777777" w:rsidR="00144026" w:rsidRDefault="00144026" w:rsidP="008B2931">
      <w:pPr>
        <w:jc w:val="center"/>
        <w:rPr>
          <w:rFonts w:ascii="Arial" w:eastAsia="Times New Roman" w:hAnsi="Arial" w:cs="Arial"/>
          <w:b/>
          <w:bCs/>
          <w:lang w:eastAsia="es-ES"/>
        </w:rPr>
      </w:pPr>
    </w:p>
    <w:p w14:paraId="2F64B7EB" w14:textId="77777777" w:rsidR="00144026" w:rsidRDefault="00144026" w:rsidP="008B2931">
      <w:pPr>
        <w:jc w:val="center"/>
        <w:rPr>
          <w:rFonts w:ascii="Arial" w:eastAsia="Times New Roman" w:hAnsi="Arial" w:cs="Arial"/>
          <w:b/>
          <w:bCs/>
          <w:lang w:eastAsia="es-ES"/>
        </w:rPr>
      </w:pPr>
    </w:p>
    <w:p w14:paraId="45F06FE3" w14:textId="77777777" w:rsidR="00144026" w:rsidRDefault="00144026" w:rsidP="008B2931">
      <w:pPr>
        <w:jc w:val="center"/>
        <w:rPr>
          <w:rFonts w:ascii="Arial" w:eastAsia="Times New Roman" w:hAnsi="Arial" w:cs="Arial"/>
          <w:b/>
          <w:bCs/>
          <w:lang w:eastAsia="es-ES"/>
        </w:rPr>
      </w:pPr>
    </w:p>
    <w:p w14:paraId="3401362D" w14:textId="77777777" w:rsidR="00144026" w:rsidRDefault="00144026" w:rsidP="008B2931">
      <w:pPr>
        <w:jc w:val="center"/>
        <w:rPr>
          <w:rFonts w:ascii="Arial" w:eastAsia="Times New Roman" w:hAnsi="Arial" w:cs="Arial"/>
          <w:b/>
          <w:bCs/>
          <w:lang w:eastAsia="es-ES"/>
        </w:rPr>
      </w:pPr>
    </w:p>
    <w:p w14:paraId="2D88269A" w14:textId="77777777" w:rsidR="00144026" w:rsidRPr="001F2797" w:rsidRDefault="00144026" w:rsidP="008B2931">
      <w:pPr>
        <w:jc w:val="center"/>
        <w:rPr>
          <w:rFonts w:ascii="Arial" w:eastAsia="Times New Roman" w:hAnsi="Arial" w:cs="Arial"/>
          <w:b/>
          <w:bCs/>
          <w:lang w:eastAsia="es-ES"/>
        </w:rPr>
      </w:pPr>
    </w:p>
    <w:p w14:paraId="18F3B7FB" w14:textId="77777777" w:rsidR="008B2931" w:rsidRPr="001F2797" w:rsidRDefault="008B2931" w:rsidP="008B2931">
      <w:pPr>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w:t>
      </w:r>
    </w:p>
    <w:p w14:paraId="58E5D71F" w14:textId="77777777" w:rsidR="008B2931" w:rsidRPr="001F2797" w:rsidRDefault="008B2931" w:rsidP="008B2931">
      <w:pPr>
        <w:jc w:val="center"/>
        <w:rPr>
          <w:rFonts w:ascii="Arial" w:hAnsi="Arial" w:cs="Arial"/>
          <w:b/>
        </w:rPr>
      </w:pPr>
      <w:r w:rsidRPr="001F2797">
        <w:rPr>
          <w:rFonts w:ascii="Arial" w:eastAsia="Times New Roman" w:hAnsi="Arial" w:cs="Arial"/>
          <w:b/>
          <w:bCs/>
          <w:lang w:eastAsia="es-ES"/>
        </w:rPr>
        <w:t>Comisionado Presidente.</w:t>
      </w:r>
    </w:p>
    <w:p w14:paraId="047AB049" w14:textId="77777777" w:rsidR="008B2931" w:rsidRDefault="008B2931" w:rsidP="008B2931">
      <w:pPr>
        <w:rPr>
          <w:rFonts w:ascii="Arial" w:hAnsi="Arial" w:cs="Arial"/>
        </w:rPr>
      </w:pPr>
    </w:p>
    <w:p w14:paraId="719BC189" w14:textId="77777777" w:rsidR="00A55A80" w:rsidRDefault="00A55A80" w:rsidP="008B2931">
      <w:pPr>
        <w:rPr>
          <w:rFonts w:ascii="Arial" w:hAnsi="Arial" w:cs="Arial"/>
        </w:rPr>
      </w:pPr>
    </w:p>
    <w:p w14:paraId="4E44D959" w14:textId="77777777" w:rsidR="00A255D3" w:rsidRPr="001F2797" w:rsidRDefault="00A255D3" w:rsidP="008B2931">
      <w:pPr>
        <w:rPr>
          <w:rFonts w:ascii="Arial" w:hAnsi="Arial" w:cs="Arial"/>
        </w:rPr>
      </w:pPr>
    </w:p>
    <w:p w14:paraId="40A14A34" w14:textId="77777777" w:rsidR="008B2931" w:rsidRDefault="008B2931" w:rsidP="008B2931">
      <w:pPr>
        <w:rPr>
          <w:rFonts w:ascii="Arial" w:hAnsi="Arial" w:cs="Arial"/>
        </w:rPr>
      </w:pPr>
    </w:p>
    <w:p w14:paraId="5B3DBC02" w14:textId="77777777" w:rsidR="00144026" w:rsidRDefault="00144026" w:rsidP="008B2931">
      <w:pPr>
        <w:rPr>
          <w:rFonts w:ascii="Arial" w:hAnsi="Arial" w:cs="Arial"/>
        </w:rPr>
      </w:pPr>
    </w:p>
    <w:p w14:paraId="6A627F4D" w14:textId="77777777" w:rsidR="00144026" w:rsidRDefault="00144026" w:rsidP="008B2931">
      <w:pPr>
        <w:rPr>
          <w:rFonts w:ascii="Arial" w:hAnsi="Arial" w:cs="Arial"/>
        </w:rPr>
      </w:pPr>
    </w:p>
    <w:p w14:paraId="5FBAA05C" w14:textId="77777777" w:rsidR="00144026" w:rsidRDefault="00144026" w:rsidP="008B2931">
      <w:pPr>
        <w:rPr>
          <w:rFonts w:ascii="Arial" w:hAnsi="Arial" w:cs="Arial"/>
        </w:rPr>
      </w:pPr>
    </w:p>
    <w:p w14:paraId="15A6DF23" w14:textId="77777777" w:rsidR="00144026" w:rsidRPr="001F2797" w:rsidRDefault="00144026" w:rsidP="008B2931">
      <w:pPr>
        <w:rPr>
          <w:rFonts w:ascii="Arial" w:hAnsi="Arial" w:cs="Arial"/>
        </w:rPr>
      </w:pPr>
    </w:p>
    <w:p w14:paraId="06A87906" w14:textId="77777777" w:rsidR="008B2931" w:rsidRPr="001F2797" w:rsidRDefault="008B2931" w:rsidP="008B2931">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08E9F648" w14:textId="77777777" w:rsidR="00A55A80" w:rsidRDefault="00A55A80" w:rsidP="008B2931">
      <w:pPr>
        <w:shd w:val="clear" w:color="auto" w:fill="FFFFFF"/>
        <w:spacing w:after="225"/>
        <w:jc w:val="both"/>
        <w:rPr>
          <w:rFonts w:ascii="Arial" w:hAnsi="Arial" w:cs="Arial"/>
        </w:rPr>
      </w:pPr>
    </w:p>
    <w:p w14:paraId="3DCB02E7" w14:textId="77777777" w:rsidR="00144026" w:rsidRDefault="00144026" w:rsidP="008B2931">
      <w:pPr>
        <w:shd w:val="clear" w:color="auto" w:fill="FFFFFF"/>
        <w:spacing w:after="225"/>
        <w:jc w:val="both"/>
        <w:rPr>
          <w:rFonts w:ascii="Arial" w:hAnsi="Arial" w:cs="Arial"/>
        </w:rPr>
      </w:pPr>
    </w:p>
    <w:p w14:paraId="303B32CF" w14:textId="77777777" w:rsidR="00144026" w:rsidRDefault="00144026" w:rsidP="008B2931">
      <w:pPr>
        <w:shd w:val="clear" w:color="auto" w:fill="FFFFFF"/>
        <w:spacing w:after="225"/>
        <w:jc w:val="both"/>
        <w:rPr>
          <w:rFonts w:ascii="Arial" w:hAnsi="Arial" w:cs="Arial"/>
        </w:rPr>
      </w:pPr>
    </w:p>
    <w:p w14:paraId="6A18EF56" w14:textId="77777777" w:rsidR="00144026" w:rsidRDefault="00144026" w:rsidP="008B2931">
      <w:pPr>
        <w:shd w:val="clear" w:color="auto" w:fill="FFFFFF"/>
        <w:spacing w:after="225"/>
        <w:jc w:val="both"/>
        <w:rPr>
          <w:rFonts w:ascii="Arial" w:hAnsi="Arial" w:cs="Arial"/>
        </w:rPr>
      </w:pPr>
    </w:p>
    <w:p w14:paraId="59A2A2AA" w14:textId="77777777" w:rsidR="00144026" w:rsidRDefault="00144026" w:rsidP="008B2931">
      <w:pPr>
        <w:shd w:val="clear" w:color="auto" w:fill="FFFFFF"/>
        <w:spacing w:after="225"/>
        <w:jc w:val="both"/>
        <w:rPr>
          <w:rFonts w:ascii="Arial" w:hAnsi="Arial" w:cs="Arial"/>
        </w:rPr>
      </w:pPr>
    </w:p>
    <w:p w14:paraId="4252F8A9" w14:textId="77777777" w:rsidR="00A255D3" w:rsidRPr="001F2797" w:rsidRDefault="00A255D3" w:rsidP="008B2931">
      <w:pPr>
        <w:shd w:val="clear" w:color="auto" w:fill="FFFFFF"/>
        <w:spacing w:after="225"/>
        <w:jc w:val="both"/>
        <w:rPr>
          <w:rFonts w:ascii="Arial" w:hAnsi="Arial" w:cs="Arial"/>
        </w:rPr>
      </w:pPr>
    </w:p>
    <w:p w14:paraId="154DA026"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 Josué Solana Salmorán.                  C. María Tanivet Ramos Reyes.  </w:t>
      </w:r>
    </w:p>
    <w:p w14:paraId="5E0595D7"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Comisionado.                                              Comisionada.</w:t>
      </w:r>
      <w:r w:rsidRPr="001F2797">
        <w:rPr>
          <w:rFonts w:ascii="Arial" w:eastAsia="Times New Roman" w:hAnsi="Arial" w:cs="Arial"/>
          <w:bCs/>
          <w:lang w:eastAsia="es-ES"/>
        </w:rPr>
        <w:t xml:space="preserve">                 </w:t>
      </w:r>
    </w:p>
    <w:p w14:paraId="17523040" w14:textId="77777777" w:rsidR="008B2931" w:rsidRPr="001F2797" w:rsidRDefault="008B2931" w:rsidP="008B2931">
      <w:pPr>
        <w:shd w:val="clear" w:color="auto" w:fill="FFFFFF"/>
        <w:jc w:val="both"/>
        <w:rPr>
          <w:rFonts w:ascii="Arial" w:eastAsia="Times New Roman" w:hAnsi="Arial" w:cs="Arial"/>
          <w:bCs/>
          <w:lang w:eastAsia="es-ES"/>
        </w:rPr>
      </w:pPr>
      <w:r w:rsidRPr="001F2797">
        <w:rPr>
          <w:rFonts w:ascii="Arial" w:eastAsia="Times New Roman" w:hAnsi="Arial" w:cs="Arial"/>
          <w:bCs/>
          <w:lang w:eastAsia="es-ES"/>
        </w:rPr>
        <w:t xml:space="preserve">            </w:t>
      </w:r>
    </w:p>
    <w:p w14:paraId="1299D843" w14:textId="77777777" w:rsidR="00A55A80" w:rsidRPr="001F2797" w:rsidRDefault="00A55A80" w:rsidP="008B2931">
      <w:pPr>
        <w:shd w:val="clear" w:color="auto" w:fill="FFFFFF"/>
        <w:jc w:val="both"/>
        <w:rPr>
          <w:rFonts w:ascii="Arial" w:eastAsia="Times New Roman" w:hAnsi="Arial" w:cs="Arial"/>
          <w:bCs/>
          <w:lang w:eastAsia="es-ES"/>
        </w:rPr>
      </w:pPr>
    </w:p>
    <w:p w14:paraId="5590FAFC" w14:textId="77777777" w:rsidR="008B2931" w:rsidRDefault="008B2931" w:rsidP="008B2931">
      <w:pPr>
        <w:shd w:val="clear" w:color="auto" w:fill="FFFFFF"/>
        <w:jc w:val="both"/>
        <w:rPr>
          <w:rFonts w:ascii="Arial" w:eastAsia="Times New Roman" w:hAnsi="Arial" w:cs="Arial"/>
          <w:bCs/>
          <w:lang w:eastAsia="es-ES"/>
        </w:rPr>
      </w:pPr>
    </w:p>
    <w:p w14:paraId="4F47273A" w14:textId="77777777" w:rsidR="00144026" w:rsidRDefault="00144026" w:rsidP="008B2931">
      <w:pPr>
        <w:shd w:val="clear" w:color="auto" w:fill="FFFFFF"/>
        <w:jc w:val="both"/>
        <w:rPr>
          <w:rFonts w:ascii="Arial" w:eastAsia="Times New Roman" w:hAnsi="Arial" w:cs="Arial"/>
          <w:bCs/>
          <w:lang w:eastAsia="es-ES"/>
        </w:rPr>
      </w:pPr>
    </w:p>
    <w:p w14:paraId="77B8C33E" w14:textId="77777777" w:rsidR="00144026" w:rsidRDefault="00144026" w:rsidP="008B2931">
      <w:pPr>
        <w:shd w:val="clear" w:color="auto" w:fill="FFFFFF"/>
        <w:jc w:val="both"/>
        <w:rPr>
          <w:rFonts w:ascii="Arial" w:eastAsia="Times New Roman" w:hAnsi="Arial" w:cs="Arial"/>
          <w:bCs/>
          <w:lang w:eastAsia="es-ES"/>
        </w:rPr>
      </w:pPr>
    </w:p>
    <w:p w14:paraId="0627264D" w14:textId="77777777" w:rsidR="00144026" w:rsidRDefault="00144026" w:rsidP="008B2931">
      <w:pPr>
        <w:shd w:val="clear" w:color="auto" w:fill="FFFFFF"/>
        <w:jc w:val="both"/>
        <w:rPr>
          <w:rFonts w:ascii="Arial" w:eastAsia="Times New Roman" w:hAnsi="Arial" w:cs="Arial"/>
          <w:bCs/>
          <w:lang w:eastAsia="es-ES"/>
        </w:rPr>
      </w:pPr>
    </w:p>
    <w:p w14:paraId="26F5065B" w14:textId="77777777" w:rsidR="00144026" w:rsidRPr="001F2797" w:rsidRDefault="00144026" w:rsidP="008B2931">
      <w:pPr>
        <w:shd w:val="clear" w:color="auto" w:fill="FFFFFF"/>
        <w:jc w:val="both"/>
        <w:rPr>
          <w:rFonts w:ascii="Arial" w:eastAsia="Times New Roman" w:hAnsi="Arial" w:cs="Arial"/>
          <w:bCs/>
          <w:lang w:eastAsia="es-ES"/>
        </w:rPr>
      </w:pPr>
    </w:p>
    <w:p w14:paraId="35F96E6A" w14:textId="77777777" w:rsidR="008B2931" w:rsidRPr="001F2797" w:rsidRDefault="008B2931" w:rsidP="008B2931">
      <w:pPr>
        <w:shd w:val="clear" w:color="auto" w:fill="FFFFFF"/>
        <w:jc w:val="center"/>
        <w:rPr>
          <w:rFonts w:ascii="Arial" w:eastAsia="Times New Roman" w:hAnsi="Arial" w:cs="Arial"/>
          <w:b/>
          <w:bCs/>
          <w:lang w:eastAsia="es-ES"/>
        </w:rPr>
      </w:pPr>
    </w:p>
    <w:p w14:paraId="3D0D9C52" w14:textId="77777777" w:rsidR="008B2931" w:rsidRPr="001F2797" w:rsidRDefault="008B2931" w:rsidP="008B2931">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5AD88E30" w14:textId="77777777" w:rsidR="00144026" w:rsidRDefault="008B2931" w:rsidP="00144026">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2101953F" w14:textId="77777777" w:rsidR="00144026" w:rsidRDefault="00144026" w:rsidP="00144026">
      <w:pPr>
        <w:shd w:val="clear" w:color="auto" w:fill="FFFFFF"/>
        <w:jc w:val="center"/>
        <w:rPr>
          <w:rFonts w:ascii="Arial" w:eastAsia="Times New Roman" w:hAnsi="Arial" w:cs="Arial"/>
          <w:bCs/>
          <w:lang w:eastAsia="es-ES"/>
        </w:rPr>
      </w:pPr>
    </w:p>
    <w:p w14:paraId="54C7509A" w14:textId="77777777" w:rsidR="00144026" w:rsidRDefault="00144026" w:rsidP="00144026">
      <w:pPr>
        <w:shd w:val="clear" w:color="auto" w:fill="FFFFFF"/>
        <w:jc w:val="center"/>
        <w:rPr>
          <w:rFonts w:ascii="Arial" w:eastAsia="Times New Roman" w:hAnsi="Arial" w:cs="Arial"/>
          <w:bCs/>
          <w:lang w:eastAsia="es-ES"/>
        </w:rPr>
      </w:pPr>
    </w:p>
    <w:p w14:paraId="4D2F15F5" w14:textId="77777777" w:rsidR="00144026" w:rsidRDefault="00144026" w:rsidP="00144026">
      <w:pPr>
        <w:shd w:val="clear" w:color="auto" w:fill="FFFFFF"/>
        <w:jc w:val="center"/>
        <w:rPr>
          <w:rFonts w:ascii="Arial" w:eastAsia="Times New Roman" w:hAnsi="Arial" w:cs="Arial"/>
          <w:bCs/>
          <w:lang w:eastAsia="es-ES"/>
        </w:rPr>
      </w:pPr>
    </w:p>
    <w:p w14:paraId="226A45C7" w14:textId="77777777" w:rsidR="00144026" w:rsidRDefault="00144026" w:rsidP="00144026">
      <w:pPr>
        <w:shd w:val="clear" w:color="auto" w:fill="FFFFFF"/>
        <w:jc w:val="center"/>
        <w:rPr>
          <w:rFonts w:ascii="Arial" w:eastAsia="Times New Roman" w:hAnsi="Arial" w:cs="Arial"/>
          <w:bCs/>
          <w:lang w:eastAsia="es-ES"/>
        </w:rPr>
      </w:pPr>
    </w:p>
    <w:p w14:paraId="62039ABD" w14:textId="77777777" w:rsidR="00144026" w:rsidRDefault="00144026" w:rsidP="00144026">
      <w:pPr>
        <w:shd w:val="clear" w:color="auto" w:fill="FFFFFF"/>
        <w:jc w:val="center"/>
        <w:rPr>
          <w:rFonts w:ascii="Arial" w:eastAsia="Times New Roman" w:hAnsi="Arial" w:cs="Arial"/>
          <w:bCs/>
          <w:lang w:eastAsia="es-ES"/>
        </w:rPr>
      </w:pPr>
    </w:p>
    <w:p w14:paraId="3F542E62" w14:textId="77777777" w:rsidR="00144026" w:rsidRDefault="00144026" w:rsidP="00144026">
      <w:pPr>
        <w:shd w:val="clear" w:color="auto" w:fill="FFFFFF"/>
        <w:jc w:val="center"/>
        <w:rPr>
          <w:rFonts w:ascii="Arial" w:eastAsia="Times New Roman" w:hAnsi="Arial" w:cs="Arial"/>
          <w:bCs/>
          <w:lang w:eastAsia="es-ES"/>
        </w:rPr>
      </w:pPr>
    </w:p>
    <w:p w14:paraId="1B844AC2" w14:textId="77777777" w:rsidR="00144026" w:rsidRDefault="00144026" w:rsidP="00144026">
      <w:pPr>
        <w:shd w:val="clear" w:color="auto" w:fill="FFFFFF"/>
        <w:jc w:val="center"/>
        <w:rPr>
          <w:rFonts w:ascii="Arial" w:eastAsia="Times New Roman" w:hAnsi="Arial" w:cs="Arial"/>
          <w:bCs/>
          <w:lang w:eastAsia="es-ES"/>
        </w:rPr>
      </w:pPr>
    </w:p>
    <w:p w14:paraId="3D34B032" w14:textId="77777777" w:rsidR="00144026" w:rsidRDefault="00144026" w:rsidP="00144026">
      <w:pPr>
        <w:shd w:val="clear" w:color="auto" w:fill="FFFFFF"/>
        <w:jc w:val="center"/>
        <w:rPr>
          <w:rFonts w:ascii="Arial" w:eastAsia="Times New Roman" w:hAnsi="Arial" w:cs="Arial"/>
          <w:bCs/>
          <w:lang w:eastAsia="es-ES"/>
        </w:rPr>
      </w:pPr>
    </w:p>
    <w:p w14:paraId="29583F17" w14:textId="77777777" w:rsidR="00144026" w:rsidRDefault="00144026" w:rsidP="00144026">
      <w:pPr>
        <w:shd w:val="clear" w:color="auto" w:fill="FFFFFF"/>
        <w:jc w:val="center"/>
        <w:rPr>
          <w:rFonts w:ascii="Arial" w:eastAsia="Times New Roman" w:hAnsi="Arial" w:cs="Arial"/>
          <w:bCs/>
          <w:lang w:eastAsia="es-ES"/>
        </w:rPr>
      </w:pPr>
    </w:p>
    <w:p w14:paraId="39790F6D" w14:textId="77777777" w:rsidR="00144026" w:rsidRDefault="00144026" w:rsidP="00144026">
      <w:pPr>
        <w:shd w:val="clear" w:color="auto" w:fill="FFFFFF"/>
        <w:jc w:val="center"/>
        <w:rPr>
          <w:rFonts w:ascii="Arial" w:eastAsia="Times New Roman" w:hAnsi="Arial" w:cs="Arial"/>
          <w:bCs/>
          <w:lang w:eastAsia="es-ES"/>
        </w:rPr>
      </w:pPr>
    </w:p>
    <w:p w14:paraId="745199AB" w14:textId="77777777" w:rsidR="00144026" w:rsidRDefault="00144026" w:rsidP="00144026">
      <w:pPr>
        <w:shd w:val="clear" w:color="auto" w:fill="FFFFFF"/>
        <w:jc w:val="center"/>
        <w:rPr>
          <w:rFonts w:ascii="Arial" w:eastAsia="Times New Roman" w:hAnsi="Arial" w:cs="Arial"/>
          <w:bCs/>
          <w:lang w:eastAsia="es-ES"/>
        </w:rPr>
      </w:pPr>
    </w:p>
    <w:p w14:paraId="47316D3C" w14:textId="402AAECC" w:rsidR="00477C09" w:rsidRPr="00144026" w:rsidRDefault="008B2931" w:rsidP="00144026">
      <w:pPr>
        <w:shd w:val="clear" w:color="auto" w:fill="FFFFFF"/>
        <w:jc w:val="both"/>
        <w:rPr>
          <w:rFonts w:ascii="Arial" w:hAnsi="Arial" w:cs="Arial"/>
          <w:sz w:val="12"/>
          <w:szCs w:val="12"/>
        </w:rPr>
      </w:pPr>
      <w:r w:rsidRPr="00144026">
        <w:rPr>
          <w:rFonts w:ascii="Arial" w:hAnsi="Arial" w:cs="Arial"/>
          <w:sz w:val="12"/>
          <w:szCs w:val="12"/>
        </w:rPr>
        <w:t xml:space="preserve">La presente hoja de firmas corresponde al acta de la </w:t>
      </w:r>
      <w:r w:rsidR="00873D58" w:rsidRPr="00144026">
        <w:rPr>
          <w:rFonts w:ascii="Arial" w:hAnsi="Arial" w:cs="Arial"/>
          <w:sz w:val="12"/>
          <w:szCs w:val="12"/>
        </w:rPr>
        <w:t>Vigésima</w:t>
      </w:r>
      <w:r w:rsidR="008F330B" w:rsidRPr="00144026">
        <w:rPr>
          <w:rFonts w:ascii="Arial" w:hAnsi="Arial" w:cs="Arial"/>
          <w:sz w:val="12"/>
          <w:szCs w:val="12"/>
        </w:rPr>
        <w:t xml:space="preserve"> </w:t>
      </w:r>
      <w:r w:rsidR="003D1FD8">
        <w:rPr>
          <w:rFonts w:ascii="Arial" w:hAnsi="Arial" w:cs="Arial"/>
          <w:sz w:val="12"/>
          <w:szCs w:val="12"/>
        </w:rPr>
        <w:t>Cuarta</w:t>
      </w:r>
      <w:r w:rsidR="00116C0C" w:rsidRPr="00144026">
        <w:rPr>
          <w:rFonts w:ascii="Arial" w:hAnsi="Arial" w:cs="Arial"/>
          <w:sz w:val="12"/>
          <w:szCs w:val="12"/>
        </w:rPr>
        <w:t xml:space="preserve"> </w:t>
      </w:r>
      <w:r w:rsidRPr="00144026">
        <w:rPr>
          <w:rFonts w:ascii="Arial" w:hAnsi="Arial" w:cs="Arial"/>
          <w:sz w:val="12"/>
          <w:szCs w:val="12"/>
        </w:rPr>
        <w:t xml:space="preserve">Sesión Ordinaria 2022 del Consejo General del </w:t>
      </w:r>
      <w:r w:rsidRPr="00144026">
        <w:rPr>
          <w:rFonts w:ascii="Arial" w:eastAsia="Calibri" w:hAnsi="Arial" w:cs="Arial"/>
          <w:sz w:val="12"/>
          <w:szCs w:val="12"/>
        </w:rPr>
        <w:t>Órgano Garante de Acceso a la Información Pública, Transparencia, Protección de Datos Personales y Buen Gobierno del Estado de Oaxaca</w:t>
      </w:r>
      <w:r w:rsidRPr="00144026">
        <w:rPr>
          <w:rFonts w:ascii="Arial" w:hAnsi="Arial" w:cs="Arial"/>
          <w:sz w:val="12"/>
          <w:szCs w:val="12"/>
        </w:rPr>
        <w:t xml:space="preserve">, celebrada el </w:t>
      </w:r>
      <w:r w:rsidR="003D1FD8">
        <w:rPr>
          <w:rFonts w:ascii="Arial" w:hAnsi="Arial" w:cs="Arial"/>
          <w:sz w:val="12"/>
          <w:szCs w:val="12"/>
        </w:rPr>
        <w:t>15</w:t>
      </w:r>
      <w:r w:rsidR="00B5195E" w:rsidRPr="00144026">
        <w:rPr>
          <w:rFonts w:ascii="Arial" w:hAnsi="Arial" w:cs="Arial"/>
          <w:sz w:val="12"/>
          <w:szCs w:val="12"/>
        </w:rPr>
        <w:t xml:space="preserve"> </w:t>
      </w:r>
      <w:r w:rsidR="00903FB0" w:rsidRPr="00144026">
        <w:rPr>
          <w:rFonts w:ascii="Arial" w:hAnsi="Arial" w:cs="Arial"/>
          <w:sz w:val="12"/>
          <w:szCs w:val="12"/>
        </w:rPr>
        <w:t xml:space="preserve">de </w:t>
      </w:r>
      <w:r w:rsidR="00B5195E" w:rsidRPr="00144026">
        <w:rPr>
          <w:rFonts w:ascii="Arial" w:hAnsi="Arial" w:cs="Arial"/>
          <w:sz w:val="12"/>
          <w:szCs w:val="12"/>
        </w:rPr>
        <w:t>diciembre</w:t>
      </w:r>
      <w:r w:rsidRPr="00144026">
        <w:rPr>
          <w:rFonts w:ascii="Arial" w:hAnsi="Arial" w:cs="Arial"/>
          <w:sz w:val="12"/>
          <w:szCs w:val="12"/>
        </w:rPr>
        <w:t xml:space="preserve"> de 2022.- - - - -</w:t>
      </w:r>
      <w:r w:rsidR="00144026">
        <w:rPr>
          <w:rFonts w:ascii="Arial" w:hAnsi="Arial" w:cs="Arial"/>
          <w:sz w:val="12"/>
          <w:szCs w:val="12"/>
        </w:rPr>
        <w:t xml:space="preserve"> - - - - - - - - - - - - - - - - - </w:t>
      </w:r>
    </w:p>
    <w:p w14:paraId="4E523ED7" w14:textId="4E386672" w:rsidR="008B2931" w:rsidRPr="00144026" w:rsidRDefault="009F49CC" w:rsidP="00144026">
      <w:pPr>
        <w:shd w:val="clear" w:color="auto" w:fill="FFFFFF"/>
        <w:spacing w:after="225"/>
        <w:jc w:val="both"/>
        <w:rPr>
          <w:rFonts w:ascii="Arial" w:hAnsi="Arial" w:cs="Arial"/>
          <w:sz w:val="12"/>
          <w:szCs w:val="12"/>
        </w:rPr>
      </w:pPr>
      <w:r w:rsidRPr="00144026">
        <w:rPr>
          <w:rFonts w:ascii="Arial" w:hAnsi="Arial" w:cs="Arial"/>
          <w:sz w:val="12"/>
          <w:szCs w:val="12"/>
        </w:rPr>
        <w:t>*</w:t>
      </w:r>
      <w:r w:rsidR="008B2931" w:rsidRPr="00144026">
        <w:rPr>
          <w:rFonts w:ascii="Arial" w:hAnsi="Arial" w:cs="Arial"/>
          <w:sz w:val="12"/>
          <w:szCs w:val="12"/>
        </w:rPr>
        <w:t>CBR</w:t>
      </w:r>
      <w:r w:rsidR="002E38E9" w:rsidRPr="00144026">
        <w:rPr>
          <w:rFonts w:ascii="Arial" w:hAnsi="Arial" w:cs="Arial"/>
          <w:sz w:val="12"/>
          <w:szCs w:val="12"/>
        </w:rPr>
        <w:t>/</w:t>
      </w:r>
      <w:r w:rsidR="008B2931" w:rsidRPr="00144026">
        <w:rPr>
          <w:rFonts w:ascii="Arial" w:hAnsi="Arial" w:cs="Arial"/>
          <w:sz w:val="12"/>
          <w:szCs w:val="12"/>
        </w:rPr>
        <w:t>*</w:t>
      </w:r>
      <w:proofErr w:type="spellStart"/>
      <w:r w:rsidR="008B2931" w:rsidRPr="00144026">
        <w:rPr>
          <w:rFonts w:ascii="Arial" w:hAnsi="Arial" w:cs="Arial"/>
          <w:sz w:val="12"/>
          <w:szCs w:val="12"/>
        </w:rPr>
        <w:t>jcse</w:t>
      </w:r>
      <w:proofErr w:type="spellEnd"/>
    </w:p>
    <w:sectPr w:rsidR="008B2931" w:rsidRPr="00144026" w:rsidSect="00D5574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8F153" w14:textId="77777777" w:rsidR="000246AD" w:rsidRDefault="000246AD" w:rsidP="00505074">
      <w:r>
        <w:separator/>
      </w:r>
    </w:p>
  </w:endnote>
  <w:endnote w:type="continuationSeparator" w:id="0">
    <w:p w14:paraId="563FF3DC" w14:textId="77777777" w:rsidR="000246AD" w:rsidRDefault="000246AD"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14:paraId="6A5EDDFE" w14:textId="59B324FB" w:rsidR="00D04A56" w:rsidRDefault="00D04A56" w:rsidP="00DB1CC8">
            <w:pPr>
              <w:pStyle w:val="Piedepgina"/>
              <w:jc w:val="right"/>
            </w:pPr>
            <w:r>
              <w:rPr>
                <w:lang w:val="es-ES"/>
              </w:rPr>
              <w:t xml:space="preserve">Página </w:t>
            </w:r>
            <w:r>
              <w:rPr>
                <w:b/>
                <w:bCs/>
              </w:rPr>
              <w:fldChar w:fldCharType="begin"/>
            </w:r>
            <w:r>
              <w:rPr>
                <w:b/>
                <w:bCs/>
              </w:rPr>
              <w:instrText>PAGE</w:instrText>
            </w:r>
            <w:r>
              <w:rPr>
                <w:b/>
                <w:bCs/>
              </w:rPr>
              <w:fldChar w:fldCharType="separate"/>
            </w:r>
            <w:r w:rsidR="0025389D">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25389D">
              <w:rPr>
                <w:b/>
                <w:bCs/>
                <w:noProof/>
              </w:rPr>
              <w:t>24</w:t>
            </w:r>
            <w:r>
              <w:rPr>
                <w:b/>
                <w:bCs/>
              </w:rPr>
              <w:fldChar w:fldCharType="end"/>
            </w:r>
          </w:p>
        </w:sdtContent>
      </w:sdt>
    </w:sdtContent>
  </w:sdt>
  <w:p w14:paraId="10CD2423" w14:textId="1C9F6C92" w:rsidR="00D04A56" w:rsidRDefault="00D04A56" w:rsidP="00DB1CC8">
    <w:pPr>
      <w:pStyle w:val="Piedepgina"/>
    </w:pPr>
    <w:r>
      <w:rPr>
        <w:noProof/>
        <w:lang w:eastAsia="es-MX"/>
      </w:rPr>
      <w:t xml:space="preserve"> </w:t>
    </w:r>
    <w:r>
      <w:rPr>
        <w:noProof/>
        <w:lang w:eastAsia="es-MX"/>
      </w:rPr>
      <w:drawing>
        <wp:anchor distT="0" distB="0" distL="114300" distR="114300" simplePos="0" relativeHeight="251676672" behindDoc="0" locked="0" layoutInCell="1" allowOverlap="1" wp14:anchorId="3B3251DD" wp14:editId="20EADEE9">
          <wp:simplePos x="0" y="0"/>
          <wp:positionH relativeFrom="margin">
            <wp:posOffset>-592455</wp:posOffset>
          </wp:positionH>
          <wp:positionV relativeFrom="paragraph">
            <wp:posOffset>-443865</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7740B" w14:textId="77777777" w:rsidR="000246AD" w:rsidRDefault="000246AD" w:rsidP="00505074">
      <w:r>
        <w:separator/>
      </w:r>
    </w:p>
  </w:footnote>
  <w:footnote w:type="continuationSeparator" w:id="0">
    <w:p w14:paraId="2B3F0BD1" w14:textId="77777777" w:rsidR="000246AD" w:rsidRDefault="000246AD"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D04A56" w:rsidRDefault="00D04A56">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0D"/>
      </v:shape>
    </w:pict>
  </w:numPicBullet>
  <w:abstractNum w:abstractNumId="0">
    <w:nsid w:val="00E74698"/>
    <w:multiLevelType w:val="hybridMultilevel"/>
    <w:tmpl w:val="939E812E"/>
    <w:lvl w:ilvl="0" w:tplc="5D4E0C88">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392250E"/>
    <w:multiLevelType w:val="hybridMultilevel"/>
    <w:tmpl w:val="940E4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404CCF"/>
    <w:multiLevelType w:val="hybridMultilevel"/>
    <w:tmpl w:val="C0B20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D638FD"/>
    <w:multiLevelType w:val="hybridMultilevel"/>
    <w:tmpl w:val="150A9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023B2"/>
    <w:multiLevelType w:val="hybridMultilevel"/>
    <w:tmpl w:val="6ECC1A22"/>
    <w:lvl w:ilvl="0" w:tplc="C608BCD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9C3E0A"/>
    <w:multiLevelType w:val="hybridMultilevel"/>
    <w:tmpl w:val="C51E8BB6"/>
    <w:lvl w:ilvl="0" w:tplc="F3405E08">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8632E7"/>
    <w:multiLevelType w:val="hybridMultilevel"/>
    <w:tmpl w:val="73A63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B3F6F30"/>
    <w:multiLevelType w:val="hybridMultilevel"/>
    <w:tmpl w:val="CE02A30E"/>
    <w:lvl w:ilvl="0" w:tplc="86AE6A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136BD2"/>
    <w:multiLevelType w:val="hybridMultilevel"/>
    <w:tmpl w:val="3E604840"/>
    <w:lvl w:ilvl="0" w:tplc="DC9E23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693FE7"/>
    <w:multiLevelType w:val="hybridMultilevel"/>
    <w:tmpl w:val="3E76BA94"/>
    <w:lvl w:ilvl="0" w:tplc="458A160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CA3BDC"/>
    <w:multiLevelType w:val="hybridMultilevel"/>
    <w:tmpl w:val="567E8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B1507E3"/>
    <w:multiLevelType w:val="hybridMultilevel"/>
    <w:tmpl w:val="A4C6CE30"/>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13">
    <w:nsid w:val="2DE96D79"/>
    <w:multiLevelType w:val="hybridMultilevel"/>
    <w:tmpl w:val="03BED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E356AE8"/>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7B0F97"/>
    <w:multiLevelType w:val="hybridMultilevel"/>
    <w:tmpl w:val="9F3C2BD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376677C8"/>
    <w:multiLevelType w:val="hybridMultilevel"/>
    <w:tmpl w:val="BC602030"/>
    <w:lvl w:ilvl="0" w:tplc="BC6854C0">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9A644F3"/>
    <w:multiLevelType w:val="hybridMultilevel"/>
    <w:tmpl w:val="C25CE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796B05"/>
    <w:multiLevelType w:val="hybridMultilevel"/>
    <w:tmpl w:val="1A044DF0"/>
    <w:lvl w:ilvl="0" w:tplc="14A09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0258EB"/>
    <w:multiLevelType w:val="hybridMultilevel"/>
    <w:tmpl w:val="102CB8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747092"/>
    <w:multiLevelType w:val="hybridMultilevel"/>
    <w:tmpl w:val="5354181C"/>
    <w:lvl w:ilvl="0" w:tplc="D9C87E14">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9544D30"/>
    <w:multiLevelType w:val="hybridMultilevel"/>
    <w:tmpl w:val="1E9A68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703119"/>
    <w:multiLevelType w:val="hybridMultilevel"/>
    <w:tmpl w:val="976A66EE"/>
    <w:lvl w:ilvl="0" w:tplc="372E45D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CB92AFB"/>
    <w:multiLevelType w:val="hybridMultilevel"/>
    <w:tmpl w:val="5628AF50"/>
    <w:lvl w:ilvl="0" w:tplc="5B367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771B78"/>
    <w:multiLevelType w:val="hybridMultilevel"/>
    <w:tmpl w:val="83605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09E7C8D"/>
    <w:multiLevelType w:val="hybridMultilevel"/>
    <w:tmpl w:val="1A6A9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8E2724"/>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6D15AB2"/>
    <w:multiLevelType w:val="hybridMultilevel"/>
    <w:tmpl w:val="73A636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584C20A7"/>
    <w:multiLevelType w:val="hybridMultilevel"/>
    <w:tmpl w:val="652CBD9E"/>
    <w:lvl w:ilvl="0" w:tplc="3BA823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997965"/>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48B6C4C"/>
    <w:multiLevelType w:val="hybridMultilevel"/>
    <w:tmpl w:val="205CED50"/>
    <w:lvl w:ilvl="0" w:tplc="DDD6E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6EA64E6"/>
    <w:multiLevelType w:val="hybridMultilevel"/>
    <w:tmpl w:val="45D694F6"/>
    <w:lvl w:ilvl="0" w:tplc="300A0007">
      <w:start w:val="1"/>
      <w:numFmt w:val="bullet"/>
      <w:lvlText w:val=""/>
      <w:lvlPicBulletId w:val="0"/>
      <w:lvlJc w:val="left"/>
      <w:pPr>
        <w:ind w:left="1500" w:hanging="360"/>
      </w:pPr>
      <w:rPr>
        <w:rFonts w:ascii="Symbol" w:hAnsi="Symbol" w:hint="default"/>
      </w:rPr>
    </w:lvl>
    <w:lvl w:ilvl="1" w:tplc="300A0003" w:tentative="1">
      <w:start w:val="1"/>
      <w:numFmt w:val="bullet"/>
      <w:lvlText w:val="o"/>
      <w:lvlJc w:val="left"/>
      <w:pPr>
        <w:ind w:left="2220" w:hanging="360"/>
      </w:pPr>
      <w:rPr>
        <w:rFonts w:ascii="Courier New" w:hAnsi="Courier New" w:cs="Courier New" w:hint="default"/>
      </w:rPr>
    </w:lvl>
    <w:lvl w:ilvl="2" w:tplc="300A0005" w:tentative="1">
      <w:start w:val="1"/>
      <w:numFmt w:val="bullet"/>
      <w:lvlText w:val=""/>
      <w:lvlJc w:val="left"/>
      <w:pPr>
        <w:ind w:left="2940" w:hanging="360"/>
      </w:pPr>
      <w:rPr>
        <w:rFonts w:ascii="Wingdings" w:hAnsi="Wingdings" w:hint="default"/>
      </w:rPr>
    </w:lvl>
    <w:lvl w:ilvl="3" w:tplc="300A0001" w:tentative="1">
      <w:start w:val="1"/>
      <w:numFmt w:val="bullet"/>
      <w:lvlText w:val=""/>
      <w:lvlJc w:val="left"/>
      <w:pPr>
        <w:ind w:left="3660" w:hanging="360"/>
      </w:pPr>
      <w:rPr>
        <w:rFonts w:ascii="Symbol" w:hAnsi="Symbol" w:hint="default"/>
      </w:rPr>
    </w:lvl>
    <w:lvl w:ilvl="4" w:tplc="300A0003" w:tentative="1">
      <w:start w:val="1"/>
      <w:numFmt w:val="bullet"/>
      <w:lvlText w:val="o"/>
      <w:lvlJc w:val="left"/>
      <w:pPr>
        <w:ind w:left="4380" w:hanging="360"/>
      </w:pPr>
      <w:rPr>
        <w:rFonts w:ascii="Courier New" w:hAnsi="Courier New" w:cs="Courier New" w:hint="default"/>
      </w:rPr>
    </w:lvl>
    <w:lvl w:ilvl="5" w:tplc="300A0005" w:tentative="1">
      <w:start w:val="1"/>
      <w:numFmt w:val="bullet"/>
      <w:lvlText w:val=""/>
      <w:lvlJc w:val="left"/>
      <w:pPr>
        <w:ind w:left="5100" w:hanging="360"/>
      </w:pPr>
      <w:rPr>
        <w:rFonts w:ascii="Wingdings" w:hAnsi="Wingdings" w:hint="default"/>
      </w:rPr>
    </w:lvl>
    <w:lvl w:ilvl="6" w:tplc="300A0001" w:tentative="1">
      <w:start w:val="1"/>
      <w:numFmt w:val="bullet"/>
      <w:lvlText w:val=""/>
      <w:lvlJc w:val="left"/>
      <w:pPr>
        <w:ind w:left="5820" w:hanging="360"/>
      </w:pPr>
      <w:rPr>
        <w:rFonts w:ascii="Symbol" w:hAnsi="Symbol" w:hint="default"/>
      </w:rPr>
    </w:lvl>
    <w:lvl w:ilvl="7" w:tplc="300A0003" w:tentative="1">
      <w:start w:val="1"/>
      <w:numFmt w:val="bullet"/>
      <w:lvlText w:val="o"/>
      <w:lvlJc w:val="left"/>
      <w:pPr>
        <w:ind w:left="6540" w:hanging="360"/>
      </w:pPr>
      <w:rPr>
        <w:rFonts w:ascii="Courier New" w:hAnsi="Courier New" w:cs="Courier New" w:hint="default"/>
      </w:rPr>
    </w:lvl>
    <w:lvl w:ilvl="8" w:tplc="300A0005" w:tentative="1">
      <w:start w:val="1"/>
      <w:numFmt w:val="bullet"/>
      <w:lvlText w:val=""/>
      <w:lvlJc w:val="left"/>
      <w:pPr>
        <w:ind w:left="7260" w:hanging="360"/>
      </w:pPr>
      <w:rPr>
        <w:rFonts w:ascii="Wingdings" w:hAnsi="Wingdings" w:hint="default"/>
      </w:rPr>
    </w:lvl>
  </w:abstractNum>
  <w:abstractNum w:abstractNumId="35">
    <w:nsid w:val="67E876B5"/>
    <w:multiLevelType w:val="hybridMultilevel"/>
    <w:tmpl w:val="154665A6"/>
    <w:lvl w:ilvl="0" w:tplc="96E68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84615B9"/>
    <w:multiLevelType w:val="multilevel"/>
    <w:tmpl w:val="16EE0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83497A"/>
    <w:multiLevelType w:val="hybridMultilevel"/>
    <w:tmpl w:val="3E2E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3793DC6"/>
    <w:multiLevelType w:val="hybridMultilevel"/>
    <w:tmpl w:val="66982B40"/>
    <w:lvl w:ilvl="0" w:tplc="99B646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5F91AFD"/>
    <w:multiLevelType w:val="hybridMultilevel"/>
    <w:tmpl w:val="1BD2BD9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0">
    <w:nsid w:val="76EF12F3"/>
    <w:multiLevelType w:val="hybridMultilevel"/>
    <w:tmpl w:val="57724710"/>
    <w:lvl w:ilvl="0" w:tplc="011A86A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A8223CA"/>
    <w:multiLevelType w:val="hybridMultilevel"/>
    <w:tmpl w:val="5C1E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nsid w:val="7A863B42"/>
    <w:multiLevelType w:val="hybridMultilevel"/>
    <w:tmpl w:val="96886DC8"/>
    <w:lvl w:ilvl="0" w:tplc="2A6CFE12">
      <w:start w:val="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DCE0913"/>
    <w:multiLevelType w:val="hybridMultilevel"/>
    <w:tmpl w:val="B70E3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EBE2158"/>
    <w:multiLevelType w:val="hybridMultilevel"/>
    <w:tmpl w:val="5D90CB26"/>
    <w:lvl w:ilvl="0" w:tplc="DFA08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4"/>
  </w:num>
  <w:num w:numId="4">
    <w:abstractNumId w:val="38"/>
  </w:num>
  <w:num w:numId="5">
    <w:abstractNumId w:val="6"/>
  </w:num>
  <w:num w:numId="6">
    <w:abstractNumId w:val="13"/>
  </w:num>
  <w:num w:numId="7">
    <w:abstractNumId w:val="12"/>
  </w:num>
  <w:num w:numId="8">
    <w:abstractNumId w:val="2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1"/>
  </w:num>
  <w:num w:numId="13">
    <w:abstractNumId w:val="19"/>
  </w:num>
  <w:num w:numId="14">
    <w:abstractNumId w:val="14"/>
  </w:num>
  <w:num w:numId="15">
    <w:abstractNumId w:val="33"/>
  </w:num>
  <w:num w:numId="16">
    <w:abstractNumId w:val="35"/>
  </w:num>
  <w:num w:numId="17">
    <w:abstractNumId w:val="31"/>
  </w:num>
  <w:num w:numId="18">
    <w:abstractNumId w:val="42"/>
  </w:num>
  <w:num w:numId="19">
    <w:abstractNumId w:val="10"/>
  </w:num>
  <w:num w:numId="20">
    <w:abstractNumId w:val="29"/>
  </w:num>
  <w:num w:numId="21">
    <w:abstractNumId w:val="28"/>
  </w:num>
  <w:num w:numId="22">
    <w:abstractNumId w:val="21"/>
  </w:num>
  <w:num w:numId="23">
    <w:abstractNumId w:val="40"/>
  </w:num>
  <w:num w:numId="24">
    <w:abstractNumId w:val="5"/>
  </w:num>
  <w:num w:numId="25">
    <w:abstractNumId w:val="32"/>
  </w:num>
  <w:num w:numId="26">
    <w:abstractNumId w:val="16"/>
  </w:num>
  <w:num w:numId="27">
    <w:abstractNumId w:val="23"/>
  </w:num>
  <w:num w:numId="28">
    <w:abstractNumId w:val="7"/>
  </w:num>
  <w:num w:numId="29">
    <w:abstractNumId w:val="45"/>
  </w:num>
  <w:num w:numId="30">
    <w:abstractNumId w:val="15"/>
  </w:num>
  <w:num w:numId="31">
    <w:abstractNumId w:val="1"/>
  </w:num>
  <w:num w:numId="32">
    <w:abstractNumId w:val="18"/>
  </w:num>
  <w:num w:numId="33">
    <w:abstractNumId w:val="26"/>
  </w:num>
  <w:num w:numId="34">
    <w:abstractNumId w:val="39"/>
  </w:num>
  <w:num w:numId="35">
    <w:abstractNumId w:val="4"/>
  </w:num>
  <w:num w:numId="36">
    <w:abstractNumId w:val="2"/>
  </w:num>
  <w:num w:numId="37">
    <w:abstractNumId w:val="43"/>
  </w:num>
  <w:num w:numId="38">
    <w:abstractNumId w:val="0"/>
  </w:num>
  <w:num w:numId="39">
    <w:abstractNumId w:val="34"/>
  </w:num>
  <w:num w:numId="40">
    <w:abstractNumId w:val="22"/>
  </w:num>
  <w:num w:numId="41">
    <w:abstractNumId w:val="17"/>
  </w:num>
  <w:num w:numId="42">
    <w:abstractNumId w:val="20"/>
  </w:num>
  <w:num w:numId="43">
    <w:abstractNumId w:val="27"/>
  </w:num>
  <w:num w:numId="44">
    <w:abstractNumId w:val="9"/>
  </w:num>
  <w:num w:numId="45">
    <w:abstractNumId w:val="8"/>
  </w:num>
  <w:num w:numId="46">
    <w:abstractNumId w:val="37"/>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100"/>
    <w:rsid w:val="00000615"/>
    <w:rsid w:val="000211AE"/>
    <w:rsid w:val="0002315E"/>
    <w:rsid w:val="000246AD"/>
    <w:rsid w:val="00031070"/>
    <w:rsid w:val="00031106"/>
    <w:rsid w:val="000371CE"/>
    <w:rsid w:val="00043332"/>
    <w:rsid w:val="000473E1"/>
    <w:rsid w:val="00050097"/>
    <w:rsid w:val="0005492B"/>
    <w:rsid w:val="00054A46"/>
    <w:rsid w:val="00064923"/>
    <w:rsid w:val="00067FC1"/>
    <w:rsid w:val="000708E5"/>
    <w:rsid w:val="00075AB7"/>
    <w:rsid w:val="00076A11"/>
    <w:rsid w:val="00083F33"/>
    <w:rsid w:val="000848F5"/>
    <w:rsid w:val="00094579"/>
    <w:rsid w:val="00095522"/>
    <w:rsid w:val="000A0CB7"/>
    <w:rsid w:val="000B0240"/>
    <w:rsid w:val="000B32DA"/>
    <w:rsid w:val="000B5089"/>
    <w:rsid w:val="000C6A02"/>
    <w:rsid w:val="000D2D04"/>
    <w:rsid w:val="000E4C85"/>
    <w:rsid w:val="000F4497"/>
    <w:rsid w:val="001122FB"/>
    <w:rsid w:val="00116C0C"/>
    <w:rsid w:val="00122FC6"/>
    <w:rsid w:val="00123BD0"/>
    <w:rsid w:val="00133BCF"/>
    <w:rsid w:val="001415E1"/>
    <w:rsid w:val="00144026"/>
    <w:rsid w:val="00145967"/>
    <w:rsid w:val="00145D82"/>
    <w:rsid w:val="00147BE2"/>
    <w:rsid w:val="00150315"/>
    <w:rsid w:val="00151880"/>
    <w:rsid w:val="00154FEA"/>
    <w:rsid w:val="00157856"/>
    <w:rsid w:val="00172604"/>
    <w:rsid w:val="00172FE5"/>
    <w:rsid w:val="00176297"/>
    <w:rsid w:val="00177E55"/>
    <w:rsid w:val="00180F84"/>
    <w:rsid w:val="001856F4"/>
    <w:rsid w:val="00187606"/>
    <w:rsid w:val="00191709"/>
    <w:rsid w:val="0019381B"/>
    <w:rsid w:val="00195C4D"/>
    <w:rsid w:val="001A68B3"/>
    <w:rsid w:val="001A6B01"/>
    <w:rsid w:val="001B050E"/>
    <w:rsid w:val="001B0ACB"/>
    <w:rsid w:val="001C3A24"/>
    <w:rsid w:val="001C4545"/>
    <w:rsid w:val="001C5977"/>
    <w:rsid w:val="001C5A75"/>
    <w:rsid w:val="001C69FB"/>
    <w:rsid w:val="001C7B0E"/>
    <w:rsid w:val="001D201B"/>
    <w:rsid w:val="001D30EE"/>
    <w:rsid w:val="001E22A6"/>
    <w:rsid w:val="001E318C"/>
    <w:rsid w:val="001E331B"/>
    <w:rsid w:val="001E3444"/>
    <w:rsid w:val="001F7BCA"/>
    <w:rsid w:val="00201323"/>
    <w:rsid w:val="00201E89"/>
    <w:rsid w:val="00201F51"/>
    <w:rsid w:val="002030D9"/>
    <w:rsid w:val="002060F1"/>
    <w:rsid w:val="00215809"/>
    <w:rsid w:val="00220809"/>
    <w:rsid w:val="00222BE8"/>
    <w:rsid w:val="00227656"/>
    <w:rsid w:val="00232D34"/>
    <w:rsid w:val="00236DCD"/>
    <w:rsid w:val="0024057B"/>
    <w:rsid w:val="002448F2"/>
    <w:rsid w:val="002456B3"/>
    <w:rsid w:val="002465FD"/>
    <w:rsid w:val="00251567"/>
    <w:rsid w:val="0025389D"/>
    <w:rsid w:val="002549A3"/>
    <w:rsid w:val="00257E2D"/>
    <w:rsid w:val="002604D9"/>
    <w:rsid w:val="002615E1"/>
    <w:rsid w:val="0026744A"/>
    <w:rsid w:val="00271938"/>
    <w:rsid w:val="00280CC5"/>
    <w:rsid w:val="002821B9"/>
    <w:rsid w:val="002855EA"/>
    <w:rsid w:val="00294699"/>
    <w:rsid w:val="002A0A26"/>
    <w:rsid w:val="002A5B0B"/>
    <w:rsid w:val="002B1208"/>
    <w:rsid w:val="002B1566"/>
    <w:rsid w:val="002C6C16"/>
    <w:rsid w:val="002D152B"/>
    <w:rsid w:val="002D371D"/>
    <w:rsid w:val="002E38E9"/>
    <w:rsid w:val="002E4471"/>
    <w:rsid w:val="002F142B"/>
    <w:rsid w:val="002F6C80"/>
    <w:rsid w:val="0030058D"/>
    <w:rsid w:val="0030463C"/>
    <w:rsid w:val="0030555A"/>
    <w:rsid w:val="003119AC"/>
    <w:rsid w:val="00316B74"/>
    <w:rsid w:val="00320B59"/>
    <w:rsid w:val="00320E43"/>
    <w:rsid w:val="00334242"/>
    <w:rsid w:val="003378BE"/>
    <w:rsid w:val="00343208"/>
    <w:rsid w:val="00355332"/>
    <w:rsid w:val="0037163E"/>
    <w:rsid w:val="00380245"/>
    <w:rsid w:val="003866C1"/>
    <w:rsid w:val="00386A77"/>
    <w:rsid w:val="00395961"/>
    <w:rsid w:val="003A380C"/>
    <w:rsid w:val="003B5E47"/>
    <w:rsid w:val="003C2034"/>
    <w:rsid w:val="003D13C8"/>
    <w:rsid w:val="003D1FD8"/>
    <w:rsid w:val="003E571C"/>
    <w:rsid w:val="003F7C21"/>
    <w:rsid w:val="00416C8B"/>
    <w:rsid w:val="00421FE2"/>
    <w:rsid w:val="00424DFB"/>
    <w:rsid w:val="00431A6B"/>
    <w:rsid w:val="0043204B"/>
    <w:rsid w:val="00435DF3"/>
    <w:rsid w:val="00437D89"/>
    <w:rsid w:val="004445D2"/>
    <w:rsid w:val="004668AA"/>
    <w:rsid w:val="00467BE1"/>
    <w:rsid w:val="00475EF4"/>
    <w:rsid w:val="00477C09"/>
    <w:rsid w:val="00480436"/>
    <w:rsid w:val="00482B46"/>
    <w:rsid w:val="00485A8E"/>
    <w:rsid w:val="00485F39"/>
    <w:rsid w:val="004904DE"/>
    <w:rsid w:val="00494CAA"/>
    <w:rsid w:val="00496B6A"/>
    <w:rsid w:val="004A4D4B"/>
    <w:rsid w:val="004B0E38"/>
    <w:rsid w:val="004B14FD"/>
    <w:rsid w:val="004B18D7"/>
    <w:rsid w:val="004B33DC"/>
    <w:rsid w:val="004C3AAD"/>
    <w:rsid w:val="004D4E5F"/>
    <w:rsid w:val="004D6C27"/>
    <w:rsid w:val="004D7D23"/>
    <w:rsid w:val="004E1C4B"/>
    <w:rsid w:val="004F6B16"/>
    <w:rsid w:val="004F7C1F"/>
    <w:rsid w:val="00500041"/>
    <w:rsid w:val="00505074"/>
    <w:rsid w:val="00513B63"/>
    <w:rsid w:val="0051688B"/>
    <w:rsid w:val="00516F22"/>
    <w:rsid w:val="00520D09"/>
    <w:rsid w:val="00532A16"/>
    <w:rsid w:val="005331D3"/>
    <w:rsid w:val="00551C03"/>
    <w:rsid w:val="00571E29"/>
    <w:rsid w:val="00576247"/>
    <w:rsid w:val="00594672"/>
    <w:rsid w:val="005A490A"/>
    <w:rsid w:val="005B1899"/>
    <w:rsid w:val="005B1CE4"/>
    <w:rsid w:val="005B5D7D"/>
    <w:rsid w:val="005B7F4C"/>
    <w:rsid w:val="005C2503"/>
    <w:rsid w:val="005C6255"/>
    <w:rsid w:val="005E3B74"/>
    <w:rsid w:val="005F6794"/>
    <w:rsid w:val="006011BA"/>
    <w:rsid w:val="006027CA"/>
    <w:rsid w:val="006065E6"/>
    <w:rsid w:val="00610CFA"/>
    <w:rsid w:val="006121E4"/>
    <w:rsid w:val="0061401C"/>
    <w:rsid w:val="00621A41"/>
    <w:rsid w:val="00634565"/>
    <w:rsid w:val="006353A1"/>
    <w:rsid w:val="00636651"/>
    <w:rsid w:val="00642BFB"/>
    <w:rsid w:val="0065086D"/>
    <w:rsid w:val="006508A3"/>
    <w:rsid w:val="00656BE8"/>
    <w:rsid w:val="006600EE"/>
    <w:rsid w:val="00661CB5"/>
    <w:rsid w:val="006625CB"/>
    <w:rsid w:val="00664528"/>
    <w:rsid w:val="006647D2"/>
    <w:rsid w:val="006829A9"/>
    <w:rsid w:val="006A3E34"/>
    <w:rsid w:val="006B4ED6"/>
    <w:rsid w:val="006D33D9"/>
    <w:rsid w:val="006D5D6F"/>
    <w:rsid w:val="006E38CD"/>
    <w:rsid w:val="006E4D78"/>
    <w:rsid w:val="006E547D"/>
    <w:rsid w:val="006E5CEA"/>
    <w:rsid w:val="006E6C65"/>
    <w:rsid w:val="006F3063"/>
    <w:rsid w:val="006F376F"/>
    <w:rsid w:val="00700297"/>
    <w:rsid w:val="007026B6"/>
    <w:rsid w:val="00703DEF"/>
    <w:rsid w:val="00712B30"/>
    <w:rsid w:val="007224C0"/>
    <w:rsid w:val="0072380D"/>
    <w:rsid w:val="00723FC4"/>
    <w:rsid w:val="007268E9"/>
    <w:rsid w:val="00726F51"/>
    <w:rsid w:val="00734064"/>
    <w:rsid w:val="00737DC9"/>
    <w:rsid w:val="00740BA8"/>
    <w:rsid w:val="00743757"/>
    <w:rsid w:val="00743AE5"/>
    <w:rsid w:val="00747B38"/>
    <w:rsid w:val="0075000C"/>
    <w:rsid w:val="0075630E"/>
    <w:rsid w:val="00765EA9"/>
    <w:rsid w:val="00766DF7"/>
    <w:rsid w:val="007912F2"/>
    <w:rsid w:val="007A6AC1"/>
    <w:rsid w:val="007B51EE"/>
    <w:rsid w:val="007B59B8"/>
    <w:rsid w:val="007C01C6"/>
    <w:rsid w:val="007D20EB"/>
    <w:rsid w:val="007D2C64"/>
    <w:rsid w:val="007D6875"/>
    <w:rsid w:val="007F17EC"/>
    <w:rsid w:val="00801414"/>
    <w:rsid w:val="00801920"/>
    <w:rsid w:val="00813349"/>
    <w:rsid w:val="00821C02"/>
    <w:rsid w:val="00822BBA"/>
    <w:rsid w:val="00826B34"/>
    <w:rsid w:val="00827729"/>
    <w:rsid w:val="00833A8B"/>
    <w:rsid w:val="00835070"/>
    <w:rsid w:val="00841B7B"/>
    <w:rsid w:val="00844B30"/>
    <w:rsid w:val="008471E5"/>
    <w:rsid w:val="00865E4D"/>
    <w:rsid w:val="00866600"/>
    <w:rsid w:val="00873D58"/>
    <w:rsid w:val="00876084"/>
    <w:rsid w:val="00884262"/>
    <w:rsid w:val="00887E26"/>
    <w:rsid w:val="008A59F4"/>
    <w:rsid w:val="008B2931"/>
    <w:rsid w:val="008C2F4D"/>
    <w:rsid w:val="008C39ED"/>
    <w:rsid w:val="008C7E3C"/>
    <w:rsid w:val="008D3D69"/>
    <w:rsid w:val="008D4570"/>
    <w:rsid w:val="008E0321"/>
    <w:rsid w:val="008E178F"/>
    <w:rsid w:val="008F330B"/>
    <w:rsid w:val="00903FB0"/>
    <w:rsid w:val="00905093"/>
    <w:rsid w:val="009055ED"/>
    <w:rsid w:val="009078CE"/>
    <w:rsid w:val="009100C6"/>
    <w:rsid w:val="0092029C"/>
    <w:rsid w:val="00920943"/>
    <w:rsid w:val="00921DF6"/>
    <w:rsid w:val="00923499"/>
    <w:rsid w:val="0093065C"/>
    <w:rsid w:val="00931859"/>
    <w:rsid w:val="00935D7E"/>
    <w:rsid w:val="00940A01"/>
    <w:rsid w:val="0095460F"/>
    <w:rsid w:val="00954B79"/>
    <w:rsid w:val="0095707B"/>
    <w:rsid w:val="009607F4"/>
    <w:rsid w:val="0096529F"/>
    <w:rsid w:val="0096573B"/>
    <w:rsid w:val="00970DD2"/>
    <w:rsid w:val="0097150D"/>
    <w:rsid w:val="00971EA7"/>
    <w:rsid w:val="0097661F"/>
    <w:rsid w:val="00982F54"/>
    <w:rsid w:val="00991665"/>
    <w:rsid w:val="00992757"/>
    <w:rsid w:val="009A40AA"/>
    <w:rsid w:val="009B1CBE"/>
    <w:rsid w:val="009B2608"/>
    <w:rsid w:val="009B6D45"/>
    <w:rsid w:val="009C2D96"/>
    <w:rsid w:val="009C5074"/>
    <w:rsid w:val="009D4B67"/>
    <w:rsid w:val="009E002F"/>
    <w:rsid w:val="009E4099"/>
    <w:rsid w:val="009E6801"/>
    <w:rsid w:val="009F07AA"/>
    <w:rsid w:val="009F189C"/>
    <w:rsid w:val="009F30A6"/>
    <w:rsid w:val="009F49CC"/>
    <w:rsid w:val="00A008FF"/>
    <w:rsid w:val="00A07AC2"/>
    <w:rsid w:val="00A13D7B"/>
    <w:rsid w:val="00A15B59"/>
    <w:rsid w:val="00A15E95"/>
    <w:rsid w:val="00A24995"/>
    <w:rsid w:val="00A255D3"/>
    <w:rsid w:val="00A26396"/>
    <w:rsid w:val="00A27302"/>
    <w:rsid w:val="00A31065"/>
    <w:rsid w:val="00A42051"/>
    <w:rsid w:val="00A44850"/>
    <w:rsid w:val="00A55A80"/>
    <w:rsid w:val="00A55D70"/>
    <w:rsid w:val="00A56332"/>
    <w:rsid w:val="00A570C9"/>
    <w:rsid w:val="00A66216"/>
    <w:rsid w:val="00A73014"/>
    <w:rsid w:val="00A843F8"/>
    <w:rsid w:val="00A94840"/>
    <w:rsid w:val="00AA7F92"/>
    <w:rsid w:val="00AB0370"/>
    <w:rsid w:val="00AB45A2"/>
    <w:rsid w:val="00AB5138"/>
    <w:rsid w:val="00AB7BB9"/>
    <w:rsid w:val="00AC527A"/>
    <w:rsid w:val="00AC74CE"/>
    <w:rsid w:val="00AC7A02"/>
    <w:rsid w:val="00AD2103"/>
    <w:rsid w:val="00AD569D"/>
    <w:rsid w:val="00AD6717"/>
    <w:rsid w:val="00AD69F6"/>
    <w:rsid w:val="00AE5752"/>
    <w:rsid w:val="00AE6547"/>
    <w:rsid w:val="00AE6C16"/>
    <w:rsid w:val="00AF11D7"/>
    <w:rsid w:val="00AF364D"/>
    <w:rsid w:val="00AF6CD5"/>
    <w:rsid w:val="00AF6E56"/>
    <w:rsid w:val="00B05058"/>
    <w:rsid w:val="00B05A40"/>
    <w:rsid w:val="00B07A79"/>
    <w:rsid w:val="00B107EB"/>
    <w:rsid w:val="00B16BFF"/>
    <w:rsid w:val="00B2511F"/>
    <w:rsid w:val="00B27919"/>
    <w:rsid w:val="00B354C2"/>
    <w:rsid w:val="00B410B5"/>
    <w:rsid w:val="00B5053D"/>
    <w:rsid w:val="00B5195E"/>
    <w:rsid w:val="00B53D62"/>
    <w:rsid w:val="00B6018E"/>
    <w:rsid w:val="00B71FDB"/>
    <w:rsid w:val="00B73F63"/>
    <w:rsid w:val="00B76248"/>
    <w:rsid w:val="00B8196A"/>
    <w:rsid w:val="00B83966"/>
    <w:rsid w:val="00B911C8"/>
    <w:rsid w:val="00B92B26"/>
    <w:rsid w:val="00B932E8"/>
    <w:rsid w:val="00B95C1D"/>
    <w:rsid w:val="00BA2E1C"/>
    <w:rsid w:val="00BA30D1"/>
    <w:rsid w:val="00BA3D4A"/>
    <w:rsid w:val="00BB3736"/>
    <w:rsid w:val="00BB418B"/>
    <w:rsid w:val="00BB4625"/>
    <w:rsid w:val="00BC2979"/>
    <w:rsid w:val="00BE11DF"/>
    <w:rsid w:val="00BE1380"/>
    <w:rsid w:val="00BE7AF7"/>
    <w:rsid w:val="00BF1715"/>
    <w:rsid w:val="00BF61A1"/>
    <w:rsid w:val="00BF6DAC"/>
    <w:rsid w:val="00C07082"/>
    <w:rsid w:val="00C079C4"/>
    <w:rsid w:val="00C2300E"/>
    <w:rsid w:val="00C2483A"/>
    <w:rsid w:val="00C25E29"/>
    <w:rsid w:val="00C27FE8"/>
    <w:rsid w:val="00C335F7"/>
    <w:rsid w:val="00C36DCF"/>
    <w:rsid w:val="00C44A17"/>
    <w:rsid w:val="00C46207"/>
    <w:rsid w:val="00C55907"/>
    <w:rsid w:val="00C56FE7"/>
    <w:rsid w:val="00C57326"/>
    <w:rsid w:val="00C64832"/>
    <w:rsid w:val="00C71DA1"/>
    <w:rsid w:val="00C73A7B"/>
    <w:rsid w:val="00C81672"/>
    <w:rsid w:val="00C90DE2"/>
    <w:rsid w:val="00C93211"/>
    <w:rsid w:val="00C93D46"/>
    <w:rsid w:val="00C942DC"/>
    <w:rsid w:val="00CA4CDD"/>
    <w:rsid w:val="00CA5789"/>
    <w:rsid w:val="00CB556C"/>
    <w:rsid w:val="00CB7833"/>
    <w:rsid w:val="00CC395A"/>
    <w:rsid w:val="00CC41C2"/>
    <w:rsid w:val="00CC5CCA"/>
    <w:rsid w:val="00CC7390"/>
    <w:rsid w:val="00CD44A5"/>
    <w:rsid w:val="00CD48AE"/>
    <w:rsid w:val="00CE0E55"/>
    <w:rsid w:val="00CE2C04"/>
    <w:rsid w:val="00CF030F"/>
    <w:rsid w:val="00CF1F1E"/>
    <w:rsid w:val="00CF7B84"/>
    <w:rsid w:val="00D03D6A"/>
    <w:rsid w:val="00D04A56"/>
    <w:rsid w:val="00D0645E"/>
    <w:rsid w:val="00D14A1C"/>
    <w:rsid w:val="00D16FD9"/>
    <w:rsid w:val="00D2252F"/>
    <w:rsid w:val="00D25261"/>
    <w:rsid w:val="00D268D4"/>
    <w:rsid w:val="00D31B47"/>
    <w:rsid w:val="00D35A10"/>
    <w:rsid w:val="00D51983"/>
    <w:rsid w:val="00D54AE3"/>
    <w:rsid w:val="00D55748"/>
    <w:rsid w:val="00D60871"/>
    <w:rsid w:val="00D60B1C"/>
    <w:rsid w:val="00D67765"/>
    <w:rsid w:val="00D72842"/>
    <w:rsid w:val="00D76593"/>
    <w:rsid w:val="00D769B6"/>
    <w:rsid w:val="00D77B01"/>
    <w:rsid w:val="00D815FD"/>
    <w:rsid w:val="00D83F37"/>
    <w:rsid w:val="00D91089"/>
    <w:rsid w:val="00D9467A"/>
    <w:rsid w:val="00D956C4"/>
    <w:rsid w:val="00D96B13"/>
    <w:rsid w:val="00DA0093"/>
    <w:rsid w:val="00DB0A18"/>
    <w:rsid w:val="00DB0DEA"/>
    <w:rsid w:val="00DB1CC8"/>
    <w:rsid w:val="00DB5761"/>
    <w:rsid w:val="00DB645C"/>
    <w:rsid w:val="00DB6868"/>
    <w:rsid w:val="00DB6B6A"/>
    <w:rsid w:val="00DB7612"/>
    <w:rsid w:val="00DC03F5"/>
    <w:rsid w:val="00DC0B0F"/>
    <w:rsid w:val="00DC1402"/>
    <w:rsid w:val="00DC2ACF"/>
    <w:rsid w:val="00DC45FC"/>
    <w:rsid w:val="00DC65C4"/>
    <w:rsid w:val="00DD17B8"/>
    <w:rsid w:val="00DD3861"/>
    <w:rsid w:val="00DE0876"/>
    <w:rsid w:val="00DE60BB"/>
    <w:rsid w:val="00DF158A"/>
    <w:rsid w:val="00E04E78"/>
    <w:rsid w:val="00E237D9"/>
    <w:rsid w:val="00E3482C"/>
    <w:rsid w:val="00E45220"/>
    <w:rsid w:val="00E4620F"/>
    <w:rsid w:val="00E4770D"/>
    <w:rsid w:val="00E5021F"/>
    <w:rsid w:val="00E54492"/>
    <w:rsid w:val="00E54664"/>
    <w:rsid w:val="00E547F3"/>
    <w:rsid w:val="00E5680D"/>
    <w:rsid w:val="00E57517"/>
    <w:rsid w:val="00E6225F"/>
    <w:rsid w:val="00E62487"/>
    <w:rsid w:val="00E728F5"/>
    <w:rsid w:val="00E731A8"/>
    <w:rsid w:val="00E732AD"/>
    <w:rsid w:val="00E73428"/>
    <w:rsid w:val="00E74759"/>
    <w:rsid w:val="00E8630D"/>
    <w:rsid w:val="00E92C6E"/>
    <w:rsid w:val="00E946B0"/>
    <w:rsid w:val="00EA3A07"/>
    <w:rsid w:val="00EB6BD2"/>
    <w:rsid w:val="00EC0DE3"/>
    <w:rsid w:val="00EC3C8C"/>
    <w:rsid w:val="00EC7752"/>
    <w:rsid w:val="00ED5020"/>
    <w:rsid w:val="00EE0102"/>
    <w:rsid w:val="00EE48C4"/>
    <w:rsid w:val="00EE557B"/>
    <w:rsid w:val="00EE5CA0"/>
    <w:rsid w:val="00F023FE"/>
    <w:rsid w:val="00F063DE"/>
    <w:rsid w:val="00F11A57"/>
    <w:rsid w:val="00F24F00"/>
    <w:rsid w:val="00F36284"/>
    <w:rsid w:val="00F428D9"/>
    <w:rsid w:val="00F50427"/>
    <w:rsid w:val="00F512CB"/>
    <w:rsid w:val="00F55970"/>
    <w:rsid w:val="00F56F58"/>
    <w:rsid w:val="00F60FD3"/>
    <w:rsid w:val="00F65679"/>
    <w:rsid w:val="00F70684"/>
    <w:rsid w:val="00F809B6"/>
    <w:rsid w:val="00F80A57"/>
    <w:rsid w:val="00F813C7"/>
    <w:rsid w:val="00F854FE"/>
    <w:rsid w:val="00F86D46"/>
    <w:rsid w:val="00F9006F"/>
    <w:rsid w:val="00F9255B"/>
    <w:rsid w:val="00F97F4E"/>
    <w:rsid w:val="00FA18C3"/>
    <w:rsid w:val="00FA4AB7"/>
    <w:rsid w:val="00FB7EC3"/>
    <w:rsid w:val="00FC33DD"/>
    <w:rsid w:val="00FC5BA0"/>
    <w:rsid w:val="00FC7E33"/>
    <w:rsid w:val="00FE5BBC"/>
    <w:rsid w:val="00FF22CE"/>
    <w:rsid w:val="00FF5243"/>
    <w:rsid w:val="00FF7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2EDF335E-752D-49C2-8FFF-9D9C1B97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42B"/>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DB1CC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B1CC8"/>
  </w:style>
  <w:style w:type="paragraph" w:styleId="Textocomentario">
    <w:name w:val="annotation text"/>
    <w:basedOn w:val="Normal"/>
    <w:link w:val="TextocomentarioCar"/>
    <w:uiPriority w:val="99"/>
    <w:semiHidden/>
    <w:unhideWhenUsed/>
    <w:rsid w:val="00DB1CC8"/>
    <w:rPr>
      <w:sz w:val="20"/>
      <w:szCs w:val="20"/>
    </w:rPr>
  </w:style>
  <w:style w:type="character" w:customStyle="1" w:styleId="TextocomentarioCar">
    <w:name w:val="Texto comentario Car"/>
    <w:basedOn w:val="Fuentedeprrafopredeter"/>
    <w:link w:val="Textocomentario"/>
    <w:uiPriority w:val="99"/>
    <w:semiHidden/>
    <w:rsid w:val="00DB1CC8"/>
    <w:rPr>
      <w:sz w:val="20"/>
      <w:szCs w:val="20"/>
    </w:rPr>
  </w:style>
  <w:style w:type="paragraph" w:styleId="Textoindependiente">
    <w:name w:val="Body Text"/>
    <w:basedOn w:val="Normal"/>
    <w:link w:val="TextoindependienteCar"/>
    <w:uiPriority w:val="1"/>
    <w:qFormat/>
    <w:rsid w:val="008B2931"/>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8B2931"/>
    <w:rPr>
      <w:rFonts w:ascii="Arial MT" w:eastAsia="Arial MT" w:hAnsi="Arial MT" w:cs="Arial MT"/>
      <w:sz w:val="26"/>
      <w:szCs w:val="26"/>
      <w:lang w:val="es-ES"/>
    </w:rPr>
  </w:style>
  <w:style w:type="table" w:styleId="Tablaconcuadrcula">
    <w:name w:val="Table Grid"/>
    <w:basedOn w:val="Tablanormal"/>
    <w:uiPriority w:val="39"/>
    <w:rsid w:val="00000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547F3"/>
  </w:style>
  <w:style w:type="character" w:styleId="Hipervnculo">
    <w:name w:val="Hyperlink"/>
    <w:basedOn w:val="Fuentedeprrafopredeter"/>
    <w:uiPriority w:val="99"/>
    <w:unhideWhenUsed/>
    <w:rsid w:val="00D54AE3"/>
    <w:rPr>
      <w:color w:val="0563C1" w:themeColor="hyperlink"/>
      <w:u w:val="single"/>
    </w:rPr>
  </w:style>
  <w:style w:type="paragraph" w:customStyle="1" w:styleId="Estilo">
    <w:name w:val="Estilo"/>
    <w:basedOn w:val="Sinespaciado"/>
    <w:link w:val="EstiloCar"/>
    <w:qFormat/>
    <w:rsid w:val="000C6A02"/>
    <w:pPr>
      <w:jc w:val="both"/>
    </w:pPr>
    <w:rPr>
      <w:rFonts w:ascii="Arial" w:hAnsi="Arial"/>
      <w:szCs w:val="22"/>
    </w:rPr>
  </w:style>
  <w:style w:type="character" w:customStyle="1" w:styleId="EstiloCar">
    <w:name w:val="Estilo Car"/>
    <w:basedOn w:val="Fuentedeprrafopredeter"/>
    <w:link w:val="Estilo"/>
    <w:rsid w:val="000C6A02"/>
    <w:rPr>
      <w:rFonts w:ascii="Arial" w:hAnsi="Arial"/>
      <w:szCs w:val="22"/>
    </w:rPr>
  </w:style>
  <w:style w:type="character" w:customStyle="1" w:styleId="normaltextrun">
    <w:name w:val="normaltextrun"/>
    <w:basedOn w:val="Fuentedeprrafopredeter"/>
    <w:rsid w:val="0042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9559408">
      <w:bodyDiv w:val="1"/>
      <w:marLeft w:val="0"/>
      <w:marRight w:val="0"/>
      <w:marTop w:val="0"/>
      <w:marBottom w:val="0"/>
      <w:divBdr>
        <w:top w:val="none" w:sz="0" w:space="0" w:color="auto"/>
        <w:left w:val="none" w:sz="0" w:space="0" w:color="auto"/>
        <w:bottom w:val="none" w:sz="0" w:space="0" w:color="auto"/>
        <w:right w:val="none" w:sz="0" w:space="0" w:color="auto"/>
      </w:divBdr>
    </w:div>
    <w:div w:id="19245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38E2-C90D-4E29-B091-195CC142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24</Pages>
  <Words>13509</Words>
  <Characters>74304</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13</cp:revision>
  <cp:lastPrinted>2022-11-17T18:06:00Z</cp:lastPrinted>
  <dcterms:created xsi:type="dcterms:W3CDTF">2022-12-09T18:23:00Z</dcterms:created>
  <dcterms:modified xsi:type="dcterms:W3CDTF">2023-01-17T21:16:00Z</dcterms:modified>
</cp:coreProperties>
</file>