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0131" w14:textId="2F0FD528" w:rsidR="00152A75" w:rsidRPr="007B2E17" w:rsidRDefault="006C3D24" w:rsidP="006C3D24">
      <w:pPr>
        <w:spacing w:line="360" w:lineRule="auto"/>
        <w:jc w:val="both"/>
        <w:rPr>
          <w:rFonts w:ascii="Arial" w:hAnsi="Arial" w:cs="Arial"/>
          <w:b/>
        </w:rPr>
      </w:pPr>
      <w:r w:rsidRPr="007B2E17">
        <w:rPr>
          <w:rFonts w:ascii="Arial" w:hAnsi="Arial" w:cs="Arial"/>
          <w:b/>
        </w:rPr>
        <w:t xml:space="preserve">ACTA DE LA </w:t>
      </w:r>
      <w:r w:rsidR="007874E8" w:rsidRPr="007B2E17">
        <w:rPr>
          <w:rFonts w:ascii="Arial" w:hAnsi="Arial" w:cs="Arial"/>
          <w:b/>
        </w:rPr>
        <w:t>DÉCIM</w:t>
      </w:r>
      <w:r w:rsidR="00152A75" w:rsidRPr="007B2E17">
        <w:rPr>
          <w:rFonts w:ascii="Arial" w:hAnsi="Arial" w:cs="Arial"/>
          <w:b/>
        </w:rPr>
        <w:t xml:space="preserve">A </w:t>
      </w:r>
      <w:r w:rsidR="009014E7">
        <w:rPr>
          <w:rFonts w:ascii="Arial" w:hAnsi="Arial" w:cs="Arial"/>
          <w:b/>
        </w:rPr>
        <w:t>SEGUNDA</w:t>
      </w:r>
      <w:r w:rsidRPr="007B2E17">
        <w:rPr>
          <w:rFonts w:ascii="Arial" w:hAnsi="Arial" w:cs="Arial"/>
          <w:b/>
        </w:rPr>
        <w:t xml:space="preserve"> SESIÓN EXTRAORDINARIA 2023 DEL CONSEJO GENERAL DEL ÓRGANO GARANTE DE ACCESO A LA INFORMACIÓN PÚBLICA, TRANSPARENCIA, PROTECCIÓN DE DATOS PERSONALES Y BUEN GOBIERNO DEL ESTADO DE OAXACA.- - - - - - - - - - - - </w:t>
      </w:r>
    </w:p>
    <w:p w14:paraId="70031EF7" w14:textId="32653F34" w:rsidR="006C3D24" w:rsidRPr="007B2E17" w:rsidRDefault="009014E7" w:rsidP="006C3D24">
      <w:pPr>
        <w:spacing w:line="360" w:lineRule="auto"/>
        <w:jc w:val="both"/>
        <w:rPr>
          <w:rFonts w:ascii="Arial" w:hAnsi="Arial" w:cs="Arial"/>
          <w:sz w:val="22"/>
          <w:szCs w:val="22"/>
        </w:rPr>
      </w:pPr>
      <w:r w:rsidRPr="009014E7">
        <w:rPr>
          <w:rFonts w:ascii="Arial" w:hAnsi="Arial" w:cs="Arial"/>
          <w:sz w:val="22"/>
          <w:szCs w:val="22"/>
        </w:rPr>
        <w:t xml:space="preserve">Estando reunidas y reunidos de manera virtual a través de medios digitales, siendo las quince horas con dos minutos del día once de agosto del año dos mil veintitrés,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Pr="009014E7">
        <w:rPr>
          <w:rFonts w:ascii="Arial" w:hAnsi="Arial" w:cs="Arial"/>
          <w:b/>
          <w:bCs/>
          <w:sz w:val="22"/>
          <w:szCs w:val="22"/>
        </w:rPr>
        <w:t>Décima Segunda Sesión Extraordinaria 2023</w:t>
      </w:r>
      <w:r w:rsidR="002C50E9" w:rsidRPr="007B2E17">
        <w:rPr>
          <w:rFonts w:ascii="Arial" w:hAnsi="Arial" w:cs="Arial"/>
          <w:sz w:val="22"/>
          <w:szCs w:val="22"/>
        </w:rPr>
        <w:t xml:space="preserve"> </w:t>
      </w:r>
      <w:r w:rsidR="00152A75" w:rsidRPr="007B2E17">
        <w:rPr>
          <w:rFonts w:ascii="Arial" w:hAnsi="Arial" w:cs="Arial"/>
          <w:sz w:val="22"/>
          <w:szCs w:val="22"/>
        </w:rPr>
        <w:t>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OGAIPO/ST/</w:t>
      </w:r>
      <w:r w:rsidR="00324912" w:rsidRPr="007B2E17">
        <w:rPr>
          <w:rFonts w:ascii="Arial" w:hAnsi="Arial" w:cs="Arial"/>
          <w:sz w:val="22"/>
          <w:szCs w:val="22"/>
        </w:rPr>
        <w:t>1</w:t>
      </w:r>
      <w:r>
        <w:rPr>
          <w:rFonts w:ascii="Arial" w:hAnsi="Arial" w:cs="Arial"/>
          <w:sz w:val="22"/>
          <w:szCs w:val="22"/>
        </w:rPr>
        <w:t>83</w:t>
      </w:r>
      <w:r w:rsidR="00152A75" w:rsidRPr="007B2E17">
        <w:rPr>
          <w:rFonts w:ascii="Arial" w:hAnsi="Arial" w:cs="Arial"/>
          <w:sz w:val="22"/>
          <w:szCs w:val="22"/>
        </w:rPr>
        <w:t xml:space="preserve">/2023, de fecha </w:t>
      </w:r>
      <w:r>
        <w:rPr>
          <w:rFonts w:ascii="Arial" w:hAnsi="Arial" w:cs="Arial"/>
          <w:sz w:val="22"/>
          <w:szCs w:val="22"/>
        </w:rPr>
        <w:t>once</w:t>
      </w:r>
      <w:r w:rsidR="00324912" w:rsidRPr="007B2E17">
        <w:rPr>
          <w:rFonts w:ascii="Arial" w:hAnsi="Arial" w:cs="Arial"/>
          <w:sz w:val="22"/>
          <w:szCs w:val="22"/>
        </w:rPr>
        <w:t xml:space="preserve"> de </w:t>
      </w:r>
      <w:r>
        <w:rPr>
          <w:rFonts w:ascii="Arial" w:hAnsi="Arial" w:cs="Arial"/>
          <w:sz w:val="22"/>
          <w:szCs w:val="22"/>
        </w:rPr>
        <w:t>agosto</w:t>
      </w:r>
      <w:r w:rsidR="00152A75" w:rsidRPr="007B2E17">
        <w:rPr>
          <w:rFonts w:ascii="Arial" w:hAnsi="Arial" w:cs="Arial"/>
          <w:sz w:val="22"/>
          <w:szCs w:val="22"/>
        </w:rPr>
        <w:t xml:space="preserve"> de dos mil veintitrés, emitida por el Comisionado Presidente, y debidamente notificada a las Comisionadas y Comisionado, Integrantes del Consejo General, misma que se sujeta al siguiente:</w:t>
      </w:r>
      <w:r w:rsidR="00DE17DE" w:rsidRPr="007B2E17">
        <w:rPr>
          <w:rFonts w:ascii="Arial" w:hAnsi="Arial" w:cs="Arial"/>
          <w:sz w:val="22"/>
          <w:szCs w:val="22"/>
        </w:rPr>
        <w:t>- - - - - - - - - -</w:t>
      </w:r>
      <w:r w:rsidR="00B27A3E" w:rsidRPr="007B2E17">
        <w:rPr>
          <w:rFonts w:ascii="Arial" w:hAnsi="Arial" w:cs="Arial"/>
          <w:sz w:val="22"/>
          <w:szCs w:val="22"/>
        </w:rPr>
        <w:t xml:space="preserve"> - - - - - - - </w:t>
      </w:r>
      <w:r w:rsidR="00324912" w:rsidRPr="007B2E17">
        <w:rPr>
          <w:rFonts w:ascii="Arial" w:hAnsi="Arial" w:cs="Arial"/>
          <w:sz w:val="22"/>
          <w:szCs w:val="22"/>
        </w:rPr>
        <w:t xml:space="preserve"> - - - - - - - - - - - - - - - - - - - - - - - - - - - -</w:t>
      </w:r>
      <w:r w:rsidR="006C3D24" w:rsidRPr="007B2E17">
        <w:rPr>
          <w:rFonts w:ascii="Arial" w:hAnsi="Arial" w:cs="Arial"/>
          <w:b/>
          <w:sz w:val="22"/>
          <w:szCs w:val="22"/>
        </w:rPr>
        <w:t xml:space="preserve">ORDEN DEL DÍA </w:t>
      </w:r>
      <w:r w:rsidR="006C3D24" w:rsidRPr="007B2E17">
        <w:rPr>
          <w:rFonts w:ascii="Arial" w:hAnsi="Arial" w:cs="Arial"/>
          <w:sz w:val="22"/>
          <w:szCs w:val="22"/>
        </w:rPr>
        <w:t xml:space="preserve">- - - - - - - - - - - - - - - - </w:t>
      </w:r>
      <w:r w:rsidR="00DE17DE" w:rsidRPr="007B2E17">
        <w:rPr>
          <w:rFonts w:ascii="Arial" w:hAnsi="Arial" w:cs="Arial"/>
          <w:sz w:val="22"/>
          <w:szCs w:val="22"/>
        </w:rPr>
        <w:t xml:space="preserve">- - - - - - - - </w:t>
      </w:r>
      <w:r w:rsidR="00B27A3E" w:rsidRPr="007B2E17">
        <w:rPr>
          <w:rFonts w:ascii="Arial" w:hAnsi="Arial" w:cs="Arial"/>
          <w:sz w:val="22"/>
          <w:szCs w:val="22"/>
        </w:rPr>
        <w:t xml:space="preserve">- </w:t>
      </w:r>
    </w:p>
    <w:p w14:paraId="42C7CA2A" w14:textId="0455E4F3" w:rsidR="006C3D24" w:rsidRPr="007B2E17" w:rsidRDefault="006C3D24" w:rsidP="006C3D24">
      <w:pPr>
        <w:pStyle w:val="Prrafodelista"/>
        <w:numPr>
          <w:ilvl w:val="0"/>
          <w:numId w:val="1"/>
        </w:numPr>
        <w:spacing w:line="360" w:lineRule="auto"/>
        <w:jc w:val="both"/>
        <w:rPr>
          <w:rFonts w:ascii="Arial" w:hAnsi="Arial" w:cs="Arial"/>
          <w:sz w:val="22"/>
          <w:szCs w:val="22"/>
        </w:rPr>
      </w:pPr>
      <w:r w:rsidRPr="007B2E17">
        <w:rPr>
          <w:rFonts w:ascii="Arial" w:hAnsi="Arial" w:cs="Arial"/>
          <w:sz w:val="22"/>
          <w:szCs w:val="22"/>
        </w:rPr>
        <w:t xml:space="preserve">Pase de lista de asistencia y verificación del </w:t>
      </w:r>
      <w:r w:rsidRPr="007B2E17">
        <w:rPr>
          <w:rFonts w:ascii="Arial" w:hAnsi="Arial" w:cs="Arial"/>
          <w:i/>
          <w:iCs/>
          <w:sz w:val="22"/>
          <w:szCs w:val="22"/>
        </w:rPr>
        <w:t xml:space="preserve">quórum </w:t>
      </w:r>
      <w:r w:rsidRPr="007B2E17">
        <w:rPr>
          <w:rFonts w:ascii="Arial" w:hAnsi="Arial" w:cs="Arial"/>
          <w:sz w:val="22"/>
          <w:szCs w:val="22"/>
        </w:rPr>
        <w:t xml:space="preserve">legal.- - - - - - - - - - - - - </w:t>
      </w:r>
      <w:r w:rsidR="001066C2" w:rsidRPr="007B2E17">
        <w:rPr>
          <w:rFonts w:ascii="Arial" w:hAnsi="Arial" w:cs="Arial"/>
          <w:sz w:val="22"/>
          <w:szCs w:val="22"/>
        </w:rPr>
        <w:t xml:space="preserve">- - </w:t>
      </w:r>
      <w:r w:rsidR="007B2E17">
        <w:rPr>
          <w:rFonts w:ascii="Arial" w:hAnsi="Arial" w:cs="Arial"/>
          <w:sz w:val="22"/>
          <w:szCs w:val="22"/>
        </w:rPr>
        <w:t xml:space="preserve">- - - - - - </w:t>
      </w:r>
    </w:p>
    <w:p w14:paraId="05A37E69" w14:textId="48F99817" w:rsidR="006C3D24" w:rsidRPr="007B2E17" w:rsidRDefault="006C3D24" w:rsidP="006C3D24">
      <w:pPr>
        <w:pStyle w:val="Prrafodelista"/>
        <w:numPr>
          <w:ilvl w:val="0"/>
          <w:numId w:val="1"/>
        </w:numPr>
        <w:spacing w:line="360" w:lineRule="auto"/>
        <w:jc w:val="both"/>
        <w:rPr>
          <w:rFonts w:ascii="Arial" w:hAnsi="Arial" w:cs="Arial"/>
          <w:sz w:val="22"/>
          <w:szCs w:val="22"/>
        </w:rPr>
      </w:pPr>
      <w:r w:rsidRPr="007B2E17">
        <w:rPr>
          <w:rFonts w:ascii="Arial" w:hAnsi="Arial" w:cs="Arial"/>
          <w:sz w:val="22"/>
          <w:szCs w:val="22"/>
        </w:rPr>
        <w:t>Declaración de instalación de la sesión.- - - - - - - - - - - - - - - - - - - - - - - - - -</w:t>
      </w:r>
      <w:r w:rsidR="001066C2" w:rsidRPr="007B2E17">
        <w:rPr>
          <w:rFonts w:ascii="Arial" w:hAnsi="Arial" w:cs="Arial"/>
          <w:sz w:val="22"/>
          <w:szCs w:val="22"/>
        </w:rPr>
        <w:t xml:space="preserve"> - - - </w:t>
      </w:r>
      <w:r w:rsidR="007B2E17">
        <w:rPr>
          <w:rFonts w:ascii="Arial" w:hAnsi="Arial" w:cs="Arial"/>
          <w:sz w:val="22"/>
          <w:szCs w:val="22"/>
        </w:rPr>
        <w:t xml:space="preserve">- - - - - </w:t>
      </w:r>
    </w:p>
    <w:p w14:paraId="6C352AC1" w14:textId="6375DB31" w:rsidR="006C3D24" w:rsidRPr="007B2E17" w:rsidRDefault="006C3D24" w:rsidP="006C3D24">
      <w:pPr>
        <w:pStyle w:val="Prrafodelista"/>
        <w:numPr>
          <w:ilvl w:val="0"/>
          <w:numId w:val="1"/>
        </w:numPr>
        <w:spacing w:line="360" w:lineRule="auto"/>
        <w:ind w:left="0" w:firstLine="0"/>
        <w:jc w:val="both"/>
        <w:rPr>
          <w:rFonts w:ascii="Arial" w:hAnsi="Arial" w:cs="Arial"/>
          <w:sz w:val="22"/>
          <w:szCs w:val="22"/>
          <w:lang w:val="es-ES"/>
        </w:rPr>
      </w:pPr>
      <w:r w:rsidRPr="007B2E17">
        <w:rPr>
          <w:rFonts w:ascii="Arial" w:hAnsi="Arial" w:cs="Arial"/>
          <w:sz w:val="22"/>
          <w:szCs w:val="22"/>
        </w:rPr>
        <w:t xml:space="preserve">Aprobación del orden del día.- - - - - - - - - - - - - - - - - - - - - - - - - - - - - - - - - - </w:t>
      </w:r>
      <w:r w:rsidR="001066C2" w:rsidRPr="007B2E17">
        <w:rPr>
          <w:rFonts w:ascii="Arial" w:hAnsi="Arial" w:cs="Arial"/>
          <w:sz w:val="22"/>
          <w:szCs w:val="22"/>
        </w:rPr>
        <w:t xml:space="preserve">- - </w:t>
      </w:r>
      <w:r w:rsidR="007B2E17">
        <w:rPr>
          <w:rFonts w:ascii="Arial" w:hAnsi="Arial" w:cs="Arial"/>
          <w:sz w:val="22"/>
          <w:szCs w:val="22"/>
        </w:rPr>
        <w:t xml:space="preserve">- - - - - - </w:t>
      </w:r>
    </w:p>
    <w:p w14:paraId="569D7C7F" w14:textId="77777777" w:rsidR="009014E7" w:rsidRPr="009014E7" w:rsidRDefault="009014E7" w:rsidP="009014E7">
      <w:pPr>
        <w:pStyle w:val="Prrafodelista"/>
        <w:numPr>
          <w:ilvl w:val="0"/>
          <w:numId w:val="1"/>
        </w:numPr>
        <w:spacing w:line="360" w:lineRule="auto"/>
        <w:jc w:val="both"/>
        <w:rPr>
          <w:rFonts w:ascii="Arial" w:hAnsi="Arial" w:cs="Arial"/>
          <w:sz w:val="22"/>
          <w:szCs w:val="22"/>
          <w:lang w:val="es-ES"/>
        </w:rPr>
      </w:pPr>
      <w:r w:rsidRPr="009014E7">
        <w:rPr>
          <w:rFonts w:ascii="Arial" w:hAnsi="Arial" w:cs="Arial"/>
          <w:sz w:val="22"/>
          <w:szCs w:val="22"/>
          <w:lang w:val="es-ES"/>
        </w:rPr>
        <w:t xml:space="preserve">Aprobación del acuerdo </w:t>
      </w:r>
      <w:r w:rsidRPr="009014E7">
        <w:rPr>
          <w:rFonts w:ascii="Arial" w:hAnsi="Arial" w:cs="Arial"/>
          <w:b/>
          <w:bCs/>
          <w:sz w:val="22"/>
          <w:szCs w:val="22"/>
          <w:lang w:val="es-ES"/>
        </w:rPr>
        <w:t>OGAIPO/CG/060/2023</w:t>
      </w:r>
      <w:r w:rsidRPr="009014E7">
        <w:rPr>
          <w:rFonts w:ascii="Arial" w:hAnsi="Arial" w:cs="Arial"/>
          <w:sz w:val="22"/>
          <w:szCs w:val="22"/>
          <w:lang w:val="es-ES"/>
        </w:rPr>
        <w:t xml:space="preserve"> que emite el Consejo General del Órgano Garante de Acceso a la Información Pública, Transparencia, Protección de Datos Personales y Buen Gobierno del Estado de Oaxaca, mediante el cual aprueba la suscripción del Convenio Específico de Colaboración y Pertinencia Cultural que celebrarán los Presidentes de los Órganos Garantes de las Entidades Federativas que conforman la Región Sureste del Sistema Nacional de Transparencia.----------------------</w:t>
      </w:r>
    </w:p>
    <w:p w14:paraId="3AF10FA5" w14:textId="1D01E36B" w:rsidR="006C3D24" w:rsidRPr="007B2E17" w:rsidRDefault="006C3D24" w:rsidP="00B27A3E">
      <w:pPr>
        <w:pStyle w:val="Prrafodelista"/>
        <w:numPr>
          <w:ilvl w:val="0"/>
          <w:numId w:val="1"/>
        </w:numPr>
        <w:spacing w:line="360" w:lineRule="auto"/>
        <w:ind w:left="426" w:hanging="426"/>
        <w:jc w:val="both"/>
        <w:rPr>
          <w:rFonts w:ascii="Arial" w:hAnsi="Arial" w:cs="Arial"/>
          <w:sz w:val="22"/>
          <w:szCs w:val="22"/>
          <w:lang w:val="es-ES"/>
        </w:rPr>
      </w:pPr>
      <w:r w:rsidRPr="007B2E17">
        <w:rPr>
          <w:rFonts w:ascii="Arial" w:hAnsi="Arial" w:cs="Arial"/>
          <w:sz w:val="22"/>
          <w:szCs w:val="22"/>
        </w:rPr>
        <w:t xml:space="preserve">Clausura de la Sesión.- - - - - - - - - - - - - - - - - - - - - - - - - - - - - - - - - - - - - - - </w:t>
      </w:r>
      <w:r w:rsidR="001066C2" w:rsidRPr="007B2E17">
        <w:rPr>
          <w:rFonts w:ascii="Arial" w:hAnsi="Arial" w:cs="Arial"/>
          <w:sz w:val="22"/>
          <w:szCs w:val="22"/>
        </w:rPr>
        <w:t xml:space="preserve">- - </w:t>
      </w:r>
      <w:r w:rsidR="007B2E17">
        <w:rPr>
          <w:rFonts w:ascii="Arial" w:hAnsi="Arial" w:cs="Arial"/>
          <w:sz w:val="22"/>
          <w:szCs w:val="22"/>
        </w:rPr>
        <w:t xml:space="preserve">- - - - - </w:t>
      </w:r>
    </w:p>
    <w:p w14:paraId="00ECD608" w14:textId="77777777" w:rsidR="005218BC" w:rsidRDefault="002C6AE4" w:rsidP="006C3D24">
      <w:pPr>
        <w:spacing w:line="360" w:lineRule="auto"/>
        <w:jc w:val="both"/>
        <w:rPr>
          <w:rFonts w:ascii="Arial" w:hAnsi="Arial" w:cs="Arial"/>
          <w:sz w:val="22"/>
          <w:szCs w:val="22"/>
        </w:rPr>
      </w:pPr>
      <w:r w:rsidRPr="007B2E17">
        <w:rPr>
          <w:rFonts w:ascii="Arial" w:hAnsi="Arial" w:cs="Arial"/>
          <w:sz w:val="22"/>
          <w:szCs w:val="22"/>
        </w:rPr>
        <w:t xml:space="preserve">El Comisionado Presidente procedió al desahogo del </w:t>
      </w:r>
      <w:r w:rsidRPr="007B2E17">
        <w:rPr>
          <w:rFonts w:ascii="Arial" w:hAnsi="Arial" w:cs="Arial"/>
          <w:b/>
          <w:bCs/>
          <w:sz w:val="22"/>
          <w:szCs w:val="22"/>
        </w:rPr>
        <w:t>punto número 1 (uno)</w:t>
      </w:r>
      <w:r w:rsidRPr="007B2E17">
        <w:rPr>
          <w:rFonts w:ascii="Arial" w:hAnsi="Arial" w:cs="Arial"/>
          <w:sz w:val="22"/>
          <w:szCs w:val="22"/>
        </w:rPr>
        <w:t xml:space="preserve"> del orden del día, relativo al pase de lista y verificación del quórum legal, solicitando al Secretario General de Acuerdos, realizar el pase de lista de asistencia correspondiente, mismo que es realizado por el </w:t>
      </w:r>
      <w:r w:rsidRPr="007B2E17">
        <w:rPr>
          <w:rFonts w:ascii="Arial" w:hAnsi="Arial" w:cs="Arial"/>
          <w:b/>
          <w:bCs/>
          <w:sz w:val="22"/>
          <w:szCs w:val="22"/>
        </w:rPr>
        <w:t>C. Luis Alberto Pavón Mercado</w:t>
      </w:r>
      <w:r w:rsidRPr="007B2E17">
        <w:rPr>
          <w:rFonts w:ascii="Arial" w:hAnsi="Arial" w:cs="Arial"/>
          <w:sz w:val="22"/>
          <w:szCs w:val="22"/>
        </w:rPr>
        <w:t>, quien manifiesta a las Comisionadas y Comisionados, integrantes del Consejo General, que después de haber efectuado el pase de lista de asistencia y con fundamento  del artículo 102, fracción I de la Ley de Transparencia, Acceso a la Información Pública y Buen Gobierno para el Estado de Oaxaca, así como del numeral 24 del Reglamento Interno que rige a este Órgano Garante, declar</w:t>
      </w:r>
      <w:r w:rsidR="005218BC">
        <w:rPr>
          <w:rFonts w:ascii="Arial" w:hAnsi="Arial" w:cs="Arial"/>
          <w:sz w:val="22"/>
          <w:szCs w:val="22"/>
        </w:rPr>
        <w:t>ó</w:t>
      </w:r>
      <w:r w:rsidRPr="007B2E17">
        <w:rPr>
          <w:rFonts w:ascii="Arial" w:hAnsi="Arial" w:cs="Arial"/>
          <w:sz w:val="22"/>
          <w:szCs w:val="22"/>
        </w:rPr>
        <w:t xml:space="preserve"> la existencia del </w:t>
      </w:r>
      <w:r w:rsidRPr="007B2E17">
        <w:rPr>
          <w:rFonts w:ascii="Arial" w:hAnsi="Arial" w:cs="Arial"/>
          <w:b/>
          <w:bCs/>
          <w:i/>
          <w:iCs/>
          <w:sz w:val="22"/>
          <w:szCs w:val="22"/>
        </w:rPr>
        <w:t>quórum</w:t>
      </w:r>
      <w:r w:rsidRPr="007B2E17">
        <w:rPr>
          <w:rFonts w:ascii="Arial" w:hAnsi="Arial" w:cs="Arial"/>
          <w:sz w:val="22"/>
          <w:szCs w:val="22"/>
        </w:rPr>
        <w:t xml:space="preserve"> legal</w:t>
      </w:r>
      <w:r w:rsidR="00033358" w:rsidRPr="007B2E17">
        <w:rPr>
          <w:rFonts w:ascii="Arial" w:hAnsi="Arial" w:cs="Arial"/>
          <w:sz w:val="22"/>
          <w:szCs w:val="22"/>
        </w:rPr>
        <w:t xml:space="preserve"> para sesionar</w:t>
      </w:r>
      <w:r w:rsidRPr="007B2E17">
        <w:rPr>
          <w:rFonts w:ascii="Arial" w:hAnsi="Arial" w:cs="Arial"/>
          <w:sz w:val="22"/>
          <w:szCs w:val="22"/>
        </w:rPr>
        <w:t xml:space="preserve">.- - - - - - - - - - - - - - - - - - - - - - - - - - - </w:t>
      </w:r>
    </w:p>
    <w:p w14:paraId="4CF1F22D" w14:textId="220C7561" w:rsidR="006C3D24" w:rsidRPr="007B2E17" w:rsidRDefault="006C3D24" w:rsidP="006C3D24">
      <w:pPr>
        <w:spacing w:line="360" w:lineRule="auto"/>
        <w:jc w:val="both"/>
        <w:rPr>
          <w:rFonts w:ascii="Arial" w:hAnsi="Arial" w:cs="Arial"/>
          <w:i/>
          <w:sz w:val="22"/>
          <w:szCs w:val="22"/>
        </w:rPr>
      </w:pPr>
      <w:r w:rsidRPr="007B2E17">
        <w:rPr>
          <w:rFonts w:ascii="Arial" w:hAnsi="Arial" w:cs="Arial"/>
          <w:sz w:val="22"/>
          <w:szCs w:val="22"/>
        </w:rPr>
        <w:t xml:space="preserve">Enseguida, el Comisionado Presidente procedió al desahogo del </w:t>
      </w:r>
      <w:r w:rsidRPr="007B2E17">
        <w:rPr>
          <w:rFonts w:ascii="Arial" w:hAnsi="Arial" w:cs="Arial"/>
          <w:b/>
          <w:sz w:val="22"/>
          <w:szCs w:val="22"/>
        </w:rPr>
        <w:t xml:space="preserve">punto número 2 (dos) </w:t>
      </w:r>
      <w:r w:rsidRPr="007B2E17">
        <w:rPr>
          <w:rFonts w:ascii="Arial" w:hAnsi="Arial" w:cs="Arial"/>
          <w:sz w:val="22"/>
          <w:szCs w:val="22"/>
        </w:rPr>
        <w:t xml:space="preserve">del orden del día, relativo a la declaración de Instalación legal de la sesión </w:t>
      </w:r>
      <w:r w:rsidR="00033358" w:rsidRPr="007B2E17">
        <w:rPr>
          <w:rFonts w:ascii="Arial" w:hAnsi="Arial" w:cs="Arial"/>
          <w:i/>
          <w:iCs/>
          <w:sz w:val="22"/>
          <w:szCs w:val="22"/>
        </w:rPr>
        <w:t>“</w:t>
      </w:r>
      <w:r w:rsidR="009014E7" w:rsidRPr="009014E7">
        <w:rPr>
          <w:rFonts w:ascii="Arial" w:eastAsia="Calibri" w:hAnsi="Arial" w:cs="Arial"/>
          <w:i/>
          <w:iCs/>
          <w:sz w:val="22"/>
          <w:szCs w:val="22"/>
        </w:rPr>
        <w:t xml:space="preserve">siendo las quince horas con dos minutos del día once de agosto de dos mil veintitrés, se declara </w:t>
      </w:r>
      <w:r w:rsidR="009014E7" w:rsidRPr="009014E7">
        <w:rPr>
          <w:rFonts w:ascii="Arial" w:eastAsia="Calibri" w:hAnsi="Arial" w:cs="Arial"/>
          <w:i/>
          <w:iCs/>
          <w:sz w:val="22"/>
          <w:szCs w:val="22"/>
        </w:rPr>
        <w:lastRenderedPageBreak/>
        <w:t xml:space="preserve">formalmente instalada la </w:t>
      </w:r>
      <w:r w:rsidR="009014E7" w:rsidRPr="009014E7">
        <w:rPr>
          <w:rFonts w:ascii="Arial" w:eastAsia="Calibri" w:hAnsi="Arial" w:cs="Arial"/>
          <w:b/>
          <w:bCs/>
          <w:i/>
          <w:iCs/>
          <w:sz w:val="22"/>
          <w:szCs w:val="22"/>
        </w:rPr>
        <w:t>Décima Segunda Sesión Extraordinaria 2023</w:t>
      </w:r>
      <w:r w:rsidR="009014E7" w:rsidRPr="009014E7">
        <w:rPr>
          <w:rFonts w:ascii="Arial" w:eastAsia="Calibri" w:hAnsi="Arial" w:cs="Arial"/>
          <w:i/>
          <w:iCs/>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tomados.</w:t>
      </w:r>
      <w:r w:rsidR="00033358" w:rsidRPr="007B2E17">
        <w:rPr>
          <w:rFonts w:ascii="Arial" w:eastAsia="Calibri" w:hAnsi="Arial" w:cs="Arial"/>
          <w:i/>
          <w:iCs/>
          <w:sz w:val="22"/>
          <w:szCs w:val="22"/>
        </w:rPr>
        <w:t>”</w:t>
      </w:r>
      <w:r w:rsidR="00490B3F" w:rsidRPr="007B2E17">
        <w:rPr>
          <w:rFonts w:ascii="Arial" w:eastAsia="Calibri" w:hAnsi="Arial" w:cs="Arial"/>
          <w:i/>
          <w:iCs/>
          <w:sz w:val="22"/>
          <w:szCs w:val="22"/>
        </w:rPr>
        <w:t>.</w:t>
      </w:r>
      <w:r w:rsidRPr="007B2E17">
        <w:rPr>
          <w:rFonts w:ascii="Arial" w:hAnsi="Arial" w:cs="Arial"/>
          <w:sz w:val="22"/>
          <w:szCs w:val="22"/>
        </w:rPr>
        <w:t>-</w:t>
      </w:r>
      <w:r w:rsidR="007874E8" w:rsidRPr="007B2E17">
        <w:rPr>
          <w:rFonts w:ascii="Arial" w:hAnsi="Arial" w:cs="Arial"/>
          <w:sz w:val="22"/>
          <w:szCs w:val="22"/>
        </w:rPr>
        <w:t xml:space="preserve"> - - - - - - - - - - - - - - - - - - - - - - - - - - - - - - </w:t>
      </w:r>
    </w:p>
    <w:p w14:paraId="5B76E354" w14:textId="4147C885" w:rsidR="005218BC" w:rsidRDefault="005218BC" w:rsidP="006C3D24">
      <w:pPr>
        <w:spacing w:line="360" w:lineRule="auto"/>
        <w:jc w:val="both"/>
        <w:rPr>
          <w:rFonts w:ascii="Arial" w:hAnsi="Arial" w:cs="Arial"/>
          <w:sz w:val="22"/>
          <w:szCs w:val="22"/>
        </w:rPr>
      </w:pPr>
      <w:r w:rsidRPr="005218BC">
        <w:rPr>
          <w:rFonts w:ascii="Arial" w:hAnsi="Arial" w:cs="Arial"/>
          <w:sz w:val="22"/>
          <w:szCs w:val="22"/>
        </w:rPr>
        <w:t xml:space="preserve">Seguidamente, para el desahogo del </w:t>
      </w:r>
      <w:r w:rsidRPr="005218BC">
        <w:rPr>
          <w:rFonts w:ascii="Arial" w:hAnsi="Arial" w:cs="Arial"/>
          <w:b/>
          <w:bCs/>
          <w:sz w:val="22"/>
          <w:szCs w:val="22"/>
        </w:rPr>
        <w:t>punto número 3 (tres)</w:t>
      </w:r>
      <w:r w:rsidRPr="005218BC">
        <w:rPr>
          <w:rFonts w:ascii="Arial" w:hAnsi="Arial" w:cs="Arial"/>
          <w:sz w:val="22"/>
          <w:szCs w:val="22"/>
        </w:rPr>
        <w:t xml:space="preserve"> del orden del día y en uso de la voz, el Secretario General de Acuerdos,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w:t>
      </w:r>
      <w:r w:rsidR="00735EEC">
        <w:rPr>
          <w:rFonts w:ascii="Arial" w:hAnsi="Arial" w:cs="Arial"/>
          <w:sz w:val="22"/>
          <w:szCs w:val="22"/>
        </w:rPr>
        <w:t>l</w:t>
      </w:r>
      <w:r>
        <w:rPr>
          <w:rFonts w:ascii="Arial" w:hAnsi="Arial" w:cs="Arial"/>
          <w:sz w:val="22"/>
          <w:szCs w:val="22"/>
        </w:rPr>
        <w:t xml:space="preserve"> </w:t>
      </w:r>
      <w:r w:rsidRPr="005218BC">
        <w:rPr>
          <w:rFonts w:ascii="Arial" w:hAnsi="Arial" w:cs="Arial"/>
          <w:sz w:val="22"/>
          <w:szCs w:val="22"/>
        </w:rPr>
        <w:t xml:space="preserve">acuerdo, que se tenga que desahogar en el orden del día de la </w:t>
      </w:r>
      <w:r w:rsidRPr="005218BC">
        <w:rPr>
          <w:rFonts w:ascii="Arial" w:hAnsi="Arial" w:cs="Arial"/>
          <w:b/>
          <w:bCs/>
          <w:sz w:val="22"/>
          <w:szCs w:val="22"/>
        </w:rPr>
        <w:t xml:space="preserve">Décima </w:t>
      </w:r>
      <w:r w:rsidR="00735EEC">
        <w:rPr>
          <w:rFonts w:ascii="Arial" w:hAnsi="Arial" w:cs="Arial"/>
          <w:b/>
          <w:bCs/>
          <w:sz w:val="22"/>
          <w:szCs w:val="22"/>
        </w:rPr>
        <w:t>Segunda</w:t>
      </w:r>
      <w:r w:rsidRPr="005218BC">
        <w:rPr>
          <w:rFonts w:ascii="Arial" w:hAnsi="Arial" w:cs="Arial"/>
          <w:b/>
          <w:bCs/>
          <w:sz w:val="22"/>
          <w:szCs w:val="22"/>
        </w:rPr>
        <w:t xml:space="preserve"> Sesión Extraordinaria 2023,</w:t>
      </w:r>
      <w:r w:rsidRPr="005218BC">
        <w:rPr>
          <w:rFonts w:ascii="Arial" w:hAnsi="Arial" w:cs="Arial"/>
          <w:sz w:val="22"/>
          <w:szCs w:val="22"/>
        </w:rPr>
        <w:t xml:space="preserve"> excepción expresa, respecto de los proemios, así como de los resolutivos que formen parte de</w:t>
      </w:r>
      <w:r>
        <w:rPr>
          <w:rFonts w:ascii="Arial" w:hAnsi="Arial" w:cs="Arial"/>
          <w:sz w:val="22"/>
          <w:szCs w:val="22"/>
        </w:rPr>
        <w:t xml:space="preserve"> </w:t>
      </w:r>
      <w:r w:rsidRPr="005218BC">
        <w:rPr>
          <w:rFonts w:ascii="Arial" w:hAnsi="Arial" w:cs="Arial"/>
          <w:sz w:val="22"/>
          <w:szCs w:val="22"/>
        </w:rPr>
        <w:t>l</w:t>
      </w:r>
      <w:r>
        <w:rPr>
          <w:rFonts w:ascii="Arial" w:hAnsi="Arial" w:cs="Arial"/>
          <w:sz w:val="22"/>
          <w:szCs w:val="22"/>
        </w:rPr>
        <w:t>os</w:t>
      </w:r>
      <w:r w:rsidRPr="005218BC">
        <w:rPr>
          <w:rFonts w:ascii="Arial" w:hAnsi="Arial" w:cs="Arial"/>
          <w:sz w:val="22"/>
          <w:szCs w:val="22"/>
        </w:rPr>
        <w:t xml:space="preserve"> acuerdo</w:t>
      </w:r>
      <w:r>
        <w:rPr>
          <w:rFonts w:ascii="Arial" w:hAnsi="Arial" w:cs="Arial"/>
          <w:sz w:val="22"/>
          <w:szCs w:val="22"/>
        </w:rPr>
        <w:t>s</w:t>
      </w:r>
      <w:r w:rsidRPr="005218BC">
        <w:rPr>
          <w:rFonts w:ascii="Arial" w:hAnsi="Arial" w:cs="Arial"/>
          <w:sz w:val="22"/>
          <w:szCs w:val="22"/>
        </w:rPr>
        <w:t xml:space="preserve"> respectivo</w:t>
      </w:r>
      <w:r>
        <w:rPr>
          <w:rFonts w:ascii="Arial" w:hAnsi="Arial" w:cs="Arial"/>
          <w:sz w:val="22"/>
          <w:szCs w:val="22"/>
        </w:rPr>
        <w:t>s</w:t>
      </w:r>
      <w:r w:rsidRPr="005218BC">
        <w:rPr>
          <w:rFonts w:ascii="Arial" w:hAnsi="Arial" w:cs="Arial"/>
          <w:sz w:val="22"/>
          <w:szCs w:val="22"/>
        </w:rPr>
        <w:t>.- - - - - - - - - - - - - - -</w:t>
      </w:r>
      <w:r w:rsidR="00735EEC">
        <w:rPr>
          <w:rFonts w:ascii="Arial" w:hAnsi="Arial" w:cs="Arial"/>
          <w:sz w:val="22"/>
          <w:szCs w:val="22"/>
        </w:rPr>
        <w:t xml:space="preserve"> - - - - - - - - - </w:t>
      </w:r>
    </w:p>
    <w:p w14:paraId="78E47BE4" w14:textId="44EB9685" w:rsidR="006C3D24" w:rsidRPr="007B2E17" w:rsidRDefault="006C3D24" w:rsidP="006C3D24">
      <w:pPr>
        <w:spacing w:line="360" w:lineRule="auto"/>
        <w:jc w:val="both"/>
        <w:rPr>
          <w:rFonts w:ascii="Arial" w:hAnsi="Arial" w:cs="Arial"/>
          <w:sz w:val="22"/>
          <w:szCs w:val="22"/>
          <w:lang w:val="es-ES"/>
        </w:rPr>
      </w:pPr>
      <w:r w:rsidRPr="007B2E17">
        <w:rPr>
          <w:rFonts w:ascii="Arial" w:hAnsi="Arial" w:cs="Arial"/>
          <w:sz w:val="22"/>
          <w:szCs w:val="22"/>
        </w:rPr>
        <w:t>Una vez que recabó los votos del Consejo General hizo del conocimiento que, por unanimidad de votos fue aprobado el orden del día</w:t>
      </w:r>
      <w:r w:rsidR="005218BC">
        <w:rPr>
          <w:rFonts w:ascii="Arial" w:hAnsi="Arial" w:cs="Arial"/>
          <w:sz w:val="22"/>
          <w:szCs w:val="22"/>
        </w:rPr>
        <w:t xml:space="preserve">, </w:t>
      </w:r>
      <w:r w:rsidRPr="007B2E17">
        <w:rPr>
          <w:rFonts w:ascii="Arial" w:hAnsi="Arial" w:cs="Arial"/>
          <w:sz w:val="22"/>
          <w:szCs w:val="22"/>
        </w:rPr>
        <w:t>así como dispensada la lectura de los antecedentes y considerandos, de</w:t>
      </w:r>
      <w:r w:rsidR="00033358" w:rsidRPr="007B2E17">
        <w:rPr>
          <w:rFonts w:ascii="Arial" w:hAnsi="Arial" w:cs="Arial"/>
          <w:sz w:val="22"/>
          <w:szCs w:val="22"/>
        </w:rPr>
        <w:t xml:space="preserve"> </w:t>
      </w:r>
      <w:r w:rsidRPr="007B2E17">
        <w:rPr>
          <w:rFonts w:ascii="Arial" w:hAnsi="Arial" w:cs="Arial"/>
          <w:sz w:val="22"/>
          <w:szCs w:val="22"/>
        </w:rPr>
        <w:t>l</w:t>
      </w:r>
      <w:r w:rsidR="00033358" w:rsidRPr="007B2E17">
        <w:rPr>
          <w:rFonts w:ascii="Arial" w:hAnsi="Arial" w:cs="Arial"/>
          <w:sz w:val="22"/>
          <w:szCs w:val="22"/>
        </w:rPr>
        <w:t xml:space="preserve">os </w:t>
      </w:r>
      <w:r w:rsidRPr="007B2E17">
        <w:rPr>
          <w:rFonts w:ascii="Arial" w:hAnsi="Arial" w:cs="Arial"/>
          <w:sz w:val="22"/>
          <w:szCs w:val="22"/>
        </w:rPr>
        <w:t>acuerdo</w:t>
      </w:r>
      <w:r w:rsidR="00033358" w:rsidRPr="007B2E17">
        <w:rPr>
          <w:rFonts w:ascii="Arial" w:hAnsi="Arial" w:cs="Arial"/>
          <w:sz w:val="22"/>
          <w:szCs w:val="22"/>
        </w:rPr>
        <w:t>s</w:t>
      </w:r>
      <w:r w:rsidRPr="007B2E17">
        <w:rPr>
          <w:rFonts w:ascii="Arial" w:hAnsi="Arial" w:cs="Arial"/>
          <w:sz w:val="22"/>
          <w:szCs w:val="22"/>
        </w:rPr>
        <w:t xml:space="preserve">, que se tengan que desahogar.- - - - - - - - </w:t>
      </w:r>
    </w:p>
    <w:p w14:paraId="7A124637" w14:textId="2562DF68" w:rsidR="005218BC" w:rsidRDefault="006C3D24" w:rsidP="006C3D24">
      <w:pPr>
        <w:spacing w:line="360" w:lineRule="auto"/>
        <w:jc w:val="both"/>
        <w:rPr>
          <w:rFonts w:ascii="Arial" w:hAnsi="Arial" w:cs="Arial"/>
          <w:sz w:val="22"/>
          <w:szCs w:val="22"/>
        </w:rPr>
      </w:pPr>
      <w:bookmarkStart w:id="0" w:name="_Hlk131151832"/>
      <w:r w:rsidRPr="007B2E17">
        <w:rPr>
          <w:rFonts w:ascii="Arial" w:hAnsi="Arial" w:cs="Arial"/>
          <w:sz w:val="22"/>
          <w:szCs w:val="22"/>
        </w:rPr>
        <w:t xml:space="preserve">Acto seguido, el Comisionado Presidente instruyó al Secretario General de Acuerdos, dar cuenta del </w:t>
      </w:r>
      <w:r w:rsidRPr="007B2E17">
        <w:rPr>
          <w:rFonts w:ascii="Arial" w:hAnsi="Arial" w:cs="Arial"/>
          <w:b/>
          <w:sz w:val="22"/>
          <w:szCs w:val="22"/>
        </w:rPr>
        <w:t>punto número 4 (cuatro) del orden del día</w:t>
      </w:r>
      <w:r w:rsidRPr="007B2E17">
        <w:rPr>
          <w:rFonts w:ascii="Arial" w:hAnsi="Arial" w:cs="Arial"/>
          <w:sz w:val="22"/>
          <w:szCs w:val="22"/>
        </w:rPr>
        <w:t xml:space="preserve"> y recabar los votos respectivos.- -</w:t>
      </w:r>
      <w:r w:rsidR="005218BC">
        <w:rPr>
          <w:rFonts w:ascii="Arial" w:hAnsi="Arial" w:cs="Arial"/>
          <w:sz w:val="22"/>
          <w:szCs w:val="22"/>
        </w:rPr>
        <w:t xml:space="preserve"> </w:t>
      </w:r>
      <w:r w:rsidRPr="007B2E17">
        <w:rPr>
          <w:rFonts w:ascii="Arial" w:hAnsi="Arial" w:cs="Arial"/>
          <w:sz w:val="22"/>
          <w:szCs w:val="22"/>
        </w:rPr>
        <w:t xml:space="preserve"> </w:t>
      </w:r>
    </w:p>
    <w:p w14:paraId="4351C181" w14:textId="03A87F17" w:rsidR="005218BC" w:rsidRDefault="006C3D24" w:rsidP="006C3D24">
      <w:pPr>
        <w:spacing w:line="360" w:lineRule="auto"/>
        <w:jc w:val="both"/>
        <w:rPr>
          <w:rFonts w:ascii="Arial" w:hAnsi="Arial" w:cs="Arial"/>
          <w:b/>
          <w:sz w:val="22"/>
          <w:szCs w:val="22"/>
        </w:rPr>
      </w:pPr>
      <w:r w:rsidRPr="007B2E17">
        <w:rPr>
          <w:rFonts w:ascii="Arial" w:hAnsi="Arial" w:cs="Arial"/>
          <w:sz w:val="22"/>
          <w:szCs w:val="22"/>
        </w:rPr>
        <w:t xml:space="preserve">El Secretario General de Acuerdos, dio cuenta con el punto número 4 (cuatro) del orden del día, relativo a la aprobación del acuerdo número </w:t>
      </w:r>
      <w:bookmarkEnd w:id="0"/>
      <w:r w:rsidR="00F45395" w:rsidRPr="00F45395">
        <w:rPr>
          <w:rFonts w:ascii="Arial" w:hAnsi="Arial" w:cs="Arial"/>
          <w:b/>
          <w:sz w:val="22"/>
          <w:szCs w:val="22"/>
        </w:rPr>
        <w:t xml:space="preserve">OGAIPO/CG/060/2023 </w:t>
      </w:r>
      <w:r w:rsidR="00F45395" w:rsidRPr="00F45395">
        <w:rPr>
          <w:rFonts w:ascii="Arial" w:hAnsi="Arial" w:cs="Arial"/>
          <w:bCs/>
          <w:sz w:val="22"/>
          <w:szCs w:val="22"/>
        </w:rPr>
        <w:t>que emite el Consejo General del Órgano Garante de Acceso a la Información Pública, Transparencia, Protección de Datos Personales y Buen Gobierno del Estado de Oaxaca, mediante el cual aprueba la suscripción del Convenio Específico de Colaboración y Pertinencia Cultural que celebrarán los Presidentes de los Órganos Garantes de las Entidades Federativas que conforman la Región Sureste del Sistema Nacional de Transparencia.</w:t>
      </w:r>
      <w:r w:rsidR="005218BC">
        <w:rPr>
          <w:rFonts w:ascii="Arial" w:hAnsi="Arial" w:cs="Arial"/>
          <w:bCs/>
          <w:sz w:val="22"/>
          <w:szCs w:val="22"/>
        </w:rPr>
        <w:t xml:space="preserve">- - - - - - - - - - - - - - - </w:t>
      </w:r>
    </w:p>
    <w:p w14:paraId="748942D0" w14:textId="00CB8053" w:rsidR="00DE17DE" w:rsidRDefault="00DE17DE" w:rsidP="006C3D24">
      <w:pPr>
        <w:spacing w:line="360" w:lineRule="auto"/>
        <w:jc w:val="both"/>
        <w:rPr>
          <w:rFonts w:ascii="Arial" w:eastAsia="Arial Unicode MS" w:hAnsi="Arial" w:cs="Arial"/>
          <w:bCs/>
          <w:sz w:val="22"/>
          <w:szCs w:val="22"/>
        </w:rPr>
      </w:pPr>
      <w:r w:rsidRPr="007B2E17">
        <w:rPr>
          <w:rFonts w:ascii="Arial" w:eastAsia="Arial Unicode MS" w:hAnsi="Arial" w:cs="Arial"/>
          <w:bCs/>
          <w:sz w:val="22"/>
          <w:szCs w:val="22"/>
        </w:rPr>
        <w:t xml:space="preserve">Mismo que en su contenido se vierten los antecedentes, los fundamentos, antecedentes, considerandos y puntos de acuerdo siguientes:- - - - - - - - - - - - - - - - </w:t>
      </w:r>
      <w:r w:rsidR="005218BC">
        <w:rPr>
          <w:rFonts w:ascii="Arial" w:eastAsia="Arial Unicode MS" w:hAnsi="Arial" w:cs="Arial"/>
          <w:bCs/>
          <w:sz w:val="22"/>
          <w:szCs w:val="22"/>
        </w:rPr>
        <w:t xml:space="preserve">- - - - - - - - - - - - - - - - </w:t>
      </w:r>
    </w:p>
    <w:p w14:paraId="581175E5" w14:textId="347A508C" w:rsidR="006C3D24" w:rsidRPr="007B2E17" w:rsidRDefault="00F45395" w:rsidP="006C3D24">
      <w:pPr>
        <w:spacing w:line="360" w:lineRule="auto"/>
        <w:jc w:val="both"/>
        <w:rPr>
          <w:rFonts w:ascii="Arial" w:hAnsi="Arial" w:cs="Arial"/>
          <w:color w:val="000000"/>
          <w:sz w:val="22"/>
          <w:szCs w:val="22"/>
          <w:lang w:eastAsia="es-MX"/>
        </w:rPr>
      </w:pPr>
      <w:r w:rsidRPr="00F45395">
        <w:rPr>
          <w:rFonts w:ascii="Arial" w:hAnsi="Arial" w:cs="Arial"/>
          <w:color w:val="000000"/>
          <w:sz w:val="22"/>
          <w:szCs w:val="22"/>
          <w:lang w:eastAsia="es-MX"/>
        </w:rPr>
        <w:t>Con fundamento en lo dispuesto en los artículos 6°, Apartado A, fracción VIII de la Constitución Política de los Estados Unidos Mexicanos; 114 apartado C de la Constitución Política del Estado Libre y Soberano de Oaxaca, 41 fracción IX de la Ley General de Transparencia y Acceso a la Información Pública; 93 fracción III incisos a) y b) así como la fracción VI inciso a) de la Ley de Transparencia, Acceso a la Información Pública y Buen Gobierno del Estado de Oaxaca y 7 fracción VI del Reglamento Interno del Órgano Garante, se emite el presente acuerdo, tomando en cuenta los siguientes:</w:t>
      </w:r>
      <w:r w:rsidR="006C3D24" w:rsidRPr="007B2E17">
        <w:rPr>
          <w:rFonts w:ascii="Arial" w:hAnsi="Arial" w:cs="Arial"/>
          <w:color w:val="000000"/>
          <w:sz w:val="22"/>
          <w:szCs w:val="22"/>
          <w:lang w:eastAsia="es-MX"/>
        </w:rPr>
        <w:t xml:space="preserve">- - - - - </w:t>
      </w:r>
      <w:r w:rsidR="004B6C47" w:rsidRPr="007B2E17">
        <w:rPr>
          <w:rFonts w:ascii="Arial" w:hAnsi="Arial" w:cs="Arial"/>
          <w:color w:val="000000"/>
          <w:sz w:val="22"/>
          <w:szCs w:val="22"/>
          <w:lang w:eastAsia="es-MX"/>
        </w:rPr>
        <w:t xml:space="preserve"> - - - - - - - - - - - - - - </w:t>
      </w:r>
      <w:r w:rsidR="00F73EEA">
        <w:rPr>
          <w:rFonts w:ascii="Arial" w:hAnsi="Arial" w:cs="Arial"/>
          <w:color w:val="000000"/>
          <w:sz w:val="22"/>
          <w:szCs w:val="22"/>
          <w:lang w:eastAsia="es-MX"/>
        </w:rPr>
        <w:t xml:space="preserve">- - - - - - - - - - - - - - </w:t>
      </w:r>
      <w:r w:rsidR="004B6C47" w:rsidRPr="007B2E17">
        <w:rPr>
          <w:rFonts w:ascii="Arial" w:hAnsi="Arial" w:cs="Arial"/>
          <w:color w:val="000000"/>
          <w:sz w:val="22"/>
          <w:szCs w:val="22"/>
          <w:lang w:eastAsia="es-MX"/>
        </w:rPr>
        <w:t>- - - - - -</w:t>
      </w:r>
      <w:r w:rsidR="008017F1" w:rsidRPr="007B2E17">
        <w:rPr>
          <w:rFonts w:ascii="Arial" w:hAnsi="Arial" w:cs="Arial"/>
          <w:color w:val="000000"/>
          <w:sz w:val="22"/>
          <w:szCs w:val="22"/>
          <w:lang w:eastAsia="es-MX"/>
        </w:rPr>
        <w:t xml:space="preserve"> - - - - - - -</w:t>
      </w:r>
      <w:r w:rsidR="006C3D24" w:rsidRPr="007B2E17">
        <w:rPr>
          <w:rFonts w:ascii="Arial" w:hAnsi="Arial" w:cs="Arial"/>
          <w:b/>
          <w:bCs/>
          <w:color w:val="000000"/>
          <w:sz w:val="22"/>
          <w:szCs w:val="22"/>
          <w:lang w:eastAsia="es-MX"/>
        </w:rPr>
        <w:t>ANTECEDENTES:</w:t>
      </w:r>
      <w:r w:rsidR="006C3D24" w:rsidRPr="007B2E17">
        <w:rPr>
          <w:rFonts w:ascii="Arial" w:hAnsi="Arial" w:cs="Arial"/>
          <w:bCs/>
          <w:color w:val="000000"/>
          <w:sz w:val="22"/>
          <w:szCs w:val="22"/>
          <w:lang w:eastAsia="es-MX"/>
        </w:rPr>
        <w:t xml:space="preserve">- - - - - - - - - - - - - - - - - - - - - - - </w:t>
      </w:r>
      <w:r w:rsidR="008017F1" w:rsidRPr="007B2E17">
        <w:rPr>
          <w:rFonts w:ascii="Arial" w:hAnsi="Arial" w:cs="Arial"/>
          <w:bCs/>
          <w:color w:val="000000"/>
          <w:sz w:val="22"/>
          <w:szCs w:val="22"/>
          <w:lang w:eastAsia="es-MX"/>
        </w:rPr>
        <w:t xml:space="preserve">- - </w:t>
      </w:r>
      <w:r w:rsidR="00F73EEA">
        <w:rPr>
          <w:rFonts w:ascii="Arial" w:hAnsi="Arial" w:cs="Arial"/>
          <w:bCs/>
          <w:color w:val="000000"/>
          <w:sz w:val="22"/>
          <w:szCs w:val="22"/>
          <w:lang w:eastAsia="es-MX"/>
        </w:rPr>
        <w:t>-</w:t>
      </w:r>
    </w:p>
    <w:p w14:paraId="30E4B553" w14:textId="3AAD8D4B" w:rsidR="006C3D24" w:rsidRPr="007B2E17" w:rsidRDefault="00F73EEA" w:rsidP="00F73EEA">
      <w:pPr>
        <w:autoSpaceDE w:val="0"/>
        <w:autoSpaceDN w:val="0"/>
        <w:adjustRightInd w:val="0"/>
        <w:spacing w:line="360" w:lineRule="auto"/>
        <w:jc w:val="both"/>
        <w:rPr>
          <w:rFonts w:ascii="Arial" w:hAnsi="Arial" w:cs="Arial"/>
          <w:bCs/>
          <w:color w:val="000000"/>
          <w:sz w:val="22"/>
          <w:szCs w:val="22"/>
          <w:lang w:eastAsia="es-MX"/>
        </w:rPr>
      </w:pPr>
      <w:r w:rsidRPr="00F73EEA">
        <w:rPr>
          <w:rFonts w:ascii="Arial" w:hAnsi="Arial" w:cs="Arial"/>
          <w:b/>
          <w:color w:val="000000"/>
          <w:sz w:val="22"/>
          <w:szCs w:val="22"/>
          <w:lang w:eastAsia="es-MX"/>
        </w:rPr>
        <w:t>PRIMERO</w:t>
      </w:r>
      <w:r w:rsidRPr="00F73EEA">
        <w:rPr>
          <w:rFonts w:ascii="Arial" w:hAnsi="Arial" w:cs="Arial"/>
          <w:bCs/>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w:t>
      </w:r>
      <w:r w:rsidRPr="00F73EEA">
        <w:rPr>
          <w:rFonts w:ascii="Arial" w:hAnsi="Arial" w:cs="Arial"/>
          <w:bCs/>
          <w:color w:val="000000"/>
          <w:sz w:val="22"/>
          <w:szCs w:val="22"/>
          <w:lang w:eastAsia="es-MX"/>
        </w:rPr>
        <w:lastRenderedPageBreak/>
        <w:t>la observancia de normas y principios de buen gobierno.</w:t>
      </w:r>
      <w:r>
        <w:rPr>
          <w:rFonts w:ascii="Arial" w:hAnsi="Arial" w:cs="Arial"/>
          <w:bCs/>
          <w:color w:val="000000"/>
          <w:sz w:val="22"/>
          <w:szCs w:val="22"/>
          <w:lang w:eastAsia="es-MX"/>
        </w:rPr>
        <w:t xml:space="preserve"> </w:t>
      </w:r>
      <w:r w:rsidRPr="00F73EEA">
        <w:rPr>
          <w:rFonts w:ascii="Arial" w:hAnsi="Arial" w:cs="Arial"/>
          <w:b/>
          <w:color w:val="000000"/>
          <w:sz w:val="22"/>
          <w:szCs w:val="22"/>
          <w:lang w:eastAsia="es-MX"/>
        </w:rPr>
        <w:t>SEGUNDO</w:t>
      </w:r>
      <w:r w:rsidRPr="00F73EEA">
        <w:rPr>
          <w:rFonts w:ascii="Arial" w:hAnsi="Arial" w:cs="Arial"/>
          <w:bCs/>
          <w:color w:val="000000"/>
          <w:sz w:val="22"/>
          <w:szCs w:val="22"/>
          <w:lang w:eastAsia="es-MX"/>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hAnsi="Arial" w:cs="Arial"/>
          <w:bCs/>
          <w:color w:val="000000"/>
          <w:sz w:val="22"/>
          <w:szCs w:val="22"/>
          <w:lang w:eastAsia="es-MX"/>
        </w:rPr>
        <w:t xml:space="preserve"> </w:t>
      </w:r>
      <w:r w:rsidRPr="00F73EEA">
        <w:rPr>
          <w:rFonts w:ascii="Arial" w:hAnsi="Arial" w:cs="Arial"/>
          <w:bCs/>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bCs/>
          <w:color w:val="000000"/>
          <w:sz w:val="22"/>
          <w:szCs w:val="22"/>
          <w:lang w:eastAsia="es-MX"/>
        </w:rPr>
        <w:t xml:space="preserve"> </w:t>
      </w:r>
      <w:r w:rsidRPr="00F73EEA">
        <w:rPr>
          <w:rFonts w:ascii="Arial" w:hAnsi="Arial" w:cs="Arial"/>
          <w:b/>
          <w:color w:val="000000"/>
          <w:sz w:val="22"/>
          <w:szCs w:val="22"/>
          <w:lang w:eastAsia="es-MX"/>
        </w:rPr>
        <w:t>TERCERO</w:t>
      </w:r>
      <w:r w:rsidRPr="00F73EEA">
        <w:rPr>
          <w:rFonts w:ascii="Arial" w:hAnsi="Arial" w:cs="Arial"/>
          <w:bCs/>
          <w:color w:val="000000"/>
          <w:sz w:val="22"/>
          <w:szCs w:val="22"/>
          <w:lang w:eastAsia="es-MX"/>
        </w:rPr>
        <w:t>.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bCs/>
          <w:color w:val="000000"/>
          <w:sz w:val="22"/>
          <w:szCs w:val="22"/>
          <w:lang w:eastAsia="es-MX"/>
        </w:rPr>
        <w:t xml:space="preserve"> </w:t>
      </w:r>
      <w:r w:rsidRPr="00F73EEA">
        <w:rPr>
          <w:rFonts w:ascii="Arial" w:hAnsi="Arial" w:cs="Arial"/>
          <w:b/>
          <w:color w:val="000000"/>
          <w:sz w:val="22"/>
          <w:szCs w:val="22"/>
          <w:lang w:eastAsia="es-MX"/>
        </w:rPr>
        <w:t>CUARTO</w:t>
      </w:r>
      <w:r w:rsidRPr="00F73EEA">
        <w:rPr>
          <w:rFonts w:ascii="Arial" w:hAnsi="Arial" w:cs="Arial"/>
          <w:bCs/>
          <w:color w:val="000000"/>
          <w:sz w:val="22"/>
          <w:szCs w:val="22"/>
          <w:lang w:eastAsia="es-MX"/>
        </w:rPr>
        <w:t>.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bCs/>
          <w:color w:val="000000"/>
          <w:sz w:val="22"/>
          <w:szCs w:val="22"/>
          <w:lang w:eastAsia="es-MX"/>
        </w:rPr>
        <w:t xml:space="preserve"> </w:t>
      </w:r>
      <w:r w:rsidRPr="00F73EEA">
        <w:rPr>
          <w:rFonts w:ascii="Arial" w:hAnsi="Arial" w:cs="Arial"/>
          <w:b/>
          <w:color w:val="000000"/>
          <w:sz w:val="22"/>
          <w:szCs w:val="22"/>
          <w:lang w:eastAsia="es-MX"/>
        </w:rPr>
        <w:t>QUINTO</w:t>
      </w:r>
      <w:r w:rsidRPr="00F73EEA">
        <w:rPr>
          <w:rFonts w:ascii="Arial" w:hAnsi="Arial" w:cs="Arial"/>
          <w:bCs/>
          <w:color w:val="000000"/>
          <w:sz w:val="22"/>
          <w:szCs w:val="22"/>
          <w:lang w:eastAsia="es-MX"/>
        </w:rPr>
        <w:t>. Con fecha tres de enero del dos mil veintitrés,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treinta de octubre del presente año, para los efectos legales correspondientes, por lo que</w:t>
      </w:r>
      <w:r w:rsidR="008073F5" w:rsidRPr="007B2E17">
        <w:rPr>
          <w:rFonts w:ascii="Arial" w:hAnsi="Arial" w:cs="Arial"/>
          <w:bCs/>
          <w:color w:val="000000"/>
          <w:sz w:val="22"/>
          <w:szCs w:val="22"/>
          <w:lang w:eastAsia="es-MX"/>
        </w:rPr>
        <w:t xml:space="preserve">- - - - - - - - - - - - - - - - - - - - - - - - - - - - - - - </w:t>
      </w:r>
      <w:r w:rsidR="006C3D24" w:rsidRPr="007B2E17">
        <w:rPr>
          <w:rFonts w:ascii="Arial" w:hAnsi="Arial" w:cs="Arial"/>
          <w:color w:val="000000"/>
          <w:sz w:val="22"/>
          <w:szCs w:val="22"/>
          <w:lang w:eastAsia="es-MX"/>
        </w:rPr>
        <w:t xml:space="preserve">- - - - - - </w:t>
      </w:r>
      <w:r w:rsidR="001066C2" w:rsidRPr="007B2E17">
        <w:rPr>
          <w:rFonts w:ascii="Arial" w:hAnsi="Arial" w:cs="Arial"/>
          <w:color w:val="000000"/>
          <w:sz w:val="22"/>
          <w:szCs w:val="22"/>
          <w:lang w:eastAsia="es-MX"/>
        </w:rPr>
        <w:t>-</w:t>
      </w:r>
      <w:r w:rsidR="00C773FD" w:rsidRPr="007B2E17">
        <w:rPr>
          <w:rFonts w:ascii="Arial" w:hAnsi="Arial" w:cs="Arial"/>
          <w:color w:val="000000"/>
          <w:sz w:val="22"/>
          <w:szCs w:val="22"/>
          <w:lang w:eastAsia="es-MX"/>
        </w:rPr>
        <w:t xml:space="preserve"> - -  - - - - - - -</w:t>
      </w:r>
      <w:r w:rsidR="005218BC">
        <w:rPr>
          <w:rFonts w:ascii="Arial" w:hAnsi="Arial" w:cs="Arial"/>
          <w:color w:val="000000"/>
          <w:sz w:val="22"/>
          <w:szCs w:val="22"/>
          <w:lang w:eastAsia="es-MX"/>
        </w:rPr>
        <w:t xml:space="preserve"> - - - - - - - - - - - - - - - - -</w:t>
      </w:r>
      <w:r w:rsidR="00DE17DE" w:rsidRPr="007B2E17">
        <w:rPr>
          <w:rFonts w:ascii="Arial" w:hAnsi="Arial" w:cs="Arial"/>
          <w:b/>
          <w:bCs/>
          <w:color w:val="000000"/>
          <w:sz w:val="22"/>
          <w:szCs w:val="22"/>
          <w:lang w:eastAsia="es-MX"/>
        </w:rPr>
        <w:t>C O N S I D E R A N D O</w:t>
      </w:r>
      <w:r w:rsidR="006C3D24" w:rsidRPr="007B2E17">
        <w:rPr>
          <w:rFonts w:ascii="Arial" w:hAnsi="Arial" w:cs="Arial"/>
          <w:bCs/>
          <w:color w:val="000000"/>
          <w:sz w:val="22"/>
          <w:szCs w:val="22"/>
          <w:lang w:eastAsia="es-MX"/>
        </w:rPr>
        <w:t xml:space="preserve">- - - - - - - - - - - - - - - - - </w:t>
      </w:r>
      <w:r w:rsidR="001066C2" w:rsidRPr="007B2E17">
        <w:rPr>
          <w:rFonts w:ascii="Arial" w:hAnsi="Arial" w:cs="Arial"/>
          <w:bCs/>
          <w:color w:val="000000"/>
          <w:sz w:val="22"/>
          <w:szCs w:val="22"/>
          <w:lang w:eastAsia="es-MX"/>
        </w:rPr>
        <w:t xml:space="preserve">- - </w:t>
      </w:r>
      <w:r w:rsidR="005218BC">
        <w:rPr>
          <w:rFonts w:ascii="Arial" w:hAnsi="Arial" w:cs="Arial"/>
          <w:bCs/>
          <w:color w:val="000000"/>
          <w:sz w:val="22"/>
          <w:szCs w:val="22"/>
          <w:lang w:eastAsia="es-MX"/>
        </w:rPr>
        <w:t xml:space="preserve">- - - - - </w:t>
      </w:r>
    </w:p>
    <w:p w14:paraId="3F2A1C85" w14:textId="3A24D45F" w:rsidR="00934677" w:rsidRDefault="00F73EEA" w:rsidP="00F73EEA">
      <w:pPr>
        <w:autoSpaceDE w:val="0"/>
        <w:autoSpaceDN w:val="0"/>
        <w:adjustRightInd w:val="0"/>
        <w:spacing w:line="360" w:lineRule="auto"/>
        <w:jc w:val="both"/>
        <w:rPr>
          <w:rFonts w:ascii="Arial" w:hAnsi="Arial" w:cs="Arial"/>
          <w:sz w:val="22"/>
          <w:szCs w:val="22"/>
        </w:rPr>
      </w:pPr>
      <w:r w:rsidRPr="00F73EEA">
        <w:rPr>
          <w:rFonts w:ascii="Arial" w:hAnsi="Arial" w:cs="Arial"/>
          <w:b/>
          <w:color w:val="000000"/>
          <w:sz w:val="22"/>
          <w:szCs w:val="22"/>
          <w:lang w:eastAsia="es-MX"/>
        </w:rPr>
        <w:t>PRIMERO</w:t>
      </w:r>
      <w:r w:rsidRPr="00F73EEA">
        <w:rPr>
          <w:rFonts w:ascii="Arial" w:hAnsi="Arial" w:cs="Arial"/>
          <w:bCs/>
          <w:color w:val="000000"/>
          <w:sz w:val="22"/>
          <w:szCs w:val="22"/>
          <w:lang w:eastAsia="es-MX"/>
        </w:rPr>
        <w:t xml:space="preserve">. Que, el artículo 114 apartado C de la Constitución Política del Estado Libre y Soberano de Oaxaca, que 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bueno gobierno, en los términos que establezca la ley. </w:t>
      </w:r>
      <w:r w:rsidRPr="00F73EEA">
        <w:rPr>
          <w:rFonts w:ascii="Arial" w:hAnsi="Arial" w:cs="Arial"/>
          <w:b/>
          <w:color w:val="000000"/>
          <w:sz w:val="22"/>
          <w:szCs w:val="22"/>
          <w:lang w:eastAsia="es-MX"/>
        </w:rPr>
        <w:t>SEGUNDO</w:t>
      </w:r>
      <w:r w:rsidRPr="00F73EEA">
        <w:rPr>
          <w:rFonts w:ascii="Arial" w:hAnsi="Arial" w:cs="Arial"/>
          <w:bCs/>
          <w:color w:val="000000"/>
          <w:sz w:val="22"/>
          <w:szCs w:val="22"/>
          <w:lang w:eastAsia="es-MX"/>
        </w:rPr>
        <w:t xml:space="preserve">. Que, el </w:t>
      </w:r>
      <w:r w:rsidRPr="00F73EEA">
        <w:rPr>
          <w:rFonts w:ascii="Arial" w:hAnsi="Arial" w:cs="Arial"/>
          <w:bCs/>
          <w:color w:val="000000"/>
          <w:sz w:val="22"/>
          <w:szCs w:val="22"/>
          <w:lang w:eastAsia="es-MX"/>
        </w:rPr>
        <w:lastRenderedPageBreak/>
        <w:t>numeral 28 de la Ley General</w:t>
      </w:r>
      <w:r w:rsidR="0080411D">
        <w:rPr>
          <w:rStyle w:val="Refdenotaalpie"/>
          <w:rFonts w:ascii="Arial" w:hAnsi="Arial" w:cs="Arial"/>
          <w:bCs/>
          <w:color w:val="000000"/>
          <w:sz w:val="22"/>
          <w:szCs w:val="22"/>
          <w:lang w:eastAsia="es-MX"/>
        </w:rPr>
        <w:footnoteReference w:id="1"/>
      </w:r>
      <w:r w:rsidRPr="00F73EEA">
        <w:rPr>
          <w:rFonts w:ascii="Arial" w:hAnsi="Arial" w:cs="Arial"/>
          <w:bCs/>
          <w:color w:val="000000"/>
          <w:sz w:val="22"/>
          <w:szCs w:val="22"/>
          <w:lang w:eastAsia="es-MX"/>
        </w:rPr>
        <w:t>, establece que el Sistema Nacional de Transparencia, Acceso a la Información Pública y Protección de Datos Personales,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establecer e implementar los criterios y lineamientos, de conformidad con la normatividad aplicable.</w:t>
      </w:r>
      <w:r>
        <w:rPr>
          <w:rFonts w:ascii="Arial" w:hAnsi="Arial" w:cs="Arial"/>
          <w:bCs/>
          <w:color w:val="000000"/>
          <w:sz w:val="22"/>
          <w:szCs w:val="22"/>
          <w:lang w:eastAsia="es-MX"/>
        </w:rPr>
        <w:t xml:space="preserve"> </w:t>
      </w:r>
      <w:r w:rsidRPr="00F73EEA">
        <w:rPr>
          <w:rFonts w:ascii="Arial" w:hAnsi="Arial" w:cs="Arial"/>
          <w:bCs/>
          <w:color w:val="000000"/>
          <w:sz w:val="22"/>
          <w:szCs w:val="22"/>
          <w:lang w:eastAsia="es-MX"/>
        </w:rPr>
        <w:t>Así mismo, el numeral 30 establece que forman parte del Sistema Nacional de Transparencia, Acceso a la Información Pública y Protección de Datos Personales, los Organismos Garantes de las Entidades Federativas, siendo que el Órgano Garante de Acceso a la Información Pública, Transparencia, Protección de Datos Personales y Buen Gobierno del Estado de Oaxaca, integra la región sureste.</w:t>
      </w:r>
      <w:r>
        <w:rPr>
          <w:rFonts w:ascii="Arial" w:hAnsi="Arial" w:cs="Arial"/>
          <w:bCs/>
          <w:color w:val="000000"/>
          <w:sz w:val="22"/>
          <w:szCs w:val="22"/>
          <w:lang w:eastAsia="es-MX"/>
        </w:rPr>
        <w:t xml:space="preserve"> </w:t>
      </w:r>
      <w:r w:rsidRPr="00F73EEA">
        <w:rPr>
          <w:rFonts w:ascii="Arial" w:hAnsi="Arial" w:cs="Arial"/>
          <w:b/>
          <w:color w:val="000000"/>
          <w:sz w:val="22"/>
          <w:szCs w:val="22"/>
          <w:lang w:eastAsia="es-MX"/>
        </w:rPr>
        <w:t>TERCERO</w:t>
      </w:r>
      <w:r w:rsidRPr="00F73EEA">
        <w:rPr>
          <w:rFonts w:ascii="Arial" w:hAnsi="Arial" w:cs="Arial"/>
          <w:bCs/>
          <w:color w:val="000000"/>
          <w:sz w:val="22"/>
          <w:szCs w:val="22"/>
          <w:lang w:eastAsia="es-MX"/>
        </w:rPr>
        <w:t>. Que, el artículo 74 de la Ley de Transparencia, Acceso a la Información Pública y Buen Gobierno del Estado de Oaxaca, establece que 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la Ley Local.</w:t>
      </w:r>
      <w:r>
        <w:rPr>
          <w:rFonts w:ascii="Arial" w:hAnsi="Arial" w:cs="Arial"/>
          <w:bCs/>
          <w:color w:val="000000"/>
          <w:sz w:val="22"/>
          <w:szCs w:val="22"/>
          <w:lang w:eastAsia="es-MX"/>
        </w:rPr>
        <w:t xml:space="preserve"> </w:t>
      </w:r>
      <w:r w:rsidRPr="00F73EEA">
        <w:rPr>
          <w:rFonts w:ascii="Arial" w:hAnsi="Arial" w:cs="Arial"/>
          <w:b/>
          <w:color w:val="000000"/>
          <w:sz w:val="22"/>
          <w:szCs w:val="22"/>
          <w:lang w:eastAsia="es-MX"/>
        </w:rPr>
        <w:t>CUARTO</w:t>
      </w:r>
      <w:r w:rsidRPr="00F73EEA">
        <w:rPr>
          <w:rFonts w:ascii="Arial" w:hAnsi="Arial" w:cs="Arial"/>
          <w:bCs/>
          <w:color w:val="000000"/>
          <w:sz w:val="22"/>
          <w:szCs w:val="22"/>
          <w:lang w:eastAsia="es-MX"/>
        </w:rPr>
        <w:t>. Que, el artículo 87 numeral 1 inciso a y 88 de la Ley de Transparencia, Acceso a la Información Pública y Buen Gobierno del Estado de Oaxaca, determinan que será el Consejo General el órgano superior (directivo y/o gobierno) del Órgano Garante, mismo que tiene por objeto: vigilar el cumplimiento de las disposiciones establecidas en la ley, así como interpretar y aplicar las mismas, aunado a lo anterior garantizará que todo sujeto obligado cumpla con los principios de constitucionalidad, certeza, legalidad, independencia, imparcialidad, eficacia, objetividad, profesionalismo, transparencia, máxima publicidad, buena fe, no discriminación, oportunidad, responsabilidad, y buen gobierno.</w:t>
      </w:r>
      <w:r>
        <w:rPr>
          <w:rFonts w:ascii="Arial" w:hAnsi="Arial" w:cs="Arial"/>
          <w:bCs/>
          <w:color w:val="000000"/>
          <w:sz w:val="22"/>
          <w:szCs w:val="22"/>
          <w:lang w:eastAsia="es-MX"/>
        </w:rPr>
        <w:t xml:space="preserve"> </w:t>
      </w:r>
      <w:r w:rsidRPr="00F73EEA">
        <w:rPr>
          <w:rFonts w:ascii="Arial" w:hAnsi="Arial" w:cs="Arial"/>
          <w:b/>
          <w:color w:val="000000"/>
          <w:sz w:val="22"/>
          <w:szCs w:val="22"/>
          <w:lang w:eastAsia="es-MX"/>
        </w:rPr>
        <w:t>QUINTO</w:t>
      </w:r>
      <w:r w:rsidRPr="00F73EEA">
        <w:rPr>
          <w:rFonts w:ascii="Arial" w:hAnsi="Arial" w:cs="Arial"/>
          <w:bCs/>
          <w:color w:val="000000"/>
          <w:sz w:val="22"/>
          <w:szCs w:val="22"/>
          <w:lang w:eastAsia="es-MX"/>
        </w:rPr>
        <w:t>. Que, el artículo 93 fracción III inciso a del ordenamiento jurídico citado en el considerando anterior, establecen que el Órgano Garante tiene entre sus facultades: celebrar convenios de apoyo y colaboración con autoridades federales, estatales o municipales y cooperar con el organismo garante nacional en el cumplimiento de las funciones de ambas entidades.</w:t>
      </w:r>
      <w:r>
        <w:rPr>
          <w:rFonts w:ascii="Arial" w:hAnsi="Arial" w:cs="Arial"/>
          <w:bCs/>
          <w:color w:val="000000"/>
          <w:sz w:val="22"/>
          <w:szCs w:val="22"/>
          <w:lang w:eastAsia="es-MX"/>
        </w:rPr>
        <w:t xml:space="preserve"> </w:t>
      </w:r>
      <w:r w:rsidRPr="00F73EEA">
        <w:rPr>
          <w:rFonts w:ascii="Arial" w:hAnsi="Arial" w:cs="Arial"/>
          <w:bCs/>
          <w:color w:val="000000"/>
          <w:sz w:val="22"/>
          <w:szCs w:val="22"/>
          <w:lang w:eastAsia="es-MX"/>
        </w:rPr>
        <w:t>Aunado a lo anterior, el numeral 93 fracción IV inciso a faculta al Órgano Garante para promover de manera permanente la cultura de la transparencia, el acceso a la información pública, las normas y principios de buen gobierno, el gobierno abierto, la rendición de cuentas, el combate a la corrupción, la participación ciudadana, la accesibilidad y la innovación tecnológica.</w:t>
      </w:r>
      <w:r>
        <w:rPr>
          <w:rFonts w:ascii="Arial" w:hAnsi="Arial" w:cs="Arial"/>
          <w:bCs/>
          <w:color w:val="000000"/>
          <w:sz w:val="22"/>
          <w:szCs w:val="22"/>
          <w:lang w:eastAsia="es-MX"/>
        </w:rPr>
        <w:t xml:space="preserve"> </w:t>
      </w:r>
      <w:r w:rsidRPr="00F73EEA">
        <w:rPr>
          <w:rFonts w:ascii="Arial" w:hAnsi="Arial" w:cs="Arial"/>
          <w:b/>
          <w:color w:val="000000"/>
          <w:sz w:val="22"/>
          <w:szCs w:val="22"/>
          <w:lang w:eastAsia="es-MX"/>
        </w:rPr>
        <w:t>SEXTO</w:t>
      </w:r>
      <w:r w:rsidRPr="00F73EEA">
        <w:rPr>
          <w:rFonts w:ascii="Arial" w:hAnsi="Arial" w:cs="Arial"/>
          <w:bCs/>
          <w:color w:val="000000"/>
          <w:sz w:val="22"/>
          <w:szCs w:val="22"/>
          <w:lang w:eastAsia="es-MX"/>
        </w:rPr>
        <w:t xml:space="preserve">. Que, el artículo 96 de la Ley de Transparencia, Acceso a la Información Pública y Buen Gobierno del Estado de Oaxaca, impone que entre las atribuciones de la Presidencia del Consejo General se encuentra el representar al Órgano Garante ante el Sistema Nacional de </w:t>
      </w:r>
      <w:r w:rsidRPr="00F73EEA">
        <w:rPr>
          <w:rFonts w:ascii="Arial" w:hAnsi="Arial" w:cs="Arial"/>
          <w:bCs/>
          <w:color w:val="000000"/>
          <w:sz w:val="22"/>
          <w:szCs w:val="22"/>
          <w:lang w:eastAsia="es-MX"/>
        </w:rPr>
        <w:lastRenderedPageBreak/>
        <w:t>Transparencia, Acceso a la Información y Protección de Datos Personales.</w:t>
      </w:r>
      <w:r>
        <w:rPr>
          <w:rFonts w:ascii="Arial" w:hAnsi="Arial" w:cs="Arial"/>
          <w:bCs/>
          <w:color w:val="000000"/>
          <w:sz w:val="22"/>
          <w:szCs w:val="22"/>
          <w:lang w:eastAsia="es-MX"/>
        </w:rPr>
        <w:t xml:space="preserve"> </w:t>
      </w:r>
      <w:r w:rsidRPr="00F73EEA">
        <w:rPr>
          <w:rFonts w:ascii="Arial" w:hAnsi="Arial" w:cs="Arial"/>
          <w:bCs/>
          <w:color w:val="000000"/>
          <w:sz w:val="22"/>
          <w:szCs w:val="22"/>
          <w:lang w:eastAsia="es-MX"/>
        </w:rPr>
        <w:t>Aunado a lo anterior, conforme al artículo 5 fracción VI del Reglamento Interno del Órgano Garante, el Consejo General participará en el Sistema Nacional de Transparencia, así como de las comisiones que deriven de él, así también el numeral 7 en su fracción I determina que el Órgano Garante será representado legalmente por el Comisionado Presidente.</w:t>
      </w:r>
      <w:r>
        <w:rPr>
          <w:rFonts w:ascii="Arial" w:hAnsi="Arial" w:cs="Arial"/>
          <w:bCs/>
          <w:color w:val="000000"/>
          <w:sz w:val="22"/>
          <w:szCs w:val="22"/>
          <w:lang w:eastAsia="es-MX"/>
        </w:rPr>
        <w:t xml:space="preserve"> </w:t>
      </w:r>
      <w:r w:rsidRPr="00F73EEA">
        <w:rPr>
          <w:rFonts w:ascii="Arial" w:hAnsi="Arial" w:cs="Arial"/>
          <w:b/>
          <w:color w:val="000000"/>
          <w:sz w:val="22"/>
          <w:szCs w:val="22"/>
          <w:lang w:eastAsia="es-MX"/>
        </w:rPr>
        <w:t>SÉPTIMO</w:t>
      </w:r>
      <w:r w:rsidRPr="00F73EEA">
        <w:rPr>
          <w:rFonts w:ascii="Arial" w:hAnsi="Arial" w:cs="Arial"/>
          <w:bCs/>
          <w:color w:val="000000"/>
          <w:sz w:val="22"/>
          <w:szCs w:val="22"/>
          <w:lang w:eastAsia="es-MX"/>
        </w:rPr>
        <w:t>. Que, el artículo 7 fracción VI del Reglamento Interno del Órgano Garante determina que el Comisionado Presidente podrá suscribir los convenios, acuerdos, bases de colaboración, mecanismos de coordinación y demás actos consensuales que se requieran para el cumplimiento de los objetivos del Órgano Garante, con autoridades del ámbito federal, de las entidades federativas, de los municipios del Estado, instituciones educativas y de investigación, con organismos nacionales e internacionales y con la sociedad civil, previa autorización del Consejo General.</w:t>
      </w:r>
      <w:r>
        <w:rPr>
          <w:rFonts w:ascii="Arial" w:hAnsi="Arial" w:cs="Arial"/>
          <w:bCs/>
          <w:color w:val="000000"/>
          <w:sz w:val="22"/>
          <w:szCs w:val="22"/>
          <w:lang w:eastAsia="es-MX"/>
        </w:rPr>
        <w:t xml:space="preserve"> </w:t>
      </w:r>
      <w:r w:rsidRPr="00F73EEA">
        <w:rPr>
          <w:rFonts w:ascii="Arial" w:hAnsi="Arial" w:cs="Arial"/>
          <w:b/>
          <w:color w:val="000000"/>
          <w:sz w:val="22"/>
          <w:szCs w:val="22"/>
          <w:lang w:eastAsia="es-MX"/>
        </w:rPr>
        <w:t>OCTAVO</w:t>
      </w:r>
      <w:r w:rsidRPr="00F73EEA">
        <w:rPr>
          <w:rFonts w:ascii="Arial" w:hAnsi="Arial" w:cs="Arial"/>
          <w:bCs/>
          <w:color w:val="000000"/>
          <w:sz w:val="22"/>
          <w:szCs w:val="22"/>
          <w:lang w:eastAsia="es-MX"/>
        </w:rPr>
        <w:t>. Conforme a lo antes expresado, el Comisionado Presidente, en representación del Consejo General del Órgano Garante podrá suscribir el Convenio Específico de Colaboración y Pertinencia Cultural de los Órganos Garantes de las Entidades Federativas que conforman la Región Sureste del Sistema Nacional De Transparencia, que se suscribirá por los Presidentes de los Organismos Garantes, con fecha catorce de agosto del presente año en el Archivo General del Estado de Oaxaca, cita en la Ciudad de Oaxaca de Juárez, Oaxaca.</w:t>
      </w:r>
      <w:r>
        <w:rPr>
          <w:rFonts w:ascii="Arial" w:hAnsi="Arial" w:cs="Arial"/>
          <w:bCs/>
          <w:color w:val="000000"/>
          <w:sz w:val="22"/>
          <w:szCs w:val="22"/>
          <w:lang w:eastAsia="es-MX"/>
        </w:rPr>
        <w:t xml:space="preserve"> </w:t>
      </w:r>
      <w:r w:rsidRPr="00F73EEA">
        <w:rPr>
          <w:rFonts w:ascii="Arial" w:hAnsi="Arial" w:cs="Arial"/>
          <w:bCs/>
          <w:color w:val="000000"/>
          <w:sz w:val="22"/>
          <w:szCs w:val="22"/>
          <w:lang w:eastAsia="es-MX"/>
        </w:rPr>
        <w:t>Por las consideraciones de hecho y de derecho antes expuestas, el Consejo General del Órgano Garante de Acceso a la Información Pública, Transparencia, Protección de Datos Per</w:t>
      </w:r>
      <w:r>
        <w:rPr>
          <w:rFonts w:ascii="Arial" w:hAnsi="Arial" w:cs="Arial"/>
          <w:bCs/>
          <w:color w:val="000000"/>
          <w:sz w:val="22"/>
          <w:szCs w:val="22"/>
          <w:lang w:eastAsia="es-MX"/>
        </w:rPr>
        <w:t>so</w:t>
      </w:r>
      <w:r w:rsidRPr="00F73EEA">
        <w:rPr>
          <w:rFonts w:ascii="Arial" w:hAnsi="Arial" w:cs="Arial"/>
          <w:bCs/>
          <w:color w:val="000000"/>
          <w:sz w:val="22"/>
          <w:szCs w:val="22"/>
          <w:lang w:eastAsia="es-MX"/>
        </w:rPr>
        <w:t>nales y Buen Gobierno del Estado de Oaxaca;</w:t>
      </w:r>
      <w:r>
        <w:rPr>
          <w:rFonts w:ascii="Arial" w:hAnsi="Arial" w:cs="Arial"/>
          <w:bCs/>
          <w:color w:val="000000"/>
          <w:sz w:val="22"/>
          <w:szCs w:val="22"/>
          <w:lang w:eastAsia="es-MX"/>
        </w:rPr>
        <w:t xml:space="preserve">- - - - - - - - - - - - - - - - - - - - - - - - - - - - - - - - - - - - - - - - - - - - - - - - - </w:t>
      </w:r>
      <w:r w:rsidR="00934677" w:rsidRPr="00F73EEA">
        <w:rPr>
          <w:rFonts w:ascii="Arial" w:hAnsi="Arial" w:cs="Arial"/>
          <w:bCs/>
          <w:color w:val="000000"/>
          <w:sz w:val="22"/>
          <w:szCs w:val="22"/>
          <w:lang w:eastAsia="es-MX"/>
        </w:rPr>
        <w:t>-</w:t>
      </w:r>
      <w:r w:rsidR="00934677">
        <w:rPr>
          <w:rFonts w:ascii="Arial" w:hAnsi="Arial" w:cs="Arial"/>
          <w:bCs/>
          <w:color w:val="000000"/>
          <w:sz w:val="22"/>
          <w:szCs w:val="22"/>
          <w:lang w:eastAsia="es-MX"/>
        </w:rPr>
        <w:t xml:space="preserve">  - - </w:t>
      </w:r>
      <w:r w:rsidR="005218BC">
        <w:rPr>
          <w:rFonts w:ascii="Arial" w:hAnsi="Arial" w:cs="Arial"/>
          <w:color w:val="000000"/>
          <w:sz w:val="22"/>
          <w:szCs w:val="22"/>
          <w:lang w:eastAsia="es-MX"/>
        </w:rPr>
        <w:t>- - - - - - - - - - - - - - - - - - - - - - - - - -</w:t>
      </w:r>
      <w:r w:rsidR="006C3D24" w:rsidRPr="007B2E17">
        <w:rPr>
          <w:rFonts w:ascii="Arial" w:hAnsi="Arial" w:cs="Arial"/>
          <w:b/>
          <w:bCs/>
          <w:color w:val="000000"/>
          <w:sz w:val="22"/>
          <w:szCs w:val="22"/>
          <w:lang w:eastAsia="es-MX"/>
        </w:rPr>
        <w:t xml:space="preserve">A C U E R D </w:t>
      </w:r>
      <w:r>
        <w:rPr>
          <w:rFonts w:ascii="Arial" w:hAnsi="Arial" w:cs="Arial"/>
          <w:b/>
          <w:bCs/>
          <w:color w:val="000000"/>
          <w:sz w:val="22"/>
          <w:szCs w:val="22"/>
          <w:lang w:eastAsia="es-MX"/>
        </w:rPr>
        <w:t>A</w:t>
      </w:r>
      <w:r w:rsidR="006C3D24" w:rsidRPr="007B2E17">
        <w:rPr>
          <w:rFonts w:ascii="Arial" w:hAnsi="Arial" w:cs="Arial"/>
          <w:b/>
          <w:bCs/>
          <w:color w:val="000000"/>
          <w:sz w:val="22"/>
          <w:szCs w:val="22"/>
          <w:lang w:eastAsia="es-MX"/>
        </w:rPr>
        <w:t>:</w:t>
      </w:r>
      <w:r w:rsidR="006C3D24" w:rsidRPr="007B2E17">
        <w:rPr>
          <w:rFonts w:ascii="Arial" w:hAnsi="Arial" w:cs="Arial"/>
          <w:bCs/>
          <w:color w:val="000000"/>
          <w:sz w:val="22"/>
          <w:szCs w:val="22"/>
          <w:lang w:eastAsia="es-MX"/>
        </w:rPr>
        <w:t>- - - - - - - - - - - - - - - - - - - - - - - -</w:t>
      </w:r>
      <w:r w:rsidR="006C3D24" w:rsidRPr="007B2E17">
        <w:rPr>
          <w:rFonts w:ascii="Arial" w:hAnsi="Arial" w:cs="Arial"/>
          <w:sz w:val="22"/>
          <w:szCs w:val="22"/>
        </w:rPr>
        <w:t xml:space="preserve"> </w:t>
      </w:r>
      <w:r>
        <w:rPr>
          <w:rFonts w:ascii="Arial" w:hAnsi="Arial" w:cs="Arial"/>
          <w:sz w:val="22"/>
          <w:szCs w:val="22"/>
        </w:rPr>
        <w:t>-</w:t>
      </w:r>
      <w:r w:rsidR="00C85763">
        <w:rPr>
          <w:rFonts w:ascii="Arial" w:hAnsi="Arial" w:cs="Arial"/>
          <w:sz w:val="22"/>
          <w:szCs w:val="22"/>
        </w:rPr>
        <w:t xml:space="preserve"> - - </w:t>
      </w:r>
      <w:r>
        <w:rPr>
          <w:rFonts w:ascii="Arial" w:hAnsi="Arial" w:cs="Arial"/>
          <w:sz w:val="22"/>
          <w:szCs w:val="22"/>
        </w:rPr>
        <w:t xml:space="preserve"> </w:t>
      </w:r>
    </w:p>
    <w:p w14:paraId="6CC20AF9" w14:textId="2C2A5CDB" w:rsidR="006C3D24" w:rsidRDefault="00C85763" w:rsidP="00C85763">
      <w:pPr>
        <w:autoSpaceDE w:val="0"/>
        <w:autoSpaceDN w:val="0"/>
        <w:adjustRightInd w:val="0"/>
        <w:spacing w:line="360" w:lineRule="auto"/>
        <w:jc w:val="both"/>
        <w:rPr>
          <w:rFonts w:ascii="Arial" w:hAnsi="Arial" w:cs="Arial"/>
          <w:color w:val="000000"/>
          <w:sz w:val="22"/>
          <w:szCs w:val="22"/>
          <w:lang w:eastAsia="es-MX"/>
        </w:rPr>
      </w:pPr>
      <w:r w:rsidRPr="00C85763">
        <w:rPr>
          <w:rFonts w:ascii="Arial" w:hAnsi="Arial" w:cs="Arial"/>
          <w:b/>
          <w:bCs/>
          <w:color w:val="000000"/>
          <w:sz w:val="22"/>
          <w:szCs w:val="22"/>
          <w:lang w:eastAsia="es-MX"/>
        </w:rPr>
        <w:t>PRIMERO</w:t>
      </w:r>
      <w:r w:rsidRPr="00C85763">
        <w:rPr>
          <w:rFonts w:ascii="Arial" w:hAnsi="Arial" w:cs="Arial"/>
          <w:color w:val="000000"/>
          <w:sz w:val="22"/>
          <w:szCs w:val="22"/>
          <w:lang w:eastAsia="es-MX"/>
        </w:rPr>
        <w:t>. Se aprueba que el Comisionado Presidente C. Josué Solana Salmorán, suscriba el Convenio Específico de Colaboración y Pertinencia Cultural de los Órganos Garantes de las Entidades Federativas que conforman la Región Sureste del Sistema Nacional De Transparencia, que se celebrará el lunes, catorce de agosto del año en curso.</w:t>
      </w:r>
      <w:r>
        <w:rPr>
          <w:rFonts w:ascii="Arial" w:hAnsi="Arial" w:cs="Arial"/>
          <w:color w:val="000000"/>
          <w:sz w:val="22"/>
          <w:szCs w:val="22"/>
          <w:lang w:eastAsia="es-MX"/>
        </w:rPr>
        <w:t xml:space="preserve"> </w:t>
      </w:r>
      <w:r w:rsidRPr="00C85763">
        <w:rPr>
          <w:rFonts w:ascii="Arial" w:hAnsi="Arial" w:cs="Arial"/>
          <w:b/>
          <w:bCs/>
          <w:color w:val="000000"/>
          <w:sz w:val="22"/>
          <w:szCs w:val="22"/>
          <w:lang w:eastAsia="es-MX"/>
        </w:rPr>
        <w:t>SEGUNDO</w:t>
      </w:r>
      <w:r w:rsidRPr="00C85763">
        <w:rPr>
          <w:rFonts w:ascii="Arial" w:hAnsi="Arial" w:cs="Arial"/>
          <w:color w:val="000000"/>
          <w:sz w:val="22"/>
          <w:szCs w:val="22"/>
          <w:lang w:eastAsia="es-MX"/>
        </w:rPr>
        <w:t>. En cumplimiento a lo establecido en el marco normativo en la materia, el Órgano Garante será representado, actuará y emprenderá las acciones que correspondan por el Comisionado Presidente C. Josué Solana Salmorán, mismo que informará de los acuerdos, acciones y efectos correspondientes a las y los integrantes del Consejo General.</w:t>
      </w:r>
      <w:r>
        <w:rPr>
          <w:rFonts w:ascii="Arial" w:hAnsi="Arial" w:cs="Arial"/>
          <w:color w:val="000000"/>
          <w:sz w:val="22"/>
          <w:szCs w:val="22"/>
          <w:lang w:eastAsia="es-MX"/>
        </w:rPr>
        <w:t xml:space="preserve"> </w:t>
      </w:r>
      <w:r w:rsidRPr="00C85763">
        <w:rPr>
          <w:rFonts w:ascii="Arial" w:hAnsi="Arial" w:cs="Arial"/>
          <w:b/>
          <w:bCs/>
          <w:color w:val="000000"/>
          <w:sz w:val="22"/>
          <w:szCs w:val="22"/>
          <w:lang w:eastAsia="es-MX"/>
        </w:rPr>
        <w:t>TERCERO</w:t>
      </w:r>
      <w:r w:rsidRPr="00C85763">
        <w:rPr>
          <w:rFonts w:ascii="Arial" w:hAnsi="Arial" w:cs="Arial"/>
          <w:color w:val="000000"/>
          <w:sz w:val="22"/>
          <w:szCs w:val="22"/>
          <w:lang w:eastAsia="es-MX"/>
        </w:rPr>
        <w:t>. Se Instruye a la Secretaría General de Acuerdos de este Órgano Garante, notifique de los efectos del presente acuerdos a las áreas administrativas que corresponda.</w:t>
      </w:r>
      <w:r>
        <w:rPr>
          <w:rFonts w:ascii="Arial" w:hAnsi="Arial" w:cs="Arial"/>
          <w:color w:val="000000"/>
          <w:sz w:val="22"/>
          <w:szCs w:val="22"/>
          <w:lang w:eastAsia="es-MX"/>
        </w:rPr>
        <w:t xml:space="preserve"> </w:t>
      </w:r>
      <w:r w:rsidRPr="00C85763">
        <w:rPr>
          <w:rFonts w:ascii="Arial" w:hAnsi="Arial" w:cs="Arial"/>
          <w:b/>
          <w:bCs/>
          <w:color w:val="000000"/>
          <w:sz w:val="22"/>
          <w:szCs w:val="22"/>
          <w:lang w:eastAsia="es-MX"/>
        </w:rPr>
        <w:t>CUARTO</w:t>
      </w:r>
      <w:r w:rsidRPr="00C85763">
        <w:rPr>
          <w:rFonts w:ascii="Arial" w:hAnsi="Arial" w:cs="Arial"/>
          <w:color w:val="000000"/>
          <w:sz w:val="22"/>
          <w:szCs w:val="22"/>
          <w:lang w:eastAsia="es-MX"/>
        </w:rPr>
        <w:t>. El presente acuerdo entrará en vigor al momento de su aprobación.</w:t>
      </w:r>
      <w:r>
        <w:rPr>
          <w:rFonts w:ascii="Arial" w:hAnsi="Arial" w:cs="Arial"/>
          <w:color w:val="000000"/>
          <w:sz w:val="22"/>
          <w:szCs w:val="22"/>
          <w:lang w:eastAsia="es-MX"/>
        </w:rPr>
        <w:t xml:space="preserve"> </w:t>
      </w:r>
      <w:r w:rsidRPr="00C85763">
        <w:rPr>
          <w:rFonts w:ascii="Arial" w:hAnsi="Arial" w:cs="Arial"/>
          <w:color w:val="000000"/>
          <w:sz w:val="22"/>
          <w:szCs w:val="22"/>
          <w:lang w:eastAsia="es-MX"/>
        </w:rPr>
        <w:t xml:space="preserve">Así lo acordaron quienes integran el Consejo General del Órgano Garante de Acceso a la Información Pública, Transparencia, Protección de Datos Personales y Buen Gobierno del Estado de Oaxaca, asistidos por el Secretario General de Acuerdos de este Órgano Garante, quien autoriza y da fe. En la Ciudad de Oaxaca de Juárez, Oaxaca, a once de agosto del dos mil veintitrés. CONSTE. </w:t>
      </w:r>
      <w:r w:rsidR="006C3D24" w:rsidRPr="007B2E17">
        <w:rPr>
          <w:rFonts w:ascii="Arial" w:hAnsi="Arial" w:cs="Arial"/>
          <w:color w:val="000000"/>
          <w:sz w:val="22"/>
          <w:szCs w:val="22"/>
          <w:lang w:eastAsia="es-MX"/>
        </w:rPr>
        <w:t xml:space="preserve">- - - - - - - - - - - </w:t>
      </w:r>
      <w:r w:rsidR="00002DD9" w:rsidRPr="007B2E17">
        <w:rPr>
          <w:rFonts w:ascii="Arial" w:hAnsi="Arial" w:cs="Arial"/>
          <w:color w:val="000000"/>
          <w:sz w:val="22"/>
          <w:szCs w:val="22"/>
          <w:lang w:eastAsia="es-MX"/>
        </w:rPr>
        <w:t xml:space="preserve">- - - - - - - - - - - - - - - </w:t>
      </w:r>
      <w:r w:rsidR="003A6BE8" w:rsidRPr="007B2E17">
        <w:rPr>
          <w:rFonts w:ascii="Arial" w:hAnsi="Arial" w:cs="Arial"/>
          <w:color w:val="000000"/>
          <w:sz w:val="22"/>
          <w:szCs w:val="22"/>
          <w:lang w:eastAsia="es-MX"/>
        </w:rPr>
        <w:t xml:space="preserve">- - - - </w:t>
      </w:r>
      <w:r w:rsidR="00F939F6">
        <w:rPr>
          <w:rFonts w:ascii="Arial" w:hAnsi="Arial" w:cs="Arial"/>
          <w:color w:val="000000"/>
          <w:sz w:val="22"/>
          <w:szCs w:val="22"/>
          <w:lang w:eastAsia="es-MX"/>
        </w:rPr>
        <w:t xml:space="preserve">- - - - - - - </w:t>
      </w:r>
    </w:p>
    <w:p w14:paraId="6B2BEBFD" w14:textId="21207913" w:rsidR="006C3D24" w:rsidRPr="007B2E17" w:rsidRDefault="006C3D24" w:rsidP="006C3D24">
      <w:pPr>
        <w:autoSpaceDE w:val="0"/>
        <w:autoSpaceDN w:val="0"/>
        <w:adjustRightInd w:val="0"/>
        <w:spacing w:line="360" w:lineRule="auto"/>
        <w:jc w:val="both"/>
        <w:rPr>
          <w:rFonts w:ascii="Arial" w:eastAsia="Times New Roman" w:hAnsi="Arial" w:cs="Arial"/>
          <w:color w:val="000000"/>
          <w:sz w:val="22"/>
          <w:szCs w:val="22"/>
          <w:lang w:eastAsia="es-MX"/>
        </w:rPr>
      </w:pPr>
      <w:bookmarkStart w:id="1" w:name="_Hlk132897993"/>
      <w:r w:rsidRPr="007B2E17">
        <w:rPr>
          <w:rFonts w:ascii="Arial" w:eastAsia="Times New Roman" w:hAnsi="Arial" w:cs="Arial"/>
          <w:color w:val="000000"/>
          <w:sz w:val="22"/>
          <w:szCs w:val="22"/>
          <w:lang w:eastAsia="es-MX"/>
        </w:rPr>
        <w:t xml:space="preserve">En este sentido, y una vez recabados los votos se aprobó por unanimidad de votos el acuerdo número </w:t>
      </w:r>
      <w:r w:rsidR="00693174" w:rsidRPr="007B2E17">
        <w:rPr>
          <w:rFonts w:ascii="Arial" w:eastAsia="Times New Roman" w:hAnsi="Arial" w:cs="Arial"/>
          <w:b/>
          <w:color w:val="000000"/>
          <w:sz w:val="22"/>
          <w:szCs w:val="22"/>
          <w:lang w:eastAsia="es-MX"/>
        </w:rPr>
        <w:t>OGAIPO/CG/0</w:t>
      </w:r>
      <w:r w:rsidR="0080411D">
        <w:rPr>
          <w:rFonts w:ascii="Arial" w:eastAsia="Times New Roman" w:hAnsi="Arial" w:cs="Arial"/>
          <w:b/>
          <w:color w:val="000000"/>
          <w:sz w:val="22"/>
          <w:szCs w:val="22"/>
          <w:lang w:eastAsia="es-MX"/>
        </w:rPr>
        <w:t>60</w:t>
      </w:r>
      <w:r w:rsidRPr="007B2E17">
        <w:rPr>
          <w:rFonts w:ascii="Arial" w:eastAsia="Times New Roman" w:hAnsi="Arial" w:cs="Arial"/>
          <w:b/>
          <w:color w:val="000000"/>
          <w:sz w:val="22"/>
          <w:szCs w:val="22"/>
          <w:lang w:eastAsia="es-MX"/>
        </w:rPr>
        <w:t>/2023.</w:t>
      </w:r>
      <w:r w:rsidRPr="007B2E17">
        <w:rPr>
          <w:rFonts w:ascii="Arial" w:eastAsia="Times New Roman" w:hAnsi="Arial" w:cs="Arial"/>
          <w:color w:val="000000"/>
          <w:sz w:val="22"/>
          <w:szCs w:val="22"/>
          <w:lang w:eastAsia="es-MX"/>
        </w:rPr>
        <w:t xml:space="preserve">- - - - - - - - - - - - - - - - - - - - - - - </w:t>
      </w:r>
      <w:r w:rsidR="001066C2" w:rsidRPr="007B2E17">
        <w:rPr>
          <w:rFonts w:ascii="Arial" w:eastAsia="Times New Roman" w:hAnsi="Arial" w:cs="Arial"/>
          <w:color w:val="000000"/>
          <w:sz w:val="22"/>
          <w:szCs w:val="22"/>
          <w:lang w:eastAsia="es-MX"/>
        </w:rPr>
        <w:t xml:space="preserve">- - - - - - </w:t>
      </w:r>
      <w:r w:rsidR="00F939F6">
        <w:rPr>
          <w:rFonts w:ascii="Arial" w:eastAsia="Times New Roman" w:hAnsi="Arial" w:cs="Arial"/>
          <w:color w:val="000000"/>
          <w:sz w:val="22"/>
          <w:szCs w:val="22"/>
          <w:lang w:eastAsia="es-MX"/>
        </w:rPr>
        <w:t xml:space="preserve">- - - - - - - </w:t>
      </w:r>
    </w:p>
    <w:bookmarkEnd w:id="1"/>
    <w:p w14:paraId="6721A292" w14:textId="24B4299E" w:rsidR="00B630A4" w:rsidRPr="007B2E17" w:rsidRDefault="006C3D24" w:rsidP="006C3D24">
      <w:pPr>
        <w:spacing w:line="360" w:lineRule="auto"/>
        <w:jc w:val="both"/>
        <w:rPr>
          <w:rFonts w:ascii="Arial" w:eastAsia="Calibri" w:hAnsi="Arial" w:cs="Arial"/>
          <w:i/>
          <w:sz w:val="22"/>
          <w:szCs w:val="22"/>
        </w:rPr>
      </w:pPr>
      <w:r w:rsidRPr="007B2E17">
        <w:rPr>
          <w:rFonts w:ascii="Arial" w:hAnsi="Arial" w:cs="Arial"/>
          <w:sz w:val="22"/>
          <w:szCs w:val="22"/>
        </w:rPr>
        <w:t xml:space="preserve">No habiendo más asuntos que tratar y continuando con el </w:t>
      </w:r>
      <w:r w:rsidRPr="007B2E17">
        <w:rPr>
          <w:rFonts w:ascii="Arial" w:hAnsi="Arial" w:cs="Arial"/>
          <w:b/>
          <w:sz w:val="22"/>
          <w:szCs w:val="22"/>
        </w:rPr>
        <w:t>punto número</w:t>
      </w:r>
      <w:r w:rsidRPr="007B2E17">
        <w:rPr>
          <w:rFonts w:ascii="Arial" w:eastAsia="Times New Roman" w:hAnsi="Arial" w:cs="Arial"/>
          <w:b/>
          <w:bCs/>
          <w:sz w:val="22"/>
          <w:szCs w:val="22"/>
        </w:rPr>
        <w:t xml:space="preserve"> </w:t>
      </w:r>
      <w:r w:rsidR="0080411D">
        <w:rPr>
          <w:rFonts w:ascii="Arial" w:eastAsia="Times New Roman" w:hAnsi="Arial" w:cs="Arial"/>
          <w:b/>
          <w:bCs/>
          <w:sz w:val="22"/>
          <w:szCs w:val="22"/>
        </w:rPr>
        <w:t>5</w:t>
      </w:r>
      <w:r w:rsidRPr="007B2E17">
        <w:rPr>
          <w:rFonts w:ascii="Arial" w:eastAsia="Times New Roman" w:hAnsi="Arial" w:cs="Arial"/>
          <w:b/>
          <w:bCs/>
          <w:sz w:val="22"/>
          <w:szCs w:val="22"/>
        </w:rPr>
        <w:t xml:space="preserve"> (</w:t>
      </w:r>
      <w:r w:rsidR="0080411D">
        <w:rPr>
          <w:rFonts w:ascii="Arial" w:eastAsia="Times New Roman" w:hAnsi="Arial" w:cs="Arial"/>
          <w:b/>
          <w:bCs/>
          <w:sz w:val="22"/>
          <w:szCs w:val="22"/>
        </w:rPr>
        <w:t>cinco</w:t>
      </w:r>
      <w:r w:rsidRPr="007B2E17">
        <w:rPr>
          <w:rFonts w:ascii="Arial" w:eastAsia="Times New Roman" w:hAnsi="Arial" w:cs="Arial"/>
          <w:b/>
          <w:bCs/>
          <w:sz w:val="22"/>
          <w:szCs w:val="22"/>
        </w:rPr>
        <w:t>) del orden del día</w:t>
      </w:r>
      <w:r w:rsidRPr="007B2E17">
        <w:rPr>
          <w:rFonts w:ascii="Arial" w:eastAsia="Times New Roman" w:hAnsi="Arial" w:cs="Arial"/>
          <w:bCs/>
          <w:sz w:val="22"/>
          <w:szCs w:val="22"/>
        </w:rPr>
        <w:t xml:space="preserve"> consistente en la clausura de la Sesión; en</w:t>
      </w:r>
      <w:r w:rsidRPr="007B2E17">
        <w:rPr>
          <w:rFonts w:ascii="Arial" w:hAnsi="Arial" w:cs="Arial"/>
          <w:bCs/>
          <w:sz w:val="22"/>
          <w:szCs w:val="22"/>
          <w:lang w:eastAsia="es-MX"/>
        </w:rPr>
        <w:t xml:space="preserve"> uso de la palabra, el Comisionado Presidente emitió la declaratoria correspondiente: </w:t>
      </w:r>
      <w:r w:rsidRPr="007B2E17">
        <w:rPr>
          <w:rFonts w:ascii="Arial" w:eastAsia="Calibri" w:hAnsi="Arial" w:cs="Arial"/>
          <w:sz w:val="22"/>
          <w:szCs w:val="22"/>
        </w:rPr>
        <w:t>“</w:t>
      </w:r>
      <w:r w:rsidR="0080411D" w:rsidRPr="0080411D">
        <w:rPr>
          <w:rFonts w:ascii="Arial" w:eastAsia="Calibri" w:hAnsi="Arial" w:cs="Arial"/>
          <w:i/>
          <w:sz w:val="22"/>
          <w:szCs w:val="22"/>
        </w:rPr>
        <w:t>siendo las quince</w:t>
      </w:r>
      <w:r w:rsidR="0080411D">
        <w:rPr>
          <w:rFonts w:ascii="Arial" w:eastAsia="Calibri" w:hAnsi="Arial" w:cs="Arial"/>
          <w:i/>
          <w:sz w:val="22"/>
          <w:szCs w:val="22"/>
        </w:rPr>
        <w:t xml:space="preserve"> </w:t>
      </w:r>
      <w:r w:rsidR="0080411D" w:rsidRPr="0080411D">
        <w:rPr>
          <w:rFonts w:ascii="Arial" w:eastAsia="Calibri" w:hAnsi="Arial" w:cs="Arial"/>
          <w:i/>
          <w:sz w:val="22"/>
          <w:szCs w:val="22"/>
        </w:rPr>
        <w:t xml:space="preserve">horas con ocho </w:t>
      </w:r>
      <w:r w:rsidR="0080411D" w:rsidRPr="0080411D">
        <w:rPr>
          <w:rFonts w:ascii="Arial" w:eastAsia="Calibri" w:hAnsi="Arial" w:cs="Arial"/>
          <w:i/>
          <w:sz w:val="22"/>
          <w:szCs w:val="22"/>
        </w:rPr>
        <w:lastRenderedPageBreak/>
        <w:t>minutos, del on</w:t>
      </w:r>
      <w:r w:rsidR="0080411D">
        <w:rPr>
          <w:rFonts w:ascii="Arial" w:eastAsia="Calibri" w:hAnsi="Arial" w:cs="Arial"/>
          <w:i/>
          <w:sz w:val="22"/>
          <w:szCs w:val="22"/>
        </w:rPr>
        <w:t>c</w:t>
      </w:r>
      <w:r w:rsidR="0080411D" w:rsidRPr="0080411D">
        <w:rPr>
          <w:rFonts w:ascii="Arial" w:eastAsia="Calibri" w:hAnsi="Arial" w:cs="Arial"/>
          <w:i/>
          <w:sz w:val="22"/>
          <w:szCs w:val="22"/>
        </w:rPr>
        <w:t>e de agosto del  2023, declaro clausurada la Décimo Segunda Sesión Extraordinaria 2023 de este Órgano Garante de Acceso a la Información Pública, Transparencia, Protección de Datos Personales y Buen Gobierno del Estado de Oaxaca y válidos todos los acuerdos y resoluciones que en esta fueron aprobados.</w:t>
      </w:r>
      <w:r w:rsidRPr="007B2E17">
        <w:rPr>
          <w:rFonts w:ascii="Arial" w:eastAsia="Calibri" w:hAnsi="Arial" w:cs="Arial"/>
          <w:i/>
          <w:sz w:val="22"/>
          <w:szCs w:val="22"/>
        </w:rPr>
        <w:t>”</w:t>
      </w:r>
      <w:r w:rsidRPr="007B2E17">
        <w:rPr>
          <w:rFonts w:ascii="Arial" w:eastAsia="Calibri" w:hAnsi="Arial" w:cs="Arial"/>
          <w:iCs/>
          <w:sz w:val="22"/>
          <w:szCs w:val="22"/>
        </w:rPr>
        <w:t xml:space="preserve">- - - - - - - - - - - - - </w:t>
      </w:r>
    </w:p>
    <w:p w14:paraId="0A7F811E" w14:textId="6D897E5B" w:rsidR="006C3D24" w:rsidRPr="007B2E17" w:rsidRDefault="001513C3" w:rsidP="00A21246">
      <w:pPr>
        <w:spacing w:line="360" w:lineRule="auto"/>
        <w:jc w:val="both"/>
        <w:rPr>
          <w:rFonts w:ascii="Arial" w:eastAsia="Times New Roman" w:hAnsi="Arial" w:cs="Arial"/>
          <w:sz w:val="22"/>
          <w:szCs w:val="22"/>
          <w:lang w:eastAsia="es-ES"/>
        </w:rPr>
      </w:pPr>
      <w:r w:rsidRPr="007B2E17">
        <w:rPr>
          <w:rFonts w:ascii="Arial" w:hAnsi="Arial" w:cs="Arial"/>
          <w:sz w:val="22"/>
          <w:szCs w:val="22"/>
        </w:rPr>
        <w:t xml:space="preserve">Así lo acordaron y firman las Ciudadanas y los Ciudadanos </w:t>
      </w:r>
      <w:r w:rsidRPr="007B2E17">
        <w:rPr>
          <w:rFonts w:ascii="Arial" w:eastAsia="Times New Roman" w:hAnsi="Arial" w:cs="Arial"/>
          <w:bCs/>
          <w:sz w:val="22"/>
          <w:szCs w:val="22"/>
          <w:lang w:eastAsia="es-ES"/>
        </w:rPr>
        <w:t>Josué Solana Salmorán, Comisionado Presidente;</w:t>
      </w:r>
      <w:r w:rsidRPr="007B2E17">
        <w:rPr>
          <w:rFonts w:ascii="Arial" w:hAnsi="Arial" w:cs="Arial"/>
          <w:sz w:val="22"/>
          <w:szCs w:val="22"/>
        </w:rPr>
        <w:t xml:space="preserve"> </w:t>
      </w:r>
      <w:r w:rsidRPr="007B2E17">
        <w:rPr>
          <w:rFonts w:ascii="Arial" w:eastAsia="Times New Roman" w:hAnsi="Arial" w:cs="Arial"/>
          <w:bCs/>
          <w:sz w:val="22"/>
          <w:szCs w:val="22"/>
          <w:lang w:eastAsia="es-ES"/>
        </w:rPr>
        <w:t>Xóchitl Elizabeth Méndez Sánchez, Claudia Ivette Soto Pineda,  María Tanivet Ramos Reyes y José Luis Echeverría Morales,</w:t>
      </w:r>
      <w:r w:rsidRPr="007B2E17">
        <w:rPr>
          <w:rFonts w:ascii="Arial" w:hAnsi="Arial" w:cs="Arial"/>
          <w:sz w:val="22"/>
          <w:szCs w:val="22"/>
        </w:rPr>
        <w:t xml:space="preserve"> Comisionadas y Comisionado, Integrantes del Consejo General del </w:t>
      </w:r>
      <w:r w:rsidRPr="007B2E17">
        <w:rPr>
          <w:rFonts w:ascii="Arial" w:eastAsia="Calibri" w:hAnsi="Arial" w:cs="Arial"/>
          <w:sz w:val="22"/>
          <w:szCs w:val="22"/>
        </w:rPr>
        <w:t>Órgano Garante de Acceso a la Información Pública, Transparencia, Protección de Datos Personales y Buen Gobierno del Estado de Oaxaca</w:t>
      </w:r>
      <w:r w:rsidRPr="007B2E17">
        <w:rPr>
          <w:rFonts w:ascii="Arial" w:hAnsi="Arial" w:cs="Arial"/>
          <w:sz w:val="22"/>
          <w:szCs w:val="22"/>
        </w:rPr>
        <w:t xml:space="preserve">, asistidas y asistidos del C. Luis Alberto Pavón Mercado, Secretario General de Acuerdos, quien autoriza y da fe.- - - - - - - - </w:t>
      </w:r>
      <w:r w:rsidR="003B23FD" w:rsidRPr="007B2E17">
        <w:rPr>
          <w:rFonts w:ascii="Arial" w:eastAsia="Times New Roman" w:hAnsi="Arial" w:cs="Arial"/>
          <w:sz w:val="22"/>
          <w:szCs w:val="22"/>
          <w:lang w:eastAsia="es-ES"/>
        </w:rPr>
        <w:t xml:space="preserve">- - - - - - - - - - - - - - - - - - - - - - - - - - </w:t>
      </w:r>
    </w:p>
    <w:p w14:paraId="579DBB53" w14:textId="592852D7" w:rsidR="003B23FD" w:rsidRPr="007B2E17" w:rsidRDefault="003B23FD" w:rsidP="006C3D24">
      <w:pPr>
        <w:jc w:val="center"/>
        <w:rPr>
          <w:rFonts w:ascii="Arial" w:eastAsia="Times New Roman" w:hAnsi="Arial" w:cs="Arial"/>
          <w:b/>
          <w:bCs/>
          <w:sz w:val="22"/>
          <w:szCs w:val="22"/>
          <w:lang w:eastAsia="es-ES"/>
        </w:rPr>
      </w:pPr>
    </w:p>
    <w:p w14:paraId="7AFEED53" w14:textId="20E38696" w:rsidR="003B23FD" w:rsidRPr="007B2E17" w:rsidRDefault="003B23FD" w:rsidP="006C3D24">
      <w:pPr>
        <w:jc w:val="center"/>
        <w:rPr>
          <w:rFonts w:ascii="Arial" w:eastAsia="Times New Roman" w:hAnsi="Arial" w:cs="Arial"/>
          <w:b/>
          <w:bCs/>
          <w:sz w:val="22"/>
          <w:szCs w:val="22"/>
          <w:lang w:eastAsia="es-ES"/>
        </w:rPr>
      </w:pPr>
    </w:p>
    <w:p w14:paraId="53AEDEAA" w14:textId="77777777" w:rsidR="003B23FD" w:rsidRPr="007B2E17" w:rsidRDefault="003B23FD" w:rsidP="006C3D24">
      <w:pPr>
        <w:jc w:val="center"/>
        <w:rPr>
          <w:rFonts w:ascii="Arial" w:eastAsia="Times New Roman" w:hAnsi="Arial" w:cs="Arial"/>
          <w:b/>
          <w:bCs/>
          <w:sz w:val="22"/>
          <w:szCs w:val="22"/>
          <w:lang w:eastAsia="es-ES"/>
        </w:rPr>
      </w:pPr>
    </w:p>
    <w:p w14:paraId="2B374802" w14:textId="77777777" w:rsidR="0085625E" w:rsidRPr="007B2E17" w:rsidRDefault="0085625E" w:rsidP="006C3D24">
      <w:pPr>
        <w:jc w:val="center"/>
        <w:rPr>
          <w:rFonts w:ascii="Arial" w:eastAsia="Times New Roman" w:hAnsi="Arial" w:cs="Arial"/>
          <w:b/>
          <w:bCs/>
          <w:sz w:val="22"/>
          <w:szCs w:val="22"/>
          <w:lang w:eastAsia="es-ES"/>
        </w:rPr>
      </w:pPr>
    </w:p>
    <w:p w14:paraId="1BB4B291" w14:textId="77777777" w:rsidR="002A3A9F" w:rsidRPr="007B2E17" w:rsidRDefault="002A3A9F" w:rsidP="006C3D24">
      <w:pPr>
        <w:jc w:val="center"/>
        <w:rPr>
          <w:rFonts w:ascii="Arial" w:eastAsia="Times New Roman" w:hAnsi="Arial" w:cs="Arial"/>
          <w:b/>
          <w:bCs/>
          <w:sz w:val="22"/>
          <w:szCs w:val="22"/>
          <w:lang w:eastAsia="es-ES"/>
        </w:rPr>
      </w:pPr>
    </w:p>
    <w:p w14:paraId="1D7E8348" w14:textId="4325C219" w:rsidR="006C3D24" w:rsidRPr="007B2E17" w:rsidRDefault="006C3D24" w:rsidP="006C3D24">
      <w:pPr>
        <w:jc w:val="center"/>
        <w:rPr>
          <w:rFonts w:ascii="Arial" w:eastAsia="Times New Roman" w:hAnsi="Arial" w:cs="Arial"/>
          <w:b/>
          <w:bCs/>
          <w:sz w:val="22"/>
          <w:szCs w:val="22"/>
          <w:lang w:eastAsia="es-ES"/>
        </w:rPr>
      </w:pPr>
    </w:p>
    <w:p w14:paraId="1A941938" w14:textId="77777777" w:rsidR="00771053" w:rsidRPr="007B2E17" w:rsidRDefault="00771053" w:rsidP="006C3D24">
      <w:pPr>
        <w:jc w:val="center"/>
        <w:rPr>
          <w:rFonts w:ascii="Arial" w:eastAsia="Times New Roman" w:hAnsi="Arial" w:cs="Arial"/>
          <w:b/>
          <w:bCs/>
          <w:sz w:val="22"/>
          <w:szCs w:val="22"/>
          <w:lang w:eastAsia="es-ES"/>
        </w:rPr>
      </w:pPr>
    </w:p>
    <w:p w14:paraId="197F25A5" w14:textId="77777777" w:rsidR="006C3D24" w:rsidRPr="007B2E17" w:rsidRDefault="006C3D24" w:rsidP="006C3D24">
      <w:pPr>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C. Josué Solana Salmorán.</w:t>
      </w:r>
    </w:p>
    <w:p w14:paraId="3DD3DF2B" w14:textId="77777777" w:rsidR="006C3D24" w:rsidRPr="007B2E17" w:rsidRDefault="006C3D24" w:rsidP="006C3D24">
      <w:pPr>
        <w:jc w:val="center"/>
        <w:rPr>
          <w:rFonts w:ascii="Arial" w:hAnsi="Arial" w:cs="Arial"/>
          <w:b/>
          <w:sz w:val="22"/>
          <w:szCs w:val="22"/>
        </w:rPr>
      </w:pPr>
      <w:r w:rsidRPr="007B2E17">
        <w:rPr>
          <w:rFonts w:ascii="Arial" w:eastAsia="Times New Roman" w:hAnsi="Arial" w:cs="Arial"/>
          <w:b/>
          <w:bCs/>
          <w:sz w:val="22"/>
          <w:szCs w:val="22"/>
          <w:lang w:eastAsia="es-ES"/>
        </w:rPr>
        <w:t>Comisionado Presidente.</w:t>
      </w:r>
    </w:p>
    <w:p w14:paraId="04253F41" w14:textId="77777777" w:rsidR="006C3D24" w:rsidRPr="007B2E17" w:rsidRDefault="006C3D24" w:rsidP="006C3D24">
      <w:pPr>
        <w:rPr>
          <w:rFonts w:ascii="Arial" w:hAnsi="Arial" w:cs="Arial"/>
          <w:sz w:val="22"/>
          <w:szCs w:val="22"/>
        </w:rPr>
      </w:pPr>
    </w:p>
    <w:p w14:paraId="23F850CB" w14:textId="77777777" w:rsidR="006C3D24" w:rsidRPr="007B2E17" w:rsidRDefault="006C3D24" w:rsidP="006C3D24">
      <w:pPr>
        <w:rPr>
          <w:rFonts w:ascii="Arial" w:hAnsi="Arial" w:cs="Arial"/>
          <w:sz w:val="22"/>
          <w:szCs w:val="22"/>
        </w:rPr>
      </w:pPr>
    </w:p>
    <w:p w14:paraId="0BECE26B" w14:textId="19B6D201" w:rsidR="002A3A9F" w:rsidRPr="007B2E17" w:rsidRDefault="002A3A9F" w:rsidP="006C3D24">
      <w:pPr>
        <w:rPr>
          <w:rFonts w:ascii="Arial" w:hAnsi="Arial" w:cs="Arial"/>
          <w:sz w:val="22"/>
          <w:szCs w:val="22"/>
        </w:rPr>
      </w:pPr>
    </w:p>
    <w:p w14:paraId="15A32D82" w14:textId="2E9381E1" w:rsidR="002A3A9F" w:rsidRDefault="002A3A9F" w:rsidP="006C3D24">
      <w:pPr>
        <w:rPr>
          <w:rFonts w:ascii="Arial" w:hAnsi="Arial" w:cs="Arial"/>
          <w:sz w:val="22"/>
          <w:szCs w:val="22"/>
        </w:rPr>
      </w:pPr>
    </w:p>
    <w:p w14:paraId="6BEA7120" w14:textId="77777777" w:rsidR="00A21246" w:rsidRPr="007B2E17" w:rsidRDefault="00A21246" w:rsidP="006C3D24">
      <w:pPr>
        <w:rPr>
          <w:rFonts w:ascii="Arial" w:hAnsi="Arial" w:cs="Arial"/>
          <w:sz w:val="22"/>
          <w:szCs w:val="22"/>
        </w:rPr>
      </w:pPr>
    </w:p>
    <w:p w14:paraId="4645C794" w14:textId="77777777" w:rsidR="002A3A9F" w:rsidRPr="007B2E17" w:rsidRDefault="002A3A9F" w:rsidP="006C3D24">
      <w:pPr>
        <w:rPr>
          <w:rFonts w:ascii="Arial" w:hAnsi="Arial" w:cs="Arial"/>
          <w:sz w:val="22"/>
          <w:szCs w:val="22"/>
        </w:rPr>
      </w:pPr>
    </w:p>
    <w:p w14:paraId="1511326B" w14:textId="3E982E8B" w:rsidR="006C3D24" w:rsidRPr="007B2E17" w:rsidRDefault="006C3D24" w:rsidP="006C3D24">
      <w:pPr>
        <w:rPr>
          <w:rFonts w:ascii="Arial" w:hAnsi="Arial" w:cs="Arial"/>
          <w:sz w:val="22"/>
          <w:szCs w:val="22"/>
        </w:rPr>
      </w:pPr>
    </w:p>
    <w:p w14:paraId="6F3E62FC" w14:textId="77777777" w:rsidR="00771053" w:rsidRPr="007B2E17" w:rsidRDefault="00771053" w:rsidP="006C3D24">
      <w:pPr>
        <w:rPr>
          <w:rFonts w:ascii="Arial" w:hAnsi="Arial" w:cs="Arial"/>
          <w:sz w:val="22"/>
          <w:szCs w:val="22"/>
        </w:rPr>
      </w:pPr>
    </w:p>
    <w:p w14:paraId="4FC7E7D8" w14:textId="77777777" w:rsidR="006C3D24" w:rsidRPr="007B2E17" w:rsidRDefault="006C3D24" w:rsidP="006C3D24">
      <w:pPr>
        <w:rPr>
          <w:rFonts w:ascii="Arial" w:hAnsi="Arial" w:cs="Arial"/>
          <w:sz w:val="22"/>
          <w:szCs w:val="22"/>
        </w:rPr>
      </w:pPr>
    </w:p>
    <w:p w14:paraId="4316336B" w14:textId="77777777" w:rsidR="006C3D24" w:rsidRPr="007B2E17" w:rsidRDefault="006C3D24" w:rsidP="006C3D24">
      <w:pPr>
        <w:ind w:left="1276" w:hanging="1276"/>
        <w:rPr>
          <w:rFonts w:ascii="Arial" w:hAnsi="Arial" w:cs="Arial"/>
          <w:b/>
          <w:sz w:val="22"/>
          <w:szCs w:val="22"/>
        </w:rPr>
      </w:pPr>
      <w:r w:rsidRPr="007B2E17">
        <w:rPr>
          <w:rFonts w:ascii="Arial" w:eastAsia="Times New Roman" w:hAnsi="Arial" w:cs="Arial"/>
          <w:b/>
          <w:bCs/>
          <w:sz w:val="22"/>
          <w:szCs w:val="22"/>
          <w:lang w:eastAsia="es-ES"/>
        </w:rPr>
        <w:t xml:space="preserve">C. Xóchitl Elizabeth Méndez Sánchez.      C. Claudia Ivette Soto Pineda.           </w:t>
      </w:r>
      <w:r w:rsidRPr="007B2E17">
        <w:rPr>
          <w:rFonts w:ascii="Arial" w:hAnsi="Arial" w:cs="Arial"/>
          <w:b/>
          <w:sz w:val="22"/>
          <w:szCs w:val="22"/>
        </w:rPr>
        <w:t xml:space="preserve">                    Comisionada.                                         Comisionada.</w:t>
      </w:r>
    </w:p>
    <w:p w14:paraId="45BF6391" w14:textId="77777777" w:rsidR="006C3D24" w:rsidRPr="007B2E17" w:rsidRDefault="006C3D24" w:rsidP="006C3D24">
      <w:pPr>
        <w:shd w:val="clear" w:color="auto" w:fill="FFFFFF"/>
        <w:jc w:val="both"/>
        <w:rPr>
          <w:rFonts w:ascii="Arial" w:hAnsi="Arial" w:cs="Arial"/>
          <w:sz w:val="22"/>
          <w:szCs w:val="22"/>
        </w:rPr>
      </w:pPr>
    </w:p>
    <w:p w14:paraId="535C98D3" w14:textId="225FBDFB" w:rsidR="002A3A9F" w:rsidRPr="007B2E17" w:rsidRDefault="002A3A9F" w:rsidP="006C3D24">
      <w:pPr>
        <w:shd w:val="clear" w:color="auto" w:fill="FFFFFF"/>
        <w:jc w:val="both"/>
        <w:rPr>
          <w:rFonts w:ascii="Arial" w:hAnsi="Arial" w:cs="Arial"/>
          <w:sz w:val="22"/>
          <w:szCs w:val="22"/>
        </w:rPr>
      </w:pPr>
    </w:p>
    <w:p w14:paraId="4E080C2B" w14:textId="25C79A20" w:rsidR="002A3A9F" w:rsidRPr="007B2E17" w:rsidRDefault="002A3A9F" w:rsidP="006C3D24">
      <w:pPr>
        <w:shd w:val="clear" w:color="auto" w:fill="FFFFFF"/>
        <w:jc w:val="both"/>
        <w:rPr>
          <w:rFonts w:ascii="Arial" w:hAnsi="Arial" w:cs="Arial"/>
          <w:sz w:val="22"/>
          <w:szCs w:val="22"/>
        </w:rPr>
      </w:pPr>
    </w:p>
    <w:p w14:paraId="7570828E" w14:textId="77777777" w:rsidR="002A3A9F" w:rsidRPr="007B2E17" w:rsidRDefault="002A3A9F" w:rsidP="006C3D24">
      <w:pPr>
        <w:shd w:val="clear" w:color="auto" w:fill="FFFFFF"/>
        <w:jc w:val="both"/>
        <w:rPr>
          <w:rFonts w:ascii="Arial" w:hAnsi="Arial" w:cs="Arial"/>
          <w:sz w:val="22"/>
          <w:szCs w:val="22"/>
        </w:rPr>
      </w:pPr>
    </w:p>
    <w:p w14:paraId="60250C2B" w14:textId="77777777" w:rsidR="006C3D24" w:rsidRPr="007B2E17" w:rsidRDefault="006C3D24" w:rsidP="006C3D24">
      <w:pPr>
        <w:shd w:val="clear" w:color="auto" w:fill="FFFFFF"/>
        <w:jc w:val="both"/>
        <w:rPr>
          <w:rFonts w:ascii="Arial" w:hAnsi="Arial" w:cs="Arial"/>
          <w:sz w:val="22"/>
          <w:szCs w:val="22"/>
        </w:rPr>
      </w:pPr>
    </w:p>
    <w:p w14:paraId="0850AE5B" w14:textId="1C02C80C" w:rsidR="006C3D24" w:rsidRDefault="006C3D24" w:rsidP="006C3D24">
      <w:pPr>
        <w:shd w:val="clear" w:color="auto" w:fill="FFFFFF"/>
        <w:jc w:val="both"/>
        <w:rPr>
          <w:rFonts w:ascii="Arial" w:hAnsi="Arial" w:cs="Arial"/>
          <w:sz w:val="22"/>
          <w:szCs w:val="22"/>
        </w:rPr>
      </w:pPr>
    </w:p>
    <w:p w14:paraId="31C12BBC" w14:textId="5AB787B0" w:rsidR="00A21246" w:rsidRDefault="00A21246" w:rsidP="006C3D24">
      <w:pPr>
        <w:shd w:val="clear" w:color="auto" w:fill="FFFFFF"/>
        <w:jc w:val="both"/>
        <w:rPr>
          <w:rFonts w:ascii="Arial" w:hAnsi="Arial" w:cs="Arial"/>
          <w:sz w:val="22"/>
          <w:szCs w:val="22"/>
        </w:rPr>
      </w:pPr>
    </w:p>
    <w:p w14:paraId="4DDD5436" w14:textId="77777777" w:rsidR="00A21246" w:rsidRPr="007B2E17" w:rsidRDefault="00A21246" w:rsidP="006C3D24">
      <w:pPr>
        <w:shd w:val="clear" w:color="auto" w:fill="FFFFFF"/>
        <w:jc w:val="both"/>
        <w:rPr>
          <w:rFonts w:ascii="Arial" w:hAnsi="Arial" w:cs="Arial"/>
          <w:sz w:val="22"/>
          <w:szCs w:val="22"/>
        </w:rPr>
      </w:pPr>
    </w:p>
    <w:p w14:paraId="1A3D9FA5" w14:textId="77777777" w:rsidR="006C3D24" w:rsidRPr="007B2E17" w:rsidRDefault="006C3D24" w:rsidP="006C3D24">
      <w:pPr>
        <w:shd w:val="clear" w:color="auto" w:fill="FFFFFF"/>
        <w:jc w:val="both"/>
        <w:rPr>
          <w:rFonts w:ascii="Arial" w:hAnsi="Arial" w:cs="Arial"/>
          <w:sz w:val="22"/>
          <w:szCs w:val="22"/>
        </w:rPr>
      </w:pPr>
    </w:p>
    <w:p w14:paraId="49223477" w14:textId="77777777" w:rsidR="006C3D24" w:rsidRPr="007B2E17" w:rsidRDefault="006C3D24" w:rsidP="006C3D24">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José Luis Echeverría Morales                  C. María Tanivet Ramos Reyes.  </w:t>
      </w:r>
    </w:p>
    <w:p w14:paraId="4043838F" w14:textId="77777777" w:rsidR="006C3D24" w:rsidRPr="007B2E17" w:rsidRDefault="006C3D24" w:rsidP="006C3D24">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                Comisionado.                                              Comisionada.</w:t>
      </w:r>
      <w:r w:rsidRPr="007B2E17">
        <w:rPr>
          <w:rFonts w:ascii="Arial" w:eastAsia="Times New Roman" w:hAnsi="Arial" w:cs="Arial"/>
          <w:bCs/>
          <w:sz w:val="22"/>
          <w:szCs w:val="22"/>
          <w:lang w:eastAsia="es-ES"/>
        </w:rPr>
        <w:t xml:space="preserve">                 </w:t>
      </w:r>
    </w:p>
    <w:p w14:paraId="791AE5FA" w14:textId="77777777" w:rsidR="006C3D24" w:rsidRPr="007B2E17" w:rsidRDefault="006C3D24" w:rsidP="006C3D24">
      <w:pPr>
        <w:shd w:val="clear" w:color="auto" w:fill="FFFFFF"/>
        <w:jc w:val="both"/>
        <w:rPr>
          <w:rFonts w:ascii="Arial" w:eastAsia="Times New Roman" w:hAnsi="Arial" w:cs="Arial"/>
          <w:bCs/>
          <w:sz w:val="22"/>
          <w:szCs w:val="22"/>
          <w:lang w:eastAsia="es-ES"/>
        </w:rPr>
      </w:pPr>
      <w:r w:rsidRPr="007B2E17">
        <w:rPr>
          <w:rFonts w:ascii="Arial" w:eastAsia="Times New Roman" w:hAnsi="Arial" w:cs="Arial"/>
          <w:bCs/>
          <w:sz w:val="22"/>
          <w:szCs w:val="22"/>
          <w:lang w:eastAsia="es-ES"/>
        </w:rPr>
        <w:t xml:space="preserve">            </w:t>
      </w:r>
    </w:p>
    <w:p w14:paraId="09922869" w14:textId="77777777" w:rsidR="006C3D24" w:rsidRPr="007B2E17" w:rsidRDefault="006C3D24" w:rsidP="006C3D24">
      <w:pPr>
        <w:shd w:val="clear" w:color="auto" w:fill="FFFFFF"/>
        <w:jc w:val="both"/>
        <w:rPr>
          <w:rFonts w:ascii="Arial" w:eastAsia="Times New Roman" w:hAnsi="Arial" w:cs="Arial"/>
          <w:bCs/>
          <w:sz w:val="22"/>
          <w:szCs w:val="22"/>
          <w:lang w:eastAsia="es-ES"/>
        </w:rPr>
      </w:pPr>
    </w:p>
    <w:p w14:paraId="5119ECE3" w14:textId="6AA1A04C" w:rsidR="002A3A9F" w:rsidRPr="007B2E17" w:rsidRDefault="002A3A9F" w:rsidP="006C3D24">
      <w:pPr>
        <w:shd w:val="clear" w:color="auto" w:fill="FFFFFF"/>
        <w:jc w:val="both"/>
        <w:rPr>
          <w:rFonts w:ascii="Arial" w:eastAsia="Times New Roman" w:hAnsi="Arial" w:cs="Arial"/>
          <w:bCs/>
          <w:sz w:val="22"/>
          <w:szCs w:val="22"/>
          <w:lang w:eastAsia="es-ES"/>
        </w:rPr>
      </w:pPr>
    </w:p>
    <w:p w14:paraId="558F69A9" w14:textId="3EF47D53" w:rsidR="002A3A9F" w:rsidRDefault="002A3A9F" w:rsidP="006C3D24">
      <w:pPr>
        <w:shd w:val="clear" w:color="auto" w:fill="FFFFFF"/>
        <w:jc w:val="both"/>
        <w:rPr>
          <w:rFonts w:ascii="Arial" w:eastAsia="Times New Roman" w:hAnsi="Arial" w:cs="Arial"/>
          <w:bCs/>
          <w:sz w:val="22"/>
          <w:szCs w:val="22"/>
          <w:lang w:eastAsia="es-ES"/>
        </w:rPr>
      </w:pPr>
    </w:p>
    <w:p w14:paraId="4478AD99" w14:textId="64A89541" w:rsidR="00A21246" w:rsidRDefault="00A21246" w:rsidP="006C3D24">
      <w:pPr>
        <w:shd w:val="clear" w:color="auto" w:fill="FFFFFF"/>
        <w:jc w:val="both"/>
        <w:rPr>
          <w:rFonts w:ascii="Arial" w:eastAsia="Times New Roman" w:hAnsi="Arial" w:cs="Arial"/>
          <w:bCs/>
          <w:sz w:val="22"/>
          <w:szCs w:val="22"/>
          <w:lang w:eastAsia="es-ES"/>
        </w:rPr>
      </w:pPr>
    </w:p>
    <w:p w14:paraId="3272D42D" w14:textId="77777777" w:rsidR="00A21246" w:rsidRPr="007B2E17" w:rsidRDefault="00A21246" w:rsidP="006C3D24">
      <w:pPr>
        <w:shd w:val="clear" w:color="auto" w:fill="FFFFFF"/>
        <w:jc w:val="both"/>
        <w:rPr>
          <w:rFonts w:ascii="Arial" w:eastAsia="Times New Roman" w:hAnsi="Arial" w:cs="Arial"/>
          <w:bCs/>
          <w:sz w:val="22"/>
          <w:szCs w:val="22"/>
          <w:lang w:eastAsia="es-ES"/>
        </w:rPr>
      </w:pPr>
    </w:p>
    <w:p w14:paraId="18666C22" w14:textId="77777777" w:rsidR="001C00B3" w:rsidRPr="007B2E17" w:rsidRDefault="001C00B3" w:rsidP="006C3D24">
      <w:pPr>
        <w:shd w:val="clear" w:color="auto" w:fill="FFFFFF"/>
        <w:jc w:val="both"/>
        <w:rPr>
          <w:rFonts w:ascii="Arial" w:eastAsia="Times New Roman" w:hAnsi="Arial" w:cs="Arial"/>
          <w:bCs/>
          <w:sz w:val="22"/>
          <w:szCs w:val="22"/>
          <w:lang w:eastAsia="es-ES"/>
        </w:rPr>
      </w:pPr>
    </w:p>
    <w:p w14:paraId="4724FE5D" w14:textId="77777777" w:rsidR="006C3D24" w:rsidRPr="007B2E17" w:rsidRDefault="006C3D24" w:rsidP="006C3D24">
      <w:pPr>
        <w:shd w:val="clear" w:color="auto" w:fill="FFFFFF"/>
        <w:jc w:val="center"/>
        <w:rPr>
          <w:rFonts w:ascii="Arial" w:eastAsia="Times New Roman" w:hAnsi="Arial" w:cs="Arial"/>
          <w:b/>
          <w:bCs/>
          <w:sz w:val="22"/>
          <w:szCs w:val="22"/>
          <w:lang w:eastAsia="es-ES"/>
        </w:rPr>
      </w:pPr>
    </w:p>
    <w:p w14:paraId="713F14CB" w14:textId="77777777" w:rsidR="006C3D24" w:rsidRPr="007B2E17" w:rsidRDefault="006C3D24" w:rsidP="006C3D24">
      <w:pPr>
        <w:shd w:val="clear" w:color="auto" w:fill="FFFFFF"/>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w:t>
      </w:r>
      <w:r w:rsidRPr="007B2E17">
        <w:rPr>
          <w:rFonts w:ascii="Arial" w:hAnsi="Arial" w:cs="Arial"/>
          <w:b/>
          <w:sz w:val="22"/>
          <w:szCs w:val="22"/>
        </w:rPr>
        <w:t>Luis Alberto Pavón Mercado</w:t>
      </w:r>
      <w:r w:rsidRPr="007B2E17">
        <w:rPr>
          <w:rFonts w:ascii="Arial" w:eastAsia="Times New Roman" w:hAnsi="Arial" w:cs="Arial"/>
          <w:b/>
          <w:bCs/>
          <w:sz w:val="22"/>
          <w:szCs w:val="22"/>
          <w:lang w:eastAsia="es-ES"/>
        </w:rPr>
        <w:t>.</w:t>
      </w:r>
    </w:p>
    <w:p w14:paraId="2A070996" w14:textId="1F21D49C" w:rsidR="006C3D24" w:rsidRPr="007B2E17" w:rsidRDefault="006C3D24" w:rsidP="006C3D24">
      <w:pPr>
        <w:shd w:val="clear" w:color="auto" w:fill="FFFFFF"/>
        <w:jc w:val="center"/>
        <w:rPr>
          <w:rFonts w:ascii="Arial" w:eastAsia="Times New Roman" w:hAnsi="Arial" w:cs="Arial"/>
          <w:bCs/>
          <w:sz w:val="22"/>
          <w:szCs w:val="22"/>
          <w:lang w:eastAsia="es-ES"/>
        </w:rPr>
      </w:pPr>
      <w:r w:rsidRPr="007B2E17">
        <w:rPr>
          <w:rFonts w:ascii="Arial" w:eastAsia="Times New Roman" w:hAnsi="Arial" w:cs="Arial"/>
          <w:b/>
          <w:bCs/>
          <w:sz w:val="22"/>
          <w:szCs w:val="22"/>
          <w:lang w:eastAsia="es-ES"/>
        </w:rPr>
        <w:t>Secretario General de Acuerdos.</w:t>
      </w:r>
      <w:r w:rsidRPr="007B2E17">
        <w:rPr>
          <w:rFonts w:ascii="Arial" w:eastAsia="Times New Roman" w:hAnsi="Arial" w:cs="Arial"/>
          <w:bCs/>
          <w:sz w:val="22"/>
          <w:szCs w:val="22"/>
          <w:lang w:eastAsia="es-ES"/>
        </w:rPr>
        <w:t xml:space="preserve"> </w:t>
      </w:r>
    </w:p>
    <w:p w14:paraId="6A236E8B" w14:textId="6C54C168" w:rsidR="00C312D5" w:rsidRPr="007B2E17" w:rsidRDefault="00C312D5" w:rsidP="006C3D24">
      <w:pPr>
        <w:shd w:val="clear" w:color="auto" w:fill="FFFFFF"/>
        <w:jc w:val="center"/>
        <w:rPr>
          <w:rFonts w:ascii="Arial" w:eastAsia="Times New Roman" w:hAnsi="Arial" w:cs="Arial"/>
          <w:bCs/>
          <w:sz w:val="22"/>
          <w:szCs w:val="22"/>
          <w:lang w:eastAsia="es-ES"/>
        </w:rPr>
      </w:pPr>
    </w:p>
    <w:p w14:paraId="46EBB789" w14:textId="5BECD51D" w:rsidR="003B23FD" w:rsidRPr="007B2E17" w:rsidRDefault="003B23FD" w:rsidP="006C3D24">
      <w:pPr>
        <w:shd w:val="clear" w:color="auto" w:fill="FFFFFF"/>
        <w:jc w:val="center"/>
        <w:rPr>
          <w:rFonts w:ascii="Arial" w:eastAsia="Times New Roman" w:hAnsi="Arial" w:cs="Arial"/>
          <w:bCs/>
          <w:sz w:val="22"/>
          <w:szCs w:val="22"/>
          <w:lang w:eastAsia="es-ES"/>
        </w:rPr>
      </w:pPr>
    </w:p>
    <w:p w14:paraId="27B8AB47" w14:textId="77777777" w:rsidR="003B23FD" w:rsidRPr="007B2E17" w:rsidRDefault="003B23FD" w:rsidP="006C3D24">
      <w:pPr>
        <w:shd w:val="clear" w:color="auto" w:fill="FFFFFF"/>
        <w:jc w:val="center"/>
        <w:rPr>
          <w:rFonts w:ascii="Arial" w:eastAsia="Times New Roman" w:hAnsi="Arial" w:cs="Arial"/>
          <w:bCs/>
          <w:sz w:val="22"/>
          <w:szCs w:val="22"/>
          <w:lang w:eastAsia="es-ES"/>
        </w:rPr>
      </w:pPr>
    </w:p>
    <w:p w14:paraId="77D3141C" w14:textId="77777777" w:rsidR="002A3A9F" w:rsidRPr="00A21246" w:rsidRDefault="002A3A9F" w:rsidP="00A21246">
      <w:pPr>
        <w:shd w:val="clear" w:color="auto" w:fill="FFFFFF"/>
        <w:rPr>
          <w:rFonts w:ascii="Arial" w:eastAsia="Times New Roman" w:hAnsi="Arial" w:cs="Arial"/>
          <w:bCs/>
          <w:sz w:val="18"/>
          <w:szCs w:val="18"/>
          <w:lang w:eastAsia="es-ES"/>
        </w:rPr>
      </w:pPr>
    </w:p>
    <w:p w14:paraId="01986961" w14:textId="6FD9EB33" w:rsidR="00150315" w:rsidRPr="00A21246" w:rsidRDefault="006C3D24" w:rsidP="0080411D">
      <w:pPr>
        <w:shd w:val="clear" w:color="auto" w:fill="FFFFFF"/>
        <w:spacing w:after="225"/>
        <w:jc w:val="both"/>
        <w:rPr>
          <w:rFonts w:ascii="Arial" w:hAnsi="Arial" w:cs="Arial"/>
          <w:sz w:val="18"/>
          <w:szCs w:val="18"/>
        </w:rPr>
      </w:pPr>
      <w:r w:rsidRPr="00A21246">
        <w:rPr>
          <w:rFonts w:ascii="Arial" w:hAnsi="Arial" w:cs="Arial"/>
          <w:sz w:val="18"/>
          <w:szCs w:val="18"/>
        </w:rPr>
        <w:t xml:space="preserve">La presente hoja de firmas corresponde al acta de la </w:t>
      </w:r>
      <w:r w:rsidR="003B23FD" w:rsidRPr="00A21246">
        <w:rPr>
          <w:rFonts w:ascii="Arial" w:hAnsi="Arial" w:cs="Arial"/>
          <w:sz w:val="18"/>
          <w:szCs w:val="18"/>
        </w:rPr>
        <w:t>Décim</w:t>
      </w:r>
      <w:r w:rsidR="00A21246">
        <w:rPr>
          <w:rFonts w:ascii="Arial" w:hAnsi="Arial" w:cs="Arial"/>
          <w:sz w:val="18"/>
          <w:szCs w:val="18"/>
        </w:rPr>
        <w:t xml:space="preserve">a </w:t>
      </w:r>
      <w:r w:rsidR="0080411D">
        <w:rPr>
          <w:rFonts w:ascii="Arial" w:hAnsi="Arial" w:cs="Arial"/>
          <w:sz w:val="18"/>
          <w:szCs w:val="18"/>
        </w:rPr>
        <w:t>Segunda</w:t>
      </w:r>
      <w:r w:rsidR="00A21246">
        <w:rPr>
          <w:rFonts w:ascii="Arial" w:hAnsi="Arial" w:cs="Arial"/>
          <w:sz w:val="18"/>
          <w:szCs w:val="18"/>
        </w:rPr>
        <w:t xml:space="preserve"> </w:t>
      </w:r>
      <w:r w:rsidRPr="00A21246">
        <w:rPr>
          <w:rFonts w:ascii="Arial" w:hAnsi="Arial" w:cs="Arial"/>
          <w:sz w:val="18"/>
          <w:szCs w:val="18"/>
        </w:rPr>
        <w:t xml:space="preserve">Sesión Extraordinaria 2023 del Consejo General del </w:t>
      </w:r>
      <w:r w:rsidRPr="00A21246">
        <w:rPr>
          <w:rFonts w:ascii="Arial" w:eastAsia="Calibri" w:hAnsi="Arial" w:cs="Arial"/>
          <w:sz w:val="18"/>
          <w:szCs w:val="18"/>
        </w:rPr>
        <w:t>Órgano Garante de Acceso a la Información Pública, Transparencia, Protección de Datos Personales y Buen Gobierno del Estado de Oaxaca</w:t>
      </w:r>
      <w:r w:rsidRPr="00A21246">
        <w:rPr>
          <w:rFonts w:ascii="Arial" w:hAnsi="Arial" w:cs="Arial"/>
          <w:sz w:val="18"/>
          <w:szCs w:val="18"/>
        </w:rPr>
        <w:t xml:space="preserve">, celebrada el </w:t>
      </w:r>
      <w:r w:rsidR="00224335">
        <w:rPr>
          <w:rFonts w:ascii="Arial" w:hAnsi="Arial" w:cs="Arial"/>
          <w:sz w:val="18"/>
          <w:szCs w:val="18"/>
        </w:rPr>
        <w:t>once de agosto</w:t>
      </w:r>
      <w:r w:rsidRPr="00A21246">
        <w:rPr>
          <w:rFonts w:ascii="Arial" w:hAnsi="Arial" w:cs="Arial"/>
          <w:sz w:val="18"/>
          <w:szCs w:val="18"/>
        </w:rPr>
        <w:t xml:space="preserve"> de 2023</w:t>
      </w:r>
      <w:r w:rsidR="001066C2" w:rsidRPr="00A21246">
        <w:rPr>
          <w:rFonts w:ascii="Arial" w:hAnsi="Arial" w:cs="Arial"/>
          <w:sz w:val="18"/>
          <w:szCs w:val="18"/>
        </w:rPr>
        <w:t xml:space="preserve">.- - - - - - - - - - - - </w:t>
      </w:r>
      <w:r w:rsidRPr="00A21246">
        <w:rPr>
          <w:rFonts w:ascii="Arial" w:hAnsi="Arial" w:cs="Arial"/>
          <w:sz w:val="18"/>
          <w:szCs w:val="18"/>
        </w:rPr>
        <w:t>CBR*jcse</w:t>
      </w:r>
    </w:p>
    <w:sectPr w:rsidR="00150315" w:rsidRPr="00A21246" w:rsidSect="00DE218A">
      <w:headerReference w:type="default" r:id="rId8"/>
      <w:footerReference w:type="default" r:id="rId9"/>
      <w:footnotePr>
        <w:numRestart w:val="eachPage"/>
      </w:footnotePr>
      <w:type w:val="continuous"/>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7AC1" w14:textId="77777777" w:rsidR="002A4385" w:rsidRDefault="002A4385" w:rsidP="00505074">
      <w:r>
        <w:separator/>
      </w:r>
    </w:p>
  </w:endnote>
  <w:endnote w:type="continuationSeparator" w:id="0">
    <w:p w14:paraId="2D6E1A7C" w14:textId="77777777" w:rsidR="002A4385" w:rsidRDefault="002A4385"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291648"/>
      <w:docPartObj>
        <w:docPartGallery w:val="Page Numbers (Bottom of Page)"/>
        <w:docPartUnique/>
      </w:docPartObj>
    </w:sdtPr>
    <w:sdtEndPr/>
    <w:sdtContent>
      <w:sdt>
        <w:sdtPr>
          <w:id w:val="-1769616900"/>
          <w:docPartObj>
            <w:docPartGallery w:val="Page Numbers (Top of Page)"/>
            <w:docPartUnique/>
          </w:docPartObj>
        </w:sdtPr>
        <w:sdtEndPr/>
        <w:sdtContent>
          <w:p w14:paraId="516700F3" w14:textId="43FBE165" w:rsidR="0009653D" w:rsidRDefault="0009653D">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77029DA0" w14:textId="77777777" w:rsidR="0009653D" w:rsidRDefault="000965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7359" w14:textId="77777777" w:rsidR="002A4385" w:rsidRDefault="002A4385" w:rsidP="00505074">
      <w:r>
        <w:separator/>
      </w:r>
    </w:p>
  </w:footnote>
  <w:footnote w:type="continuationSeparator" w:id="0">
    <w:p w14:paraId="18EF227A" w14:textId="77777777" w:rsidR="002A4385" w:rsidRDefault="002A4385" w:rsidP="00505074">
      <w:r>
        <w:continuationSeparator/>
      </w:r>
    </w:p>
  </w:footnote>
  <w:footnote w:id="1">
    <w:p w14:paraId="6879D637" w14:textId="75621B85" w:rsidR="0080411D" w:rsidRPr="0080411D" w:rsidRDefault="0080411D">
      <w:pPr>
        <w:pStyle w:val="Textonotapie"/>
        <w:rPr>
          <w:rFonts w:ascii="Arial" w:hAnsi="Arial" w:cs="Arial"/>
          <w:sz w:val="14"/>
          <w:szCs w:val="14"/>
          <w:lang w:val="es-ES"/>
        </w:rPr>
      </w:pPr>
      <w:r w:rsidRPr="0080411D">
        <w:rPr>
          <w:rStyle w:val="Refdenotaalpie"/>
          <w:rFonts w:ascii="Arial" w:hAnsi="Arial" w:cs="Arial"/>
          <w:sz w:val="14"/>
          <w:szCs w:val="14"/>
        </w:rPr>
        <w:footnoteRef/>
      </w:r>
      <w:r w:rsidRPr="0080411D">
        <w:rPr>
          <w:rFonts w:ascii="Arial" w:hAnsi="Arial" w:cs="Arial"/>
          <w:sz w:val="14"/>
          <w:szCs w:val="14"/>
        </w:rPr>
        <w:t xml:space="preserve"> </w:t>
      </w:r>
      <w:r w:rsidRPr="0080411D">
        <w:rPr>
          <w:rFonts w:ascii="Arial" w:hAnsi="Arial" w:cs="Arial"/>
          <w:sz w:val="14"/>
          <w:szCs w:val="14"/>
        </w:rPr>
        <w:t xml:space="preserve">  Se refiere a la Ley General de Transparencia y Acceso a la Información 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0F7"/>
    <w:multiLevelType w:val="hybridMultilevel"/>
    <w:tmpl w:val="06703428"/>
    <w:lvl w:ilvl="0" w:tplc="43B600E8">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 w15:restartNumberingAfterBreak="0">
    <w:nsid w:val="0D523711"/>
    <w:multiLevelType w:val="hybridMultilevel"/>
    <w:tmpl w:val="E182C2B8"/>
    <w:lvl w:ilvl="0" w:tplc="D6C6250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0E330D"/>
    <w:multiLevelType w:val="hybridMultilevel"/>
    <w:tmpl w:val="F8FC921E"/>
    <w:lvl w:ilvl="0" w:tplc="ABB24D3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4" w15:restartNumberingAfterBreak="0">
    <w:nsid w:val="75447789"/>
    <w:multiLevelType w:val="hybridMultilevel"/>
    <w:tmpl w:val="AB7AED40"/>
    <w:lvl w:ilvl="0" w:tplc="C0A40B0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2DD9"/>
    <w:rsid w:val="000141A6"/>
    <w:rsid w:val="000148BD"/>
    <w:rsid w:val="00033358"/>
    <w:rsid w:val="00075AB7"/>
    <w:rsid w:val="0008416C"/>
    <w:rsid w:val="0009653D"/>
    <w:rsid w:val="000C136A"/>
    <w:rsid w:val="000C3A78"/>
    <w:rsid w:val="001066C2"/>
    <w:rsid w:val="00150315"/>
    <w:rsid w:val="001513C3"/>
    <w:rsid w:val="00152A75"/>
    <w:rsid w:val="00174D6B"/>
    <w:rsid w:val="00191709"/>
    <w:rsid w:val="0019384F"/>
    <w:rsid w:val="001B1D51"/>
    <w:rsid w:val="001C00B3"/>
    <w:rsid w:val="001C3A24"/>
    <w:rsid w:val="001C5977"/>
    <w:rsid w:val="001D30EE"/>
    <w:rsid w:val="001E4039"/>
    <w:rsid w:val="001E6FCE"/>
    <w:rsid w:val="001F181F"/>
    <w:rsid w:val="001F44F1"/>
    <w:rsid w:val="00201D3A"/>
    <w:rsid w:val="002060F1"/>
    <w:rsid w:val="00210606"/>
    <w:rsid w:val="00215CA0"/>
    <w:rsid w:val="00224335"/>
    <w:rsid w:val="00224FC7"/>
    <w:rsid w:val="00257E92"/>
    <w:rsid w:val="00265D18"/>
    <w:rsid w:val="00284002"/>
    <w:rsid w:val="002A3A9F"/>
    <w:rsid w:val="002A4385"/>
    <w:rsid w:val="002B284C"/>
    <w:rsid w:val="002C50E9"/>
    <w:rsid w:val="002C54D1"/>
    <w:rsid w:val="002C6AE4"/>
    <w:rsid w:val="002D152B"/>
    <w:rsid w:val="002D28D7"/>
    <w:rsid w:val="002E12E3"/>
    <w:rsid w:val="002E24F5"/>
    <w:rsid w:val="00320B59"/>
    <w:rsid w:val="00324912"/>
    <w:rsid w:val="00346AC0"/>
    <w:rsid w:val="00356EF1"/>
    <w:rsid w:val="0037163E"/>
    <w:rsid w:val="003A6BE8"/>
    <w:rsid w:val="003B094A"/>
    <w:rsid w:val="003B23FD"/>
    <w:rsid w:val="003F7C21"/>
    <w:rsid w:val="00401A99"/>
    <w:rsid w:val="00411D9A"/>
    <w:rsid w:val="00444EB4"/>
    <w:rsid w:val="004852DF"/>
    <w:rsid w:val="004863C0"/>
    <w:rsid w:val="00490B3F"/>
    <w:rsid w:val="00496B6A"/>
    <w:rsid w:val="004B6C47"/>
    <w:rsid w:val="004D4196"/>
    <w:rsid w:val="004F3408"/>
    <w:rsid w:val="00505074"/>
    <w:rsid w:val="005218BC"/>
    <w:rsid w:val="005220E8"/>
    <w:rsid w:val="00581642"/>
    <w:rsid w:val="00591D65"/>
    <w:rsid w:val="00596C35"/>
    <w:rsid w:val="005D7E2A"/>
    <w:rsid w:val="005F6794"/>
    <w:rsid w:val="0061401C"/>
    <w:rsid w:val="006158EB"/>
    <w:rsid w:val="0064088D"/>
    <w:rsid w:val="006632A1"/>
    <w:rsid w:val="006647D2"/>
    <w:rsid w:val="0066744E"/>
    <w:rsid w:val="0068788A"/>
    <w:rsid w:val="00693174"/>
    <w:rsid w:val="006C2735"/>
    <w:rsid w:val="006C3D24"/>
    <w:rsid w:val="006C7AA2"/>
    <w:rsid w:val="00722493"/>
    <w:rsid w:val="00735EEC"/>
    <w:rsid w:val="00745956"/>
    <w:rsid w:val="00771053"/>
    <w:rsid w:val="007874E8"/>
    <w:rsid w:val="007B2E17"/>
    <w:rsid w:val="007C3BF5"/>
    <w:rsid w:val="007D2684"/>
    <w:rsid w:val="007F566D"/>
    <w:rsid w:val="007F7246"/>
    <w:rsid w:val="008017F1"/>
    <w:rsid w:val="00801920"/>
    <w:rsid w:val="0080411D"/>
    <w:rsid w:val="008073F5"/>
    <w:rsid w:val="00852A66"/>
    <w:rsid w:val="0085625E"/>
    <w:rsid w:val="00874B82"/>
    <w:rsid w:val="008D6F12"/>
    <w:rsid w:val="008E4577"/>
    <w:rsid w:val="009014E7"/>
    <w:rsid w:val="00901F1A"/>
    <w:rsid w:val="009100C6"/>
    <w:rsid w:val="00920943"/>
    <w:rsid w:val="00934677"/>
    <w:rsid w:val="00973F67"/>
    <w:rsid w:val="009C2E2A"/>
    <w:rsid w:val="009E20E2"/>
    <w:rsid w:val="009E4377"/>
    <w:rsid w:val="009F6CC4"/>
    <w:rsid w:val="00A057CD"/>
    <w:rsid w:val="00A21246"/>
    <w:rsid w:val="00A31065"/>
    <w:rsid w:val="00A42504"/>
    <w:rsid w:val="00A56332"/>
    <w:rsid w:val="00A57B90"/>
    <w:rsid w:val="00A57E55"/>
    <w:rsid w:val="00A72AD6"/>
    <w:rsid w:val="00AA7519"/>
    <w:rsid w:val="00AB2AF9"/>
    <w:rsid w:val="00AE6245"/>
    <w:rsid w:val="00B27A3E"/>
    <w:rsid w:val="00B303CC"/>
    <w:rsid w:val="00B630A4"/>
    <w:rsid w:val="00B7768A"/>
    <w:rsid w:val="00B90B5D"/>
    <w:rsid w:val="00B9283D"/>
    <w:rsid w:val="00B9551B"/>
    <w:rsid w:val="00C07082"/>
    <w:rsid w:val="00C25E29"/>
    <w:rsid w:val="00C312D5"/>
    <w:rsid w:val="00C335F7"/>
    <w:rsid w:val="00C46A1A"/>
    <w:rsid w:val="00C61E67"/>
    <w:rsid w:val="00C773FD"/>
    <w:rsid w:val="00C81464"/>
    <w:rsid w:val="00C85763"/>
    <w:rsid w:val="00CB24BA"/>
    <w:rsid w:val="00CB7833"/>
    <w:rsid w:val="00CC05E7"/>
    <w:rsid w:val="00CD62F6"/>
    <w:rsid w:val="00CF41AB"/>
    <w:rsid w:val="00D96B13"/>
    <w:rsid w:val="00DB534A"/>
    <w:rsid w:val="00DC0B0F"/>
    <w:rsid w:val="00DC1402"/>
    <w:rsid w:val="00DC4F98"/>
    <w:rsid w:val="00DC65C4"/>
    <w:rsid w:val="00DD6FFC"/>
    <w:rsid w:val="00DE17DE"/>
    <w:rsid w:val="00DE218A"/>
    <w:rsid w:val="00DE3CB1"/>
    <w:rsid w:val="00E05CE3"/>
    <w:rsid w:val="00E26835"/>
    <w:rsid w:val="00E7338E"/>
    <w:rsid w:val="00EE48C4"/>
    <w:rsid w:val="00F021FD"/>
    <w:rsid w:val="00F023FE"/>
    <w:rsid w:val="00F16400"/>
    <w:rsid w:val="00F36284"/>
    <w:rsid w:val="00F401CB"/>
    <w:rsid w:val="00F45395"/>
    <w:rsid w:val="00F5255E"/>
    <w:rsid w:val="00F56F58"/>
    <w:rsid w:val="00F6330E"/>
    <w:rsid w:val="00F73EEA"/>
    <w:rsid w:val="00F755B7"/>
    <w:rsid w:val="00F8369A"/>
    <w:rsid w:val="00F854FE"/>
    <w:rsid w:val="00F939F6"/>
    <w:rsid w:val="00FD7877"/>
    <w:rsid w:val="00FF5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C3D24"/>
    <w:pPr>
      <w:ind w:left="720"/>
      <w:contextualSpacing/>
    </w:pPr>
  </w:style>
  <w:style w:type="character" w:customStyle="1" w:styleId="PrrafodelistaCar">
    <w:name w:val="Párrafo de lista Car"/>
    <w:link w:val="Prrafodelista"/>
    <w:uiPriority w:val="34"/>
    <w:qFormat/>
    <w:locked/>
    <w:rsid w:val="006C3D24"/>
  </w:style>
  <w:style w:type="paragraph" w:styleId="Textonotaalfinal">
    <w:name w:val="endnote text"/>
    <w:basedOn w:val="Normal"/>
    <w:link w:val="TextonotaalfinalCar"/>
    <w:uiPriority w:val="99"/>
    <w:semiHidden/>
    <w:unhideWhenUsed/>
    <w:rsid w:val="00852A66"/>
    <w:rPr>
      <w:sz w:val="20"/>
      <w:szCs w:val="20"/>
    </w:rPr>
  </w:style>
  <w:style w:type="character" w:customStyle="1" w:styleId="TextonotaalfinalCar">
    <w:name w:val="Texto nota al final Car"/>
    <w:basedOn w:val="Fuentedeprrafopredeter"/>
    <w:link w:val="Textonotaalfinal"/>
    <w:uiPriority w:val="99"/>
    <w:semiHidden/>
    <w:rsid w:val="00852A66"/>
    <w:rPr>
      <w:sz w:val="20"/>
      <w:szCs w:val="20"/>
    </w:rPr>
  </w:style>
  <w:style w:type="character" w:styleId="Refdenotaalfinal">
    <w:name w:val="endnote reference"/>
    <w:basedOn w:val="Fuentedeprrafopredeter"/>
    <w:uiPriority w:val="99"/>
    <w:semiHidden/>
    <w:unhideWhenUsed/>
    <w:rsid w:val="00852A66"/>
    <w:rPr>
      <w:vertAlign w:val="superscript"/>
    </w:rPr>
  </w:style>
  <w:style w:type="paragraph" w:styleId="Textonotapie">
    <w:name w:val="footnote text"/>
    <w:basedOn w:val="Normal"/>
    <w:link w:val="TextonotapieCar"/>
    <w:uiPriority w:val="99"/>
    <w:semiHidden/>
    <w:unhideWhenUsed/>
    <w:rsid w:val="00852A66"/>
    <w:rPr>
      <w:sz w:val="20"/>
      <w:szCs w:val="20"/>
    </w:rPr>
  </w:style>
  <w:style w:type="character" w:customStyle="1" w:styleId="TextonotapieCar">
    <w:name w:val="Texto nota pie Car"/>
    <w:basedOn w:val="Fuentedeprrafopredeter"/>
    <w:link w:val="Textonotapie"/>
    <w:uiPriority w:val="99"/>
    <w:semiHidden/>
    <w:rsid w:val="00852A66"/>
    <w:rPr>
      <w:sz w:val="20"/>
      <w:szCs w:val="20"/>
    </w:rPr>
  </w:style>
  <w:style w:type="character" w:styleId="Refdenotaalpie">
    <w:name w:val="footnote reference"/>
    <w:basedOn w:val="Fuentedeprrafopredeter"/>
    <w:uiPriority w:val="99"/>
    <w:semiHidden/>
    <w:unhideWhenUsed/>
    <w:rsid w:val="00852A66"/>
    <w:rPr>
      <w:vertAlign w:val="superscript"/>
    </w:rPr>
  </w:style>
  <w:style w:type="character" w:styleId="Refdecomentario">
    <w:name w:val="annotation reference"/>
    <w:basedOn w:val="Fuentedeprrafopredeter"/>
    <w:uiPriority w:val="99"/>
    <w:semiHidden/>
    <w:unhideWhenUsed/>
    <w:rsid w:val="00AA7519"/>
    <w:rPr>
      <w:sz w:val="16"/>
      <w:szCs w:val="16"/>
    </w:rPr>
  </w:style>
  <w:style w:type="paragraph" w:styleId="Textocomentario">
    <w:name w:val="annotation text"/>
    <w:basedOn w:val="Normal"/>
    <w:link w:val="TextocomentarioCar"/>
    <w:uiPriority w:val="99"/>
    <w:semiHidden/>
    <w:unhideWhenUsed/>
    <w:rsid w:val="00AA7519"/>
    <w:rPr>
      <w:sz w:val="20"/>
      <w:szCs w:val="20"/>
    </w:rPr>
  </w:style>
  <w:style w:type="character" w:customStyle="1" w:styleId="TextocomentarioCar">
    <w:name w:val="Texto comentario Car"/>
    <w:basedOn w:val="Fuentedeprrafopredeter"/>
    <w:link w:val="Textocomentario"/>
    <w:uiPriority w:val="99"/>
    <w:semiHidden/>
    <w:rsid w:val="00AA7519"/>
    <w:rPr>
      <w:sz w:val="20"/>
      <w:szCs w:val="20"/>
    </w:rPr>
  </w:style>
  <w:style w:type="paragraph" w:styleId="Asuntodelcomentario">
    <w:name w:val="annotation subject"/>
    <w:basedOn w:val="Textocomentario"/>
    <w:next w:val="Textocomentario"/>
    <w:link w:val="AsuntodelcomentarioCar"/>
    <w:uiPriority w:val="99"/>
    <w:semiHidden/>
    <w:unhideWhenUsed/>
    <w:rsid w:val="00AA7519"/>
    <w:rPr>
      <w:b/>
      <w:bCs/>
    </w:rPr>
  </w:style>
  <w:style w:type="character" w:customStyle="1" w:styleId="AsuntodelcomentarioCar">
    <w:name w:val="Asunto del comentario Car"/>
    <w:basedOn w:val="TextocomentarioCar"/>
    <w:link w:val="Asuntodelcomentario"/>
    <w:uiPriority w:val="99"/>
    <w:semiHidden/>
    <w:rsid w:val="00AA75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1EFB-AF7C-48DF-AB4D-F499E2A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3709</Words>
  <Characters>16880</Characters>
  <Application>Microsoft Office Word</Application>
  <DocSecurity>0</DocSecurity>
  <Lines>234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7</cp:revision>
  <cp:lastPrinted>2023-05-08T18:12:00Z</cp:lastPrinted>
  <dcterms:created xsi:type="dcterms:W3CDTF">2023-08-15T16:11:00Z</dcterms:created>
  <dcterms:modified xsi:type="dcterms:W3CDTF">2023-08-15T17:40:00Z</dcterms:modified>
</cp:coreProperties>
</file>