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1D952345" w:rsidR="00772DA4" w:rsidRPr="00E1580D" w:rsidRDefault="00772DA4" w:rsidP="00772DA4">
      <w:pPr>
        <w:jc w:val="center"/>
        <w:rPr>
          <w:rFonts w:ascii="Arial" w:hAnsi="Arial" w:cs="Arial"/>
          <w:b/>
          <w:sz w:val="22"/>
          <w:szCs w:val="22"/>
        </w:rPr>
      </w:pPr>
      <w:r>
        <w:rPr>
          <w:rFonts w:ascii="Arial" w:hAnsi="Arial" w:cs="Arial"/>
          <w:b/>
          <w:sz w:val="22"/>
          <w:szCs w:val="22"/>
        </w:rPr>
        <w:t>V</w:t>
      </w:r>
      <w:r w:rsidRPr="00E1580D">
        <w:rPr>
          <w:rFonts w:ascii="Arial" w:hAnsi="Arial" w:cs="Arial"/>
          <w:b/>
          <w:sz w:val="22"/>
          <w:szCs w:val="22"/>
        </w:rPr>
        <w:t xml:space="preserve">ERSIÓN ESTENOGRÁFICA DE LA </w:t>
      </w:r>
      <w:r w:rsidR="005441D1">
        <w:rPr>
          <w:rFonts w:ascii="Arial" w:hAnsi="Arial" w:cs="Arial"/>
          <w:b/>
          <w:sz w:val="22"/>
          <w:szCs w:val="22"/>
        </w:rPr>
        <w:t>CUARTA</w:t>
      </w:r>
      <w:r w:rsidRPr="006E6FB3">
        <w:rPr>
          <w:rFonts w:ascii="Arial" w:hAnsi="Arial" w:cs="Arial"/>
          <w:b/>
          <w:sz w:val="22"/>
          <w:szCs w:val="22"/>
        </w:rPr>
        <w:t xml:space="preserve"> SESIÓN ORDINARIA</w:t>
      </w:r>
      <w:r w:rsidRPr="00E1580D">
        <w:rPr>
          <w:rFonts w:ascii="Arial" w:hAnsi="Arial" w:cs="Arial"/>
          <w:b/>
          <w:sz w:val="22"/>
          <w:szCs w:val="22"/>
        </w:rPr>
        <w:t xml:space="preserve"> 202</w:t>
      </w:r>
      <w:r>
        <w:rPr>
          <w:rFonts w:ascii="Arial" w:hAnsi="Arial" w:cs="Arial"/>
          <w:b/>
          <w:sz w:val="22"/>
          <w:szCs w:val="22"/>
        </w:rPr>
        <w:t>3</w:t>
      </w:r>
    </w:p>
    <w:p w14:paraId="1A93BA5C" w14:textId="77777777" w:rsidR="00772DA4" w:rsidRPr="00E1580D" w:rsidRDefault="00772DA4" w:rsidP="00772DA4">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0E8FD836" w:rsidR="00772DA4" w:rsidRPr="00E1580D" w:rsidRDefault="00772DA4" w:rsidP="00772DA4">
      <w:pPr>
        <w:jc w:val="center"/>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CD1E47">
        <w:rPr>
          <w:rFonts w:ascii="Arial" w:hAnsi="Arial" w:cs="Arial"/>
          <w:sz w:val="22"/>
          <w:szCs w:val="22"/>
        </w:rPr>
        <w:t>jueves 23</w:t>
      </w:r>
      <w:r w:rsidRPr="00CD1E47">
        <w:rPr>
          <w:rFonts w:ascii="Arial" w:hAnsi="Arial" w:cs="Arial"/>
          <w:sz w:val="22"/>
          <w:szCs w:val="22"/>
        </w:rPr>
        <w:t xml:space="preserve"> de </w:t>
      </w:r>
      <w:r w:rsidR="001C1514" w:rsidRPr="00CD1E47">
        <w:rPr>
          <w:rFonts w:ascii="Arial" w:hAnsi="Arial" w:cs="Arial"/>
          <w:sz w:val="22"/>
          <w:szCs w:val="22"/>
        </w:rPr>
        <w:t>febrero</w:t>
      </w:r>
      <w:r w:rsidRPr="00CD1E47">
        <w:rPr>
          <w:rFonts w:ascii="Arial" w:hAnsi="Arial" w:cs="Arial"/>
          <w:sz w:val="22"/>
          <w:szCs w:val="22"/>
        </w:rPr>
        <w:t xml:space="preserve"> de 2023, a las </w:t>
      </w:r>
      <w:r w:rsidRPr="009D586F">
        <w:rPr>
          <w:rFonts w:ascii="Arial" w:hAnsi="Arial" w:cs="Arial"/>
          <w:sz w:val="22"/>
          <w:szCs w:val="22"/>
        </w:rPr>
        <w:t>12:</w:t>
      </w:r>
      <w:r w:rsidR="00013656" w:rsidRPr="009D586F">
        <w:rPr>
          <w:rFonts w:ascii="Arial" w:hAnsi="Arial" w:cs="Arial"/>
          <w:sz w:val="22"/>
          <w:szCs w:val="22"/>
        </w:rPr>
        <w:t>0</w:t>
      </w:r>
      <w:r w:rsidR="009D586F">
        <w:rPr>
          <w:rFonts w:ascii="Arial" w:hAnsi="Arial" w:cs="Arial"/>
          <w:sz w:val="22"/>
          <w:szCs w:val="22"/>
        </w:rPr>
        <w:t>5</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772DA4">
      <w:pPr>
        <w:jc w:val="center"/>
        <w:rPr>
          <w:rFonts w:ascii="Arial" w:hAnsi="Arial" w:cs="Arial"/>
          <w:sz w:val="22"/>
          <w:szCs w:val="22"/>
        </w:rPr>
      </w:pPr>
    </w:p>
    <w:p w14:paraId="2ACD1461"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Sede: </w:t>
      </w:r>
      <w:r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18938C08" w14:textId="2953C222"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w:t>
      </w:r>
      <w:proofErr w:type="gramStart"/>
      <w:r w:rsidRPr="00E1580D">
        <w:rPr>
          <w:rFonts w:ascii="Arial" w:hAnsi="Arial" w:cs="Arial"/>
          <w:b/>
          <w:sz w:val="22"/>
          <w:szCs w:val="22"/>
        </w:rPr>
        <w:t>Presidente</w:t>
      </w:r>
      <w:proofErr w:type="gramEnd"/>
      <w:r w:rsidRPr="00E1580D">
        <w:rPr>
          <w:rFonts w:ascii="Arial" w:hAnsi="Arial" w:cs="Arial"/>
          <w:b/>
          <w:sz w:val="22"/>
          <w:szCs w:val="22"/>
        </w:rPr>
        <w:t xml:space="preserv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 tarde</w:t>
      </w:r>
      <w:r w:rsidR="00013656">
        <w:rPr>
          <w:rFonts w:ascii="Arial" w:hAnsi="Arial" w:cs="Arial"/>
          <w:sz w:val="22"/>
          <w:szCs w:val="22"/>
        </w:rPr>
        <w:t>s</w:t>
      </w:r>
      <w:r w:rsidRPr="00E1580D">
        <w:rPr>
          <w:rFonts w:ascii="Arial" w:hAnsi="Arial" w:cs="Arial"/>
          <w:sz w:val="22"/>
          <w:szCs w:val="22"/>
        </w:rPr>
        <w:t>,</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013656">
        <w:rPr>
          <w:rFonts w:ascii="Arial" w:hAnsi="Arial" w:cs="Arial"/>
          <w:sz w:val="22"/>
          <w:szCs w:val="22"/>
        </w:rPr>
        <w:t xml:space="preserve"> presente</w:t>
      </w:r>
      <w:r>
        <w:rPr>
          <w:rFonts w:ascii="Arial" w:hAnsi="Arial" w:cs="Arial"/>
          <w:sz w:val="22"/>
          <w:szCs w:val="22"/>
        </w:rPr>
        <w:t xml:space="preserve">, </w:t>
      </w:r>
      <w:r w:rsidR="00013656">
        <w:rPr>
          <w:rFonts w:ascii="Arial" w:hAnsi="Arial" w:cs="Arial"/>
          <w:sz w:val="22"/>
          <w:szCs w:val="22"/>
        </w:rPr>
        <w:t xml:space="preserve">con gusto </w:t>
      </w:r>
      <w:r w:rsidR="00F876F4">
        <w:rPr>
          <w:rFonts w:ascii="Arial" w:hAnsi="Arial" w:cs="Arial"/>
          <w:sz w:val="22"/>
          <w:szCs w:val="22"/>
        </w:rPr>
        <w:t>saludo también</w:t>
      </w:r>
      <w:r>
        <w:rPr>
          <w:rFonts w:ascii="Arial" w:hAnsi="Arial" w:cs="Arial"/>
          <w:sz w:val="22"/>
          <w:szCs w:val="22"/>
        </w:rPr>
        <w:t xml:space="preserve"> </w:t>
      </w:r>
      <w:r w:rsidRPr="00E1580D">
        <w:rPr>
          <w:rFonts w:ascii="Arial" w:hAnsi="Arial" w:cs="Arial"/>
          <w:sz w:val="22"/>
          <w:szCs w:val="22"/>
        </w:rPr>
        <w:t xml:space="preserve">al público que nos acompaña a </w:t>
      </w:r>
      <w:r>
        <w:rPr>
          <w:rFonts w:ascii="Arial" w:hAnsi="Arial" w:cs="Arial"/>
          <w:sz w:val="22"/>
          <w:szCs w:val="22"/>
        </w:rPr>
        <w:t>distancia a través de las redes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5E6A85">
        <w:rPr>
          <w:rFonts w:ascii="Arial" w:hAnsi="Arial" w:cs="Arial"/>
          <w:b/>
          <w:sz w:val="22"/>
          <w:szCs w:val="22"/>
        </w:rPr>
        <w:t>Cuarta</w:t>
      </w:r>
      <w:r w:rsidRPr="00385581">
        <w:rPr>
          <w:rFonts w:ascii="Arial" w:hAnsi="Arial" w:cs="Arial"/>
          <w:b/>
          <w:sz w:val="22"/>
          <w:szCs w:val="22"/>
        </w:rPr>
        <w:t xml:space="preserve"> Sesión Ordinaria</w:t>
      </w:r>
      <w:r w:rsidRPr="00CD492E">
        <w:rPr>
          <w:rFonts w:ascii="Arial" w:hAnsi="Arial" w:cs="Arial"/>
          <w:b/>
          <w:sz w:val="22"/>
          <w:szCs w:val="22"/>
        </w:rPr>
        <w:t xml:space="preserve"> </w:t>
      </w:r>
      <w:r w:rsidRPr="0084226D">
        <w:rPr>
          <w:rFonts w:ascii="Arial" w:hAnsi="Arial" w:cs="Arial"/>
          <w:b/>
          <w:sz w:val="22"/>
          <w:szCs w:val="22"/>
        </w:rPr>
        <w:t>202</w:t>
      </w:r>
      <w:r>
        <w:rPr>
          <w:rFonts w:ascii="Arial" w:hAnsi="Arial" w:cs="Arial"/>
          <w:b/>
          <w:sz w:val="22"/>
          <w:szCs w:val="22"/>
        </w:rPr>
        <w:t>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A372B">
        <w:rPr>
          <w:rFonts w:ascii="Arial" w:hAnsi="Arial" w:cs="Arial"/>
          <w:sz w:val="22"/>
          <w:szCs w:val="22"/>
        </w:rPr>
        <w:t>verifique</w:t>
      </w:r>
      <w:r>
        <w:rPr>
          <w:rFonts w:ascii="Arial" w:hAnsi="Arial" w:cs="Arial"/>
          <w:sz w:val="22"/>
          <w:szCs w:val="22"/>
        </w:rPr>
        <w:t xml:space="preserve"> el pase de asistencia</w:t>
      </w:r>
      <w:r w:rsidRPr="00E1580D">
        <w:rPr>
          <w:rFonts w:ascii="Arial" w:hAnsi="Arial" w:cs="Arial"/>
          <w:sz w:val="22"/>
          <w:szCs w:val="22"/>
        </w:rPr>
        <w:t xml:space="preserve"> correspondiente y </w:t>
      </w:r>
      <w:r w:rsidR="008A372B">
        <w:rPr>
          <w:rFonts w:ascii="Arial" w:hAnsi="Arial" w:cs="Arial"/>
          <w:sz w:val="22"/>
          <w:szCs w:val="22"/>
        </w:rPr>
        <w:t>conste</w:t>
      </w:r>
      <w:r w:rsidRPr="00E1580D">
        <w:rPr>
          <w:rFonts w:ascii="Arial" w:hAnsi="Arial" w:cs="Arial"/>
          <w:sz w:val="22"/>
          <w:szCs w:val="22"/>
        </w:rPr>
        <w:t xml:space="preserve"> la existencia del </w:t>
      </w:r>
      <w:r w:rsidRPr="00E1580D">
        <w:rPr>
          <w:rFonts w:ascii="Arial" w:hAnsi="Arial" w:cs="Arial"/>
          <w:i/>
          <w:sz w:val="22"/>
          <w:szCs w:val="22"/>
        </w:rPr>
        <w:t xml:space="preserve">quórum </w:t>
      </w:r>
      <w:proofErr w:type="gramStart"/>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w:t>
      </w:r>
    </w:p>
    <w:p w14:paraId="6F6FCA9F" w14:textId="2F993B18"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 xml:space="preserve">Buenas tardes, Comisionado </w:t>
      </w:r>
      <w:proofErr w:type="gramStart"/>
      <w:r w:rsidRPr="00E1580D">
        <w:rPr>
          <w:rFonts w:ascii="Arial" w:hAnsi="Arial" w:cs="Arial"/>
          <w:sz w:val="22"/>
          <w:szCs w:val="22"/>
        </w:rPr>
        <w:t>Presidente</w:t>
      </w:r>
      <w:proofErr w:type="gramEnd"/>
      <w:r w:rsidRPr="00E1580D">
        <w:rPr>
          <w:rFonts w:ascii="Arial" w:hAnsi="Arial" w:cs="Arial"/>
          <w:sz w:val="22"/>
          <w:szCs w:val="22"/>
        </w:rPr>
        <w:t>, buenas tardes, 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 - - - - - - - - - - </w:t>
      </w:r>
    </w:p>
    <w:p w14:paraId="2EBD2D0D" w14:textId="084ACF2C"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Comisionado </w:t>
      </w:r>
      <w:r w:rsidRPr="00E1580D">
        <w:rPr>
          <w:rFonts w:ascii="Arial" w:hAnsi="Arial" w:cs="Arial"/>
          <w:sz w:val="22"/>
          <w:szCs w:val="22"/>
        </w:rPr>
        <w:t xml:space="preserve">José Luis Echeverría </w:t>
      </w:r>
      <w:r>
        <w:rPr>
          <w:rFonts w:ascii="Arial" w:hAnsi="Arial" w:cs="Arial"/>
          <w:sz w:val="22"/>
          <w:szCs w:val="22"/>
        </w:rPr>
        <w:t xml:space="preserve">Morales </w:t>
      </w:r>
      <w:r w:rsidRPr="00E1580D">
        <w:rPr>
          <w:rFonts w:ascii="Arial" w:hAnsi="Arial" w:cs="Arial"/>
          <w:sz w:val="22"/>
          <w:szCs w:val="22"/>
        </w:rPr>
        <w:t xml:space="preserve">(Presente), Comisionada María </w:t>
      </w:r>
      <w:r>
        <w:rPr>
          <w:rFonts w:ascii="Arial" w:hAnsi="Arial" w:cs="Arial"/>
          <w:sz w:val="22"/>
          <w:szCs w:val="22"/>
        </w:rPr>
        <w:t xml:space="preserve">Tanivet Ramos Reyes (Presente), </w:t>
      </w:r>
      <w:r w:rsidRPr="00E1580D">
        <w:rPr>
          <w:rFonts w:ascii="Arial" w:hAnsi="Arial" w:cs="Arial"/>
          <w:sz w:val="22"/>
          <w:szCs w:val="22"/>
        </w:rPr>
        <w:t xml:space="preserve">Comisionado </w:t>
      </w:r>
      <w:proofErr w:type="gramStart"/>
      <w:r w:rsidRPr="00E1580D">
        <w:rPr>
          <w:rFonts w:ascii="Arial" w:hAnsi="Arial" w:cs="Arial"/>
          <w:sz w:val="22"/>
          <w:szCs w:val="22"/>
        </w:rPr>
        <w:t>Presidente</w:t>
      </w:r>
      <w:proofErr w:type="gramEnd"/>
      <w:r w:rsidRPr="00E1580D">
        <w:rPr>
          <w:rFonts w:ascii="Arial" w:hAnsi="Arial" w:cs="Arial"/>
          <w:sz w:val="22"/>
          <w:szCs w:val="22"/>
        </w:rPr>
        <w:t xml:space="preserve"> Josué Solana Salmorán</w:t>
      </w:r>
      <w:r>
        <w:rPr>
          <w:rFonts w:ascii="Arial" w:hAnsi="Arial" w:cs="Arial"/>
          <w:sz w:val="22"/>
          <w:szCs w:val="22"/>
        </w:rPr>
        <w:t xml:space="preserve"> (Presente), Comisionada </w:t>
      </w:r>
      <w:r w:rsidRPr="00E1580D">
        <w:rPr>
          <w:rFonts w:ascii="Arial" w:hAnsi="Arial" w:cs="Arial"/>
          <w:sz w:val="22"/>
          <w:szCs w:val="22"/>
        </w:rPr>
        <w:t>Xóchitl Elizabeth Méndez S</w:t>
      </w:r>
      <w:r w:rsidR="00F876F4">
        <w:rPr>
          <w:rFonts w:ascii="Arial" w:hAnsi="Arial" w:cs="Arial"/>
          <w:sz w:val="22"/>
          <w:szCs w:val="22"/>
        </w:rPr>
        <w:t xml:space="preserve">ánchez (Presente), </w:t>
      </w:r>
      <w:r w:rsidRPr="00E1580D">
        <w:rPr>
          <w:rFonts w:ascii="Arial" w:hAnsi="Arial" w:cs="Arial"/>
          <w:sz w:val="22"/>
          <w:szCs w:val="22"/>
        </w:rPr>
        <w:t xml:space="preserve">Comisionada Claudia Ivette Soto Pineda (Presente). 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 xml:space="preserve">s, </w:t>
      </w:r>
      <w:r w:rsidRPr="00E1580D">
        <w:rPr>
          <w:rFonts w:ascii="Arial" w:hAnsi="Arial" w:cs="Arial"/>
          <w:sz w:val="22"/>
          <w:szCs w:val="22"/>
        </w:rPr>
        <w:t xml:space="preserve">todos integrantes del Consejo General de este Órgano </w:t>
      </w:r>
      <w:r w:rsidR="00013656">
        <w:rPr>
          <w:rFonts w:ascii="Arial" w:hAnsi="Arial" w:cs="Arial"/>
          <w:sz w:val="22"/>
          <w:szCs w:val="22"/>
        </w:rPr>
        <w:t xml:space="preserve">Garante, </w:t>
      </w:r>
      <w:r w:rsidRPr="00E1580D">
        <w:rPr>
          <w:rFonts w:ascii="Arial" w:hAnsi="Arial" w:cs="Arial"/>
          <w:sz w:val="22"/>
          <w:szCs w:val="22"/>
        </w:rPr>
        <w:t>por tal motivo 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 xml:space="preserve">Garante </w:t>
      </w:r>
      <w:r w:rsidRPr="00E1580D">
        <w:rPr>
          <w:rFonts w:ascii="Arial" w:hAnsi="Arial" w:cs="Arial"/>
          <w:sz w:val="22"/>
          <w:szCs w:val="22"/>
        </w:rPr>
        <w:t xml:space="preserve">declaro la existencia del </w:t>
      </w:r>
      <w:r w:rsidRPr="00E1580D">
        <w:rPr>
          <w:rFonts w:ascii="Arial" w:hAnsi="Arial" w:cs="Arial"/>
          <w:i/>
          <w:sz w:val="22"/>
          <w:szCs w:val="22"/>
        </w:rPr>
        <w:t>quórum</w:t>
      </w:r>
      <w:r>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 - - - - - - - - - - - - - - - - - - - - - - - - - - - - - - - - - - - </w:t>
      </w:r>
      <w:r w:rsidR="008A372B">
        <w:rPr>
          <w:rFonts w:ascii="Arial" w:hAnsi="Arial" w:cs="Arial"/>
          <w:sz w:val="22"/>
          <w:szCs w:val="22"/>
        </w:rPr>
        <w:t xml:space="preserve">- - - - </w:t>
      </w:r>
    </w:p>
    <w:p w14:paraId="2A7605CB" w14:textId="474990B6" w:rsidR="00772DA4" w:rsidRPr="00CC248F" w:rsidRDefault="00772DA4" w:rsidP="00772DA4">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le agradezco</w:t>
      </w:r>
      <w:r w:rsidRPr="00E1580D">
        <w:rPr>
          <w:rFonts w:ascii="Arial" w:eastAsia="Times New Roman" w:hAnsi="Arial" w:cs="Arial"/>
          <w:sz w:val="22"/>
          <w:szCs w:val="22"/>
          <w:lang w:eastAsia="es-MX"/>
        </w:rPr>
        <w:t xml:space="preserve"> Secretario,</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 xml:space="preserve">a continuación procedemos </w:t>
      </w:r>
      <w:r w:rsidRPr="00E1580D">
        <w:rPr>
          <w:rFonts w:ascii="Arial" w:eastAsia="Times New Roman" w:hAnsi="Arial" w:cs="Arial"/>
          <w:sz w:val="22"/>
          <w:szCs w:val="22"/>
          <w:lang w:eastAsia="es-MX"/>
        </w:rPr>
        <w:t xml:space="preserve">al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por favor nos ponemos de pie,</w:t>
      </w:r>
      <w:r w:rsidRPr="00E1580D">
        <w:rPr>
          <w:rFonts w:ascii="Arial" w:eastAsia="Times New Roman" w:hAnsi="Arial" w:cs="Arial"/>
          <w:sz w:val="22"/>
          <w:szCs w:val="22"/>
          <w:lang w:eastAsia="es-MX"/>
        </w:rPr>
        <w:t xml:space="preserve"> </w:t>
      </w:r>
      <w:r w:rsidRPr="001F783B">
        <w:rPr>
          <w:rFonts w:ascii="Arial" w:eastAsia="Times New Roman" w:hAnsi="Arial" w:cs="Arial"/>
          <w:sz w:val="22"/>
          <w:szCs w:val="22"/>
          <w:lang w:eastAsia="es-MX"/>
        </w:rPr>
        <w:t xml:space="preserve">siendo las </w:t>
      </w:r>
      <w:r w:rsidRPr="008A372B">
        <w:rPr>
          <w:rFonts w:ascii="Arial" w:eastAsia="Times New Roman" w:hAnsi="Arial" w:cs="Arial"/>
          <w:sz w:val="22"/>
          <w:szCs w:val="22"/>
          <w:lang w:eastAsia="es-MX"/>
        </w:rPr>
        <w:t xml:space="preserve">doce horas con </w:t>
      </w:r>
      <w:r w:rsidR="008A372B" w:rsidRPr="008A372B">
        <w:rPr>
          <w:rFonts w:ascii="Arial" w:eastAsia="Times New Roman" w:hAnsi="Arial" w:cs="Arial"/>
          <w:sz w:val="22"/>
          <w:szCs w:val="22"/>
          <w:lang w:eastAsia="es-MX"/>
        </w:rPr>
        <w:t>cinco</w:t>
      </w:r>
      <w:r w:rsidRPr="008A372B">
        <w:rPr>
          <w:rFonts w:ascii="Arial" w:eastAsia="Times New Roman" w:hAnsi="Arial" w:cs="Arial"/>
          <w:sz w:val="22"/>
          <w:szCs w:val="22"/>
          <w:lang w:eastAsia="es-MX"/>
        </w:rPr>
        <w:t xml:space="preserve"> minutos</w:t>
      </w:r>
      <w:r w:rsidRPr="00EB2ECB">
        <w:rPr>
          <w:rFonts w:ascii="Arial" w:eastAsia="Times New Roman" w:hAnsi="Arial" w:cs="Arial"/>
          <w:sz w:val="22"/>
          <w:szCs w:val="22"/>
          <w:lang w:eastAsia="es-MX"/>
        </w:rPr>
        <w:t xml:space="preserve"> del día </w:t>
      </w:r>
      <w:r w:rsidR="005E6A85">
        <w:rPr>
          <w:rFonts w:ascii="Arial" w:eastAsia="Times New Roman" w:hAnsi="Arial" w:cs="Arial"/>
          <w:sz w:val="22"/>
          <w:szCs w:val="22"/>
          <w:lang w:eastAsia="es-MX"/>
        </w:rPr>
        <w:t>23</w:t>
      </w:r>
      <w:r w:rsidRPr="00A507CD">
        <w:rPr>
          <w:rFonts w:ascii="Arial" w:eastAsia="Times New Roman" w:hAnsi="Arial" w:cs="Arial"/>
          <w:sz w:val="22"/>
          <w:szCs w:val="22"/>
          <w:lang w:eastAsia="es-MX"/>
        </w:rPr>
        <w:t xml:space="preserve"> de </w:t>
      </w:r>
      <w:r w:rsidR="001C1514">
        <w:rPr>
          <w:rFonts w:ascii="Arial" w:eastAsia="Times New Roman" w:hAnsi="Arial" w:cs="Arial"/>
          <w:sz w:val="22"/>
          <w:szCs w:val="22"/>
          <w:lang w:eastAsia="es-MX"/>
        </w:rPr>
        <w:t>febrero</w:t>
      </w:r>
      <w:r w:rsidRPr="00EB2ECB">
        <w:rPr>
          <w:rFonts w:ascii="Arial" w:eastAsia="Times New Roman" w:hAnsi="Arial" w:cs="Arial"/>
          <w:sz w:val="22"/>
          <w:szCs w:val="22"/>
          <w:lang w:eastAsia="es-MX"/>
        </w:rPr>
        <w:t xml:space="preserve"> de 202</w:t>
      </w:r>
      <w:r>
        <w:rPr>
          <w:rFonts w:ascii="Arial" w:eastAsia="Times New Roman" w:hAnsi="Arial" w:cs="Arial"/>
          <w:sz w:val="22"/>
          <w:szCs w:val="22"/>
          <w:lang w:eastAsia="es-MX"/>
        </w:rPr>
        <w:t>3</w:t>
      </w:r>
      <w:r w:rsidRPr="00EB2ECB">
        <w:rPr>
          <w:rFonts w:ascii="Arial" w:eastAsia="Times New Roman" w:hAnsi="Arial" w:cs="Arial"/>
          <w:sz w:val="22"/>
          <w:szCs w:val="22"/>
          <w:lang w:eastAsia="es-MX"/>
        </w:rPr>
        <w:t>,</w:t>
      </w:r>
      <w:r w:rsidRPr="00B437F7">
        <w:rPr>
          <w:rFonts w:ascii="Arial" w:hAnsi="Arial" w:cs="Arial"/>
          <w:sz w:val="22"/>
          <w:szCs w:val="22"/>
        </w:rPr>
        <w:t xml:space="preserve"> se declara formalmente instalada la </w:t>
      </w:r>
      <w:r w:rsidR="005E6A85">
        <w:rPr>
          <w:rFonts w:ascii="Arial" w:hAnsi="Arial" w:cs="Arial"/>
          <w:b/>
          <w:sz w:val="22"/>
          <w:szCs w:val="22"/>
        </w:rPr>
        <w:t>Cuarta</w:t>
      </w:r>
      <w:r w:rsidRPr="00A507CD">
        <w:rPr>
          <w:rFonts w:ascii="Arial" w:hAnsi="Arial" w:cs="Arial"/>
          <w:b/>
          <w:sz w:val="22"/>
          <w:szCs w:val="22"/>
        </w:rPr>
        <w:t xml:space="preserve"> Sesión Ordinaria</w:t>
      </w:r>
      <w:r w:rsidRPr="00A66B56">
        <w:rPr>
          <w:rFonts w:ascii="Arial" w:hAnsi="Arial" w:cs="Arial"/>
          <w:b/>
          <w:sz w:val="22"/>
          <w:szCs w:val="22"/>
        </w:rPr>
        <w:t xml:space="preserve"> 202</w:t>
      </w:r>
      <w:r>
        <w:rPr>
          <w:rFonts w:ascii="Arial" w:hAnsi="Arial" w:cs="Arial"/>
          <w:b/>
          <w:sz w:val="22"/>
          <w:szCs w:val="22"/>
        </w:rPr>
        <w:t>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por lo tanto </w:t>
      </w:r>
      <w:r w:rsidRPr="00B437F7">
        <w:rPr>
          <w:rFonts w:ascii="Arial" w:hAnsi="Arial" w:cs="Arial"/>
          <w:sz w:val="22"/>
          <w:szCs w:val="22"/>
        </w:rPr>
        <w:t>serán válidos todos los acuerdos que en esta sean tomad</w:t>
      </w:r>
      <w:r>
        <w:rPr>
          <w:rFonts w:ascii="Arial" w:hAnsi="Arial" w:cs="Arial"/>
          <w:sz w:val="22"/>
          <w:szCs w:val="22"/>
        </w:rPr>
        <w:t xml:space="preserve">os. </w:t>
      </w:r>
      <w:r w:rsidR="009D586F">
        <w:rPr>
          <w:rFonts w:ascii="Arial" w:hAnsi="Arial" w:cs="Arial"/>
          <w:sz w:val="22"/>
          <w:szCs w:val="22"/>
        </w:rPr>
        <w:t xml:space="preserve">Muchas gracias. </w:t>
      </w:r>
      <w:r>
        <w:rPr>
          <w:rFonts w:ascii="Arial" w:hAnsi="Arial" w:cs="Arial"/>
          <w:sz w:val="22"/>
          <w:szCs w:val="22"/>
        </w:rPr>
        <w:t>Concedo el uso de la palabra al Secreta</w:t>
      </w:r>
      <w:r w:rsidR="00013656">
        <w:rPr>
          <w:rFonts w:ascii="Arial" w:hAnsi="Arial" w:cs="Arial"/>
          <w:sz w:val="22"/>
          <w:szCs w:val="22"/>
        </w:rPr>
        <w:t xml:space="preserve">rio General de </w:t>
      </w:r>
      <w:proofErr w:type="gramStart"/>
      <w:r w:rsidR="00013656">
        <w:rPr>
          <w:rFonts w:ascii="Arial" w:hAnsi="Arial" w:cs="Arial"/>
          <w:sz w:val="22"/>
          <w:szCs w:val="22"/>
        </w:rPr>
        <w:t>Acuerdos</w:t>
      </w:r>
      <w:r>
        <w:rPr>
          <w:rFonts w:ascii="Arial" w:hAnsi="Arial" w:cs="Arial"/>
          <w:sz w:val="22"/>
          <w:szCs w:val="22"/>
        </w:rPr>
        <w:t>.</w:t>
      </w:r>
      <w:r w:rsidRPr="00B437F7">
        <w:rPr>
          <w:rFonts w:ascii="Arial" w:hAnsi="Arial" w:cs="Arial"/>
          <w:sz w:val="22"/>
          <w:szCs w:val="22"/>
        </w:rPr>
        <w:t>-</w:t>
      </w:r>
      <w:proofErr w:type="gramEnd"/>
      <w:r w:rsidRPr="00B437F7">
        <w:rPr>
          <w:rFonts w:ascii="Arial" w:hAnsi="Arial" w:cs="Arial"/>
          <w:sz w:val="22"/>
          <w:szCs w:val="22"/>
        </w:rPr>
        <w:t xml:space="preserve"> - - - - - </w:t>
      </w:r>
    </w:p>
    <w:p w14:paraId="0B328BB4" w14:textId="6B334A88" w:rsidR="001C1514" w:rsidRDefault="00772DA4" w:rsidP="001C1514">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1C1514" w:rsidRPr="001C1514">
        <w:rPr>
          <w:rFonts w:ascii="Arial" w:hAnsi="Arial" w:cs="Arial"/>
          <w:sz w:val="22"/>
          <w:szCs w:val="22"/>
        </w:rPr>
        <w:t xml:space="preserve">Gracias Comisionado presidente, a continuación, procedo al desahogo del TERCER PUNTO del </w:t>
      </w:r>
      <w:r w:rsidR="001C1514">
        <w:rPr>
          <w:rFonts w:ascii="Arial" w:hAnsi="Arial" w:cs="Arial"/>
          <w:sz w:val="22"/>
          <w:szCs w:val="22"/>
        </w:rPr>
        <w:t>Orden del Día</w:t>
      </w:r>
      <w:r w:rsidR="001C1514" w:rsidRPr="001C1514">
        <w:rPr>
          <w:rFonts w:ascii="Arial" w:hAnsi="Arial" w:cs="Arial"/>
          <w:sz w:val="22"/>
          <w:szCs w:val="22"/>
        </w:rPr>
        <w:t>, para lo cual, les solicito obviar la lectura del mismo, tomando en consideración que ha sido notificado previamente por lo que lo conocemos con antelación. Así mismo, me permito hacer del conocimiento general</w:t>
      </w:r>
      <w:r w:rsidR="00013656">
        <w:rPr>
          <w:rFonts w:ascii="Arial" w:hAnsi="Arial" w:cs="Arial"/>
          <w:sz w:val="22"/>
          <w:szCs w:val="22"/>
        </w:rPr>
        <w:t xml:space="preserve"> y del público que nos acompaña</w:t>
      </w:r>
      <w:r w:rsidR="001C1514" w:rsidRPr="001C1514">
        <w:rPr>
          <w:rFonts w:ascii="Arial" w:hAnsi="Arial" w:cs="Arial"/>
          <w:sz w:val="22"/>
          <w:szCs w:val="22"/>
        </w:rPr>
        <w:t xml:space="preserve"> que, por determinación unánime del Consejo General de este Órgano Garante, se tomó la decisión de obviar la </w:t>
      </w:r>
      <w:r w:rsidR="001C1514" w:rsidRPr="001C1514">
        <w:rPr>
          <w:rFonts w:ascii="Arial" w:hAnsi="Arial" w:cs="Arial"/>
          <w:sz w:val="22"/>
          <w:szCs w:val="22"/>
        </w:rPr>
        <w:lastRenderedPageBreak/>
        <w:t>lectura de</w:t>
      </w:r>
      <w:r w:rsidR="00013656">
        <w:rPr>
          <w:rFonts w:ascii="Arial" w:hAnsi="Arial" w:cs="Arial"/>
          <w:sz w:val="22"/>
          <w:szCs w:val="22"/>
        </w:rPr>
        <w:t xml:space="preserve"> </w:t>
      </w:r>
      <w:r w:rsidR="001C1514" w:rsidRPr="001C1514">
        <w:rPr>
          <w:rFonts w:ascii="Arial" w:hAnsi="Arial" w:cs="Arial"/>
          <w:sz w:val="22"/>
          <w:szCs w:val="22"/>
        </w:rPr>
        <w:t>l</w:t>
      </w:r>
      <w:r w:rsidR="00013656">
        <w:rPr>
          <w:rFonts w:ascii="Arial" w:hAnsi="Arial" w:cs="Arial"/>
          <w:sz w:val="22"/>
          <w:szCs w:val="22"/>
        </w:rPr>
        <w:t xml:space="preserve">os antecedentes y considerandos de todos y cada uno de los acuerdos, actas </w:t>
      </w:r>
      <w:r w:rsidR="001C1514" w:rsidRPr="001C1514">
        <w:rPr>
          <w:rFonts w:ascii="Arial" w:hAnsi="Arial" w:cs="Arial"/>
          <w:sz w:val="22"/>
          <w:szCs w:val="22"/>
        </w:rPr>
        <w:t xml:space="preserve"> </w:t>
      </w:r>
      <w:r w:rsidR="00A9588F">
        <w:rPr>
          <w:rFonts w:ascii="Arial" w:hAnsi="Arial" w:cs="Arial"/>
          <w:sz w:val="22"/>
          <w:szCs w:val="22"/>
        </w:rPr>
        <w:t xml:space="preserve">y demás documentos que se tengan que desahogar en los distintos puntos del orden del día de esta sesión, </w:t>
      </w:r>
      <w:r w:rsidR="001C1514" w:rsidRPr="001C1514">
        <w:rPr>
          <w:rFonts w:ascii="Arial" w:hAnsi="Arial" w:cs="Arial"/>
          <w:sz w:val="22"/>
          <w:szCs w:val="22"/>
        </w:rPr>
        <w:t>excepción expresa, respecto de</w:t>
      </w:r>
      <w:r w:rsidR="00A9588F">
        <w:rPr>
          <w:rFonts w:ascii="Arial" w:hAnsi="Arial" w:cs="Arial"/>
          <w:sz w:val="22"/>
          <w:szCs w:val="22"/>
        </w:rPr>
        <w:t xml:space="preserve"> </w:t>
      </w:r>
      <w:r w:rsidR="001C1514" w:rsidRPr="001C1514">
        <w:rPr>
          <w:rFonts w:ascii="Arial" w:hAnsi="Arial" w:cs="Arial"/>
          <w:sz w:val="22"/>
          <w:szCs w:val="22"/>
        </w:rPr>
        <w:t>l</w:t>
      </w:r>
      <w:r w:rsidR="00A9588F">
        <w:rPr>
          <w:rFonts w:ascii="Arial" w:hAnsi="Arial" w:cs="Arial"/>
          <w:sz w:val="22"/>
          <w:szCs w:val="22"/>
        </w:rPr>
        <w:t>os</w:t>
      </w:r>
      <w:r w:rsidR="001C1514" w:rsidRPr="001C1514">
        <w:rPr>
          <w:rFonts w:ascii="Arial" w:hAnsi="Arial" w:cs="Arial"/>
          <w:sz w:val="22"/>
          <w:szCs w:val="22"/>
        </w:rPr>
        <w:t xml:space="preserve"> proemio</w:t>
      </w:r>
      <w:r w:rsidR="00A9588F">
        <w:rPr>
          <w:rFonts w:ascii="Arial" w:hAnsi="Arial" w:cs="Arial"/>
          <w:sz w:val="22"/>
          <w:szCs w:val="22"/>
        </w:rPr>
        <w:t>s</w:t>
      </w:r>
      <w:r w:rsidR="001C1514" w:rsidRPr="001C1514">
        <w:rPr>
          <w:rFonts w:ascii="Arial" w:hAnsi="Arial" w:cs="Arial"/>
          <w:sz w:val="22"/>
          <w:szCs w:val="22"/>
        </w:rPr>
        <w:t xml:space="preserve"> </w:t>
      </w:r>
      <w:r w:rsidR="00A9588F">
        <w:rPr>
          <w:rFonts w:ascii="Arial" w:hAnsi="Arial" w:cs="Arial"/>
          <w:sz w:val="22"/>
          <w:szCs w:val="22"/>
        </w:rPr>
        <w:t>así como de</w:t>
      </w:r>
      <w:r w:rsidR="001C1514" w:rsidRPr="001C1514">
        <w:rPr>
          <w:rFonts w:ascii="Arial" w:hAnsi="Arial" w:cs="Arial"/>
          <w:sz w:val="22"/>
          <w:szCs w:val="22"/>
        </w:rPr>
        <w:t xml:space="preserve"> los resolutivos </w:t>
      </w:r>
      <w:r w:rsidR="00A9588F">
        <w:rPr>
          <w:rFonts w:ascii="Arial" w:hAnsi="Arial" w:cs="Arial"/>
          <w:sz w:val="22"/>
          <w:szCs w:val="22"/>
        </w:rPr>
        <w:t>que formen parte de los propios acuerdos</w:t>
      </w:r>
      <w:r w:rsidR="001C1514" w:rsidRPr="001C1514">
        <w:rPr>
          <w:rFonts w:ascii="Arial" w:hAnsi="Arial" w:cs="Arial"/>
          <w:sz w:val="22"/>
          <w:szCs w:val="22"/>
        </w:rPr>
        <w:t xml:space="preserve">; consecuentemente, de dar lectura a las partes antes mencionadas, procederé a solicitar en forma individual el sentido del voto de cada una y uno de ustedes Comisionadas y Comisionados. Por lo anterior, solicito </w:t>
      </w:r>
      <w:r w:rsidR="009D586F">
        <w:rPr>
          <w:rFonts w:ascii="Arial" w:hAnsi="Arial" w:cs="Arial"/>
          <w:sz w:val="22"/>
          <w:szCs w:val="22"/>
        </w:rPr>
        <w:t xml:space="preserve">nuevamente </w:t>
      </w:r>
      <w:r w:rsidR="001C1514" w:rsidRPr="001C1514">
        <w:rPr>
          <w:rFonts w:ascii="Arial" w:hAnsi="Arial" w:cs="Arial"/>
          <w:sz w:val="22"/>
          <w:szCs w:val="22"/>
        </w:rPr>
        <w:t xml:space="preserve">a las Comisionadas y Comisionados, se sirvan emitir su voto, sobre la aprobación del orden del </w:t>
      </w:r>
      <w:proofErr w:type="gramStart"/>
      <w:r w:rsidR="001C1514" w:rsidRPr="001C1514">
        <w:rPr>
          <w:rFonts w:ascii="Arial" w:hAnsi="Arial" w:cs="Arial"/>
          <w:sz w:val="22"/>
          <w:szCs w:val="22"/>
        </w:rPr>
        <w:t>día.</w:t>
      </w:r>
      <w:r w:rsidR="001C1514">
        <w:rPr>
          <w:rFonts w:ascii="Arial" w:hAnsi="Arial" w:cs="Arial"/>
          <w:sz w:val="22"/>
          <w:szCs w:val="22"/>
        </w:rPr>
        <w:t>-</w:t>
      </w:r>
      <w:proofErr w:type="gramEnd"/>
      <w:r w:rsidR="001C1514">
        <w:rPr>
          <w:rFonts w:ascii="Arial" w:hAnsi="Arial" w:cs="Arial"/>
          <w:sz w:val="22"/>
          <w:szCs w:val="22"/>
        </w:rPr>
        <w:t xml:space="preserve"> - - - - - - - - - - - - - - - - - - - - - - - - - - - - - - - - - - - - - - - - - - - - - - - - - - - - - - - - - - - - </w:t>
      </w:r>
    </w:p>
    <w:p w14:paraId="371FA171" w14:textId="2D2630AA" w:rsidR="00772DA4" w:rsidRPr="00E1580D" w:rsidRDefault="00772DA4" w:rsidP="001C1514">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w:t>
      </w:r>
      <w:r>
        <w:rPr>
          <w:rFonts w:ascii="Arial" w:hAnsi="Arial" w:cs="Arial"/>
          <w:sz w:val="22"/>
          <w:szCs w:val="22"/>
        </w:rPr>
        <w:t xml:space="preserve"> - - - - - - - - - - - - - - - - - - - - - - </w:t>
      </w:r>
    </w:p>
    <w:p w14:paraId="538134CE" w14:textId="77777777"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 - - - - - - - - - - - - </w:t>
      </w:r>
    </w:p>
    <w:p w14:paraId="1ED3AAFD" w14:textId="791005D4"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favor</w:t>
      </w:r>
      <w:r w:rsidR="009D586F">
        <w:rPr>
          <w:rFonts w:ascii="Arial" w:hAnsi="Arial" w:cs="Arial"/>
          <w:sz w:val="22"/>
          <w:szCs w:val="22"/>
        </w:rPr>
        <w:t xml:space="preserve"> de la aprobación del orden del </w:t>
      </w:r>
      <w:proofErr w:type="gramStart"/>
      <w:r w:rsidR="009D586F">
        <w:rPr>
          <w:rFonts w:ascii="Arial" w:hAnsi="Arial" w:cs="Arial"/>
          <w:sz w:val="22"/>
          <w:szCs w:val="22"/>
        </w:rPr>
        <w:t>día</w:t>
      </w:r>
      <w:r>
        <w:rPr>
          <w:rFonts w:ascii="Arial" w:hAnsi="Arial" w:cs="Arial"/>
          <w:sz w:val="22"/>
          <w:szCs w:val="22"/>
        </w:rPr>
        <w:t>.-</w:t>
      </w:r>
      <w:proofErr w:type="gramEnd"/>
      <w:r>
        <w:rPr>
          <w:rFonts w:ascii="Arial" w:hAnsi="Arial" w:cs="Arial"/>
          <w:sz w:val="22"/>
          <w:szCs w:val="22"/>
        </w:rPr>
        <w:t xml:space="preserve"> - - - - - - - - </w:t>
      </w:r>
      <w:r w:rsidR="00950410">
        <w:rPr>
          <w:rFonts w:ascii="Arial" w:hAnsi="Arial" w:cs="Arial"/>
          <w:sz w:val="22"/>
          <w:szCs w:val="22"/>
        </w:rPr>
        <w:t xml:space="preserve">- - - - - - - - - - - - </w:t>
      </w:r>
      <w:r w:rsidR="009D586F">
        <w:rPr>
          <w:rFonts w:ascii="Arial" w:hAnsi="Arial" w:cs="Arial"/>
          <w:sz w:val="22"/>
          <w:szCs w:val="22"/>
        </w:rPr>
        <w:t xml:space="preserve">- - - - - - - - - - - - - - - - - - - - - - - - - - - - - - - - - - - - - - - - - - </w:t>
      </w:r>
    </w:p>
    <w:p w14:paraId="395371D2" w14:textId="768D345F"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Pr>
          <w:rFonts w:ascii="Arial" w:hAnsi="Arial" w:cs="Arial"/>
          <w:sz w:val="22"/>
          <w:szCs w:val="22"/>
        </w:rPr>
        <w:t xml:space="preserve">- - - - - - - - - - - - </w:t>
      </w:r>
    </w:p>
    <w:p w14:paraId="51424AD2" w14:textId="341B6BB8" w:rsidR="00772DA4" w:rsidRPr="00C22FAB" w:rsidRDefault="00772DA4" w:rsidP="00772DA4">
      <w:pPr>
        <w:spacing w:line="360" w:lineRule="auto"/>
        <w:jc w:val="both"/>
        <w:rPr>
          <w:rFonts w:ascii="Arial" w:hAnsi="Arial" w:cs="Arial"/>
          <w:sz w:val="22"/>
          <w:szCs w:val="22"/>
        </w:rPr>
      </w:pPr>
      <w:r>
        <w:rPr>
          <w:rFonts w:ascii="Arial" w:hAnsi="Arial" w:cs="Arial"/>
          <w:sz w:val="22"/>
          <w:szCs w:val="22"/>
        </w:rPr>
        <w:t xml:space="preserve">y </w:t>
      </w:r>
      <w:r w:rsidRPr="00E1580D">
        <w:rPr>
          <w:rFonts w:ascii="Arial" w:hAnsi="Arial" w:cs="Arial"/>
          <w:b/>
          <w:sz w:val="22"/>
          <w:szCs w:val="22"/>
        </w:rPr>
        <w:t xml:space="preserve">Comisionada Claudia Ivette Soto Pineda: </w:t>
      </w:r>
      <w:r w:rsidRPr="00E1580D">
        <w:rPr>
          <w:rFonts w:ascii="Arial" w:hAnsi="Arial" w:cs="Arial"/>
          <w:sz w:val="22"/>
          <w:szCs w:val="22"/>
        </w:rPr>
        <w:t>a favor de la aprobación del</w:t>
      </w:r>
      <w:r w:rsidR="00A9588F">
        <w:rPr>
          <w:rFonts w:ascii="Arial" w:hAnsi="Arial" w:cs="Arial"/>
          <w:sz w:val="22"/>
          <w:szCs w:val="22"/>
        </w:rPr>
        <w:t xml:space="preserve"> </w:t>
      </w:r>
      <w:r w:rsidR="00A53B2F">
        <w:rPr>
          <w:rFonts w:ascii="Arial" w:hAnsi="Arial" w:cs="Arial"/>
          <w:sz w:val="22"/>
          <w:szCs w:val="22"/>
        </w:rPr>
        <w:t>o</w:t>
      </w:r>
      <w:r w:rsidR="00A9588F">
        <w:rPr>
          <w:rFonts w:ascii="Arial" w:hAnsi="Arial" w:cs="Arial"/>
          <w:sz w:val="22"/>
          <w:szCs w:val="22"/>
        </w:rPr>
        <w:t>rden del</w:t>
      </w:r>
      <w:r w:rsidRPr="00E1580D">
        <w:rPr>
          <w:rFonts w:ascii="Arial" w:hAnsi="Arial" w:cs="Arial"/>
          <w:sz w:val="22"/>
          <w:szCs w:val="22"/>
        </w:rPr>
        <w:t xml:space="preserve"> </w:t>
      </w:r>
      <w:proofErr w:type="gramStart"/>
      <w:r w:rsidR="00A53B2F">
        <w:rPr>
          <w:rFonts w:ascii="Arial" w:hAnsi="Arial" w:cs="Arial"/>
          <w:sz w:val="22"/>
          <w:szCs w:val="22"/>
        </w:rPr>
        <w:t>d</w:t>
      </w:r>
      <w:r w:rsidRPr="00E1580D">
        <w:rPr>
          <w:rFonts w:ascii="Arial" w:hAnsi="Arial" w:cs="Arial"/>
          <w:sz w:val="22"/>
          <w:szCs w:val="22"/>
        </w:rPr>
        <w:t>ía</w:t>
      </w:r>
      <w:r>
        <w:rPr>
          <w:rFonts w:ascii="Arial" w:hAnsi="Arial" w:cs="Arial"/>
          <w:sz w:val="22"/>
          <w:szCs w:val="22"/>
        </w:rPr>
        <w:t>.</w:t>
      </w:r>
      <w:r w:rsidRPr="00E1580D">
        <w:rPr>
          <w:rFonts w:ascii="Arial" w:hAnsi="Arial" w:cs="Arial"/>
          <w:sz w:val="22"/>
          <w:szCs w:val="22"/>
        </w:rPr>
        <w:t>-</w:t>
      </w:r>
      <w:proofErr w:type="gramEnd"/>
      <w:r w:rsidR="00567B33">
        <w:rPr>
          <w:rFonts w:ascii="Arial" w:hAnsi="Arial" w:cs="Arial"/>
          <w:sz w:val="22"/>
          <w:szCs w:val="22"/>
        </w:rPr>
        <w:t xml:space="preserve"> </w:t>
      </w:r>
    </w:p>
    <w:p w14:paraId="773D49B4" w14:textId="743067C2" w:rsidR="00772DA4" w:rsidRPr="0018273F"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Pr="00404AFA">
        <w:rPr>
          <w:rFonts w:ascii="Arial" w:eastAsia="Times New Roman" w:hAnsi="Arial" w:cs="Arial"/>
          <w:sz w:val="22"/>
          <w:szCs w:val="22"/>
          <w:lang w:eastAsia="es-MX"/>
        </w:rPr>
        <w:t xml:space="preserve">hago </w:t>
      </w:r>
      <w:r w:rsidRPr="00E1580D">
        <w:rPr>
          <w:rFonts w:ascii="Arial" w:eastAsia="Times New Roman" w:hAnsi="Arial" w:cs="Arial"/>
          <w:sz w:val="22"/>
          <w:szCs w:val="22"/>
          <w:lang w:eastAsia="es-MX"/>
        </w:rPr>
        <w:t xml:space="preserve">del conocimiento que por unanimidad de votos, </w:t>
      </w:r>
      <w:r>
        <w:rPr>
          <w:rFonts w:ascii="Arial" w:eastAsia="Times New Roman" w:hAnsi="Arial" w:cs="Arial"/>
          <w:sz w:val="22"/>
          <w:szCs w:val="22"/>
          <w:lang w:eastAsia="es-MX"/>
        </w:rPr>
        <w:t>fue aprobado el 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 así como dispensada la lectura de los antecedentes y considerandos, de todos</w:t>
      </w:r>
      <w:r w:rsidR="00055396">
        <w:rPr>
          <w:rFonts w:ascii="Arial" w:eastAsia="Times New Roman" w:hAnsi="Arial" w:cs="Arial"/>
          <w:sz w:val="22"/>
          <w:szCs w:val="22"/>
          <w:lang w:eastAsia="es-MX"/>
        </w:rPr>
        <w:t xml:space="preserve"> </w:t>
      </w:r>
      <w:r w:rsidR="00005789">
        <w:rPr>
          <w:rFonts w:ascii="Arial" w:eastAsia="Times New Roman" w:hAnsi="Arial" w:cs="Arial"/>
          <w:sz w:val="22"/>
          <w:szCs w:val="22"/>
          <w:lang w:eastAsia="es-MX"/>
        </w:rPr>
        <w:t>los, de todos</w:t>
      </w:r>
      <w:r w:rsidRPr="00E1580D">
        <w:rPr>
          <w:rFonts w:ascii="Arial" w:eastAsia="Times New Roman" w:hAnsi="Arial" w:cs="Arial"/>
          <w:sz w:val="22"/>
          <w:szCs w:val="22"/>
          <w:lang w:eastAsia="es-MX"/>
        </w:rPr>
        <w:t xml:space="preserve"> y cada uno de los acuerdos</w:t>
      </w:r>
      <w:r>
        <w:rPr>
          <w:rFonts w:ascii="Arial" w:eastAsia="Times New Roman" w:hAnsi="Arial" w:cs="Arial"/>
          <w:sz w:val="22"/>
          <w:szCs w:val="22"/>
          <w:lang w:eastAsia="es-MX"/>
        </w:rPr>
        <w:t xml:space="preserve">, actas y documentos </w:t>
      </w:r>
      <w:r w:rsidRPr="00E1580D">
        <w:rPr>
          <w:rFonts w:ascii="Arial" w:eastAsia="Times New Roman" w:hAnsi="Arial" w:cs="Arial"/>
          <w:sz w:val="22"/>
          <w:szCs w:val="22"/>
          <w:lang w:eastAsia="es-MX"/>
        </w:rPr>
        <w:t>que se teng</w:t>
      </w:r>
      <w:r>
        <w:rPr>
          <w:rFonts w:ascii="Arial" w:eastAsia="Times New Roman" w:hAnsi="Arial" w:cs="Arial"/>
          <w:sz w:val="22"/>
          <w:szCs w:val="22"/>
          <w:lang w:eastAsia="es-MX"/>
        </w:rPr>
        <w:t xml:space="preserve">a que desahogar en los distintos </w:t>
      </w:r>
      <w:r w:rsidRPr="00E1580D">
        <w:rPr>
          <w:rFonts w:ascii="Arial" w:eastAsia="Times New Roman" w:hAnsi="Arial" w:cs="Arial"/>
          <w:sz w:val="22"/>
          <w:szCs w:val="22"/>
          <w:lang w:eastAsia="es-MX"/>
        </w:rPr>
        <w:t>punto</w:t>
      </w:r>
      <w:r>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ía de esta </w:t>
      </w:r>
      <w:proofErr w:type="gramStart"/>
      <w:r w:rsidRPr="00E1580D">
        <w:rPr>
          <w:rFonts w:ascii="Arial" w:eastAsia="Times New Roman" w:hAnsi="Arial" w:cs="Arial"/>
          <w:sz w:val="22"/>
          <w:szCs w:val="22"/>
          <w:lang w:eastAsia="es-MX"/>
        </w:rPr>
        <w:t>sesión.-</w:t>
      </w:r>
      <w:proofErr w:type="gramEnd"/>
      <w:r w:rsidRPr="00E1580D">
        <w:rPr>
          <w:rFonts w:ascii="Arial" w:eastAsia="Times New Roman" w:hAnsi="Arial" w:cs="Arial"/>
          <w:sz w:val="22"/>
          <w:szCs w:val="22"/>
          <w:lang w:eastAsia="es-MX"/>
        </w:rPr>
        <w:t xml:space="preserve"> - - </w:t>
      </w:r>
      <w:r>
        <w:rPr>
          <w:rFonts w:ascii="Arial" w:eastAsia="Times New Roman" w:hAnsi="Arial" w:cs="Arial"/>
          <w:sz w:val="22"/>
          <w:szCs w:val="22"/>
          <w:lang w:eastAsia="es-MX"/>
        </w:rPr>
        <w:t xml:space="preserve">- - - - - - - - - - - - - - - - - - - - - - - - - - - - - - - - - - - - - - - - - </w:t>
      </w:r>
    </w:p>
    <w:p w14:paraId="0541826B" w14:textId="3DA24CFB" w:rsidR="00772DA4"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consistente en la aprobación de</w:t>
      </w:r>
      <w:r>
        <w:rPr>
          <w:rFonts w:ascii="Arial" w:eastAsia="Times New Roman" w:hAnsi="Arial" w:cs="Arial"/>
          <w:sz w:val="22"/>
          <w:szCs w:val="22"/>
          <w:lang w:eastAsia="es-MX"/>
        </w:rPr>
        <w:t xml:space="preserve">l </w:t>
      </w:r>
      <w:r w:rsidRPr="00DA59FD">
        <w:rPr>
          <w:rFonts w:ascii="Arial" w:eastAsia="Times New Roman" w:hAnsi="Arial" w:cs="Arial"/>
          <w:sz w:val="22"/>
          <w:szCs w:val="22"/>
          <w:lang w:eastAsia="es-MX"/>
        </w:rPr>
        <w:t>acta</w:t>
      </w:r>
      <w:r>
        <w:rPr>
          <w:rFonts w:ascii="Arial" w:eastAsia="Times New Roman" w:hAnsi="Arial" w:cs="Arial"/>
          <w:sz w:val="22"/>
          <w:szCs w:val="22"/>
          <w:lang w:eastAsia="es-MX"/>
        </w:rPr>
        <w:t xml:space="preserve"> de </w:t>
      </w:r>
      <w:r w:rsidRPr="00DA59FD">
        <w:rPr>
          <w:rFonts w:ascii="Arial" w:eastAsia="Times New Roman" w:hAnsi="Arial" w:cs="Arial"/>
          <w:sz w:val="22"/>
          <w:szCs w:val="22"/>
          <w:lang w:eastAsia="es-MX"/>
        </w:rPr>
        <w:t>la</w:t>
      </w:r>
      <w:r w:rsidRPr="00A507CD">
        <w:rPr>
          <w:rFonts w:ascii="Arial" w:eastAsia="Times New Roman" w:hAnsi="Arial" w:cs="Arial"/>
          <w:sz w:val="22"/>
          <w:szCs w:val="22"/>
          <w:lang w:eastAsia="es-MX"/>
        </w:rPr>
        <w:t xml:space="preserve"> </w:t>
      </w:r>
      <w:r w:rsidR="005E6A85">
        <w:rPr>
          <w:rFonts w:ascii="Arial" w:eastAsia="Times New Roman" w:hAnsi="Arial" w:cs="Arial"/>
          <w:sz w:val="22"/>
          <w:szCs w:val="22"/>
          <w:lang w:eastAsia="es-MX"/>
        </w:rPr>
        <w:t>Tercera</w:t>
      </w:r>
      <w:r w:rsidR="00446379">
        <w:rPr>
          <w:rFonts w:ascii="Arial" w:eastAsia="Times New Roman" w:hAnsi="Arial" w:cs="Arial"/>
          <w:sz w:val="22"/>
          <w:szCs w:val="22"/>
          <w:lang w:eastAsia="es-MX"/>
        </w:rPr>
        <w:t xml:space="preserve"> Sesión </w:t>
      </w:r>
      <w:r w:rsidR="001C1514">
        <w:rPr>
          <w:rFonts w:ascii="Arial" w:eastAsia="Times New Roman" w:hAnsi="Arial" w:cs="Arial"/>
          <w:sz w:val="22"/>
          <w:szCs w:val="22"/>
          <w:lang w:eastAsia="es-MX"/>
        </w:rPr>
        <w:t xml:space="preserve">Ordinaria </w:t>
      </w:r>
      <w:r w:rsidR="00446379">
        <w:rPr>
          <w:rFonts w:ascii="Arial" w:eastAsia="Times New Roman" w:hAnsi="Arial" w:cs="Arial"/>
          <w:sz w:val="22"/>
          <w:szCs w:val="22"/>
          <w:lang w:eastAsia="es-MX"/>
        </w:rPr>
        <w:t>2023</w:t>
      </w:r>
      <w:r w:rsidR="005E6A85">
        <w:rPr>
          <w:rFonts w:ascii="Arial" w:eastAsia="Times New Roman" w:hAnsi="Arial" w:cs="Arial"/>
          <w:sz w:val="22"/>
          <w:szCs w:val="22"/>
          <w:lang w:eastAsia="es-MX"/>
        </w:rPr>
        <w:t xml:space="preserve"> y Tercera Sesión Extraordinaria 2023, </w:t>
      </w:r>
      <w:r w:rsidR="001C1514">
        <w:rPr>
          <w:rFonts w:ascii="Arial" w:eastAsia="Times New Roman" w:hAnsi="Arial" w:cs="Arial"/>
          <w:sz w:val="22"/>
          <w:szCs w:val="22"/>
          <w:lang w:eastAsia="es-MX"/>
        </w:rPr>
        <w:t>así como de su</w:t>
      </w:r>
      <w:r w:rsidR="005E6A85">
        <w:rPr>
          <w:rFonts w:ascii="Arial" w:eastAsia="Times New Roman" w:hAnsi="Arial" w:cs="Arial"/>
          <w:sz w:val="22"/>
          <w:szCs w:val="22"/>
          <w:lang w:eastAsia="es-MX"/>
        </w:rPr>
        <w:t>s versiones</w:t>
      </w:r>
      <w:r w:rsidRPr="00A507CD">
        <w:rPr>
          <w:rFonts w:ascii="Arial" w:eastAsia="Times New Roman" w:hAnsi="Arial" w:cs="Arial"/>
          <w:sz w:val="22"/>
          <w:szCs w:val="22"/>
          <w:lang w:eastAsia="es-MX"/>
        </w:rPr>
        <w:t xml:space="preserve"> </w:t>
      </w:r>
      <w:proofErr w:type="gramStart"/>
      <w:r w:rsidRPr="00A507CD">
        <w:rPr>
          <w:rFonts w:ascii="Arial" w:eastAsia="Times New Roman" w:hAnsi="Arial" w:cs="Arial"/>
          <w:sz w:val="22"/>
          <w:szCs w:val="22"/>
          <w:lang w:eastAsia="es-MX"/>
        </w:rPr>
        <w:t>estenográfica</w:t>
      </w:r>
      <w:r w:rsidR="005E6A85">
        <w:rPr>
          <w:rFonts w:ascii="Arial" w:eastAsia="Times New Roman" w:hAnsi="Arial" w:cs="Arial"/>
          <w:sz w:val="22"/>
          <w:szCs w:val="22"/>
          <w:lang w:eastAsia="es-MX"/>
        </w:rPr>
        <w:t>s</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p>
    <w:p w14:paraId="3D34F872" w14:textId="125CD226"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tal motivo,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 xml:space="preserve">del acta </w:t>
      </w:r>
      <w:proofErr w:type="gramStart"/>
      <w:r>
        <w:rPr>
          <w:rFonts w:ascii="Arial" w:eastAsia="Times New Roman" w:hAnsi="Arial" w:cs="Arial"/>
          <w:sz w:val="22"/>
          <w:szCs w:val="22"/>
          <w:lang w:eastAsia="es-MX"/>
        </w:rPr>
        <w:t>referida.</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r w:rsidR="00005789">
        <w:rPr>
          <w:rFonts w:ascii="Arial" w:hAnsi="Arial" w:cs="Arial"/>
          <w:sz w:val="22"/>
          <w:szCs w:val="22"/>
        </w:rPr>
        <w:t xml:space="preserve">- - - - - - - - - - - </w:t>
      </w:r>
    </w:p>
    <w:p w14:paraId="342C0262"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 - - - </w:t>
      </w:r>
    </w:p>
    <w:p w14:paraId="176442B2" w14:textId="72EBE823"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 xml:space="preserve">a </w:t>
      </w:r>
      <w:proofErr w:type="gramStart"/>
      <w:r w:rsidRPr="00E1580D">
        <w:rPr>
          <w:rFonts w:ascii="Arial" w:hAnsi="Arial" w:cs="Arial"/>
          <w:sz w:val="22"/>
          <w:szCs w:val="22"/>
        </w:rPr>
        <w:t>favor</w:t>
      </w:r>
      <w:r w:rsidR="00446379"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 - - - - - - - - - - </w:t>
      </w:r>
    </w:p>
    <w:p w14:paraId="7C5F5903" w14:textId="4C89A500"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39A7AD7D" w:rsidR="00772DA4" w:rsidRPr="00705921"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005789">
        <w:rPr>
          <w:rFonts w:ascii="Arial" w:eastAsia="Times New Roman" w:hAnsi="Arial" w:cs="Arial"/>
          <w:sz w:val="22"/>
          <w:szCs w:val="22"/>
          <w:lang w:eastAsia="es-MX"/>
        </w:rPr>
        <w:t>Tercera Sesión Ordinaria 2023 y Tercera Sesión Extraordinaria, así como de sus versiones</w:t>
      </w:r>
      <w:r w:rsidR="00005789" w:rsidRPr="00A507CD">
        <w:rPr>
          <w:rFonts w:ascii="Arial" w:eastAsia="Times New Roman" w:hAnsi="Arial" w:cs="Arial"/>
          <w:sz w:val="22"/>
          <w:szCs w:val="22"/>
          <w:lang w:eastAsia="es-MX"/>
        </w:rPr>
        <w:t xml:space="preserve"> estenográfica</w:t>
      </w:r>
      <w:r w:rsidR="00005789">
        <w:rPr>
          <w:rFonts w:ascii="Arial" w:eastAsia="Times New Roman" w:hAnsi="Arial" w:cs="Arial"/>
          <w:sz w:val="22"/>
          <w:szCs w:val="22"/>
          <w:lang w:eastAsia="es-MX"/>
        </w:rPr>
        <w:t>s</w:t>
      </w:r>
      <w:r w:rsidR="00446379" w:rsidRPr="00A507CD">
        <w:rPr>
          <w:rFonts w:ascii="Arial" w:eastAsia="Times New Roman" w:hAnsi="Arial" w:cs="Arial"/>
          <w:sz w:val="22"/>
          <w:szCs w:val="22"/>
          <w:lang w:eastAsia="es-MX"/>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 - - - - - - - - - - - - - - - - - - - - - - - - - - - - - - - - - - - - - - - </w:t>
      </w:r>
    </w:p>
    <w:p w14:paraId="0CAC4B36" w14:textId="2AF1CFE2" w:rsidR="00772DA4" w:rsidRPr="00DA59FD" w:rsidRDefault="00772DA4" w:rsidP="00772DA4">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5E6A85">
        <w:rPr>
          <w:rFonts w:ascii="Arial" w:eastAsia="Times New Roman" w:hAnsi="Arial" w:cs="Arial"/>
          <w:sz w:val="22"/>
          <w:szCs w:val="22"/>
          <w:lang w:eastAsia="es-MX"/>
        </w:rPr>
        <w:t>Tercera Sesión Ordinaria 2023 y Tercera Sesión Extraordinaria 2023, así como de sus versiones</w:t>
      </w:r>
      <w:r w:rsidR="005E6A85" w:rsidRPr="00A507CD">
        <w:rPr>
          <w:rFonts w:ascii="Arial" w:eastAsia="Times New Roman" w:hAnsi="Arial" w:cs="Arial"/>
          <w:sz w:val="22"/>
          <w:szCs w:val="22"/>
          <w:lang w:eastAsia="es-MX"/>
        </w:rPr>
        <w:t xml:space="preserve"> </w:t>
      </w:r>
      <w:proofErr w:type="gramStart"/>
      <w:r w:rsidR="005E6A85" w:rsidRPr="00A507CD">
        <w:rPr>
          <w:rFonts w:ascii="Arial" w:eastAsia="Times New Roman" w:hAnsi="Arial" w:cs="Arial"/>
          <w:sz w:val="22"/>
          <w:szCs w:val="22"/>
          <w:lang w:eastAsia="es-MX"/>
        </w:rPr>
        <w:t>estenográfica</w:t>
      </w:r>
      <w:r w:rsidR="005E6A85">
        <w:rPr>
          <w:rFonts w:ascii="Arial" w:eastAsia="Times New Roman" w:hAnsi="Arial" w:cs="Arial"/>
          <w:sz w:val="22"/>
          <w:szCs w:val="22"/>
          <w:lang w:eastAsia="es-MX"/>
        </w:rPr>
        <w:t>s</w:t>
      </w:r>
      <w:r w:rsidR="005E6A85" w:rsidRPr="00A507CD">
        <w:rPr>
          <w:rFonts w:ascii="Arial" w:eastAsia="Times New Roman" w:hAnsi="Arial" w:cs="Arial"/>
          <w:sz w:val="22"/>
          <w:szCs w:val="22"/>
          <w:lang w:eastAsia="es-MX"/>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w:t>
      </w:r>
      <w:r w:rsidR="00026CBC">
        <w:rPr>
          <w:rFonts w:ascii="Arial" w:hAnsi="Arial" w:cs="Arial"/>
          <w:sz w:val="22"/>
          <w:szCs w:val="22"/>
        </w:rPr>
        <w:t xml:space="preserve">- - - - - - </w:t>
      </w:r>
    </w:p>
    <w:p w14:paraId="48CE0D51" w14:textId="64599E01" w:rsidR="00772DA4" w:rsidRPr="00E1580D" w:rsidRDefault="00772DA4" w:rsidP="00772DA4">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Secretario General de Acuerdos, </w:t>
      </w:r>
      <w:r>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sidR="00026CBC">
        <w:rPr>
          <w:rFonts w:ascii="Arial" w:eastAsia="Times New Roman" w:hAnsi="Arial" w:cs="Arial"/>
          <w:sz w:val="22"/>
          <w:szCs w:val="22"/>
          <w:lang w:eastAsia="es-MX"/>
        </w:rPr>
        <w:t xml:space="preserve"> los</w:t>
      </w:r>
      <w:r w:rsidR="00950410">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p>
    <w:p w14:paraId="23E1A6D5" w14:textId="35BB1B0D" w:rsidR="00772DA4" w:rsidRPr="00932520" w:rsidRDefault="00772DA4" w:rsidP="00772DA4">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sidR="00A9588F">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CD1E47" w:rsidRPr="00CD1E47">
        <w:rPr>
          <w:rFonts w:ascii="Arial" w:eastAsia="Arial Unicode MS" w:hAnsi="Arial" w:cs="Arial"/>
          <w:b/>
          <w:sz w:val="22"/>
          <w:szCs w:val="22"/>
        </w:rPr>
        <w:t xml:space="preserve">OGAIPO/CG/013/2023 </w:t>
      </w:r>
      <w:r w:rsidR="00CD1E47" w:rsidRPr="00CD1E47">
        <w:rPr>
          <w:rFonts w:ascii="Arial" w:eastAsia="Arial Unicode MS" w:hAnsi="Arial" w:cs="Arial"/>
          <w:bCs/>
          <w:sz w:val="22"/>
          <w:szCs w:val="22"/>
        </w:rPr>
        <w:t xml:space="preserve">mediante el cual se aprueba la Verificación Virtual del Cumplimiento de las Obligaciones de Transparencia del Ejercicio 2022, publicadas por el Sujeto Obligado denominado “Tribunal de Justicia Administrativa del Estado de Oaxaca”, por las y los </w:t>
      </w:r>
      <w:r w:rsidR="00CD1E47" w:rsidRPr="00CD1E47">
        <w:rPr>
          <w:rFonts w:ascii="Arial" w:eastAsia="Arial Unicode MS" w:hAnsi="Arial" w:cs="Arial"/>
          <w:bCs/>
          <w:sz w:val="22"/>
          <w:szCs w:val="22"/>
        </w:rPr>
        <w:lastRenderedPageBreak/>
        <w:t>integrantes del Consejo General del Órgano Garante de Acceso a la Información Pública, Transparencia, Protección de Datos Personales y Buen Gobierno del Estado de Oaxaca.</w:t>
      </w:r>
      <w:r w:rsidRPr="00AA7737">
        <w:rPr>
          <w:rFonts w:ascii="Arial" w:eastAsia="Arial" w:hAnsi="Arial" w:cs="Arial"/>
          <w:sz w:val="22"/>
          <w:szCs w:val="22"/>
        </w:rPr>
        <w:t>-</w:t>
      </w:r>
      <w:r>
        <w:rPr>
          <w:rFonts w:ascii="Arial" w:eastAsia="Arial" w:hAnsi="Arial" w:cs="Arial"/>
          <w:sz w:val="22"/>
          <w:szCs w:val="22"/>
        </w:rPr>
        <w:t xml:space="preserve"> - </w:t>
      </w:r>
    </w:p>
    <w:p w14:paraId="22C9FB05" w14:textId="22FE209E" w:rsidR="00772DA4" w:rsidRDefault="00772DA4" w:rsidP="00772DA4">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sidR="00AA7737">
        <w:rPr>
          <w:rFonts w:ascii="Arial" w:hAnsi="Arial" w:cs="Arial"/>
          <w:sz w:val="22"/>
          <w:szCs w:val="22"/>
          <w:lang w:val="es-ES"/>
        </w:rPr>
        <w:t xml:space="preserve">- - - - </w:t>
      </w:r>
    </w:p>
    <w:p w14:paraId="39AFA6CA" w14:textId="35F2A67B" w:rsidR="00772DA4" w:rsidRDefault="00CD1E47" w:rsidP="00CD1E47">
      <w:pPr>
        <w:spacing w:line="360" w:lineRule="auto"/>
        <w:jc w:val="both"/>
        <w:rPr>
          <w:rFonts w:ascii="Arial" w:eastAsia="Arial" w:hAnsi="Arial" w:cs="Arial"/>
          <w:b/>
          <w:sz w:val="22"/>
          <w:szCs w:val="22"/>
        </w:rPr>
      </w:pPr>
      <w:r w:rsidRPr="00CD1E47">
        <w:rPr>
          <w:rFonts w:ascii="Arial" w:eastAsia="Arial" w:hAnsi="Arial" w:cs="Arial"/>
          <w:b/>
          <w:sz w:val="22"/>
          <w:szCs w:val="22"/>
        </w:rPr>
        <w:t xml:space="preserve">PRIMERO. </w:t>
      </w:r>
      <w:r w:rsidRPr="00CD1E47">
        <w:rPr>
          <w:rFonts w:ascii="Arial" w:eastAsia="Arial" w:hAnsi="Arial" w:cs="Arial"/>
          <w:bCs/>
          <w:sz w:val="22"/>
          <w:szCs w:val="22"/>
        </w:rPr>
        <w:t>Se aprueba la verificación virtual del cumplimiento de las obligaciones (comunes y específicas) de transparencia del ejercicio 2022, publicadas por el sujeto obligado denominado “Tribunal de Justicia Administrativa del Estado de Oaxaca”.</w:t>
      </w:r>
      <w:r>
        <w:rPr>
          <w:rFonts w:ascii="Arial" w:eastAsia="Arial" w:hAnsi="Arial" w:cs="Arial"/>
          <w:bCs/>
          <w:sz w:val="22"/>
          <w:szCs w:val="22"/>
        </w:rPr>
        <w:t xml:space="preserve"> </w:t>
      </w:r>
      <w:r w:rsidRPr="00CD1E47">
        <w:rPr>
          <w:rFonts w:ascii="Arial" w:eastAsia="Arial" w:hAnsi="Arial" w:cs="Arial"/>
          <w:b/>
          <w:sz w:val="22"/>
          <w:szCs w:val="22"/>
        </w:rPr>
        <w:t>SEGUNDO</w:t>
      </w:r>
      <w:r w:rsidRPr="00CD1E47">
        <w:rPr>
          <w:rFonts w:ascii="Arial" w:eastAsia="Arial" w:hAnsi="Arial" w:cs="Arial"/>
          <w:bCs/>
          <w:sz w:val="22"/>
          <w:szCs w:val="22"/>
        </w:rPr>
        <w:t xml:space="preserve">. Se instruye a la Dirección de Comunicación, Capacitación, Evaluación, Archivo y Datos Personales, verifique el cumplimiento de la publicación y actualización de las obligaciones (comunes y específicas) de transparencia del sujeto obligado denominado “Tribunal de Justicia Administrativa del Estado de Oaxaca”, así como integre y conserve en el expediente respectivo, la información relativa a la evaluación del cumplimiento de las obligaciones de transparencia del sujeto obligado en cita. </w:t>
      </w:r>
      <w:r w:rsidRPr="00CD1E47">
        <w:rPr>
          <w:rFonts w:ascii="Arial" w:eastAsia="Arial" w:hAnsi="Arial" w:cs="Arial"/>
          <w:b/>
          <w:sz w:val="22"/>
          <w:szCs w:val="22"/>
        </w:rPr>
        <w:t>TERCERO</w:t>
      </w:r>
      <w:r w:rsidRPr="00CD1E47">
        <w:rPr>
          <w:rFonts w:ascii="Arial" w:eastAsia="Arial" w:hAnsi="Arial" w:cs="Arial"/>
          <w:bCs/>
          <w:sz w:val="22"/>
          <w:szCs w:val="22"/>
        </w:rPr>
        <w:t>. Se instruye a la Dirección de Comunicación, Capacitación, Evaluación, Archivo y Datos Personales, informe a las y los Comisionados integrantes de este Consejo General los resultados de la verificación que realice al sujeto obligado denominado “Tribunal de Justicia Administrativa del Estado de Oaxaca”, para los efectos correspondientes.</w:t>
      </w:r>
      <w:r>
        <w:rPr>
          <w:rFonts w:ascii="Arial" w:eastAsia="Arial" w:hAnsi="Arial" w:cs="Arial"/>
          <w:bCs/>
          <w:sz w:val="22"/>
          <w:szCs w:val="22"/>
        </w:rPr>
        <w:t xml:space="preserve"> </w:t>
      </w:r>
      <w:r w:rsidRPr="00CD1E47">
        <w:rPr>
          <w:rFonts w:ascii="Arial" w:eastAsia="Arial" w:hAnsi="Arial" w:cs="Arial"/>
          <w:b/>
          <w:sz w:val="22"/>
          <w:szCs w:val="22"/>
        </w:rPr>
        <w:t>CUARTO</w:t>
      </w:r>
      <w:r w:rsidRPr="00CD1E47">
        <w:rPr>
          <w:rFonts w:ascii="Arial" w:eastAsia="Arial" w:hAnsi="Arial" w:cs="Arial"/>
          <w:bCs/>
          <w:sz w:val="22"/>
          <w:szCs w:val="22"/>
        </w:rPr>
        <w:t>. Se instruye a la Secretaría General de Acuerdos del Órgano Garante, realice las notificaciones correspondientes del presente Acuerdo al sujeto obligado y la Dirección de Comunicación, Capacitación, Evaluación, Archivo y Datos Personales para los efectos legales correspondientes.</w:t>
      </w:r>
      <w:r>
        <w:rPr>
          <w:rFonts w:ascii="Arial" w:eastAsia="Arial" w:hAnsi="Arial" w:cs="Arial"/>
          <w:bCs/>
          <w:sz w:val="22"/>
          <w:szCs w:val="22"/>
        </w:rPr>
        <w:t xml:space="preserve"> </w:t>
      </w:r>
      <w:r w:rsidRPr="00CD1E47">
        <w:rPr>
          <w:rFonts w:ascii="Arial" w:eastAsia="Arial" w:hAnsi="Arial" w:cs="Arial"/>
          <w:b/>
          <w:sz w:val="22"/>
          <w:szCs w:val="22"/>
        </w:rPr>
        <w:t>QUINTO</w:t>
      </w:r>
      <w:r w:rsidRPr="00CD1E47">
        <w:rPr>
          <w:rFonts w:ascii="Arial" w:eastAsia="Arial" w:hAnsi="Arial" w:cs="Arial"/>
          <w:bCs/>
          <w:sz w:val="22"/>
          <w:szCs w:val="22"/>
        </w:rPr>
        <w:t>. El presente acuerdo entrará en vigor al momento de su aprobación. Así lo acordaron y firman las Comisionadas y Comisionados que integran el Consejo General del Órgano Garante de Acceso a la Información Pública, Transparencia, Protección de Datos Personales y Buen Gobierno del Estado de Oaxaca, asistidos por el titular de la Secretar</w:t>
      </w:r>
      <w:r w:rsidR="00026CBC">
        <w:rPr>
          <w:rFonts w:ascii="Arial" w:eastAsia="Arial" w:hAnsi="Arial" w:cs="Arial"/>
          <w:bCs/>
          <w:sz w:val="22"/>
          <w:szCs w:val="22"/>
        </w:rPr>
        <w:t>í</w:t>
      </w:r>
      <w:r w:rsidRPr="00CD1E47">
        <w:rPr>
          <w:rFonts w:ascii="Arial" w:eastAsia="Arial" w:hAnsi="Arial" w:cs="Arial"/>
          <w:bCs/>
          <w:sz w:val="22"/>
          <w:szCs w:val="22"/>
        </w:rPr>
        <w:t xml:space="preserve">a General de Acuerdos quién autoriza y da fe, en la Ciudad de Oaxaca a los veintitrés días del mes de febrero del año dos mil veintitrés. </w:t>
      </w:r>
      <w:proofErr w:type="gramStart"/>
      <w:r w:rsidRPr="00CD1E47">
        <w:rPr>
          <w:rFonts w:ascii="Arial" w:eastAsia="Arial" w:hAnsi="Arial" w:cs="Arial"/>
          <w:bCs/>
          <w:sz w:val="22"/>
          <w:szCs w:val="22"/>
        </w:rPr>
        <w:t>CONSTE.</w:t>
      </w:r>
      <w:r w:rsidR="00772DA4" w:rsidRPr="002541CF">
        <w:rPr>
          <w:rFonts w:ascii="Arial" w:eastAsia="Arial" w:hAnsi="Arial" w:cs="Arial"/>
          <w:sz w:val="22"/>
          <w:szCs w:val="22"/>
        </w:rPr>
        <w:t>-</w:t>
      </w:r>
      <w:proofErr w:type="gramEnd"/>
      <w:r w:rsidR="00772DA4" w:rsidRPr="002541CF">
        <w:rPr>
          <w:rFonts w:ascii="Arial" w:eastAsia="Arial" w:hAnsi="Arial" w:cs="Arial"/>
          <w:sz w:val="22"/>
          <w:szCs w:val="22"/>
        </w:rPr>
        <w:t xml:space="preserve"> </w:t>
      </w:r>
      <w:r w:rsidR="00A9588F">
        <w:rPr>
          <w:rFonts w:ascii="Arial" w:eastAsia="Arial" w:hAnsi="Arial" w:cs="Arial"/>
          <w:sz w:val="22"/>
          <w:szCs w:val="22"/>
        </w:rPr>
        <w:t xml:space="preserve">- - - - - - - - - - - - - - - - - - - </w:t>
      </w:r>
      <w:r w:rsidR="002541CF">
        <w:rPr>
          <w:rFonts w:ascii="Arial" w:eastAsia="Arial" w:hAnsi="Arial" w:cs="Arial"/>
          <w:sz w:val="22"/>
          <w:szCs w:val="22"/>
        </w:rPr>
        <w:t xml:space="preserve">- - - - - - - - - - - - - - </w:t>
      </w:r>
    </w:p>
    <w:p w14:paraId="229E6129" w14:textId="291D5270"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sidR="00D33406">
        <w:rPr>
          <w:rFonts w:ascii="Arial" w:eastAsia="Arial" w:hAnsi="Arial" w:cs="Arial"/>
          <w:sz w:val="22"/>
          <w:szCs w:val="22"/>
        </w:rPr>
        <w:t xml:space="preserve">- - - - - - </w:t>
      </w:r>
      <w:r w:rsidR="00A9588F">
        <w:rPr>
          <w:rFonts w:ascii="Arial" w:eastAsia="Arial" w:hAnsi="Arial" w:cs="Arial"/>
          <w:sz w:val="22"/>
          <w:szCs w:val="22"/>
        </w:rPr>
        <w:t xml:space="preserve">- - - - - - - - - - - - - </w:t>
      </w:r>
    </w:p>
    <w:p w14:paraId="31022A34"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3B19CB3B"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67967511" w14:textId="77777777"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6676AE31" w14:textId="19AD807B" w:rsidR="00026CBC"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sidR="00026CBC">
        <w:rPr>
          <w:rFonts w:ascii="Arial" w:eastAsia="Arial" w:hAnsi="Arial" w:cs="Arial"/>
          <w:sz w:val="22"/>
          <w:szCs w:val="22"/>
        </w:rPr>
        <w:t xml:space="preserve"> - - - - - - - - - - - - - - - - - - - - - </w:t>
      </w:r>
    </w:p>
    <w:p w14:paraId="1215F6D4" w14:textId="72056E28" w:rsidR="00772DA4" w:rsidRDefault="00772DA4" w:rsidP="00772DA4">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026CBC">
        <w:rPr>
          <w:rFonts w:ascii="Arial" w:eastAsia="Arial" w:hAnsi="Arial" w:cs="Arial"/>
          <w:b/>
          <w:sz w:val="22"/>
          <w:szCs w:val="22"/>
        </w:rPr>
        <w:t>OGAIPO/CG/0</w:t>
      </w:r>
      <w:r w:rsidR="002541CF" w:rsidRPr="00026CBC">
        <w:rPr>
          <w:rFonts w:ascii="Arial" w:eastAsia="Arial" w:hAnsi="Arial" w:cs="Arial"/>
          <w:b/>
          <w:sz w:val="22"/>
          <w:szCs w:val="22"/>
        </w:rPr>
        <w:t>13</w:t>
      </w:r>
      <w:r w:rsidRPr="00026CBC">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FAADAD6" w14:textId="14BF32B8" w:rsidR="00772DA4" w:rsidRPr="009201D9" w:rsidRDefault="00772DA4" w:rsidP="00772DA4">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026CBC">
        <w:rPr>
          <w:rFonts w:ascii="Arial" w:eastAsia="Arial" w:hAnsi="Arial" w:cs="Arial"/>
          <w:b/>
          <w:sz w:val="22"/>
          <w:szCs w:val="22"/>
        </w:rPr>
        <w:t>OGAIPO/CG/0</w:t>
      </w:r>
      <w:r w:rsidR="004201A2" w:rsidRPr="00026CBC">
        <w:rPr>
          <w:rFonts w:ascii="Arial" w:eastAsia="Arial" w:hAnsi="Arial" w:cs="Arial"/>
          <w:b/>
          <w:sz w:val="22"/>
          <w:szCs w:val="22"/>
        </w:rPr>
        <w:t>1</w:t>
      </w:r>
      <w:r w:rsidR="002541CF" w:rsidRPr="00026CBC">
        <w:rPr>
          <w:rFonts w:ascii="Arial" w:eastAsia="Arial" w:hAnsi="Arial" w:cs="Arial"/>
          <w:b/>
          <w:sz w:val="22"/>
          <w:szCs w:val="22"/>
        </w:rPr>
        <w:t>3</w:t>
      </w:r>
      <w:r w:rsidRPr="00026CBC">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40AE4536" w14:textId="116E2AB4"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Secretario General de Acuerdos, proceda a</w:t>
      </w:r>
      <w:r>
        <w:rPr>
          <w:rFonts w:ascii="Arial" w:eastAsia="Times New Roman" w:hAnsi="Arial" w:cs="Arial"/>
          <w:sz w:val="22"/>
          <w:szCs w:val="22"/>
          <w:lang w:eastAsia="es-MX"/>
        </w:rPr>
        <w:t xml:space="preserve"> desahog</w:t>
      </w:r>
      <w:r w:rsidR="00026CBC">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el </w:t>
      </w:r>
      <w:r>
        <w:rPr>
          <w:rFonts w:ascii="Arial" w:eastAsia="Times New Roman" w:hAnsi="Arial" w:cs="Arial"/>
          <w:sz w:val="22"/>
          <w:szCs w:val="22"/>
          <w:lang w:eastAsia="es-MX"/>
        </w:rPr>
        <w:t>SEXTO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r w:rsidR="00026CBC">
        <w:rPr>
          <w:rFonts w:ascii="Arial" w:eastAsia="Times New Roman" w:hAnsi="Arial" w:cs="Arial"/>
          <w:sz w:val="22"/>
          <w:szCs w:val="22"/>
          <w:lang w:eastAsia="es-MX"/>
        </w:rPr>
        <w:t xml:space="preserve">los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r w:rsidR="00026CBC">
        <w:rPr>
          <w:rFonts w:ascii="Arial" w:eastAsia="Times New Roman" w:hAnsi="Arial" w:cs="Arial"/>
          <w:sz w:val="22"/>
          <w:szCs w:val="22"/>
          <w:lang w:eastAsia="es-MX"/>
        </w:rPr>
        <w:t xml:space="preserve">- - - - - - - - - - - - - - - - </w:t>
      </w:r>
    </w:p>
    <w:p w14:paraId="78A20D2B" w14:textId="1C15B642"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CD1E47" w:rsidRPr="00CD1E47">
        <w:rPr>
          <w:rFonts w:ascii="Arial" w:eastAsia="Arial Unicode MS" w:hAnsi="Arial" w:cs="Arial"/>
          <w:b/>
          <w:sz w:val="22"/>
          <w:szCs w:val="22"/>
        </w:rPr>
        <w:t xml:space="preserve">OGAIPO/CG/014/2023 </w:t>
      </w:r>
      <w:r w:rsidR="00CD1E47" w:rsidRPr="00CD1E47">
        <w:rPr>
          <w:rFonts w:ascii="Arial" w:eastAsia="Arial Unicode MS" w:hAnsi="Arial" w:cs="Arial"/>
          <w:bCs/>
          <w:sz w:val="22"/>
          <w:szCs w:val="22"/>
        </w:rPr>
        <w:t xml:space="preserve">mediante el cual se aprueba el informe de actividades correspondiente al ejercicio 2022, por las y los integrantes del Consejo General del Órgano </w:t>
      </w:r>
      <w:r w:rsidR="00CD1E47" w:rsidRPr="00CD1E47">
        <w:rPr>
          <w:rFonts w:ascii="Arial" w:eastAsia="Arial Unicode MS" w:hAnsi="Arial" w:cs="Arial"/>
          <w:bCs/>
          <w:sz w:val="22"/>
          <w:szCs w:val="22"/>
        </w:rPr>
        <w:lastRenderedPageBreak/>
        <w:t xml:space="preserve">Garante de Acceso a la Información Pública, Transparencia, Protección de Datos Personales y Buen Gobierno del Estado de </w:t>
      </w:r>
      <w:proofErr w:type="gramStart"/>
      <w:r w:rsidR="00CD1E47" w:rsidRPr="00CD1E47">
        <w:rPr>
          <w:rFonts w:ascii="Arial" w:eastAsia="Arial Unicode MS" w:hAnsi="Arial" w:cs="Arial"/>
          <w:bCs/>
          <w:sz w:val="22"/>
          <w:szCs w:val="22"/>
        </w:rPr>
        <w:t>Oaxaca.</w:t>
      </w:r>
      <w:r w:rsidRPr="00CD1E47">
        <w:rPr>
          <w:rFonts w:ascii="Arial" w:eastAsia="Arial" w:hAnsi="Arial" w:cs="Arial"/>
          <w:bCs/>
          <w:sz w:val="22"/>
          <w:szCs w:val="22"/>
        </w:rPr>
        <w:t>-</w:t>
      </w:r>
      <w:proofErr w:type="gramEnd"/>
      <w:r w:rsidRPr="00CD1E47">
        <w:rPr>
          <w:rFonts w:ascii="Arial" w:eastAsia="Arial" w:hAnsi="Arial" w:cs="Arial"/>
          <w:bCs/>
          <w:sz w:val="22"/>
          <w:szCs w:val="22"/>
        </w:rPr>
        <w:t xml:space="preserve"> </w:t>
      </w:r>
      <w:r>
        <w:rPr>
          <w:rFonts w:ascii="Arial" w:eastAsia="Arial" w:hAnsi="Arial" w:cs="Arial"/>
          <w:sz w:val="22"/>
          <w:szCs w:val="22"/>
        </w:rPr>
        <w:t xml:space="preserve">- - - - - - - - - </w:t>
      </w:r>
      <w:r w:rsidR="00CD1E47">
        <w:rPr>
          <w:rFonts w:ascii="Arial" w:eastAsia="Arial" w:hAnsi="Arial" w:cs="Arial"/>
          <w:sz w:val="22"/>
          <w:szCs w:val="22"/>
        </w:rPr>
        <w:t xml:space="preserve">- - - - - - - - - - - - - - - - - - </w:t>
      </w:r>
    </w:p>
    <w:p w14:paraId="279322C5" w14:textId="52A9AB78"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35D39B38" w14:textId="5036DAE8" w:rsidR="00CD1E47" w:rsidRDefault="00CD1E47" w:rsidP="00CD1E47">
      <w:pPr>
        <w:spacing w:line="360" w:lineRule="auto"/>
        <w:jc w:val="both"/>
        <w:rPr>
          <w:rFonts w:ascii="Arial" w:eastAsia="Arial" w:hAnsi="Arial" w:cs="Arial"/>
          <w:b/>
          <w:sz w:val="22"/>
          <w:szCs w:val="22"/>
        </w:rPr>
      </w:pPr>
      <w:r w:rsidRPr="00CD1E47">
        <w:rPr>
          <w:rFonts w:ascii="Arial" w:eastAsia="Arial" w:hAnsi="Arial" w:cs="Arial"/>
          <w:b/>
          <w:sz w:val="22"/>
          <w:szCs w:val="22"/>
        </w:rPr>
        <w:t>PRIMERO</w:t>
      </w:r>
      <w:r w:rsidRPr="00CD1E47">
        <w:rPr>
          <w:rFonts w:ascii="Arial" w:eastAsia="Arial" w:hAnsi="Arial" w:cs="Arial"/>
          <w:bCs/>
          <w:sz w:val="22"/>
          <w:szCs w:val="22"/>
        </w:rPr>
        <w:t>. Se aprueba el Informe de Actividades correspondiente al ejercicio 2022 de este Órgano Garante de Acceso a la Información Pública, Transparencia, Protección de Datos Personales y Buen Gobierno del Estado de Oaxaca.</w:t>
      </w:r>
      <w:r>
        <w:rPr>
          <w:rFonts w:ascii="Arial" w:eastAsia="Arial" w:hAnsi="Arial" w:cs="Arial"/>
          <w:bCs/>
          <w:sz w:val="22"/>
          <w:szCs w:val="22"/>
        </w:rPr>
        <w:t xml:space="preserve"> </w:t>
      </w:r>
      <w:r w:rsidRPr="00CD1E47">
        <w:rPr>
          <w:rFonts w:ascii="Arial" w:eastAsia="Arial" w:hAnsi="Arial" w:cs="Arial"/>
          <w:b/>
          <w:sz w:val="22"/>
          <w:szCs w:val="22"/>
        </w:rPr>
        <w:t>SEGUNDO</w:t>
      </w:r>
      <w:r w:rsidRPr="00CD1E47">
        <w:rPr>
          <w:rFonts w:ascii="Arial" w:eastAsia="Arial" w:hAnsi="Arial" w:cs="Arial"/>
          <w:bCs/>
          <w:sz w:val="22"/>
          <w:szCs w:val="22"/>
        </w:rPr>
        <w:t xml:space="preserve">. Se encomienda al Comisionado </w:t>
      </w:r>
      <w:r w:rsidR="00B4770D">
        <w:rPr>
          <w:rFonts w:ascii="Arial" w:eastAsia="Arial" w:hAnsi="Arial" w:cs="Arial"/>
          <w:bCs/>
          <w:sz w:val="22"/>
          <w:szCs w:val="22"/>
        </w:rPr>
        <w:t>p</w:t>
      </w:r>
      <w:r w:rsidRPr="00CD1E47">
        <w:rPr>
          <w:rFonts w:ascii="Arial" w:eastAsia="Arial" w:hAnsi="Arial" w:cs="Arial"/>
          <w:bCs/>
          <w:sz w:val="22"/>
          <w:szCs w:val="22"/>
        </w:rPr>
        <w:t>residente del Órgano Garante presente ante el Honorable Congreso del Estado Libre y Soberano del Estado de Oaxaca, el Informe de Actividades correspondiente al ejercicio 2022 para los efectos legales correspondientes.</w:t>
      </w:r>
      <w:r>
        <w:rPr>
          <w:rFonts w:ascii="Arial" w:eastAsia="Arial" w:hAnsi="Arial" w:cs="Arial"/>
          <w:bCs/>
          <w:sz w:val="22"/>
          <w:szCs w:val="22"/>
        </w:rPr>
        <w:t xml:space="preserve"> </w:t>
      </w:r>
      <w:r w:rsidRPr="00CD1E47">
        <w:rPr>
          <w:rFonts w:ascii="Arial" w:eastAsia="Arial" w:hAnsi="Arial" w:cs="Arial"/>
          <w:b/>
          <w:sz w:val="22"/>
          <w:szCs w:val="22"/>
        </w:rPr>
        <w:t>TERCERO</w:t>
      </w:r>
      <w:r w:rsidRPr="00CD1E47">
        <w:rPr>
          <w:rFonts w:ascii="Arial" w:eastAsia="Arial" w:hAnsi="Arial" w:cs="Arial"/>
          <w:bCs/>
          <w:sz w:val="22"/>
          <w:szCs w:val="22"/>
        </w:rPr>
        <w:t>. El presente acuerdo entrará en vigor al momento de su aprobación.</w:t>
      </w:r>
      <w:r>
        <w:rPr>
          <w:rFonts w:ascii="Arial" w:eastAsia="Arial" w:hAnsi="Arial" w:cs="Arial"/>
          <w:bCs/>
          <w:sz w:val="22"/>
          <w:szCs w:val="22"/>
        </w:rPr>
        <w:t xml:space="preserve"> </w:t>
      </w:r>
      <w:r w:rsidRPr="00CD1E47">
        <w:rPr>
          <w:rFonts w:ascii="Arial" w:eastAsia="Arial" w:hAnsi="Arial" w:cs="Arial"/>
          <w:b/>
          <w:sz w:val="22"/>
          <w:szCs w:val="22"/>
        </w:rPr>
        <w:t>CUARTO</w:t>
      </w:r>
      <w:r w:rsidRPr="00CD1E47">
        <w:rPr>
          <w:rFonts w:ascii="Arial" w:eastAsia="Arial" w:hAnsi="Arial" w:cs="Arial"/>
          <w:bCs/>
          <w:sz w:val="22"/>
          <w:szCs w:val="22"/>
        </w:rPr>
        <w:t xml:space="preserve">. Se solicita al Comisionado </w:t>
      </w:r>
      <w:r w:rsidR="00B4770D">
        <w:rPr>
          <w:rFonts w:ascii="Arial" w:eastAsia="Arial" w:hAnsi="Arial" w:cs="Arial"/>
          <w:bCs/>
          <w:sz w:val="22"/>
          <w:szCs w:val="22"/>
        </w:rPr>
        <w:t>p</w:t>
      </w:r>
      <w:r w:rsidRPr="00CD1E47">
        <w:rPr>
          <w:rFonts w:ascii="Arial" w:eastAsia="Arial" w:hAnsi="Arial" w:cs="Arial"/>
          <w:bCs/>
          <w:sz w:val="22"/>
          <w:szCs w:val="22"/>
        </w:rPr>
        <w:t>residente que informe a las y los integrantes de este Consejo General del cumplimiento del presente acuerdo. Así lo acordaron y firman las Comisionadas y Comisionados que integran el Consejo General del Órgano Garante de Acceso a la Información Pública, Transparencia, Protección de Datos Personales y Buen Gobierno del Estado de Oaxaca, asistidos por el titular de la Secretar</w:t>
      </w:r>
      <w:r w:rsidR="00B4770D">
        <w:rPr>
          <w:rFonts w:ascii="Arial" w:eastAsia="Arial" w:hAnsi="Arial" w:cs="Arial"/>
          <w:bCs/>
          <w:sz w:val="22"/>
          <w:szCs w:val="22"/>
        </w:rPr>
        <w:t>í</w:t>
      </w:r>
      <w:r w:rsidRPr="00CD1E47">
        <w:rPr>
          <w:rFonts w:ascii="Arial" w:eastAsia="Arial" w:hAnsi="Arial" w:cs="Arial"/>
          <w:bCs/>
          <w:sz w:val="22"/>
          <w:szCs w:val="22"/>
        </w:rPr>
        <w:t>a General de Acuerdos quién autoriza y da fe, en la Ciudad de Oaxaca</w:t>
      </w:r>
      <w:r w:rsidR="00B4770D">
        <w:rPr>
          <w:rFonts w:ascii="Arial" w:eastAsia="Arial" w:hAnsi="Arial" w:cs="Arial"/>
          <w:bCs/>
          <w:sz w:val="22"/>
          <w:szCs w:val="22"/>
        </w:rPr>
        <w:t xml:space="preserve"> de Juárez, </w:t>
      </w:r>
      <w:r w:rsidRPr="00CD1E47">
        <w:rPr>
          <w:rFonts w:ascii="Arial" w:eastAsia="Arial" w:hAnsi="Arial" w:cs="Arial"/>
          <w:bCs/>
          <w:sz w:val="22"/>
          <w:szCs w:val="22"/>
        </w:rPr>
        <w:t xml:space="preserve">a los veintitrés días del mes de </w:t>
      </w:r>
      <w:r w:rsidR="00B4770D">
        <w:rPr>
          <w:rFonts w:ascii="Arial" w:eastAsia="Arial" w:hAnsi="Arial" w:cs="Arial"/>
          <w:bCs/>
          <w:sz w:val="22"/>
          <w:szCs w:val="22"/>
        </w:rPr>
        <w:t>enero</w:t>
      </w:r>
      <w:r w:rsidRPr="00CD1E47">
        <w:rPr>
          <w:rFonts w:ascii="Arial" w:eastAsia="Arial" w:hAnsi="Arial" w:cs="Arial"/>
          <w:bCs/>
          <w:sz w:val="22"/>
          <w:szCs w:val="22"/>
        </w:rPr>
        <w:t xml:space="preserve"> del año dos mil veintitrés. </w:t>
      </w:r>
      <w:proofErr w:type="gramStart"/>
      <w:r w:rsidRPr="00CD1E47">
        <w:rPr>
          <w:rFonts w:ascii="Arial" w:eastAsia="Arial" w:hAnsi="Arial" w:cs="Arial"/>
          <w:bCs/>
          <w:sz w:val="22"/>
          <w:szCs w:val="22"/>
        </w:rPr>
        <w:t>CONSTE.-</w:t>
      </w:r>
      <w:proofErr w:type="gramEnd"/>
      <w:r w:rsidRPr="00CD1E47">
        <w:rPr>
          <w:rFonts w:ascii="Arial" w:eastAsia="Arial" w:hAnsi="Arial" w:cs="Arial"/>
          <w:bCs/>
          <w:sz w:val="22"/>
          <w:szCs w:val="22"/>
        </w:rPr>
        <w:t xml:space="preserve"> - - -</w:t>
      </w:r>
      <w:r>
        <w:rPr>
          <w:rFonts w:ascii="Arial" w:eastAsia="Arial" w:hAnsi="Arial" w:cs="Arial"/>
          <w:bCs/>
          <w:sz w:val="22"/>
          <w:szCs w:val="22"/>
        </w:rPr>
        <w:t xml:space="preserve"> - - - - - - - - - - - - - - - - - - - - - - - - - - - - - - - - - - - - - - - - - - - - - - - </w:t>
      </w:r>
    </w:p>
    <w:p w14:paraId="67F071FA" w14:textId="4FACDE29" w:rsidR="002541CF" w:rsidRPr="009201D9" w:rsidRDefault="002541CF" w:rsidP="00CD1E47">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 - - - - - - - - - - </w:t>
      </w:r>
    </w:p>
    <w:p w14:paraId="0E5173D7"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65D5C7C9"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555E4B33" w14:textId="77777777"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328E237F" w14:textId="7CDA584E" w:rsidR="00B4770D"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sidR="00B4770D">
        <w:rPr>
          <w:rFonts w:ascii="Arial" w:eastAsia="Arial" w:hAnsi="Arial" w:cs="Arial"/>
          <w:sz w:val="22"/>
          <w:szCs w:val="22"/>
        </w:rPr>
        <w:t>.-</w:t>
      </w:r>
      <w:proofErr w:type="gramEnd"/>
      <w:r w:rsidR="00B4770D">
        <w:rPr>
          <w:rFonts w:ascii="Arial" w:eastAsia="Arial" w:hAnsi="Arial" w:cs="Arial"/>
          <w:sz w:val="22"/>
          <w:szCs w:val="22"/>
        </w:rPr>
        <w:t xml:space="preserve"> - - - - - - - - - - - - - - - - - - - - - </w:t>
      </w:r>
    </w:p>
    <w:p w14:paraId="1D77D3EC" w14:textId="3252EE56" w:rsidR="002541CF" w:rsidRDefault="002541CF" w:rsidP="002541CF">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B4770D">
        <w:rPr>
          <w:rFonts w:ascii="Arial" w:eastAsia="Arial" w:hAnsi="Arial" w:cs="Arial"/>
          <w:b/>
          <w:sz w:val="22"/>
          <w:szCs w:val="22"/>
        </w:rPr>
        <w:t>OGAIPO/CG/014/2023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1909C9E5" w14:textId="6AFF06AC" w:rsidR="002541CF" w:rsidRPr="009201D9" w:rsidRDefault="002541CF" w:rsidP="002541CF">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035788">
        <w:rPr>
          <w:rFonts w:ascii="Arial" w:eastAsia="Arial" w:hAnsi="Arial" w:cs="Arial"/>
          <w:b/>
          <w:sz w:val="22"/>
          <w:szCs w:val="22"/>
        </w:rPr>
        <w:t>OGAIPO/CG/014/2023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1BBDF6AA" w14:textId="73A34F42" w:rsidR="002541CF" w:rsidRPr="00E1580D" w:rsidRDefault="002541CF" w:rsidP="002541C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Secretario General de Acuerdos, proceda a</w:t>
      </w:r>
      <w:r>
        <w:rPr>
          <w:rFonts w:ascii="Arial" w:eastAsia="Times New Roman" w:hAnsi="Arial" w:cs="Arial"/>
          <w:sz w:val="22"/>
          <w:szCs w:val="22"/>
          <w:lang w:eastAsia="es-MX"/>
        </w:rPr>
        <w:t>l desahog</w:t>
      </w:r>
      <w:r w:rsidR="00035788">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el </w:t>
      </w:r>
      <w:r>
        <w:rPr>
          <w:rFonts w:ascii="Arial" w:eastAsia="Times New Roman" w:hAnsi="Arial" w:cs="Arial"/>
          <w:sz w:val="22"/>
          <w:szCs w:val="22"/>
          <w:lang w:eastAsia="es-MX"/>
        </w:rPr>
        <w:t>SÉPTIMO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r w:rsidR="00035788">
        <w:rPr>
          <w:rFonts w:ascii="Arial" w:eastAsia="Times New Roman" w:hAnsi="Arial" w:cs="Arial"/>
          <w:sz w:val="22"/>
          <w:szCs w:val="22"/>
          <w:lang w:eastAsia="es-MX"/>
        </w:rPr>
        <w:t xml:space="preserve">- - - - - - - - - - - - - - - - - - </w:t>
      </w:r>
    </w:p>
    <w:p w14:paraId="61ACA66E" w14:textId="1E734C84" w:rsidR="002541CF" w:rsidRPr="00932520" w:rsidRDefault="002541CF" w:rsidP="002541CF">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CD1E47" w:rsidRPr="00CD1E47">
        <w:rPr>
          <w:rFonts w:ascii="Arial" w:hAnsi="Arial" w:cs="Arial"/>
          <w:b/>
          <w:sz w:val="22"/>
          <w:szCs w:val="22"/>
        </w:rPr>
        <w:t xml:space="preserve">OGAIPO/CG/015/2023 </w:t>
      </w:r>
      <w:r w:rsidR="00CD1E47" w:rsidRPr="00CD1E47">
        <w:rPr>
          <w:rFonts w:ascii="Arial" w:hAnsi="Arial" w:cs="Arial"/>
          <w:bCs/>
          <w:sz w:val="22"/>
          <w:szCs w:val="22"/>
        </w:rPr>
        <w:t>mediante el cual el Consejo General del Órgano Garante de Acceso a la Información Pública, Transparencia, Protección de Datos Personales y Buen Gobierno del Estado de Oaxaca, aprueba el Programa Anual de Trabajo 2023 de la Contraloría General de este Órgano Garante.-</w:t>
      </w:r>
      <w:r w:rsidR="00CD1E47" w:rsidRPr="00CD1E47">
        <w:rPr>
          <w:rFonts w:ascii="Arial" w:hAnsi="Arial" w:cs="Arial"/>
          <w:b/>
          <w:sz w:val="22"/>
          <w:szCs w:val="22"/>
        </w:rPr>
        <w:t xml:space="preserve"> </w:t>
      </w:r>
      <w:r>
        <w:rPr>
          <w:rFonts w:ascii="Arial" w:eastAsia="Arial" w:hAnsi="Arial" w:cs="Arial"/>
          <w:sz w:val="22"/>
          <w:szCs w:val="22"/>
        </w:rPr>
        <w:t xml:space="preserve">- - - - - - - - - - - - - - - - - - - - - - - - - - - - - - - - - - - - - - - - - </w:t>
      </w:r>
    </w:p>
    <w:p w14:paraId="3779BF86" w14:textId="77777777" w:rsidR="002541CF" w:rsidRDefault="002541CF" w:rsidP="002541CF">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25F4F02A" w14:textId="32AD3A1F" w:rsidR="002541CF" w:rsidRPr="00FE06BE" w:rsidRDefault="00CD1E47" w:rsidP="00CD1E47">
      <w:pPr>
        <w:spacing w:line="360" w:lineRule="auto"/>
        <w:jc w:val="both"/>
        <w:rPr>
          <w:rFonts w:ascii="Arial" w:hAnsi="Arial" w:cs="Arial"/>
          <w:sz w:val="22"/>
          <w:szCs w:val="22"/>
        </w:rPr>
      </w:pPr>
      <w:r w:rsidRPr="00CD1E47">
        <w:rPr>
          <w:rFonts w:ascii="Arial" w:hAnsi="Arial" w:cs="Arial"/>
          <w:b/>
          <w:sz w:val="22"/>
          <w:szCs w:val="22"/>
        </w:rPr>
        <w:t xml:space="preserve">PRIMERO. </w:t>
      </w:r>
      <w:r w:rsidRPr="00CD1E47">
        <w:rPr>
          <w:rFonts w:ascii="Arial" w:hAnsi="Arial" w:cs="Arial"/>
          <w:bCs/>
          <w:sz w:val="22"/>
          <w:szCs w:val="22"/>
        </w:rPr>
        <w:t xml:space="preserve">Es procedente la aprobación del "Programa Anual de Trabajo de la Contraloría General" correspondiente al ejercicio 2023 de este Órgano Garante de Acceso a la Información Pública, Transparencia, Protección de Datos Personales y Buen Gobierno del Estado de Oaxaca, documento anexo que forma </w:t>
      </w:r>
      <w:r w:rsidR="00924B5D">
        <w:rPr>
          <w:rFonts w:ascii="Arial" w:hAnsi="Arial" w:cs="Arial"/>
          <w:bCs/>
          <w:sz w:val="22"/>
          <w:szCs w:val="22"/>
        </w:rPr>
        <w:t xml:space="preserve">pante, </w:t>
      </w:r>
      <w:r w:rsidRPr="00CD1E47">
        <w:rPr>
          <w:rFonts w:ascii="Arial" w:hAnsi="Arial" w:cs="Arial"/>
          <w:bCs/>
          <w:sz w:val="22"/>
          <w:szCs w:val="22"/>
        </w:rPr>
        <w:t>parte integra del presente Acuerdo.</w:t>
      </w:r>
      <w:r>
        <w:rPr>
          <w:rFonts w:ascii="Arial" w:hAnsi="Arial" w:cs="Arial"/>
          <w:bCs/>
          <w:sz w:val="22"/>
          <w:szCs w:val="22"/>
        </w:rPr>
        <w:t xml:space="preserve"> </w:t>
      </w:r>
      <w:r w:rsidRPr="00CD1E47">
        <w:rPr>
          <w:rFonts w:ascii="Arial" w:hAnsi="Arial" w:cs="Arial"/>
          <w:b/>
          <w:sz w:val="22"/>
          <w:szCs w:val="22"/>
        </w:rPr>
        <w:t xml:space="preserve">SEGUNDO. </w:t>
      </w:r>
      <w:r w:rsidRPr="00CD1E47">
        <w:rPr>
          <w:rFonts w:ascii="Arial" w:hAnsi="Arial" w:cs="Arial"/>
          <w:bCs/>
          <w:sz w:val="22"/>
          <w:szCs w:val="22"/>
        </w:rPr>
        <w:t xml:space="preserve">Se instruye a la Secretaría General de Acuerdos, para que realice las gestiones </w:t>
      </w:r>
      <w:r w:rsidRPr="00CD1E47">
        <w:rPr>
          <w:rFonts w:ascii="Arial" w:hAnsi="Arial" w:cs="Arial"/>
          <w:bCs/>
          <w:sz w:val="22"/>
          <w:szCs w:val="22"/>
        </w:rPr>
        <w:lastRenderedPageBreak/>
        <w:t>necesarias a efecto de que el presente Acuerdo y su anexo se publiquen en el portal de internet de este Órgano Garante; y sea notificado a todas las unidades administrativas internas.</w:t>
      </w:r>
      <w:r>
        <w:rPr>
          <w:rFonts w:ascii="Arial" w:hAnsi="Arial" w:cs="Arial"/>
          <w:bCs/>
          <w:sz w:val="22"/>
          <w:szCs w:val="22"/>
        </w:rPr>
        <w:t xml:space="preserve"> </w:t>
      </w:r>
      <w:r w:rsidRPr="00CD1E47">
        <w:rPr>
          <w:rFonts w:ascii="Arial" w:hAnsi="Arial" w:cs="Arial"/>
          <w:b/>
          <w:sz w:val="22"/>
          <w:szCs w:val="22"/>
        </w:rPr>
        <w:t xml:space="preserve">TERCERO. </w:t>
      </w:r>
      <w:r w:rsidRPr="00CD1E47">
        <w:rPr>
          <w:rFonts w:ascii="Arial" w:hAnsi="Arial" w:cs="Arial"/>
          <w:bCs/>
          <w:sz w:val="22"/>
          <w:szCs w:val="22"/>
        </w:rPr>
        <w:t>Se instruye a la Secretaría General de Acuerdos para que una vez aprobado y notificado el acuerdo y el documento anexo a este, sea remitido a la Contraloría General del Órgano Garante.</w:t>
      </w:r>
      <w:r>
        <w:rPr>
          <w:rFonts w:ascii="Arial" w:hAnsi="Arial" w:cs="Arial"/>
          <w:bCs/>
          <w:sz w:val="22"/>
          <w:szCs w:val="22"/>
        </w:rPr>
        <w:t xml:space="preserve"> </w:t>
      </w:r>
      <w:r w:rsidRPr="00CD1E47">
        <w:rPr>
          <w:rFonts w:ascii="Arial" w:hAnsi="Arial" w:cs="Arial"/>
          <w:b/>
          <w:sz w:val="22"/>
          <w:szCs w:val="22"/>
        </w:rPr>
        <w:t>CUARTO</w:t>
      </w:r>
      <w:r w:rsidRPr="00CD1E47">
        <w:rPr>
          <w:rFonts w:ascii="Arial" w:hAnsi="Arial" w:cs="Arial"/>
          <w:bCs/>
          <w:sz w:val="22"/>
          <w:szCs w:val="22"/>
        </w:rPr>
        <w:t>. El presente Acuerdo y su anexo entrarán en vigor en el día de su aprobación.</w:t>
      </w:r>
      <w:r>
        <w:rPr>
          <w:rFonts w:ascii="Arial" w:hAnsi="Arial" w:cs="Arial"/>
          <w:bCs/>
          <w:sz w:val="22"/>
          <w:szCs w:val="22"/>
        </w:rPr>
        <w:t xml:space="preserve"> </w:t>
      </w:r>
      <w:r w:rsidRPr="00CD1E47">
        <w:rPr>
          <w:rFonts w:ascii="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veintitrés días del mes de </w:t>
      </w:r>
      <w:r w:rsidR="00924B5D">
        <w:rPr>
          <w:rFonts w:ascii="Arial" w:hAnsi="Arial" w:cs="Arial"/>
          <w:bCs/>
          <w:sz w:val="22"/>
          <w:szCs w:val="22"/>
        </w:rPr>
        <w:t>enero</w:t>
      </w:r>
      <w:r w:rsidRPr="00CD1E47">
        <w:rPr>
          <w:rFonts w:ascii="Arial" w:hAnsi="Arial" w:cs="Arial"/>
          <w:bCs/>
          <w:sz w:val="22"/>
          <w:szCs w:val="22"/>
        </w:rPr>
        <w:t xml:space="preserve"> del año dos mil veintitrés. </w:t>
      </w:r>
      <w:proofErr w:type="gramStart"/>
      <w:r w:rsidRPr="00CD1E47">
        <w:rPr>
          <w:rFonts w:ascii="Arial" w:hAnsi="Arial" w:cs="Arial"/>
          <w:bCs/>
          <w:sz w:val="22"/>
          <w:szCs w:val="22"/>
        </w:rPr>
        <w:t>Conste.</w:t>
      </w:r>
      <w:r w:rsidR="00FE06BE" w:rsidRPr="00CD1E47">
        <w:rPr>
          <w:rFonts w:ascii="Arial" w:hAnsi="Arial" w:cs="Arial"/>
          <w:bCs/>
          <w:sz w:val="22"/>
          <w:szCs w:val="22"/>
        </w:rPr>
        <w:t>-</w:t>
      </w:r>
      <w:proofErr w:type="gramEnd"/>
      <w:r w:rsidR="00FE06BE">
        <w:rPr>
          <w:rFonts w:ascii="Arial" w:hAnsi="Arial" w:cs="Arial"/>
          <w:sz w:val="22"/>
          <w:szCs w:val="22"/>
        </w:rPr>
        <w:t xml:space="preserve"> - - - - - - - - - - - - - - - - - - - - - - - </w:t>
      </w:r>
    </w:p>
    <w:p w14:paraId="35567BE5" w14:textId="1F84EFC4"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w:t>
      </w:r>
      <w:r w:rsidR="00924B5D">
        <w:rPr>
          <w:rFonts w:ascii="Arial" w:eastAsia="Arial" w:hAnsi="Arial" w:cs="Arial"/>
          <w:sz w:val="22"/>
          <w:szCs w:val="22"/>
        </w:rPr>
        <w:t xml:space="preserve">de nueva cuenta </w:t>
      </w:r>
      <w:r w:rsidRPr="009201D9">
        <w:rPr>
          <w:rFonts w:ascii="Arial" w:eastAsia="Arial" w:hAnsi="Arial" w:cs="Arial"/>
          <w:sz w:val="22"/>
          <w:szCs w:val="22"/>
        </w:rPr>
        <w:t>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w:t>
      </w:r>
    </w:p>
    <w:p w14:paraId="51DBD3A9"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7953E191"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22017C73" w14:textId="77777777"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08B73DBB" w14:textId="130EDAF2" w:rsidR="00924B5D"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Pr>
          <w:rFonts w:ascii="Arial" w:eastAsia="Arial" w:hAnsi="Arial" w:cs="Arial"/>
          <w:sz w:val="22"/>
          <w:szCs w:val="22"/>
        </w:rPr>
        <w:t xml:space="preserve"> </w:t>
      </w:r>
      <w:r w:rsidR="00924B5D">
        <w:rPr>
          <w:rFonts w:ascii="Arial" w:eastAsia="Arial" w:hAnsi="Arial" w:cs="Arial"/>
          <w:sz w:val="22"/>
          <w:szCs w:val="22"/>
        </w:rPr>
        <w:t xml:space="preserve">- - - - - - - - - - - - - - - - - - - - - </w:t>
      </w:r>
    </w:p>
    <w:p w14:paraId="2E101C86" w14:textId="6D0234FA" w:rsidR="00FE06BE" w:rsidRDefault="00FE06BE" w:rsidP="00FE06BE">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número </w:t>
      </w:r>
      <w:r w:rsidRPr="00924B5D">
        <w:rPr>
          <w:rFonts w:ascii="Arial" w:eastAsia="Arial" w:hAnsi="Arial" w:cs="Arial"/>
          <w:b/>
          <w:sz w:val="22"/>
          <w:szCs w:val="22"/>
        </w:rPr>
        <w:t>OGAIPO/CG/015/2023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3B2304DD" w14:textId="2DEEE5E3" w:rsidR="00FE06BE" w:rsidRPr="009201D9" w:rsidRDefault="00FE06BE" w:rsidP="00FE06B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xml:space="preserve">: </w:t>
      </w:r>
      <w:r w:rsidR="00924B5D">
        <w:rPr>
          <w:rFonts w:ascii="Arial" w:eastAsia="Arial" w:hAnsi="Arial" w:cs="Arial"/>
          <w:sz w:val="22"/>
          <w:szCs w:val="22"/>
        </w:rPr>
        <w:t xml:space="preserve">gracias. </w:t>
      </w:r>
      <w:r w:rsidRPr="009201D9">
        <w:rPr>
          <w:rFonts w:ascii="Arial" w:eastAsia="Arial" w:hAnsi="Arial" w:cs="Arial"/>
          <w:sz w:val="22"/>
          <w:szCs w:val="22"/>
        </w:rPr>
        <w:t>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924B5D">
        <w:rPr>
          <w:rFonts w:ascii="Arial" w:eastAsia="Arial" w:hAnsi="Arial" w:cs="Arial"/>
          <w:b/>
          <w:sz w:val="22"/>
          <w:szCs w:val="22"/>
        </w:rPr>
        <w:t>OGAIPO/CG/015/2023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w:t>
      </w:r>
    </w:p>
    <w:p w14:paraId="089A29F3" w14:textId="132F05BA"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00950410">
        <w:rPr>
          <w:rFonts w:ascii="Arial" w:hAnsi="Arial" w:cs="Arial"/>
          <w:sz w:val="22"/>
          <w:szCs w:val="22"/>
        </w:rPr>
        <w:t xml:space="preserve"> </w:t>
      </w:r>
      <w:r w:rsidR="00924B5D">
        <w:rPr>
          <w:rFonts w:ascii="Arial" w:hAnsi="Arial" w:cs="Arial"/>
          <w:sz w:val="22"/>
          <w:szCs w:val="22"/>
        </w:rPr>
        <w:t xml:space="preserve">Gracias </w:t>
      </w:r>
      <w:r w:rsidRPr="00E1580D">
        <w:rPr>
          <w:rFonts w:ascii="Arial" w:hAnsi="Arial" w:cs="Arial"/>
          <w:sz w:val="22"/>
          <w:szCs w:val="22"/>
        </w:rPr>
        <w:t>Secretario</w:t>
      </w:r>
      <w:r w:rsidR="00A9588F">
        <w:rPr>
          <w:rFonts w:ascii="Arial" w:hAnsi="Arial" w:cs="Arial"/>
          <w:sz w:val="22"/>
          <w:szCs w:val="22"/>
        </w:rPr>
        <w:t xml:space="preserve"> </w:t>
      </w:r>
      <w:r w:rsidR="00924B5D">
        <w:rPr>
          <w:rFonts w:ascii="Arial" w:hAnsi="Arial" w:cs="Arial"/>
          <w:sz w:val="22"/>
          <w:szCs w:val="22"/>
        </w:rPr>
        <w:t>a continuación</w:t>
      </w:r>
      <w:r w:rsidR="00B10993">
        <w:rPr>
          <w:rFonts w:ascii="Arial" w:hAnsi="Arial" w:cs="Arial"/>
          <w:sz w:val="22"/>
          <w:szCs w:val="22"/>
        </w:rPr>
        <w:t>,</w:t>
      </w:r>
      <w:r w:rsidRPr="00E1580D">
        <w:rPr>
          <w:rFonts w:ascii="Arial" w:hAnsi="Arial" w:cs="Arial"/>
          <w:sz w:val="22"/>
          <w:szCs w:val="22"/>
        </w:rPr>
        <w:t xml:space="preserve"> </w:t>
      </w:r>
      <w:r>
        <w:rPr>
          <w:rFonts w:ascii="Arial" w:eastAsia="Arial" w:hAnsi="Arial" w:cs="Arial"/>
          <w:sz w:val="22"/>
          <w:szCs w:val="22"/>
        </w:rPr>
        <w:t>proceda a desahogar</w:t>
      </w:r>
      <w:r w:rsidRPr="00E1580D">
        <w:rPr>
          <w:rFonts w:ascii="Arial" w:eastAsia="Arial" w:hAnsi="Arial" w:cs="Arial"/>
          <w:sz w:val="22"/>
          <w:szCs w:val="22"/>
        </w:rPr>
        <w:t xml:space="preserve"> el </w:t>
      </w:r>
      <w:r w:rsidR="00FE06BE">
        <w:rPr>
          <w:rFonts w:ascii="Arial" w:eastAsia="Arial" w:hAnsi="Arial" w:cs="Arial"/>
          <w:sz w:val="22"/>
          <w:szCs w:val="22"/>
          <w:lang w:val="es-ES"/>
        </w:rPr>
        <w:t>OCTAVO</w:t>
      </w:r>
      <w:r>
        <w:rPr>
          <w:rFonts w:ascii="Arial" w:eastAsia="Arial" w:hAnsi="Arial" w:cs="Arial"/>
          <w:sz w:val="22"/>
          <w:szCs w:val="22"/>
          <w:lang w:val="es-ES"/>
        </w:rPr>
        <w:t xml:space="preserve"> PUNTO</w:t>
      </w:r>
      <w:r>
        <w:rPr>
          <w:rFonts w:ascii="Arial" w:eastAsia="Arial" w:hAnsi="Arial" w:cs="Arial"/>
          <w:sz w:val="22"/>
          <w:szCs w:val="22"/>
        </w:rPr>
        <w:t xml:space="preserve"> del o</w:t>
      </w:r>
      <w:r w:rsidRPr="00E1580D">
        <w:rPr>
          <w:rFonts w:ascii="Arial" w:eastAsia="Arial" w:hAnsi="Arial" w:cs="Arial"/>
          <w:sz w:val="22"/>
          <w:szCs w:val="22"/>
        </w:rPr>
        <w:t xml:space="preserve">rden del día y posteriormente recabe el sentido de los votos de las comisionadas y </w:t>
      </w:r>
      <w:proofErr w:type="gramStart"/>
      <w:r w:rsidRPr="00E1580D">
        <w:rPr>
          <w:rFonts w:ascii="Arial" w:eastAsia="Arial" w:hAnsi="Arial" w:cs="Arial"/>
          <w:sz w:val="22"/>
          <w:szCs w:val="22"/>
        </w:rPr>
        <w:t>comisionados.-</w:t>
      </w:r>
      <w:proofErr w:type="gramEnd"/>
      <w:r w:rsidRPr="00E1580D">
        <w:rPr>
          <w:rFonts w:ascii="Arial" w:eastAsia="Arial" w:hAnsi="Arial" w:cs="Arial"/>
          <w:sz w:val="22"/>
          <w:szCs w:val="22"/>
        </w:rPr>
        <w:t xml:space="preserve"> - -</w:t>
      </w:r>
      <w:r>
        <w:rPr>
          <w:rFonts w:ascii="Arial" w:eastAsia="Arial" w:hAnsi="Arial" w:cs="Arial"/>
          <w:sz w:val="22"/>
          <w:szCs w:val="22"/>
        </w:rPr>
        <w:t xml:space="preserve"> - - - </w:t>
      </w:r>
      <w:r w:rsidR="00B10993">
        <w:rPr>
          <w:rFonts w:ascii="Arial" w:eastAsia="Arial" w:hAnsi="Arial" w:cs="Arial"/>
          <w:sz w:val="22"/>
          <w:szCs w:val="22"/>
        </w:rPr>
        <w:t xml:space="preserve">- - - - - - - - - - - - - </w:t>
      </w:r>
      <w:r w:rsidR="00924B5D">
        <w:rPr>
          <w:rFonts w:ascii="Arial" w:eastAsia="Arial" w:hAnsi="Arial" w:cs="Arial"/>
          <w:sz w:val="22"/>
          <w:szCs w:val="22"/>
        </w:rPr>
        <w:t xml:space="preserve">- - - - - </w:t>
      </w:r>
    </w:p>
    <w:p w14:paraId="54919917" w14:textId="000964BB" w:rsidR="00772DA4" w:rsidRDefault="00772DA4" w:rsidP="00772DA4">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2000A3">
        <w:rPr>
          <w:rFonts w:ascii="Arial" w:hAnsi="Arial" w:cs="Arial"/>
          <w:sz w:val="22"/>
          <w:szCs w:val="22"/>
        </w:rPr>
        <w:t xml:space="preserve">con su autorización Comisionado Presidente y de acuerdo al </w:t>
      </w:r>
      <w:r w:rsidR="00924B5D">
        <w:rPr>
          <w:rFonts w:ascii="Arial" w:hAnsi="Arial" w:cs="Arial"/>
          <w:sz w:val="22"/>
          <w:szCs w:val="22"/>
        </w:rPr>
        <w:t>octavo</w:t>
      </w:r>
      <w:r w:rsidR="002000A3">
        <w:rPr>
          <w:rFonts w:ascii="Arial" w:hAnsi="Arial" w:cs="Arial"/>
          <w:sz w:val="22"/>
          <w:szCs w:val="22"/>
        </w:rPr>
        <w:t xml:space="preserve"> punto del Orden del Día, procederé a dar lectura del número de </w:t>
      </w:r>
      <w:r w:rsidRPr="00E910CA">
        <w:rPr>
          <w:rFonts w:ascii="Arial" w:eastAsia="Arial" w:hAnsi="Arial" w:cs="Arial"/>
          <w:sz w:val="22"/>
          <w:szCs w:val="22"/>
        </w:rPr>
        <w:t xml:space="preserve">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w:t>
      </w:r>
      <w:r>
        <w:rPr>
          <w:rFonts w:ascii="Arial" w:eastAsia="Arial" w:hAnsi="Arial" w:cs="Arial"/>
          <w:b/>
          <w:sz w:val="22"/>
          <w:szCs w:val="22"/>
        </w:rPr>
        <w:t xml:space="preserve"> </w:t>
      </w:r>
      <w:r w:rsidRPr="0009534B">
        <w:rPr>
          <w:rFonts w:ascii="Arial" w:eastAsia="Arial" w:hAnsi="Arial" w:cs="Arial"/>
          <w:b/>
          <w:sz w:val="22"/>
          <w:szCs w:val="22"/>
        </w:rPr>
        <w:t xml:space="preserve">José Luis Echeverría </w:t>
      </w:r>
      <w:proofErr w:type="gramStart"/>
      <w:r w:rsidRPr="0009534B">
        <w:rPr>
          <w:rFonts w:ascii="Arial" w:eastAsia="Arial" w:hAnsi="Arial" w:cs="Arial"/>
          <w:b/>
          <w:sz w:val="22"/>
          <w:szCs w:val="22"/>
        </w:rPr>
        <w:t>Morales</w:t>
      </w:r>
      <w:r>
        <w:rPr>
          <w:rFonts w:ascii="Arial" w:eastAsia="Arial" w:hAnsi="Arial" w:cs="Arial"/>
          <w:sz w:val="22"/>
          <w:szCs w:val="22"/>
        </w:rPr>
        <w:t>:</w:t>
      </w:r>
      <w:r w:rsidRPr="002342D2">
        <w:rPr>
          <w:rFonts w:ascii="Arial" w:eastAsia="Arial" w:hAnsi="Arial" w:cs="Arial"/>
          <w:sz w:val="22"/>
          <w:szCs w:val="22"/>
        </w:rPr>
        <w:t>-</w:t>
      </w:r>
      <w:proofErr w:type="gramEnd"/>
      <w:r w:rsidRPr="002342D2">
        <w:rPr>
          <w:rFonts w:ascii="Arial" w:eastAsia="Arial" w:hAnsi="Arial" w:cs="Arial"/>
          <w:sz w:val="22"/>
          <w:szCs w:val="22"/>
        </w:rPr>
        <w:t xml:space="preserve"> - - - - - </w:t>
      </w:r>
      <w:r>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4BCED737" w14:textId="25DA7156" w:rsidR="00457BD5" w:rsidRPr="00EC22BC" w:rsidRDefault="00457BD5" w:rsidP="00457BD5">
      <w:pPr>
        <w:spacing w:line="360" w:lineRule="auto"/>
        <w:jc w:val="both"/>
        <w:rPr>
          <w:rFonts w:ascii="Arial" w:hAnsi="Arial" w:cs="Arial"/>
          <w:sz w:val="22"/>
          <w:szCs w:val="22"/>
        </w:rPr>
      </w:pPr>
      <w:r w:rsidRPr="00EC22BC">
        <w:rPr>
          <w:rFonts w:ascii="Arial" w:hAnsi="Arial" w:cs="Arial"/>
          <w:b/>
          <w:sz w:val="22"/>
          <w:szCs w:val="22"/>
        </w:rPr>
        <w:t xml:space="preserve">R.R.A.I. </w:t>
      </w:r>
      <w:r w:rsidR="00924B5D">
        <w:rPr>
          <w:rFonts w:ascii="Arial" w:hAnsi="Arial" w:cs="Arial"/>
          <w:b/>
          <w:sz w:val="22"/>
          <w:szCs w:val="22"/>
        </w:rPr>
        <w:t>/</w:t>
      </w:r>
      <w:r w:rsidRPr="00EC22BC">
        <w:rPr>
          <w:rFonts w:ascii="Arial" w:hAnsi="Arial" w:cs="Arial"/>
          <w:b/>
          <w:sz w:val="22"/>
          <w:szCs w:val="22"/>
        </w:rPr>
        <w:t>0031/2023/SICOM</w:t>
      </w:r>
      <w:r w:rsidRPr="00EC22BC">
        <w:rPr>
          <w:rFonts w:ascii="Arial" w:hAnsi="Arial" w:cs="Arial"/>
          <w:sz w:val="22"/>
          <w:szCs w:val="22"/>
        </w:rPr>
        <w:t xml:space="preserve">, Ayuntamiento de </w:t>
      </w:r>
      <w:proofErr w:type="spellStart"/>
      <w:r w:rsidRPr="00EC22BC">
        <w:rPr>
          <w:rFonts w:ascii="Arial" w:hAnsi="Arial" w:cs="Arial"/>
          <w:sz w:val="22"/>
          <w:szCs w:val="22"/>
        </w:rPr>
        <w:t>Cuilápam</w:t>
      </w:r>
      <w:proofErr w:type="spellEnd"/>
      <w:r w:rsidRPr="00EC22BC">
        <w:rPr>
          <w:rFonts w:ascii="Arial" w:hAnsi="Arial" w:cs="Arial"/>
          <w:sz w:val="22"/>
          <w:szCs w:val="22"/>
        </w:rPr>
        <w:t xml:space="preserve"> de Guerrero,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w:t>
      </w:r>
      <w:r w:rsidR="00924B5D">
        <w:rPr>
          <w:rFonts w:ascii="Arial" w:hAnsi="Arial" w:cs="Arial"/>
          <w:sz w:val="22"/>
          <w:szCs w:val="22"/>
        </w:rPr>
        <w:t xml:space="preserve"> </w:t>
      </w:r>
      <w:r w:rsidRPr="00EC22BC">
        <w:rPr>
          <w:rFonts w:ascii="Arial" w:hAnsi="Arial" w:cs="Arial"/>
          <w:b/>
          <w:sz w:val="22"/>
          <w:szCs w:val="22"/>
        </w:rPr>
        <w:t xml:space="preserve">R.R.A.I. </w:t>
      </w:r>
      <w:r w:rsidR="00924B5D">
        <w:rPr>
          <w:rFonts w:ascii="Arial" w:hAnsi="Arial" w:cs="Arial"/>
          <w:b/>
          <w:sz w:val="22"/>
          <w:szCs w:val="22"/>
        </w:rPr>
        <w:t>/</w:t>
      </w:r>
      <w:r w:rsidRPr="00EC22BC">
        <w:rPr>
          <w:rFonts w:ascii="Arial" w:hAnsi="Arial" w:cs="Arial"/>
          <w:b/>
          <w:sz w:val="22"/>
          <w:szCs w:val="22"/>
        </w:rPr>
        <w:t>0051/2023/SICOM</w:t>
      </w:r>
      <w:r w:rsidRPr="00EC22BC">
        <w:rPr>
          <w:rFonts w:ascii="Arial" w:hAnsi="Arial" w:cs="Arial"/>
          <w:sz w:val="22"/>
          <w:szCs w:val="22"/>
        </w:rPr>
        <w:t xml:space="preserve">, Ayuntamiento de San Agustín Etla,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r w:rsidRPr="00EC22BC">
        <w:rPr>
          <w:rFonts w:ascii="Arial" w:hAnsi="Arial" w:cs="Arial"/>
          <w:b/>
          <w:sz w:val="22"/>
          <w:szCs w:val="22"/>
        </w:rPr>
        <w:t xml:space="preserve">R.R.A.I. </w:t>
      </w:r>
      <w:r w:rsidR="00924B5D">
        <w:rPr>
          <w:rFonts w:ascii="Arial" w:hAnsi="Arial" w:cs="Arial"/>
          <w:b/>
          <w:sz w:val="22"/>
          <w:szCs w:val="22"/>
        </w:rPr>
        <w:t>/</w:t>
      </w:r>
      <w:r w:rsidRPr="00EC22BC">
        <w:rPr>
          <w:rFonts w:ascii="Arial" w:hAnsi="Arial" w:cs="Arial"/>
          <w:b/>
          <w:sz w:val="22"/>
          <w:szCs w:val="22"/>
        </w:rPr>
        <w:t>0056/2023/SICOM</w:t>
      </w:r>
      <w:r w:rsidRPr="00EC22BC">
        <w:rPr>
          <w:rFonts w:ascii="Arial" w:hAnsi="Arial" w:cs="Arial"/>
          <w:sz w:val="22"/>
          <w:szCs w:val="22"/>
        </w:rPr>
        <w:t xml:space="preserve">, Ayuntamiento de San Andrés </w:t>
      </w:r>
      <w:proofErr w:type="spellStart"/>
      <w:r w:rsidRPr="00EC22BC">
        <w:rPr>
          <w:rFonts w:ascii="Arial" w:hAnsi="Arial" w:cs="Arial"/>
          <w:sz w:val="22"/>
          <w:szCs w:val="22"/>
        </w:rPr>
        <w:t>Huayapam</w:t>
      </w:r>
      <w:proofErr w:type="spellEnd"/>
      <w:r w:rsidRPr="00EC22BC">
        <w:rPr>
          <w:rFonts w:ascii="Arial" w:hAnsi="Arial" w:cs="Arial"/>
          <w:sz w:val="22"/>
          <w:szCs w:val="22"/>
        </w:rPr>
        <w:t xml:space="preserve">,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0061/2023/SICOM</w:t>
      </w:r>
      <w:r w:rsidRPr="00EC22BC">
        <w:rPr>
          <w:rFonts w:ascii="Arial" w:hAnsi="Arial" w:cs="Arial"/>
          <w:sz w:val="22"/>
          <w:szCs w:val="22"/>
        </w:rPr>
        <w:t xml:space="preserve">, Ayuntamiento de San Bartolo Yautepec,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r w:rsidRPr="00EC22BC">
        <w:rPr>
          <w:rFonts w:ascii="Arial" w:hAnsi="Arial" w:cs="Arial"/>
          <w:b/>
          <w:sz w:val="22"/>
          <w:szCs w:val="22"/>
        </w:rPr>
        <w:t xml:space="preserve">R.R.A.I. </w:t>
      </w:r>
      <w:r w:rsidR="00924B5D">
        <w:rPr>
          <w:rFonts w:ascii="Arial" w:hAnsi="Arial" w:cs="Arial"/>
          <w:b/>
          <w:sz w:val="22"/>
          <w:szCs w:val="22"/>
        </w:rPr>
        <w:t>/</w:t>
      </w:r>
      <w:r w:rsidRPr="00EC22BC">
        <w:rPr>
          <w:rFonts w:ascii="Arial" w:hAnsi="Arial" w:cs="Arial"/>
          <w:b/>
          <w:sz w:val="22"/>
          <w:szCs w:val="22"/>
        </w:rPr>
        <w:t>0066/2023/SICOM</w:t>
      </w:r>
      <w:r w:rsidRPr="00EC22BC">
        <w:rPr>
          <w:rFonts w:ascii="Arial" w:hAnsi="Arial" w:cs="Arial"/>
          <w:sz w:val="22"/>
          <w:szCs w:val="22"/>
        </w:rPr>
        <w:t xml:space="preserve">, Ayuntamiento de San Jerónimo Coatlán,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0076/2023/SICOM</w:t>
      </w:r>
      <w:r w:rsidRPr="00EC22BC">
        <w:rPr>
          <w:rFonts w:ascii="Arial" w:hAnsi="Arial" w:cs="Arial"/>
          <w:sz w:val="22"/>
          <w:szCs w:val="22"/>
        </w:rPr>
        <w:t>,</w:t>
      </w:r>
      <w:r w:rsidR="00837F16">
        <w:rPr>
          <w:rFonts w:ascii="Arial" w:hAnsi="Arial" w:cs="Arial"/>
          <w:sz w:val="22"/>
          <w:szCs w:val="22"/>
        </w:rPr>
        <w:t xml:space="preserve"> </w:t>
      </w:r>
      <w:r w:rsidRPr="00EC22BC">
        <w:rPr>
          <w:rFonts w:ascii="Arial" w:hAnsi="Arial" w:cs="Arial"/>
          <w:sz w:val="22"/>
          <w:szCs w:val="22"/>
        </w:rPr>
        <w:t xml:space="preserve">Ayuntamiento de San José </w:t>
      </w:r>
      <w:proofErr w:type="spellStart"/>
      <w:r w:rsidRPr="00EC22BC">
        <w:rPr>
          <w:rFonts w:ascii="Arial" w:hAnsi="Arial" w:cs="Arial"/>
          <w:sz w:val="22"/>
          <w:szCs w:val="22"/>
        </w:rPr>
        <w:t>Lachiguiri</w:t>
      </w:r>
      <w:proofErr w:type="spellEnd"/>
      <w:r w:rsidRPr="00EC22BC">
        <w:rPr>
          <w:rFonts w:ascii="Arial" w:hAnsi="Arial" w:cs="Arial"/>
          <w:sz w:val="22"/>
          <w:szCs w:val="22"/>
        </w:rPr>
        <w:t xml:space="preserve">,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0081/2023/SICOM</w:t>
      </w:r>
      <w:r w:rsidRPr="00EC22BC">
        <w:rPr>
          <w:rFonts w:ascii="Arial" w:hAnsi="Arial" w:cs="Arial"/>
          <w:sz w:val="22"/>
          <w:szCs w:val="22"/>
        </w:rPr>
        <w:t xml:space="preserve">, Ayuntamiento de San Lorenzo Cacaotepec,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0086/2023/SICOM</w:t>
      </w:r>
      <w:r w:rsidRPr="00EC22BC">
        <w:rPr>
          <w:rFonts w:ascii="Arial" w:hAnsi="Arial" w:cs="Arial"/>
          <w:sz w:val="22"/>
          <w:szCs w:val="22"/>
        </w:rPr>
        <w:t xml:space="preserve">, Ayuntamiento de San Lorenzo Texmelucan;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w:t>
      </w:r>
      <w:r w:rsidR="00837F16">
        <w:rPr>
          <w:rFonts w:ascii="Arial" w:hAnsi="Arial" w:cs="Arial"/>
          <w:sz w:val="22"/>
          <w:szCs w:val="22"/>
        </w:rPr>
        <w:t xml:space="preserve">;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0801/2022/SICOM</w:t>
      </w:r>
      <w:r w:rsidRPr="00EC22BC">
        <w:rPr>
          <w:rFonts w:ascii="Arial" w:hAnsi="Arial" w:cs="Arial"/>
          <w:sz w:val="22"/>
          <w:szCs w:val="22"/>
        </w:rPr>
        <w:t>,</w:t>
      </w:r>
      <w:r w:rsidR="00837F16">
        <w:rPr>
          <w:rFonts w:ascii="Arial" w:hAnsi="Arial" w:cs="Arial"/>
          <w:sz w:val="22"/>
          <w:szCs w:val="22"/>
        </w:rPr>
        <w:t xml:space="preserve"> </w:t>
      </w:r>
      <w:r w:rsidRPr="00EC22BC">
        <w:rPr>
          <w:rFonts w:ascii="Arial" w:hAnsi="Arial" w:cs="Arial"/>
          <w:sz w:val="22"/>
          <w:szCs w:val="22"/>
        </w:rPr>
        <w:t xml:space="preserve">Ayuntamiento de Santa Cruz Xoxocotlán, </w:t>
      </w:r>
      <w:r w:rsidRPr="00EC22BC">
        <w:rPr>
          <w:rFonts w:ascii="Arial" w:hAnsi="Arial" w:cs="Arial"/>
          <w:b/>
          <w:bCs/>
          <w:sz w:val="22"/>
          <w:szCs w:val="22"/>
        </w:rPr>
        <w:t>se ordena</w:t>
      </w:r>
      <w:r w:rsidRPr="00EC22BC">
        <w:rPr>
          <w:rFonts w:ascii="Arial" w:hAnsi="Arial" w:cs="Arial"/>
          <w:sz w:val="22"/>
          <w:szCs w:val="22"/>
        </w:rPr>
        <w:t xml:space="preserve"> al sujeto </w:t>
      </w:r>
      <w:r w:rsidRPr="00EC22BC">
        <w:rPr>
          <w:rFonts w:ascii="Arial" w:hAnsi="Arial" w:cs="Arial"/>
          <w:sz w:val="22"/>
          <w:szCs w:val="22"/>
        </w:rPr>
        <w:lastRenderedPageBreak/>
        <w:t>obligado modificar su respuesta;</w:t>
      </w:r>
      <w:r w:rsidR="00837F16">
        <w:rPr>
          <w:rFonts w:ascii="Arial" w:hAnsi="Arial" w:cs="Arial"/>
          <w:sz w:val="22"/>
          <w:szCs w:val="22"/>
        </w:rPr>
        <w:t xml:space="preserve">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0946/2022/SICOM</w:t>
      </w:r>
      <w:r w:rsidRPr="00EC22BC">
        <w:rPr>
          <w:rFonts w:ascii="Arial" w:hAnsi="Arial" w:cs="Arial"/>
          <w:sz w:val="22"/>
          <w:szCs w:val="22"/>
        </w:rPr>
        <w:t>,</w:t>
      </w:r>
      <w:r w:rsidR="00837F16">
        <w:rPr>
          <w:rFonts w:ascii="Arial" w:hAnsi="Arial" w:cs="Arial"/>
          <w:sz w:val="22"/>
          <w:szCs w:val="22"/>
        </w:rPr>
        <w:t xml:space="preserve"> </w:t>
      </w:r>
      <w:r w:rsidRPr="00EC22BC">
        <w:rPr>
          <w:rFonts w:ascii="Arial" w:hAnsi="Arial" w:cs="Arial"/>
          <w:sz w:val="22"/>
          <w:szCs w:val="22"/>
        </w:rPr>
        <w:t xml:space="preserve">Ayuntamiento de Salina Cruz, </w:t>
      </w:r>
      <w:r w:rsidRPr="00EC22BC">
        <w:rPr>
          <w:rFonts w:ascii="Arial" w:hAnsi="Arial" w:cs="Arial"/>
          <w:b/>
          <w:bCs/>
          <w:sz w:val="22"/>
          <w:szCs w:val="22"/>
        </w:rPr>
        <w:t>se revoca</w:t>
      </w:r>
      <w:r w:rsidRPr="00EC22BC">
        <w:rPr>
          <w:rFonts w:ascii="Arial" w:hAnsi="Arial" w:cs="Arial"/>
          <w:sz w:val="22"/>
          <w:szCs w:val="22"/>
        </w:rPr>
        <w:t xml:space="preserve"> la respuesta del sujeto obligado</w:t>
      </w:r>
      <w:r w:rsidR="00837F16">
        <w:rPr>
          <w:rFonts w:ascii="Arial" w:hAnsi="Arial" w:cs="Arial"/>
          <w:sz w:val="22"/>
          <w:szCs w:val="22"/>
        </w:rPr>
        <w:t xml:space="preserve">;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0951/2022/SICOM</w:t>
      </w:r>
      <w:r w:rsidRPr="00EC22BC">
        <w:rPr>
          <w:rFonts w:ascii="Arial" w:hAnsi="Arial" w:cs="Arial"/>
          <w:sz w:val="22"/>
          <w:szCs w:val="22"/>
        </w:rPr>
        <w:t xml:space="preserve">, Tribunal Electoral del Estado de Oaxaca, </w:t>
      </w:r>
      <w:r w:rsidRPr="00EC22BC">
        <w:rPr>
          <w:rFonts w:ascii="Arial" w:hAnsi="Arial" w:cs="Arial"/>
          <w:b/>
          <w:bCs/>
          <w:sz w:val="22"/>
          <w:szCs w:val="22"/>
        </w:rPr>
        <w:t>se sobresee</w:t>
      </w:r>
      <w:r w:rsidRPr="00EC22BC">
        <w:rPr>
          <w:rFonts w:ascii="Arial" w:hAnsi="Arial" w:cs="Arial"/>
          <w:sz w:val="22"/>
          <w:szCs w:val="22"/>
        </w:rPr>
        <w:t xml:space="preserve"> el Recurso</w:t>
      </w:r>
      <w:r w:rsidR="00837F16">
        <w:rPr>
          <w:rFonts w:ascii="Arial" w:hAnsi="Arial" w:cs="Arial"/>
          <w:sz w:val="22"/>
          <w:szCs w:val="22"/>
        </w:rPr>
        <w:t xml:space="preserve"> de Revisión</w:t>
      </w:r>
      <w:r w:rsidRPr="00EC22BC">
        <w:rPr>
          <w:rFonts w:ascii="Arial" w:hAnsi="Arial" w:cs="Arial"/>
          <w:sz w:val="22"/>
          <w:szCs w:val="22"/>
        </w:rPr>
        <w:t xml:space="preserve">;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0961/2022/SICOM</w:t>
      </w:r>
      <w:r w:rsidRPr="00EC22BC">
        <w:rPr>
          <w:rFonts w:ascii="Arial" w:hAnsi="Arial" w:cs="Arial"/>
          <w:sz w:val="22"/>
          <w:szCs w:val="22"/>
        </w:rPr>
        <w:t>,</w:t>
      </w:r>
      <w:r w:rsidR="00837F16">
        <w:rPr>
          <w:rFonts w:ascii="Arial" w:hAnsi="Arial" w:cs="Arial"/>
          <w:sz w:val="22"/>
          <w:szCs w:val="22"/>
        </w:rPr>
        <w:t xml:space="preserve"> </w:t>
      </w:r>
      <w:r w:rsidRPr="00EC22BC">
        <w:rPr>
          <w:rFonts w:ascii="Arial" w:hAnsi="Arial" w:cs="Arial"/>
          <w:sz w:val="22"/>
          <w:szCs w:val="22"/>
        </w:rPr>
        <w:t xml:space="preserve">Ayuntamiento de Villa de Zaachila, </w:t>
      </w:r>
      <w:r w:rsidRPr="00EC22BC">
        <w:rPr>
          <w:rFonts w:ascii="Arial" w:hAnsi="Arial" w:cs="Arial"/>
          <w:b/>
          <w:bCs/>
          <w:sz w:val="22"/>
          <w:szCs w:val="22"/>
        </w:rPr>
        <w:t>se ordena</w:t>
      </w:r>
      <w:r w:rsidRPr="00EC22BC">
        <w:rPr>
          <w:rFonts w:ascii="Arial" w:hAnsi="Arial" w:cs="Arial"/>
          <w:sz w:val="22"/>
          <w:szCs w:val="22"/>
        </w:rPr>
        <w:t xml:space="preserve"> al </w:t>
      </w:r>
      <w:r w:rsidR="00837F16" w:rsidRPr="00EC22BC">
        <w:rPr>
          <w:rFonts w:ascii="Arial" w:hAnsi="Arial" w:cs="Arial"/>
          <w:sz w:val="22"/>
          <w:szCs w:val="22"/>
        </w:rPr>
        <w:t xml:space="preserve">Sujeto Obligado </w:t>
      </w:r>
      <w:r w:rsidRPr="00EC22BC">
        <w:rPr>
          <w:rFonts w:ascii="Arial" w:hAnsi="Arial" w:cs="Arial"/>
          <w:sz w:val="22"/>
          <w:szCs w:val="22"/>
        </w:rPr>
        <w:t>modificar su respuesta;</w:t>
      </w:r>
      <w:r w:rsidR="00837F16">
        <w:rPr>
          <w:rFonts w:ascii="Arial" w:hAnsi="Arial" w:cs="Arial"/>
          <w:sz w:val="22"/>
          <w:szCs w:val="22"/>
        </w:rPr>
        <w:t xml:space="preserve"> </w:t>
      </w: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0966/2022/SICOM</w:t>
      </w:r>
      <w:r w:rsidRPr="00EC22BC">
        <w:rPr>
          <w:rFonts w:ascii="Arial" w:hAnsi="Arial" w:cs="Arial"/>
          <w:sz w:val="22"/>
          <w:szCs w:val="22"/>
        </w:rPr>
        <w:t xml:space="preserve">, Tribunal de Justicia Administrativa del Estado de Oaxaca, </w:t>
      </w:r>
      <w:r w:rsidRPr="00EC22BC">
        <w:rPr>
          <w:rFonts w:ascii="Arial" w:hAnsi="Arial" w:cs="Arial"/>
          <w:b/>
          <w:bCs/>
          <w:sz w:val="22"/>
          <w:szCs w:val="22"/>
        </w:rPr>
        <w:t>se ordena</w:t>
      </w:r>
      <w:r w:rsidRPr="00EC22BC">
        <w:rPr>
          <w:rFonts w:ascii="Arial" w:hAnsi="Arial" w:cs="Arial"/>
          <w:sz w:val="22"/>
          <w:szCs w:val="22"/>
        </w:rPr>
        <w:t xml:space="preserve"> al Sujeto Obligado a que realice la entrega de la información; </w:t>
      </w:r>
    </w:p>
    <w:p w14:paraId="70AADFFE" w14:textId="08D6F88C" w:rsidR="00772DA4" w:rsidRPr="00457BD5" w:rsidRDefault="00457BD5" w:rsidP="00772DA4">
      <w:pPr>
        <w:spacing w:line="360" w:lineRule="auto"/>
        <w:jc w:val="both"/>
        <w:rPr>
          <w:rFonts w:ascii="Arial" w:hAnsi="Arial" w:cs="Arial"/>
          <w:sz w:val="22"/>
          <w:szCs w:val="22"/>
        </w:rPr>
      </w:pPr>
      <w:r w:rsidRPr="00EC22BC">
        <w:rPr>
          <w:rFonts w:ascii="Arial" w:hAnsi="Arial" w:cs="Arial"/>
          <w:b/>
          <w:sz w:val="22"/>
          <w:szCs w:val="22"/>
        </w:rPr>
        <w:t xml:space="preserve">R.R.A.I. </w:t>
      </w:r>
      <w:r w:rsidR="00837F16">
        <w:rPr>
          <w:rFonts w:ascii="Arial" w:hAnsi="Arial" w:cs="Arial"/>
          <w:b/>
          <w:sz w:val="22"/>
          <w:szCs w:val="22"/>
        </w:rPr>
        <w:t>/</w:t>
      </w:r>
      <w:r w:rsidRPr="00EC22BC">
        <w:rPr>
          <w:rFonts w:ascii="Arial" w:hAnsi="Arial" w:cs="Arial"/>
          <w:b/>
          <w:sz w:val="22"/>
          <w:szCs w:val="22"/>
        </w:rPr>
        <w:t>0981/2022/SICOM</w:t>
      </w:r>
      <w:r w:rsidRPr="00EC22BC">
        <w:rPr>
          <w:rFonts w:ascii="Arial" w:hAnsi="Arial" w:cs="Arial"/>
          <w:sz w:val="22"/>
          <w:szCs w:val="22"/>
        </w:rPr>
        <w:t xml:space="preserve">, </w:t>
      </w:r>
      <w:r w:rsidR="00837F16">
        <w:rPr>
          <w:rFonts w:ascii="Arial" w:hAnsi="Arial" w:cs="Arial"/>
          <w:sz w:val="22"/>
          <w:szCs w:val="22"/>
        </w:rPr>
        <w:t xml:space="preserve">Defensaría, </w:t>
      </w:r>
      <w:r w:rsidRPr="00EC22BC">
        <w:rPr>
          <w:rFonts w:ascii="Arial" w:hAnsi="Arial" w:cs="Arial"/>
          <w:sz w:val="22"/>
          <w:szCs w:val="22"/>
        </w:rPr>
        <w:t xml:space="preserve">Defensoría de los Derechos Humanos del Pueblo de Oaxaca, </w:t>
      </w:r>
      <w:r w:rsidRPr="00EC22BC">
        <w:rPr>
          <w:rFonts w:ascii="Arial" w:hAnsi="Arial" w:cs="Arial"/>
          <w:b/>
          <w:bCs/>
          <w:sz w:val="22"/>
          <w:szCs w:val="22"/>
        </w:rPr>
        <w:t xml:space="preserve">se </w:t>
      </w:r>
      <w:proofErr w:type="gramStart"/>
      <w:r w:rsidRPr="00EC22BC">
        <w:rPr>
          <w:rFonts w:ascii="Arial" w:hAnsi="Arial" w:cs="Arial"/>
          <w:b/>
          <w:bCs/>
          <w:sz w:val="22"/>
          <w:szCs w:val="22"/>
        </w:rPr>
        <w:t>sobresee</w:t>
      </w:r>
      <w:r w:rsidR="00036227" w:rsidRPr="003D61C8">
        <w:rPr>
          <w:rFonts w:ascii="Arial" w:hAnsi="Arial" w:cs="Arial"/>
          <w:sz w:val="22"/>
          <w:szCs w:val="22"/>
        </w:rPr>
        <w:t>.</w:t>
      </w:r>
      <w:r w:rsidR="00772DA4">
        <w:rPr>
          <w:rFonts w:ascii="Arial" w:hAnsi="Arial" w:cs="Arial"/>
          <w:sz w:val="22"/>
          <w:szCs w:val="22"/>
        </w:rPr>
        <w:t>-</w:t>
      </w:r>
      <w:proofErr w:type="gramEnd"/>
      <w:r w:rsidR="00772DA4">
        <w:rPr>
          <w:rFonts w:ascii="Arial" w:hAnsi="Arial" w:cs="Arial"/>
          <w:sz w:val="22"/>
          <w:szCs w:val="22"/>
        </w:rPr>
        <w:t xml:space="preserve"> - - - - - - - - - - - - - - - - - - - - </w:t>
      </w:r>
      <w:r w:rsidR="00837F16">
        <w:rPr>
          <w:rFonts w:ascii="Arial" w:hAnsi="Arial" w:cs="Arial"/>
          <w:sz w:val="22"/>
          <w:szCs w:val="22"/>
        </w:rPr>
        <w:t xml:space="preserve">- - - - - - - - - - - - - - - - - - - - - - - - - - </w:t>
      </w:r>
    </w:p>
    <w:p w14:paraId="66600EE7" w14:textId="6941822A"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 xml:space="preserve">Solicito </w:t>
      </w:r>
      <w:r w:rsidRPr="00715FAB">
        <w:rPr>
          <w:rFonts w:ascii="Arial" w:hAnsi="Arial" w:cs="Arial"/>
          <w:sz w:val="22"/>
          <w:szCs w:val="22"/>
        </w:rPr>
        <w:t>a las comisionadas y comisionados participantes</w:t>
      </w:r>
      <w:r w:rsidR="0054486D">
        <w:rPr>
          <w:rFonts w:ascii="Arial" w:hAnsi="Arial" w:cs="Arial"/>
          <w:sz w:val="22"/>
          <w:szCs w:val="22"/>
        </w:rPr>
        <w:t xml:space="preserve"> emitan su voto de </w:t>
      </w:r>
      <w:r w:rsidR="00837F16">
        <w:rPr>
          <w:rFonts w:ascii="Arial" w:hAnsi="Arial" w:cs="Arial"/>
          <w:sz w:val="22"/>
          <w:szCs w:val="22"/>
        </w:rPr>
        <w:t xml:space="preserve">forma </w:t>
      </w:r>
      <w:proofErr w:type="gramStart"/>
      <w:r>
        <w:rPr>
          <w:rFonts w:ascii="Arial" w:hAnsi="Arial" w:cs="Arial"/>
          <w:sz w:val="22"/>
          <w:szCs w:val="22"/>
        </w:rPr>
        <w:t>individual.-</w:t>
      </w:r>
      <w:proofErr w:type="gramEnd"/>
      <w:r>
        <w:rPr>
          <w:rFonts w:ascii="Arial" w:hAnsi="Arial" w:cs="Arial"/>
          <w:sz w:val="22"/>
          <w:szCs w:val="22"/>
        </w:rPr>
        <w:t xml:space="preserve"> - - - - - - - - - - - - - - - - - - - - - - - - - - - - - - - - - - - - - - - - - - - - - - - - - - - - - - - - - - </w:t>
      </w:r>
    </w:p>
    <w:p w14:paraId="0E28A909" w14:textId="0CCD7F8C"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33529C">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 xml:space="preserve">: a favor </w:t>
      </w:r>
      <w:r>
        <w:rPr>
          <w:rFonts w:ascii="Arial" w:eastAsia="Arial" w:hAnsi="Arial"/>
          <w:sz w:val="22"/>
          <w:szCs w:val="22"/>
        </w:rPr>
        <w:t xml:space="preserve">de </w:t>
      </w:r>
      <w:r w:rsidRPr="00E1580D">
        <w:rPr>
          <w:rFonts w:ascii="Arial" w:eastAsia="Arial" w:hAnsi="Arial"/>
          <w:sz w:val="22"/>
          <w:szCs w:val="22"/>
        </w:rPr>
        <w:t xml:space="preserve">los proyectos </w:t>
      </w:r>
      <w:r w:rsidR="00837F16">
        <w:rPr>
          <w:rFonts w:ascii="Arial" w:eastAsia="Arial" w:hAnsi="Arial"/>
          <w:sz w:val="22"/>
          <w:szCs w:val="22"/>
        </w:rPr>
        <w:t xml:space="preserve">de resolución </w:t>
      </w:r>
      <w:r>
        <w:rPr>
          <w:rFonts w:ascii="Arial" w:eastAsia="Arial" w:hAnsi="Arial"/>
          <w:sz w:val="22"/>
          <w:szCs w:val="22"/>
        </w:rPr>
        <w:t xml:space="preserve">presentados por </w:t>
      </w:r>
      <w:r w:rsidR="00AA7A18">
        <w:rPr>
          <w:rFonts w:ascii="Arial" w:eastAsia="Arial" w:hAnsi="Arial"/>
          <w:sz w:val="22"/>
          <w:szCs w:val="22"/>
        </w:rPr>
        <w:t>la</w:t>
      </w:r>
      <w:r>
        <w:rPr>
          <w:rFonts w:ascii="Arial" w:eastAsia="Arial" w:hAnsi="Arial"/>
          <w:sz w:val="22"/>
          <w:szCs w:val="22"/>
        </w:rPr>
        <w:t xml:space="preserve"> Ponencia</w:t>
      </w:r>
      <w:r w:rsidR="00AA7A18">
        <w:rPr>
          <w:rFonts w:ascii="Arial" w:eastAsia="Arial" w:hAnsi="Arial"/>
          <w:sz w:val="22"/>
          <w:szCs w:val="22"/>
        </w:rPr>
        <w:t xml:space="preserve"> a mi </w:t>
      </w:r>
      <w:proofErr w:type="gramStart"/>
      <w:r w:rsidR="00AA7A18">
        <w:rPr>
          <w:rFonts w:ascii="Arial" w:eastAsia="Arial" w:hAnsi="Arial"/>
          <w:sz w:val="22"/>
          <w:szCs w:val="22"/>
        </w:rPr>
        <w:t>cargo</w:t>
      </w:r>
      <w:r w:rsidRPr="00E1580D">
        <w:rPr>
          <w:rFonts w:ascii="Arial" w:eastAsia="Arial" w:hAnsi="Arial"/>
          <w:sz w:val="22"/>
          <w:szCs w:val="22"/>
        </w:rPr>
        <w:t>.-</w:t>
      </w:r>
      <w:proofErr w:type="gramEnd"/>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48E96E13" w14:textId="6F0D81FC" w:rsidR="00772DA4" w:rsidRPr="00E1580D" w:rsidRDefault="003D3F1C" w:rsidP="00772DA4">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que presenta la ponencia del </w:t>
      </w:r>
      <w:r w:rsidR="00837F16" w:rsidRPr="001D26E3">
        <w:rPr>
          <w:rFonts w:ascii="Arial" w:hAnsi="Arial" w:cs="Arial"/>
          <w:b/>
          <w:bCs/>
          <w:sz w:val="22"/>
          <w:szCs w:val="22"/>
        </w:rPr>
        <w:t xml:space="preserve">Comisionado José Luis Echeverría </w:t>
      </w:r>
      <w:proofErr w:type="gramStart"/>
      <w:r w:rsidR="00837F16" w:rsidRPr="001D26E3">
        <w:rPr>
          <w:rFonts w:ascii="Arial" w:hAnsi="Arial" w:cs="Arial"/>
          <w:b/>
          <w:bCs/>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p>
    <w:p w14:paraId="3E30A465" w14:textId="77777777" w:rsidR="00772DA4" w:rsidRDefault="00772DA4" w:rsidP="00772DA4">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 xml:space="preserve">José Luis Echeverría </w:t>
      </w:r>
      <w:proofErr w:type="gramStart"/>
      <w:r w:rsidRPr="0043597C">
        <w:rPr>
          <w:rFonts w:ascii="Arial" w:hAnsi="Arial" w:cs="Arial"/>
          <w:b/>
          <w:sz w:val="22"/>
          <w:szCs w:val="22"/>
        </w:rPr>
        <w:t>Morales</w:t>
      </w:r>
      <w:r>
        <w:rPr>
          <w:rFonts w:ascii="Arial" w:hAnsi="Arial" w:cs="Arial"/>
          <w:sz w:val="22"/>
          <w:szCs w:val="22"/>
        </w:rPr>
        <w:t>.-</w:t>
      </w:r>
      <w:proofErr w:type="gramEnd"/>
      <w:r>
        <w:rPr>
          <w:rFonts w:ascii="Arial" w:hAnsi="Arial" w:cs="Arial"/>
          <w:sz w:val="22"/>
          <w:szCs w:val="22"/>
        </w:rPr>
        <w:t xml:space="preserve"> - </w:t>
      </w:r>
    </w:p>
    <w:p w14:paraId="6B1F9A32" w14:textId="540FA2ED" w:rsidR="00772DA4" w:rsidRPr="00E1580D" w:rsidRDefault="00772DA4" w:rsidP="00772DA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 los proyectos de resolución presentados por la ponencia a cargo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Pr="00E1580D">
        <w:rPr>
          <w:rFonts w:ascii="Arial" w:hAnsi="Arial" w:cs="Arial"/>
          <w:sz w:val="22"/>
          <w:szCs w:val="22"/>
        </w:rPr>
        <w:t>.-</w:t>
      </w:r>
      <w:proofErr w:type="gramEnd"/>
      <w:r>
        <w:rPr>
          <w:rFonts w:ascii="Arial" w:hAnsi="Arial" w:cs="Arial"/>
          <w:sz w:val="22"/>
          <w:szCs w:val="22"/>
        </w:rPr>
        <w:t xml:space="preserve"> </w:t>
      </w:r>
      <w:r w:rsidRPr="00E1580D">
        <w:rPr>
          <w:rFonts w:ascii="Arial" w:hAnsi="Arial" w:cs="Arial"/>
          <w:sz w:val="22"/>
          <w:szCs w:val="22"/>
        </w:rPr>
        <w:t xml:space="preserve">- </w:t>
      </w:r>
    </w:p>
    <w:p w14:paraId="366B5265" w14:textId="29A5ECF1" w:rsidR="00772DA4" w:rsidRPr="00E1580D" w:rsidRDefault="00837F16" w:rsidP="00772DA4">
      <w:pPr>
        <w:spacing w:line="360" w:lineRule="auto"/>
        <w:jc w:val="both"/>
        <w:rPr>
          <w:sz w:val="22"/>
          <w:szCs w:val="22"/>
        </w:rPr>
      </w:pPr>
      <w:r w:rsidRPr="001B7C82">
        <w:rPr>
          <w:rFonts w:ascii="Arial" w:hAnsi="Arial" w:cs="Arial"/>
          <w:sz w:val="22"/>
          <w:szCs w:val="22"/>
        </w:rPr>
        <w:t>Y</w:t>
      </w:r>
      <w:r>
        <w:rPr>
          <w:rFonts w:ascii="Arial" w:hAnsi="Arial" w:cs="Arial"/>
          <w:sz w:val="22"/>
          <w:szCs w:val="22"/>
        </w:rPr>
        <w:t xml:space="preserve"> finalmente</w:t>
      </w:r>
      <w:r w:rsidR="00772DA4">
        <w:rPr>
          <w:rFonts w:ascii="Arial" w:hAnsi="Arial" w:cs="Arial"/>
          <w:b/>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de </w:t>
      </w:r>
      <w:r w:rsidR="00772DA4" w:rsidRPr="00E1580D">
        <w:rPr>
          <w:rFonts w:ascii="Arial" w:hAnsi="Arial" w:cs="Arial"/>
          <w:sz w:val="22"/>
          <w:szCs w:val="22"/>
        </w:rPr>
        <w:t>los</w:t>
      </w:r>
      <w:r w:rsidR="00772DA4">
        <w:rPr>
          <w:rFonts w:ascii="Arial" w:hAnsi="Arial" w:cs="Arial"/>
          <w:sz w:val="22"/>
          <w:szCs w:val="22"/>
        </w:rPr>
        <w:t xml:space="preserve"> proyectos de resolución </w:t>
      </w:r>
      <w:r w:rsidR="003D3F1C">
        <w:rPr>
          <w:rFonts w:ascii="Arial" w:hAnsi="Arial" w:cs="Arial"/>
          <w:sz w:val="22"/>
          <w:szCs w:val="22"/>
        </w:rPr>
        <w:t>a</w:t>
      </w:r>
      <w:r w:rsidR="00772DA4">
        <w:rPr>
          <w:rFonts w:ascii="Arial" w:hAnsi="Arial" w:cs="Arial"/>
          <w:sz w:val="22"/>
          <w:szCs w:val="22"/>
        </w:rPr>
        <w:t xml:space="preserve"> los recursos de revisión </w:t>
      </w:r>
      <w:r w:rsidR="00772DA4" w:rsidRPr="00E1580D">
        <w:rPr>
          <w:rFonts w:ascii="Arial" w:hAnsi="Arial" w:cs="Arial"/>
          <w:sz w:val="22"/>
          <w:szCs w:val="22"/>
        </w:rPr>
        <w:t xml:space="preserve">presentados por la ponencia del </w:t>
      </w:r>
      <w:r w:rsidR="00772DA4" w:rsidRPr="0043597C">
        <w:rPr>
          <w:rFonts w:ascii="Arial" w:hAnsi="Arial" w:cs="Arial"/>
          <w:b/>
          <w:sz w:val="22"/>
          <w:szCs w:val="22"/>
        </w:rPr>
        <w:t xml:space="preserve">Comisionado José Luis Echeverría </w:t>
      </w:r>
      <w:proofErr w:type="gramStart"/>
      <w:r w:rsidR="00772DA4" w:rsidRPr="0043597C">
        <w:rPr>
          <w:rFonts w:ascii="Arial" w:hAnsi="Arial" w:cs="Arial"/>
          <w:b/>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w:t>
      </w:r>
      <w:r w:rsidR="00772DA4">
        <w:rPr>
          <w:rFonts w:ascii="Arial" w:hAnsi="Arial" w:cs="Arial"/>
          <w:sz w:val="22"/>
          <w:szCs w:val="22"/>
        </w:rPr>
        <w:t xml:space="preserve">- - - - - - - - - - - - - - - - - - - - - - - - - - - </w:t>
      </w:r>
    </w:p>
    <w:p w14:paraId="4E44CBA0" w14:textId="23BEDCD6" w:rsidR="00772DA4" w:rsidRPr="00E1580D" w:rsidRDefault="00772DA4" w:rsidP="00772DA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eastAsia="Arial" w:hAnsi="Arial" w:cs="Arial"/>
          <w:color w:val="000000"/>
          <w:sz w:val="22"/>
          <w:szCs w:val="22"/>
        </w:rPr>
        <w:t>Comisionado P</w:t>
      </w:r>
      <w:r w:rsidRPr="00E1580D">
        <w:rPr>
          <w:rFonts w:ascii="Arial" w:eastAsia="Arial" w:hAnsi="Arial" w:cs="Arial"/>
          <w:color w:val="000000"/>
          <w:sz w:val="22"/>
          <w:szCs w:val="22"/>
        </w:rPr>
        <w:t xml:space="preserve">residente, fue aprobado por unanimidad de votos </w:t>
      </w:r>
      <w:r w:rsidR="00916BFA">
        <w:rPr>
          <w:rFonts w:ascii="Arial" w:eastAsia="Arial" w:hAnsi="Arial" w:cs="Arial"/>
          <w:color w:val="000000"/>
          <w:sz w:val="22"/>
          <w:szCs w:val="22"/>
        </w:rPr>
        <w:t xml:space="preserve">el contenido de los proyectos </w:t>
      </w:r>
      <w:r>
        <w:rPr>
          <w:rFonts w:ascii="Arial" w:eastAsia="Arial" w:hAnsi="Arial" w:cs="Arial"/>
          <w:color w:val="000000"/>
          <w:sz w:val="22"/>
          <w:szCs w:val="22"/>
        </w:rPr>
        <w:t xml:space="preserve">de </w:t>
      </w:r>
      <w:r w:rsidRPr="00E1580D">
        <w:rPr>
          <w:rFonts w:ascii="Arial" w:eastAsia="Arial" w:hAnsi="Arial" w:cs="Arial"/>
          <w:color w:val="000000"/>
          <w:sz w:val="22"/>
          <w:szCs w:val="22"/>
        </w:rPr>
        <w:t>resolución de los recursos de revis</w:t>
      </w:r>
      <w:r>
        <w:rPr>
          <w:rFonts w:ascii="Arial" w:eastAsia="Arial" w:hAnsi="Arial" w:cs="Arial"/>
          <w:color w:val="000000"/>
          <w:sz w:val="22"/>
          <w:szCs w:val="22"/>
        </w:rPr>
        <w:t xml:space="preserve">ión antes </w:t>
      </w:r>
      <w:proofErr w:type="gramStart"/>
      <w:r w:rsidRPr="00E1580D">
        <w:rPr>
          <w:rFonts w:ascii="Arial" w:eastAsia="Arial" w:hAnsi="Arial" w:cs="Arial"/>
          <w:color w:val="000000"/>
          <w:sz w:val="22"/>
          <w:szCs w:val="22"/>
        </w:rPr>
        <w:t>mencionados.-</w:t>
      </w:r>
      <w:proofErr w:type="gramEnd"/>
      <w:r w:rsidRPr="00E1580D">
        <w:rPr>
          <w:rFonts w:ascii="Arial" w:eastAsia="Arial" w:hAnsi="Arial" w:cs="Arial"/>
          <w:color w:val="000000"/>
          <w:sz w:val="22"/>
          <w:szCs w:val="22"/>
        </w:rPr>
        <w:t xml:space="preserve"> - - - - - - - </w:t>
      </w:r>
      <w:r w:rsidR="009F3DEE">
        <w:rPr>
          <w:rFonts w:ascii="Arial" w:eastAsia="Arial" w:hAnsi="Arial" w:cs="Arial"/>
          <w:color w:val="000000"/>
          <w:sz w:val="22"/>
          <w:szCs w:val="22"/>
        </w:rPr>
        <w:t xml:space="preserve">- - - - - - - - - - - - - - - - </w:t>
      </w:r>
    </w:p>
    <w:p w14:paraId="40449849" w14:textId="4B11AF3B" w:rsidR="00772DA4" w:rsidRDefault="00772DA4" w:rsidP="00772DA4">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w:t>
      </w:r>
      <w:proofErr w:type="gramStart"/>
      <w:r w:rsidRPr="000A23B0">
        <w:rPr>
          <w:rFonts w:ascii="Arial" w:eastAsia="Arial" w:hAnsi="Arial" w:cs="Arial"/>
          <w:b/>
          <w:sz w:val="22"/>
          <w:szCs w:val="22"/>
        </w:rPr>
        <w:t>Presidente</w:t>
      </w:r>
      <w:proofErr w:type="gramEnd"/>
      <w:r w:rsidRPr="000A23B0">
        <w:rPr>
          <w:rFonts w:ascii="Arial" w:eastAsia="Arial" w:hAnsi="Arial" w:cs="Arial"/>
          <w:b/>
          <w:sz w:val="22"/>
          <w:szCs w:val="22"/>
        </w:rPr>
        <w:t xml:space="preserv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3D3F1C">
        <w:rPr>
          <w:rFonts w:ascii="Arial" w:eastAsia="Arial" w:hAnsi="Arial" w:cs="Arial"/>
          <w:sz w:val="22"/>
          <w:szCs w:val="22"/>
        </w:rPr>
        <w:t xml:space="preserve">Gracias. </w:t>
      </w:r>
      <w:r w:rsidR="00464239">
        <w:rPr>
          <w:rFonts w:ascii="Arial" w:eastAsia="Arial" w:hAnsi="Arial" w:cs="Arial"/>
          <w:sz w:val="22"/>
          <w:szCs w:val="22"/>
        </w:rPr>
        <w:t xml:space="preserve">A continuación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FE06BE">
        <w:rPr>
          <w:rFonts w:ascii="Arial" w:eastAsia="Arial" w:hAnsi="Arial" w:cs="Arial"/>
          <w:sz w:val="22"/>
          <w:szCs w:val="22"/>
        </w:rPr>
        <w:t>NOVENO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Pr>
          <w:rFonts w:ascii="Arial" w:eastAsia="Arial" w:hAnsi="Arial" w:cs="Arial"/>
          <w:sz w:val="22"/>
          <w:szCs w:val="22"/>
        </w:rPr>
        <w:t xml:space="preserve">, </w:t>
      </w:r>
      <w:r w:rsidRPr="000A23B0">
        <w:rPr>
          <w:rFonts w:ascii="Arial" w:eastAsia="Arial" w:hAnsi="Arial" w:cs="Arial"/>
          <w:sz w:val="22"/>
          <w:szCs w:val="22"/>
        </w:rPr>
        <w:t>posteriormente recabe el sentido de los votos de las comisi</w:t>
      </w:r>
      <w:r>
        <w:rPr>
          <w:rFonts w:ascii="Arial" w:eastAsia="Arial" w:hAnsi="Arial" w:cs="Arial"/>
          <w:sz w:val="22"/>
          <w:szCs w:val="22"/>
        </w:rPr>
        <w:t xml:space="preserve">onadas y </w:t>
      </w:r>
      <w:r w:rsidR="00464239">
        <w:rPr>
          <w:rFonts w:ascii="Arial" w:eastAsia="Arial" w:hAnsi="Arial" w:cs="Arial"/>
          <w:sz w:val="22"/>
          <w:szCs w:val="22"/>
        </w:rPr>
        <w:t xml:space="preserve">los </w:t>
      </w:r>
      <w:r>
        <w:rPr>
          <w:rFonts w:ascii="Arial" w:eastAsia="Arial" w:hAnsi="Arial" w:cs="Arial"/>
          <w:sz w:val="22"/>
          <w:szCs w:val="22"/>
        </w:rPr>
        <w:t xml:space="preserve">comisionados </w:t>
      </w:r>
      <w:proofErr w:type="gramStart"/>
      <w:r>
        <w:rPr>
          <w:rFonts w:ascii="Arial" w:eastAsia="Arial" w:hAnsi="Arial" w:cs="Arial"/>
          <w:sz w:val="22"/>
          <w:szCs w:val="22"/>
        </w:rPr>
        <w:t>presentes.-</w:t>
      </w:r>
      <w:proofErr w:type="gramEnd"/>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 - - - - - - - </w:t>
      </w:r>
      <w:r w:rsidR="003D3F1C">
        <w:rPr>
          <w:rFonts w:ascii="Arial" w:eastAsia="Arial" w:hAnsi="Arial" w:cs="Arial"/>
          <w:sz w:val="22"/>
          <w:szCs w:val="22"/>
        </w:rPr>
        <w:t xml:space="preserve"> </w:t>
      </w:r>
    </w:p>
    <w:p w14:paraId="2292F639" w14:textId="7B4C86CE" w:rsidR="00772DA4" w:rsidRDefault="00772DA4" w:rsidP="0073331B">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464239">
        <w:rPr>
          <w:rFonts w:ascii="Arial" w:eastAsia="Arial" w:hAnsi="Arial" w:cs="Arial"/>
          <w:sz w:val="22"/>
          <w:szCs w:val="22"/>
        </w:rPr>
        <w:t xml:space="preserve"> noveno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 xml:space="preserve">l número de recurso de revisión, denominación del Sujeto Obligado y el sentido de la resolución, misma que fue presentada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 - - - - - </w:t>
      </w:r>
    </w:p>
    <w:p w14:paraId="0FDC8D88" w14:textId="639AF3FC" w:rsidR="00457BD5" w:rsidRPr="006E3032" w:rsidRDefault="00457BD5" w:rsidP="00457BD5">
      <w:pPr>
        <w:spacing w:line="360" w:lineRule="auto"/>
        <w:jc w:val="both"/>
        <w:rPr>
          <w:rFonts w:ascii="Arial" w:hAnsi="Arial" w:cs="Arial"/>
          <w:sz w:val="22"/>
          <w:szCs w:val="22"/>
        </w:rPr>
      </w:pPr>
      <w:r w:rsidRPr="00EC22BC">
        <w:rPr>
          <w:rFonts w:ascii="Arial" w:hAnsi="Arial" w:cs="Arial"/>
          <w:b/>
          <w:sz w:val="22"/>
          <w:szCs w:val="22"/>
        </w:rPr>
        <w:t>R.R.A.I./0758/2022/SICOM</w:t>
      </w:r>
      <w:r w:rsidRPr="00EC22BC">
        <w:rPr>
          <w:rFonts w:ascii="Arial" w:hAnsi="Arial" w:cs="Arial"/>
          <w:sz w:val="22"/>
          <w:szCs w:val="22"/>
        </w:rPr>
        <w:t xml:space="preserve">, Servicios de Salud de Oaxaca, </w:t>
      </w:r>
      <w:r w:rsidRPr="00EC22BC">
        <w:rPr>
          <w:rFonts w:ascii="Arial" w:eastAsia="Times New Roman" w:hAnsi="Arial" w:cs="Arial"/>
          <w:spacing w:val="-10"/>
          <w:sz w:val="22"/>
          <w:szCs w:val="22"/>
          <w:lang w:eastAsia="es-ES"/>
        </w:rPr>
        <w:t xml:space="preserve">se ordena al </w:t>
      </w:r>
      <w:r w:rsidR="00464239"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lang w:eastAsia="es-ES"/>
        </w:rPr>
        <w:t xml:space="preserve">a </w:t>
      </w:r>
      <w:r w:rsidRPr="00EC22BC">
        <w:rPr>
          <w:rFonts w:ascii="Arial" w:eastAsia="Times New Roman" w:hAnsi="Arial" w:cs="Arial"/>
          <w:b/>
          <w:spacing w:val="-10"/>
          <w:sz w:val="22"/>
          <w:szCs w:val="22"/>
          <w:lang w:eastAsia="es-ES"/>
        </w:rPr>
        <w:t>modificar</w:t>
      </w:r>
      <w:r w:rsidRPr="00EC22BC">
        <w:rPr>
          <w:rFonts w:ascii="Arial" w:eastAsia="Times New Roman" w:hAnsi="Arial" w:cs="Arial"/>
          <w:spacing w:val="-10"/>
          <w:sz w:val="22"/>
          <w:szCs w:val="22"/>
          <w:lang w:eastAsia="es-ES"/>
        </w:rPr>
        <w:t xml:space="preserve"> su respuesta; </w:t>
      </w:r>
      <w:r w:rsidRPr="00EC22BC">
        <w:rPr>
          <w:rFonts w:ascii="Arial" w:hAnsi="Arial" w:cs="Arial"/>
          <w:b/>
          <w:sz w:val="22"/>
          <w:szCs w:val="22"/>
        </w:rPr>
        <w:t>R.R.A.I./0778/2022/SICOM</w:t>
      </w:r>
      <w:r w:rsidRPr="00EC22BC">
        <w:rPr>
          <w:rFonts w:ascii="Arial" w:hAnsi="Arial" w:cs="Arial"/>
          <w:sz w:val="22"/>
          <w:szCs w:val="22"/>
        </w:rPr>
        <w:t xml:space="preserve">, Servicios de Salud de Oaxaca, </w:t>
      </w:r>
      <w:r w:rsidRPr="00EC22BC">
        <w:rPr>
          <w:rFonts w:ascii="Arial" w:eastAsia="Times New Roman" w:hAnsi="Arial" w:cs="Arial"/>
          <w:spacing w:val="-10"/>
          <w:sz w:val="22"/>
          <w:szCs w:val="22"/>
          <w:shd w:val="clear" w:color="auto" w:fill="FFFFFF"/>
        </w:rPr>
        <w:t xml:space="preserve">se </w:t>
      </w:r>
      <w:r w:rsidRPr="00EC22BC">
        <w:rPr>
          <w:rFonts w:ascii="Arial" w:eastAsia="Times New Roman" w:hAnsi="Arial" w:cs="Arial"/>
          <w:b/>
          <w:spacing w:val="-10"/>
          <w:sz w:val="22"/>
          <w:szCs w:val="22"/>
          <w:shd w:val="clear" w:color="auto" w:fill="FFFFFF"/>
        </w:rPr>
        <w:t>sobresee</w:t>
      </w:r>
      <w:r w:rsidRPr="00EC22BC">
        <w:rPr>
          <w:rFonts w:ascii="Arial" w:eastAsia="Times New Roman" w:hAnsi="Arial" w:cs="Arial"/>
          <w:bCs/>
          <w:spacing w:val="-10"/>
          <w:sz w:val="22"/>
          <w:szCs w:val="22"/>
          <w:shd w:val="clear" w:color="auto" w:fill="FFFFFF"/>
        </w:rPr>
        <w:t xml:space="preserve">; </w:t>
      </w:r>
      <w:r w:rsidRPr="00EC22BC">
        <w:rPr>
          <w:rFonts w:ascii="Arial" w:hAnsi="Arial" w:cs="Arial"/>
          <w:b/>
          <w:sz w:val="22"/>
          <w:szCs w:val="22"/>
        </w:rPr>
        <w:t>R.R.A.I./0808/2022/SICOM</w:t>
      </w:r>
      <w:r w:rsidRPr="00EC22BC">
        <w:rPr>
          <w:rFonts w:ascii="Arial" w:hAnsi="Arial" w:cs="Arial"/>
          <w:sz w:val="22"/>
          <w:szCs w:val="22"/>
        </w:rPr>
        <w:t xml:space="preserve">, Servicios de Salud de Oaxaca, se ordena al </w:t>
      </w:r>
      <w:r w:rsidR="00464239" w:rsidRPr="00EC22BC">
        <w:rPr>
          <w:rFonts w:ascii="Arial" w:eastAsia="Times New Roman" w:hAnsi="Arial" w:cs="Arial"/>
          <w:spacing w:val="-10"/>
          <w:sz w:val="22"/>
          <w:szCs w:val="22"/>
          <w:lang w:eastAsia="es-ES"/>
        </w:rPr>
        <w:t>Sujeto Obligado</w:t>
      </w:r>
      <w:r w:rsidRPr="00EC22BC">
        <w:rPr>
          <w:rFonts w:ascii="Arial" w:hAnsi="Arial" w:cs="Arial"/>
          <w:sz w:val="22"/>
          <w:szCs w:val="22"/>
        </w:rPr>
        <w:t xml:space="preserve"> a modificar su respuesta;</w:t>
      </w:r>
      <w:r w:rsidR="00464239">
        <w:rPr>
          <w:rFonts w:ascii="Arial" w:hAnsi="Arial" w:cs="Arial"/>
          <w:sz w:val="22"/>
          <w:szCs w:val="22"/>
        </w:rPr>
        <w:t xml:space="preserve"> </w:t>
      </w:r>
      <w:r w:rsidRPr="00EC22BC">
        <w:rPr>
          <w:rFonts w:ascii="Arial" w:hAnsi="Arial" w:cs="Arial"/>
          <w:b/>
          <w:sz w:val="22"/>
          <w:szCs w:val="22"/>
        </w:rPr>
        <w:t>R.R.A.I./0973/2022/SICOM</w:t>
      </w:r>
      <w:r w:rsidRPr="00EC22BC">
        <w:rPr>
          <w:rFonts w:ascii="Arial" w:hAnsi="Arial" w:cs="Arial"/>
          <w:sz w:val="22"/>
          <w:szCs w:val="22"/>
        </w:rPr>
        <w:t xml:space="preserve">, Dirección General de Notarías y Archivo General de Notarías, </w:t>
      </w:r>
      <w:r w:rsidRPr="00EC22BC">
        <w:rPr>
          <w:rFonts w:ascii="Arial" w:eastAsia="Times New Roman" w:hAnsi="Arial" w:cs="Arial"/>
          <w:b/>
          <w:spacing w:val="-10"/>
          <w:sz w:val="22"/>
          <w:szCs w:val="22"/>
          <w:lang w:eastAsia="es-ES"/>
        </w:rPr>
        <w:t>se ordena</w:t>
      </w:r>
      <w:r w:rsidRPr="00EC22BC">
        <w:rPr>
          <w:rFonts w:ascii="Arial" w:eastAsia="Times New Roman" w:hAnsi="Arial" w:cs="Arial"/>
          <w:bCs/>
          <w:spacing w:val="-10"/>
          <w:sz w:val="22"/>
          <w:szCs w:val="22"/>
          <w:lang w:eastAsia="es-ES"/>
        </w:rPr>
        <w:t xml:space="preserve"> 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bCs/>
          <w:spacing w:val="-10"/>
          <w:sz w:val="22"/>
          <w:szCs w:val="22"/>
          <w:lang w:eastAsia="es-ES"/>
        </w:rPr>
        <w:t xml:space="preserve">a entregar la información; </w:t>
      </w:r>
      <w:r w:rsidRPr="00EC22BC">
        <w:rPr>
          <w:rFonts w:ascii="Arial" w:hAnsi="Arial" w:cs="Arial"/>
          <w:b/>
          <w:sz w:val="22"/>
          <w:szCs w:val="22"/>
        </w:rPr>
        <w:t>R.R.A.I./1043/2022/SICOM</w:t>
      </w:r>
      <w:r w:rsidRPr="00EC22BC">
        <w:rPr>
          <w:rFonts w:ascii="Arial" w:hAnsi="Arial" w:cs="Arial"/>
          <w:sz w:val="22"/>
          <w:szCs w:val="22"/>
        </w:rPr>
        <w:t xml:space="preserve">, Sistema para el Desarrollo Estatal de la Familia del Estado de Oaxaca, </w:t>
      </w:r>
      <w:r w:rsidRPr="00EC22BC">
        <w:rPr>
          <w:rFonts w:ascii="Arial" w:eastAsia="Times New Roman" w:hAnsi="Arial" w:cs="Arial"/>
          <w:bCs/>
          <w:spacing w:val="-10"/>
          <w:sz w:val="22"/>
          <w:szCs w:val="22"/>
          <w:lang w:eastAsia="es-ES"/>
        </w:rPr>
        <w:t xml:space="preserve">se </w:t>
      </w:r>
      <w:r w:rsidRPr="00EC22BC">
        <w:rPr>
          <w:rFonts w:ascii="Arial" w:eastAsia="Times New Roman" w:hAnsi="Arial" w:cs="Arial"/>
          <w:b/>
          <w:spacing w:val="-10"/>
          <w:sz w:val="22"/>
          <w:szCs w:val="22"/>
          <w:lang w:eastAsia="es-ES"/>
        </w:rPr>
        <w:t>revoca</w:t>
      </w:r>
      <w:r w:rsidRPr="00EC22BC">
        <w:rPr>
          <w:rFonts w:ascii="Arial" w:eastAsia="Times New Roman" w:hAnsi="Arial" w:cs="Arial"/>
          <w:bCs/>
          <w:spacing w:val="-10"/>
          <w:sz w:val="22"/>
          <w:szCs w:val="22"/>
          <w:lang w:eastAsia="es-ES"/>
        </w:rPr>
        <w:t xml:space="preserve"> la respuesta del </w:t>
      </w:r>
      <w:r w:rsidR="006E3032" w:rsidRPr="00EC22BC">
        <w:rPr>
          <w:rFonts w:ascii="Arial" w:eastAsia="Times New Roman" w:hAnsi="Arial" w:cs="Arial"/>
          <w:spacing w:val="-10"/>
          <w:sz w:val="22"/>
          <w:szCs w:val="22"/>
          <w:lang w:eastAsia="es-ES"/>
        </w:rPr>
        <w:t>Sujeto Obligado</w:t>
      </w:r>
      <w:r w:rsidRPr="00EC22BC">
        <w:rPr>
          <w:rFonts w:ascii="Arial" w:eastAsia="Times New Roman" w:hAnsi="Arial" w:cs="Arial"/>
          <w:bCs/>
          <w:spacing w:val="-10"/>
          <w:sz w:val="22"/>
          <w:szCs w:val="22"/>
          <w:lang w:eastAsia="es-ES"/>
        </w:rPr>
        <w:t xml:space="preserve">; </w:t>
      </w:r>
      <w:r w:rsidRPr="00EC22BC">
        <w:rPr>
          <w:rFonts w:ascii="Arial" w:hAnsi="Arial" w:cs="Arial"/>
          <w:b/>
          <w:sz w:val="22"/>
          <w:szCs w:val="22"/>
        </w:rPr>
        <w:t>R.R.A.I./1053/2022/SICOM</w:t>
      </w:r>
      <w:r w:rsidRPr="00EC22BC">
        <w:rPr>
          <w:rFonts w:ascii="Arial" w:hAnsi="Arial" w:cs="Arial"/>
          <w:sz w:val="22"/>
          <w:szCs w:val="22"/>
        </w:rPr>
        <w:t>, Secretaría General de Gobierno,</w:t>
      </w:r>
      <w:r w:rsidR="00464239">
        <w:rPr>
          <w:rFonts w:ascii="Arial" w:hAnsi="Arial" w:cs="Arial"/>
          <w:sz w:val="22"/>
          <w:szCs w:val="22"/>
        </w:rPr>
        <w:t xml:space="preserve"> ahora Secretaría de Gobierno, </w:t>
      </w:r>
      <w:r w:rsidRPr="00EC22BC">
        <w:rPr>
          <w:rFonts w:ascii="Arial" w:eastAsia="Times New Roman" w:hAnsi="Arial" w:cs="Arial"/>
          <w:spacing w:val="-10"/>
          <w:sz w:val="22"/>
          <w:szCs w:val="22"/>
          <w:lang w:eastAsia="es-ES"/>
        </w:rPr>
        <w:t xml:space="preserve">se </w:t>
      </w:r>
      <w:r w:rsidRPr="00EC22BC">
        <w:rPr>
          <w:rFonts w:ascii="Arial" w:eastAsia="Times New Roman" w:hAnsi="Arial" w:cs="Arial"/>
          <w:b/>
          <w:spacing w:val="-10"/>
          <w:sz w:val="22"/>
          <w:szCs w:val="22"/>
          <w:lang w:eastAsia="es-ES"/>
        </w:rPr>
        <w:t>confirma</w:t>
      </w:r>
      <w:r w:rsidRPr="00EC22BC">
        <w:rPr>
          <w:rFonts w:ascii="Arial" w:eastAsia="Times New Roman" w:hAnsi="Arial" w:cs="Arial"/>
          <w:spacing w:val="-10"/>
          <w:sz w:val="22"/>
          <w:szCs w:val="22"/>
          <w:lang w:eastAsia="es-ES"/>
        </w:rPr>
        <w:t xml:space="preserve"> la respuesta del </w:t>
      </w:r>
      <w:r w:rsidR="006E3032" w:rsidRPr="00EC22BC">
        <w:rPr>
          <w:rFonts w:ascii="Arial" w:eastAsia="Times New Roman" w:hAnsi="Arial" w:cs="Arial"/>
          <w:spacing w:val="-10"/>
          <w:sz w:val="22"/>
          <w:szCs w:val="22"/>
          <w:lang w:eastAsia="es-ES"/>
        </w:rPr>
        <w:t>Sujeto Obligado</w:t>
      </w:r>
      <w:r w:rsidRPr="00EC22BC">
        <w:rPr>
          <w:rFonts w:ascii="Arial" w:eastAsia="Times New Roman" w:hAnsi="Arial" w:cs="Arial"/>
          <w:spacing w:val="-10"/>
          <w:sz w:val="22"/>
          <w:szCs w:val="22"/>
          <w:lang w:eastAsia="es-ES"/>
        </w:rPr>
        <w:t xml:space="preserve">; </w:t>
      </w:r>
      <w:r w:rsidRPr="00EC22BC">
        <w:rPr>
          <w:rFonts w:ascii="Arial" w:hAnsi="Arial" w:cs="Arial"/>
          <w:b/>
          <w:sz w:val="22"/>
          <w:szCs w:val="22"/>
        </w:rPr>
        <w:t>R.R.A.I./008/2023/SICOM</w:t>
      </w:r>
      <w:r w:rsidRPr="00EC22BC">
        <w:rPr>
          <w:rFonts w:ascii="Arial" w:hAnsi="Arial" w:cs="Arial"/>
          <w:sz w:val="22"/>
          <w:szCs w:val="22"/>
        </w:rPr>
        <w:t xml:space="preserve">, Fiscalía General del Estado de Oaxaca, </w:t>
      </w:r>
      <w:r w:rsidRPr="00EC22BC">
        <w:rPr>
          <w:rFonts w:ascii="Arial" w:eastAsia="Times New Roman" w:hAnsi="Arial" w:cs="Arial"/>
          <w:spacing w:val="-10"/>
          <w:sz w:val="22"/>
          <w:szCs w:val="22"/>
          <w:shd w:val="clear" w:color="auto" w:fill="FFFFFF"/>
        </w:rPr>
        <w:t xml:space="preserve">se </w:t>
      </w:r>
      <w:r w:rsidRPr="00EC22BC">
        <w:rPr>
          <w:rFonts w:ascii="Arial" w:eastAsia="Times New Roman" w:hAnsi="Arial" w:cs="Arial"/>
          <w:b/>
          <w:spacing w:val="-10"/>
          <w:sz w:val="22"/>
          <w:szCs w:val="22"/>
          <w:shd w:val="clear" w:color="auto" w:fill="FFFFFF"/>
        </w:rPr>
        <w:t>ordena</w:t>
      </w:r>
      <w:r w:rsidRPr="00EC22BC">
        <w:rPr>
          <w:rFonts w:ascii="Arial" w:eastAsia="Times New Roman" w:hAnsi="Arial" w:cs="Arial"/>
          <w:spacing w:val="-10"/>
          <w:sz w:val="22"/>
          <w:szCs w:val="22"/>
          <w:shd w:val="clear" w:color="auto" w:fill="FFFFFF"/>
        </w:rPr>
        <w:t xml:space="preserve"> 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 xml:space="preserve">a </w:t>
      </w:r>
      <w:r w:rsidRPr="00EC22BC">
        <w:rPr>
          <w:rFonts w:ascii="Arial" w:eastAsia="Times New Roman" w:hAnsi="Arial" w:cs="Arial"/>
          <w:b/>
          <w:bCs/>
          <w:spacing w:val="-10"/>
          <w:sz w:val="22"/>
          <w:szCs w:val="22"/>
          <w:shd w:val="clear" w:color="auto" w:fill="FFFFFF"/>
        </w:rPr>
        <w:t>modificar</w:t>
      </w:r>
      <w:r w:rsidRPr="00EC22BC">
        <w:rPr>
          <w:rFonts w:ascii="Arial" w:eastAsia="Times New Roman" w:hAnsi="Arial" w:cs="Arial"/>
          <w:spacing w:val="-10"/>
          <w:sz w:val="22"/>
          <w:szCs w:val="22"/>
          <w:shd w:val="clear" w:color="auto" w:fill="FFFFFF"/>
        </w:rPr>
        <w:t xml:space="preserve"> su respuesta; </w:t>
      </w:r>
      <w:r w:rsidRPr="00EC22BC">
        <w:rPr>
          <w:rFonts w:ascii="Arial" w:hAnsi="Arial" w:cs="Arial"/>
          <w:b/>
          <w:sz w:val="22"/>
          <w:szCs w:val="22"/>
        </w:rPr>
        <w:t>R.R.A.I./0023/2023/SICOM</w:t>
      </w:r>
      <w:r w:rsidRPr="00EC22BC">
        <w:rPr>
          <w:rFonts w:ascii="Arial" w:hAnsi="Arial" w:cs="Arial"/>
          <w:sz w:val="22"/>
          <w:szCs w:val="22"/>
        </w:rPr>
        <w:t>,</w:t>
      </w:r>
      <w:r w:rsidR="00464239">
        <w:rPr>
          <w:rFonts w:ascii="Arial" w:hAnsi="Arial" w:cs="Arial"/>
          <w:sz w:val="22"/>
          <w:szCs w:val="22"/>
        </w:rPr>
        <w:t xml:space="preserve"> </w:t>
      </w:r>
      <w:r w:rsidRPr="00EC22BC">
        <w:rPr>
          <w:rFonts w:ascii="Arial" w:hAnsi="Arial" w:cs="Arial"/>
          <w:sz w:val="22"/>
          <w:szCs w:val="22"/>
        </w:rPr>
        <w:t xml:space="preserve">Ayuntamiento de Villa de Zaachila, </w:t>
      </w:r>
      <w:r w:rsidRPr="00EC22BC">
        <w:rPr>
          <w:rFonts w:ascii="Arial" w:eastAsia="Times New Roman" w:hAnsi="Arial" w:cs="Arial"/>
          <w:spacing w:val="-10"/>
          <w:sz w:val="22"/>
          <w:szCs w:val="22"/>
          <w:shd w:val="clear" w:color="auto" w:fill="FFFFFF"/>
        </w:rPr>
        <w:t xml:space="preserve">se </w:t>
      </w:r>
      <w:r w:rsidRPr="00EC22BC">
        <w:rPr>
          <w:rFonts w:ascii="Arial" w:eastAsia="Times New Roman" w:hAnsi="Arial" w:cs="Arial"/>
          <w:b/>
          <w:bCs/>
          <w:spacing w:val="-10"/>
          <w:sz w:val="22"/>
          <w:szCs w:val="22"/>
          <w:shd w:val="clear" w:color="auto" w:fill="FFFFFF"/>
        </w:rPr>
        <w:t>revoca</w:t>
      </w:r>
      <w:r w:rsidRPr="00EC22BC">
        <w:rPr>
          <w:rFonts w:ascii="Arial" w:eastAsia="Times New Roman" w:hAnsi="Arial" w:cs="Arial"/>
          <w:spacing w:val="-10"/>
          <w:sz w:val="22"/>
          <w:szCs w:val="22"/>
          <w:shd w:val="clear" w:color="auto" w:fill="FFFFFF"/>
        </w:rPr>
        <w:t xml:space="preserve"> la respuesta del </w:t>
      </w:r>
      <w:r w:rsidR="006E3032" w:rsidRPr="00EC22BC">
        <w:rPr>
          <w:rFonts w:ascii="Arial" w:eastAsia="Times New Roman" w:hAnsi="Arial" w:cs="Arial"/>
          <w:spacing w:val="-10"/>
          <w:sz w:val="22"/>
          <w:szCs w:val="22"/>
          <w:lang w:eastAsia="es-ES"/>
        </w:rPr>
        <w:t>Sujeto Obligado</w:t>
      </w:r>
      <w:r w:rsidRPr="00EC22BC">
        <w:rPr>
          <w:rFonts w:ascii="Arial" w:eastAsia="Times New Roman" w:hAnsi="Arial" w:cs="Arial"/>
          <w:spacing w:val="-10"/>
          <w:sz w:val="22"/>
          <w:szCs w:val="22"/>
          <w:shd w:val="clear" w:color="auto" w:fill="FFFFFF"/>
        </w:rPr>
        <w:t xml:space="preserve">; </w:t>
      </w:r>
      <w:r w:rsidRPr="00EC22BC">
        <w:rPr>
          <w:rFonts w:ascii="Arial" w:hAnsi="Arial" w:cs="Arial"/>
          <w:b/>
          <w:sz w:val="22"/>
          <w:szCs w:val="22"/>
        </w:rPr>
        <w:t>R.R.A.I./0058/2023/SICOM</w:t>
      </w:r>
      <w:r w:rsidRPr="00EC22BC">
        <w:rPr>
          <w:rFonts w:ascii="Arial" w:hAnsi="Arial" w:cs="Arial"/>
          <w:sz w:val="22"/>
          <w:szCs w:val="22"/>
        </w:rPr>
        <w:t xml:space="preserve">, </w:t>
      </w:r>
      <w:r w:rsidRPr="00EC22BC">
        <w:rPr>
          <w:rFonts w:ascii="Arial" w:hAnsi="Arial" w:cs="Arial"/>
          <w:sz w:val="22"/>
          <w:szCs w:val="22"/>
        </w:rPr>
        <w:lastRenderedPageBreak/>
        <w:t xml:space="preserve">Ayuntamiento de San Andrés </w:t>
      </w:r>
      <w:proofErr w:type="spellStart"/>
      <w:r w:rsidRPr="00EC22BC">
        <w:rPr>
          <w:rFonts w:ascii="Arial" w:hAnsi="Arial" w:cs="Arial"/>
          <w:sz w:val="22"/>
          <w:szCs w:val="22"/>
        </w:rPr>
        <w:t>Sinaxtla</w:t>
      </w:r>
      <w:proofErr w:type="spellEnd"/>
      <w:r w:rsidRPr="00EC22BC">
        <w:rPr>
          <w:rFonts w:ascii="Arial" w:hAnsi="Arial" w:cs="Arial"/>
          <w:sz w:val="22"/>
          <w:szCs w:val="22"/>
        </w:rPr>
        <w:t xml:space="preserve">,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 xml:space="preserve">que proporcione la información solicitada; </w:t>
      </w:r>
      <w:r w:rsidRPr="00EC22BC">
        <w:rPr>
          <w:rFonts w:ascii="Arial" w:hAnsi="Arial" w:cs="Arial"/>
          <w:b/>
          <w:sz w:val="22"/>
          <w:szCs w:val="22"/>
        </w:rPr>
        <w:t>R.R.A.I./0063/2023/SICOM</w:t>
      </w:r>
      <w:r w:rsidRPr="00EC22BC">
        <w:rPr>
          <w:rFonts w:ascii="Arial" w:hAnsi="Arial" w:cs="Arial"/>
          <w:sz w:val="22"/>
          <w:szCs w:val="22"/>
        </w:rPr>
        <w:t>,</w:t>
      </w:r>
      <w:r w:rsidR="006E3032">
        <w:rPr>
          <w:rFonts w:ascii="Arial" w:hAnsi="Arial" w:cs="Arial"/>
          <w:sz w:val="22"/>
          <w:szCs w:val="22"/>
        </w:rPr>
        <w:t xml:space="preserve"> </w:t>
      </w:r>
      <w:r w:rsidRPr="00EC22BC">
        <w:rPr>
          <w:rFonts w:ascii="Arial" w:hAnsi="Arial" w:cs="Arial"/>
          <w:sz w:val="22"/>
          <w:szCs w:val="22"/>
        </w:rPr>
        <w:t xml:space="preserve">Ayuntamiento de San Cristóbal </w:t>
      </w:r>
      <w:proofErr w:type="spellStart"/>
      <w:r w:rsidRPr="00EC22BC">
        <w:rPr>
          <w:rFonts w:ascii="Arial" w:hAnsi="Arial" w:cs="Arial"/>
          <w:sz w:val="22"/>
          <w:szCs w:val="22"/>
        </w:rPr>
        <w:t>Amoltepec</w:t>
      </w:r>
      <w:proofErr w:type="spellEnd"/>
      <w:r w:rsidRPr="00EC22BC">
        <w:rPr>
          <w:rFonts w:ascii="Arial" w:hAnsi="Arial" w:cs="Arial"/>
          <w:sz w:val="22"/>
          <w:szCs w:val="22"/>
        </w:rPr>
        <w:t xml:space="preserve">, </w:t>
      </w:r>
      <w:r w:rsidRPr="00EC22BC">
        <w:rPr>
          <w:rFonts w:ascii="Arial" w:eastAsia="Times New Roman" w:hAnsi="Arial" w:cs="Arial"/>
          <w:b/>
          <w:spacing w:val="-10"/>
          <w:sz w:val="22"/>
          <w:szCs w:val="22"/>
          <w:shd w:val="clear" w:color="auto" w:fill="FFFFFF"/>
        </w:rPr>
        <w:t xml:space="preserve">se ordena </w:t>
      </w:r>
      <w:r w:rsidRPr="00EC22BC">
        <w:rPr>
          <w:rFonts w:ascii="Arial" w:eastAsia="Times New Roman" w:hAnsi="Arial" w:cs="Arial"/>
          <w:spacing w:val="-10"/>
          <w:sz w:val="22"/>
          <w:szCs w:val="22"/>
          <w:shd w:val="clear" w:color="auto" w:fill="FFFFFF"/>
        </w:rPr>
        <w:t xml:space="preserve">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 xml:space="preserve">que proporcione la información requerida; </w:t>
      </w:r>
      <w:r w:rsidRPr="00EC22BC">
        <w:rPr>
          <w:rFonts w:ascii="Arial" w:hAnsi="Arial" w:cs="Arial"/>
          <w:b/>
          <w:sz w:val="22"/>
          <w:szCs w:val="22"/>
        </w:rPr>
        <w:t>R.R.A.I./0078/2023/SICOM</w:t>
      </w:r>
      <w:r w:rsidRPr="00EC22BC">
        <w:rPr>
          <w:rFonts w:ascii="Arial" w:hAnsi="Arial" w:cs="Arial"/>
          <w:sz w:val="22"/>
          <w:szCs w:val="22"/>
        </w:rPr>
        <w:t xml:space="preserve">, Ayuntamiento de San Juan Bautista </w:t>
      </w:r>
      <w:proofErr w:type="spellStart"/>
      <w:r w:rsidRPr="00EC22BC">
        <w:rPr>
          <w:rFonts w:ascii="Arial" w:hAnsi="Arial" w:cs="Arial"/>
          <w:sz w:val="22"/>
          <w:szCs w:val="22"/>
        </w:rPr>
        <w:t>Jayacatlán</w:t>
      </w:r>
      <w:proofErr w:type="spellEnd"/>
      <w:r w:rsidRPr="00EC22BC">
        <w:rPr>
          <w:rFonts w:ascii="Arial" w:hAnsi="Arial" w:cs="Arial"/>
          <w:sz w:val="22"/>
          <w:szCs w:val="22"/>
        </w:rPr>
        <w:t xml:space="preserve">,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 xml:space="preserve">que proporcione la información requerida; </w:t>
      </w:r>
      <w:r w:rsidRPr="00EC22BC">
        <w:rPr>
          <w:rFonts w:ascii="Arial" w:hAnsi="Arial" w:cs="Arial"/>
          <w:b/>
          <w:sz w:val="22"/>
          <w:szCs w:val="22"/>
        </w:rPr>
        <w:t>R.R.A.I./0088/2023/SICOM</w:t>
      </w:r>
      <w:r w:rsidRPr="00EC22BC">
        <w:rPr>
          <w:rFonts w:ascii="Arial" w:hAnsi="Arial" w:cs="Arial"/>
          <w:sz w:val="22"/>
          <w:szCs w:val="22"/>
        </w:rPr>
        <w:t xml:space="preserve">, Ayuntamiento de San Pablo </w:t>
      </w:r>
      <w:proofErr w:type="spellStart"/>
      <w:r w:rsidRPr="00EC22BC">
        <w:rPr>
          <w:rFonts w:ascii="Arial" w:hAnsi="Arial" w:cs="Arial"/>
          <w:sz w:val="22"/>
          <w:szCs w:val="22"/>
        </w:rPr>
        <w:t>Huitzo</w:t>
      </w:r>
      <w:proofErr w:type="spellEnd"/>
      <w:r w:rsidRPr="00EC22BC">
        <w:rPr>
          <w:rFonts w:ascii="Arial" w:hAnsi="Arial" w:cs="Arial"/>
          <w:sz w:val="22"/>
          <w:szCs w:val="22"/>
        </w:rPr>
        <w:t xml:space="preserve">,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que proporcione la información;</w:t>
      </w:r>
    </w:p>
    <w:p w14:paraId="7AFCAA0B" w14:textId="5EFD8579" w:rsidR="00772DA4" w:rsidRPr="00036227" w:rsidRDefault="00457BD5" w:rsidP="00036227">
      <w:pPr>
        <w:spacing w:line="360" w:lineRule="auto"/>
        <w:jc w:val="both"/>
        <w:rPr>
          <w:rFonts w:ascii="Arial" w:hAnsi="Arial" w:cs="Arial"/>
          <w:sz w:val="22"/>
          <w:szCs w:val="22"/>
        </w:rPr>
      </w:pPr>
      <w:r w:rsidRPr="00EC22BC">
        <w:rPr>
          <w:rFonts w:ascii="Arial" w:hAnsi="Arial" w:cs="Arial"/>
          <w:b/>
          <w:sz w:val="22"/>
          <w:szCs w:val="22"/>
        </w:rPr>
        <w:t>R.R.A.I./0098/2023/SICOM</w:t>
      </w:r>
      <w:r w:rsidRPr="00EC22BC">
        <w:rPr>
          <w:rFonts w:ascii="Arial" w:hAnsi="Arial" w:cs="Arial"/>
          <w:sz w:val="22"/>
          <w:szCs w:val="22"/>
        </w:rPr>
        <w:t>, Ayuntamiento de Matías Romero</w:t>
      </w:r>
      <w:r w:rsidR="006E3032">
        <w:rPr>
          <w:rFonts w:ascii="Arial" w:hAnsi="Arial" w:cs="Arial"/>
          <w:sz w:val="22"/>
          <w:szCs w:val="22"/>
        </w:rPr>
        <w:t xml:space="preserve"> de</w:t>
      </w:r>
      <w:r w:rsidRPr="00EC22BC">
        <w:rPr>
          <w:rFonts w:ascii="Arial" w:hAnsi="Arial" w:cs="Arial"/>
          <w:sz w:val="22"/>
          <w:szCs w:val="22"/>
        </w:rPr>
        <w:t xml:space="preserve"> Avendaño,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 xml:space="preserve">que proporcione la información; </w:t>
      </w:r>
      <w:r w:rsidRPr="00EC22BC">
        <w:rPr>
          <w:rFonts w:ascii="Arial" w:hAnsi="Arial" w:cs="Arial"/>
          <w:b/>
          <w:sz w:val="22"/>
          <w:szCs w:val="22"/>
        </w:rPr>
        <w:t>R.R.A.I./0128/2023/SICOM</w:t>
      </w:r>
      <w:r w:rsidRPr="00EC22BC">
        <w:rPr>
          <w:rFonts w:ascii="Arial" w:hAnsi="Arial" w:cs="Arial"/>
          <w:sz w:val="22"/>
          <w:szCs w:val="22"/>
        </w:rPr>
        <w:t xml:space="preserve">, Partido Verde Ecologista de México,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w:t>
      </w:r>
      <w:r w:rsidRPr="00EC22BC">
        <w:rPr>
          <w:rFonts w:ascii="Arial" w:eastAsia="Times New Roman" w:hAnsi="Arial" w:cs="Arial"/>
          <w:spacing w:val="-10"/>
          <w:sz w:val="22"/>
          <w:szCs w:val="22"/>
          <w:shd w:val="clear" w:color="auto" w:fill="FFFFFF"/>
        </w:rPr>
        <w:t xml:space="preserve"> al </w:t>
      </w:r>
      <w:r w:rsidR="006E3032" w:rsidRPr="00EC22BC">
        <w:rPr>
          <w:rFonts w:ascii="Arial" w:eastAsia="Times New Roman" w:hAnsi="Arial" w:cs="Arial"/>
          <w:spacing w:val="-10"/>
          <w:sz w:val="22"/>
          <w:szCs w:val="22"/>
          <w:lang w:eastAsia="es-ES"/>
        </w:rPr>
        <w:t xml:space="preserve">Sujeto Obligado </w:t>
      </w:r>
      <w:r w:rsidRPr="00EC22BC">
        <w:rPr>
          <w:rFonts w:ascii="Arial" w:eastAsia="Times New Roman" w:hAnsi="Arial" w:cs="Arial"/>
          <w:spacing w:val="-10"/>
          <w:sz w:val="22"/>
          <w:szCs w:val="22"/>
          <w:shd w:val="clear" w:color="auto" w:fill="FFFFFF"/>
        </w:rPr>
        <w:t xml:space="preserve">que proporcione la información requerida; </w:t>
      </w:r>
      <w:proofErr w:type="spellStart"/>
      <w:r w:rsidRPr="00EC22BC">
        <w:rPr>
          <w:rFonts w:ascii="Arial" w:hAnsi="Arial" w:cs="Arial"/>
          <w:b/>
          <w:sz w:val="22"/>
          <w:szCs w:val="22"/>
        </w:rPr>
        <w:t>Desechamientos</w:t>
      </w:r>
      <w:proofErr w:type="spellEnd"/>
      <w:r w:rsidR="006E3032">
        <w:rPr>
          <w:rFonts w:ascii="Arial" w:hAnsi="Arial" w:cs="Arial"/>
          <w:b/>
          <w:sz w:val="22"/>
          <w:szCs w:val="22"/>
        </w:rPr>
        <w:t xml:space="preserve">: </w:t>
      </w:r>
      <w:r w:rsidRPr="00EC22BC">
        <w:rPr>
          <w:rFonts w:ascii="Arial" w:hAnsi="Arial" w:cs="Arial"/>
          <w:b/>
          <w:sz w:val="22"/>
          <w:szCs w:val="22"/>
        </w:rPr>
        <w:t>R.R.A.I./0073/2023/SICOM</w:t>
      </w:r>
      <w:r w:rsidRPr="00EC22BC">
        <w:rPr>
          <w:rFonts w:ascii="Arial" w:hAnsi="Arial" w:cs="Arial"/>
          <w:sz w:val="22"/>
          <w:szCs w:val="22"/>
        </w:rPr>
        <w:t>, Defensoría de los Derechos Humanos del Pueblo de Oaxaca,</w:t>
      </w:r>
      <w:r w:rsidR="006E3032">
        <w:rPr>
          <w:rFonts w:ascii="Arial" w:hAnsi="Arial" w:cs="Arial"/>
          <w:sz w:val="22"/>
          <w:szCs w:val="22"/>
        </w:rPr>
        <w:t xml:space="preserve"> por</w:t>
      </w:r>
      <w:r w:rsidRPr="00EC22BC">
        <w:rPr>
          <w:rFonts w:ascii="Arial" w:hAnsi="Arial" w:cs="Arial"/>
          <w:sz w:val="22"/>
          <w:szCs w:val="22"/>
        </w:rPr>
        <w:t xml:space="preserve"> </w:t>
      </w:r>
      <w:r w:rsidRPr="00EC22BC">
        <w:rPr>
          <w:rFonts w:ascii="Arial" w:hAnsi="Arial" w:cs="Arial"/>
          <w:b/>
          <w:bCs/>
          <w:sz w:val="22"/>
          <w:szCs w:val="22"/>
        </w:rPr>
        <w:t xml:space="preserve">falta de desahogo </w:t>
      </w:r>
      <w:r w:rsidR="006E3032">
        <w:rPr>
          <w:rFonts w:ascii="Arial" w:hAnsi="Arial" w:cs="Arial"/>
          <w:b/>
          <w:bCs/>
          <w:sz w:val="22"/>
          <w:szCs w:val="22"/>
        </w:rPr>
        <w:t>a la</w:t>
      </w:r>
      <w:r w:rsidRPr="00EC22BC">
        <w:rPr>
          <w:rFonts w:ascii="Arial" w:hAnsi="Arial" w:cs="Arial"/>
          <w:b/>
          <w:bCs/>
          <w:sz w:val="22"/>
          <w:szCs w:val="22"/>
        </w:rPr>
        <w:t xml:space="preserve"> prevención</w:t>
      </w:r>
      <w:r w:rsidRPr="006E3032">
        <w:rPr>
          <w:rFonts w:ascii="Arial" w:hAnsi="Arial" w:cs="Arial"/>
          <w:sz w:val="22"/>
          <w:szCs w:val="22"/>
        </w:rPr>
        <w:t>;</w:t>
      </w:r>
      <w:r w:rsidR="006E3032">
        <w:rPr>
          <w:rFonts w:ascii="Arial" w:hAnsi="Arial" w:cs="Arial"/>
          <w:sz w:val="22"/>
          <w:szCs w:val="22"/>
        </w:rPr>
        <w:t xml:space="preserve"> </w:t>
      </w:r>
      <w:r w:rsidRPr="00EC22BC">
        <w:rPr>
          <w:rFonts w:ascii="Arial" w:hAnsi="Arial" w:cs="Arial"/>
          <w:b/>
          <w:sz w:val="22"/>
          <w:szCs w:val="22"/>
        </w:rPr>
        <w:t>R.R.A.I./0093/2023/SICOM</w:t>
      </w:r>
      <w:r w:rsidRPr="00EC22BC">
        <w:rPr>
          <w:rFonts w:ascii="Arial" w:hAnsi="Arial" w:cs="Arial"/>
          <w:sz w:val="22"/>
          <w:szCs w:val="22"/>
        </w:rPr>
        <w:t xml:space="preserve">, Ayuntamiento de Villa de Zaachila, </w:t>
      </w:r>
      <w:r w:rsidRPr="00EC22BC">
        <w:rPr>
          <w:rFonts w:ascii="Arial" w:hAnsi="Arial" w:cs="Arial"/>
          <w:b/>
          <w:bCs/>
          <w:sz w:val="22"/>
          <w:szCs w:val="22"/>
        </w:rPr>
        <w:t xml:space="preserve">falta de desahogo </w:t>
      </w:r>
      <w:r w:rsidR="006E3032">
        <w:rPr>
          <w:rFonts w:ascii="Arial" w:hAnsi="Arial" w:cs="Arial"/>
          <w:b/>
          <w:bCs/>
          <w:sz w:val="22"/>
          <w:szCs w:val="22"/>
        </w:rPr>
        <w:t>a la</w:t>
      </w:r>
      <w:r w:rsidRPr="00EC22BC">
        <w:rPr>
          <w:rFonts w:ascii="Arial" w:hAnsi="Arial" w:cs="Arial"/>
          <w:b/>
          <w:bCs/>
          <w:sz w:val="22"/>
          <w:szCs w:val="22"/>
        </w:rPr>
        <w:t xml:space="preserve"> prevención;</w:t>
      </w:r>
      <w:r w:rsidR="006E3032">
        <w:rPr>
          <w:rFonts w:ascii="Arial" w:hAnsi="Arial" w:cs="Arial"/>
          <w:b/>
          <w:bCs/>
          <w:sz w:val="22"/>
          <w:szCs w:val="22"/>
        </w:rPr>
        <w:t xml:space="preserve"> </w:t>
      </w:r>
      <w:r w:rsidRPr="00EC22BC">
        <w:rPr>
          <w:rFonts w:ascii="Arial" w:hAnsi="Arial" w:cs="Arial"/>
          <w:b/>
          <w:sz w:val="22"/>
          <w:szCs w:val="22"/>
        </w:rPr>
        <w:t>R.R.A.I./0108/2023/SICOM</w:t>
      </w:r>
      <w:r w:rsidRPr="00EC22BC">
        <w:rPr>
          <w:rFonts w:ascii="Arial" w:hAnsi="Arial" w:cs="Arial"/>
          <w:sz w:val="22"/>
          <w:szCs w:val="22"/>
        </w:rPr>
        <w:t>,</w:t>
      </w:r>
      <w:r w:rsidR="006E3032">
        <w:rPr>
          <w:rFonts w:ascii="Arial" w:hAnsi="Arial" w:cs="Arial"/>
          <w:sz w:val="22"/>
          <w:szCs w:val="22"/>
        </w:rPr>
        <w:t xml:space="preserve"> </w:t>
      </w:r>
      <w:r w:rsidRPr="00EC22BC">
        <w:rPr>
          <w:rFonts w:ascii="Arial" w:hAnsi="Arial" w:cs="Arial"/>
          <w:sz w:val="22"/>
          <w:szCs w:val="22"/>
        </w:rPr>
        <w:t xml:space="preserve">Ayuntamiento de Santa Lucía del Camino, </w:t>
      </w:r>
      <w:r w:rsidRPr="00EC22BC">
        <w:rPr>
          <w:rFonts w:ascii="Arial" w:hAnsi="Arial" w:cs="Arial"/>
          <w:b/>
          <w:bCs/>
          <w:sz w:val="22"/>
          <w:szCs w:val="22"/>
        </w:rPr>
        <w:t>falta de desahogo de</w:t>
      </w:r>
      <w:r w:rsidR="006E3032">
        <w:rPr>
          <w:rFonts w:ascii="Arial" w:hAnsi="Arial" w:cs="Arial"/>
          <w:b/>
          <w:bCs/>
          <w:sz w:val="22"/>
          <w:szCs w:val="22"/>
        </w:rPr>
        <w:t xml:space="preserve"> la</w:t>
      </w:r>
      <w:r w:rsidRPr="00EC22BC">
        <w:rPr>
          <w:rFonts w:ascii="Arial" w:hAnsi="Arial" w:cs="Arial"/>
          <w:b/>
          <w:bCs/>
          <w:sz w:val="22"/>
          <w:szCs w:val="22"/>
        </w:rPr>
        <w:t xml:space="preserve"> prevención;</w:t>
      </w:r>
      <w:r w:rsidR="006E3032">
        <w:rPr>
          <w:rFonts w:ascii="Arial" w:hAnsi="Arial" w:cs="Arial"/>
          <w:b/>
          <w:bCs/>
          <w:sz w:val="22"/>
          <w:szCs w:val="22"/>
        </w:rPr>
        <w:t xml:space="preserve"> </w:t>
      </w:r>
      <w:r w:rsidRPr="00EC22BC">
        <w:rPr>
          <w:rFonts w:ascii="Arial" w:hAnsi="Arial" w:cs="Arial"/>
          <w:b/>
          <w:sz w:val="22"/>
          <w:szCs w:val="22"/>
        </w:rPr>
        <w:t>R.R.A.I./0113/2023/SICOM</w:t>
      </w:r>
      <w:r w:rsidRPr="00EC22BC">
        <w:rPr>
          <w:rFonts w:ascii="Arial" w:hAnsi="Arial" w:cs="Arial"/>
          <w:sz w:val="22"/>
          <w:szCs w:val="22"/>
        </w:rPr>
        <w:t xml:space="preserve">, Ayuntamiento de Oaxaca de Juárez, </w:t>
      </w:r>
      <w:r w:rsidRPr="00EC22BC">
        <w:rPr>
          <w:rFonts w:ascii="Arial" w:hAnsi="Arial" w:cs="Arial"/>
          <w:b/>
          <w:bCs/>
          <w:sz w:val="22"/>
          <w:szCs w:val="22"/>
        </w:rPr>
        <w:t>falta de desahogo de prevención;</w:t>
      </w:r>
      <w:r w:rsidR="006E3032">
        <w:rPr>
          <w:rFonts w:ascii="Arial" w:hAnsi="Arial" w:cs="Arial"/>
          <w:b/>
          <w:bCs/>
          <w:sz w:val="22"/>
          <w:szCs w:val="22"/>
        </w:rPr>
        <w:t xml:space="preserve"> </w:t>
      </w:r>
      <w:r w:rsidRPr="00EC22BC">
        <w:rPr>
          <w:rFonts w:ascii="Arial" w:hAnsi="Arial" w:cs="Arial"/>
          <w:b/>
          <w:sz w:val="22"/>
          <w:szCs w:val="22"/>
        </w:rPr>
        <w:t>R.R.A.I./0988/2022/SICOM</w:t>
      </w:r>
      <w:r w:rsidRPr="00EC22BC">
        <w:rPr>
          <w:rFonts w:ascii="Arial" w:hAnsi="Arial" w:cs="Arial"/>
          <w:sz w:val="22"/>
          <w:szCs w:val="22"/>
        </w:rPr>
        <w:t xml:space="preserve">, Servicios de Salud de Oaxaca, </w:t>
      </w:r>
      <w:r w:rsidRPr="00EC22BC">
        <w:rPr>
          <w:rFonts w:ascii="Arial" w:hAnsi="Arial" w:cs="Arial"/>
          <w:b/>
          <w:bCs/>
          <w:sz w:val="22"/>
          <w:szCs w:val="22"/>
        </w:rPr>
        <w:t>falta de desahogo de prevención</w:t>
      </w:r>
      <w:r w:rsidR="0073331B" w:rsidRPr="00194522">
        <w:rPr>
          <w:rFonts w:ascii="Arial" w:eastAsia="Times New Roman" w:hAnsi="Arial" w:cs="Arial"/>
          <w:spacing w:val="-10"/>
          <w:sz w:val="22"/>
          <w:szCs w:val="22"/>
          <w:shd w:val="clear" w:color="auto" w:fill="FFFFFF"/>
        </w:rPr>
        <w:t>.</w:t>
      </w:r>
      <w:r w:rsidR="00772DA4" w:rsidRPr="003240AA">
        <w:rPr>
          <w:rFonts w:ascii="Arial" w:hAnsi="Arial" w:cs="Arial"/>
          <w:sz w:val="22"/>
          <w:szCs w:val="22"/>
        </w:rPr>
        <w:t xml:space="preserve">- - - - - - - - - - - - - - - - </w:t>
      </w:r>
      <w:r w:rsidR="00772DA4">
        <w:rPr>
          <w:rFonts w:ascii="Arial" w:hAnsi="Arial" w:cs="Arial"/>
          <w:sz w:val="22"/>
          <w:szCs w:val="22"/>
        </w:rPr>
        <w:t xml:space="preserve">- - - - - - - - - - - </w:t>
      </w:r>
      <w:r w:rsidR="009F3DEE">
        <w:rPr>
          <w:rFonts w:ascii="Arial" w:hAnsi="Arial" w:cs="Arial"/>
          <w:sz w:val="22"/>
          <w:szCs w:val="22"/>
        </w:rPr>
        <w:t xml:space="preserve">- - - - - - - - - - - - - </w:t>
      </w:r>
    </w:p>
    <w:p w14:paraId="4A1450D2" w14:textId="77777777" w:rsidR="00772DA4" w:rsidRPr="00E1580D" w:rsidRDefault="00772DA4" w:rsidP="00772DA4">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las comisionadas y comisionados participantes </w:t>
      </w:r>
      <w:r>
        <w:rPr>
          <w:rFonts w:ascii="Arial" w:hAnsi="Arial" w:cs="Arial"/>
          <w:sz w:val="22"/>
          <w:szCs w:val="22"/>
        </w:rPr>
        <w:t xml:space="preserve">emitan su </w:t>
      </w:r>
      <w:proofErr w:type="gramStart"/>
      <w:r>
        <w:rPr>
          <w:rFonts w:ascii="Arial" w:hAnsi="Arial" w:cs="Arial"/>
          <w:sz w:val="22"/>
          <w:szCs w:val="22"/>
        </w:rPr>
        <w:t>voto.-</w:t>
      </w:r>
      <w:proofErr w:type="gramEnd"/>
      <w:r>
        <w:rPr>
          <w:rFonts w:ascii="Arial" w:hAnsi="Arial" w:cs="Arial"/>
          <w:sz w:val="22"/>
          <w:szCs w:val="22"/>
        </w:rPr>
        <w:t xml:space="preserve"> - -</w:t>
      </w:r>
    </w:p>
    <w:p w14:paraId="086D66A1" w14:textId="6B9DBD82"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w:t>
      </w:r>
      <w:r w:rsidRPr="0033529C">
        <w:rPr>
          <w:rFonts w:ascii="Arial" w:eastAsia="Arial" w:hAnsi="Arial" w:cs="Arial"/>
          <w:b/>
          <w:sz w:val="22"/>
          <w:szCs w:val="22"/>
        </w:rPr>
        <w:t xml:space="preserve"> </w:t>
      </w:r>
      <w:r w:rsidRPr="00BB1B07">
        <w:rPr>
          <w:rFonts w:ascii="Arial" w:eastAsia="Arial" w:hAnsi="Arial" w:cs="Arial"/>
          <w:b/>
          <w:sz w:val="22"/>
          <w:szCs w:val="22"/>
        </w:rPr>
        <w:t>José Luis Echeverría Morales</w:t>
      </w:r>
      <w:r w:rsidRPr="00BB1B07">
        <w:rPr>
          <w:rFonts w:ascii="Arial" w:eastAsia="Arial" w:hAnsi="Arial" w:cs="Arial"/>
          <w:sz w:val="22"/>
          <w:szCs w:val="22"/>
        </w:rPr>
        <w:t xml:space="preserve">: a favor </w:t>
      </w:r>
      <w:r>
        <w:rPr>
          <w:rFonts w:ascii="Arial" w:eastAsia="Arial" w:hAnsi="Arial" w:cs="Arial"/>
          <w:sz w:val="22"/>
          <w:szCs w:val="22"/>
        </w:rPr>
        <w:t xml:space="preserve">de los proyectos de </w:t>
      </w:r>
      <w:r w:rsidR="00E7612B">
        <w:rPr>
          <w:rFonts w:ascii="Arial" w:eastAsia="Arial" w:hAnsi="Arial" w:cs="Arial"/>
          <w:sz w:val="22"/>
          <w:szCs w:val="22"/>
        </w:rPr>
        <w:t>resolución</w:t>
      </w:r>
      <w:r>
        <w:rPr>
          <w:rFonts w:ascii="Arial" w:eastAsia="Arial" w:hAnsi="Arial" w:cs="Arial"/>
          <w:sz w:val="22"/>
          <w:szCs w:val="22"/>
        </w:rPr>
        <w:t xml:space="preserve"> </w:t>
      </w:r>
      <w:r w:rsidR="006E3032">
        <w:rPr>
          <w:rFonts w:ascii="Arial" w:eastAsia="Arial" w:hAnsi="Arial" w:cs="Arial"/>
          <w:sz w:val="22"/>
          <w:szCs w:val="22"/>
        </w:rPr>
        <w:t xml:space="preserve">presentados por la ponencia de la </w:t>
      </w:r>
      <w:r w:rsidR="006E3032" w:rsidRPr="006E3032">
        <w:rPr>
          <w:rFonts w:ascii="Arial" w:eastAsia="Arial" w:hAnsi="Arial" w:cs="Arial"/>
          <w:b/>
          <w:bCs/>
          <w:sz w:val="22"/>
          <w:szCs w:val="22"/>
        </w:rPr>
        <w:t xml:space="preserve">Comisionada María Tanivet Ramos </w:t>
      </w:r>
      <w:proofErr w:type="gramStart"/>
      <w:r w:rsidR="006E3032" w:rsidRPr="006E3032">
        <w:rPr>
          <w:rFonts w:ascii="Arial" w:eastAsia="Arial" w:hAnsi="Arial" w:cs="Arial"/>
          <w:b/>
          <w:bCs/>
          <w:sz w:val="22"/>
          <w:szCs w:val="22"/>
        </w:rPr>
        <w:t>Reyes</w:t>
      </w:r>
      <w:r>
        <w:rPr>
          <w:rFonts w:ascii="Arial" w:eastAsia="Arial" w:hAnsi="Arial" w:cs="Arial"/>
          <w:sz w:val="22"/>
          <w:szCs w:val="22"/>
        </w:rPr>
        <w:t>.-</w:t>
      </w:r>
      <w:proofErr w:type="gramEnd"/>
      <w:r>
        <w:rPr>
          <w:rFonts w:ascii="Arial" w:eastAsia="Arial" w:hAnsi="Arial" w:cs="Arial"/>
          <w:sz w:val="22"/>
          <w:szCs w:val="22"/>
        </w:rPr>
        <w:t xml:space="preserve"> </w:t>
      </w:r>
      <w:r w:rsidR="00E7612B">
        <w:rPr>
          <w:rFonts w:ascii="Arial" w:eastAsia="Arial" w:hAnsi="Arial" w:cs="Arial"/>
          <w:sz w:val="22"/>
          <w:szCs w:val="22"/>
        </w:rPr>
        <w:t xml:space="preserve">- - - - - - - </w:t>
      </w:r>
    </w:p>
    <w:p w14:paraId="6806D5E6" w14:textId="61C45F2D" w:rsidR="00772DA4" w:rsidRPr="00BB1B07"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a </w:t>
      </w:r>
      <w:proofErr w:type="gramStart"/>
      <w:r>
        <w:rPr>
          <w:rFonts w:ascii="Arial" w:eastAsia="Arial" w:hAnsi="Arial" w:cs="Arial"/>
          <w:sz w:val="22"/>
          <w:szCs w:val="22"/>
        </w:rPr>
        <w:t>favor.</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 - - - - - </w:t>
      </w:r>
    </w:p>
    <w:p w14:paraId="37442421" w14:textId="75DCE0AC" w:rsidR="00AA7A18"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13AA474F" w:rsidR="00772DA4" w:rsidRPr="0033529C" w:rsidRDefault="00772DA4" w:rsidP="00772DA4">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 de</w:t>
      </w:r>
      <w:r w:rsidR="006E3032">
        <w:rPr>
          <w:rFonts w:ascii="Arial" w:eastAsia="Arial" w:hAnsi="Arial" w:cs="Arial"/>
          <w:sz w:val="22"/>
          <w:szCs w:val="22"/>
        </w:rPr>
        <w:t xml:space="preserve"> la aprobación de</w:t>
      </w:r>
      <w:r>
        <w:rPr>
          <w:rFonts w:ascii="Arial" w:eastAsia="Arial" w:hAnsi="Arial" w:cs="Arial"/>
          <w:sz w:val="22"/>
          <w:szCs w:val="22"/>
        </w:rPr>
        <w:t xml:space="preserve"> los proyectos de resolución </w:t>
      </w:r>
      <w:r w:rsidR="006E3032">
        <w:rPr>
          <w:rFonts w:ascii="Arial" w:eastAsia="Arial" w:hAnsi="Arial" w:cs="Arial"/>
          <w:sz w:val="22"/>
          <w:szCs w:val="22"/>
        </w:rPr>
        <w:t>a</w:t>
      </w:r>
      <w:r>
        <w:rPr>
          <w:rFonts w:ascii="Arial" w:eastAsia="Arial" w:hAnsi="Arial" w:cs="Arial"/>
          <w:sz w:val="22"/>
          <w:szCs w:val="22"/>
        </w:rPr>
        <w:t xml:space="preserve"> los recursos de revisión presentados por la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w:t>
      </w:r>
      <w:r>
        <w:rPr>
          <w:rFonts w:ascii="Arial" w:eastAsia="Arial" w:hAnsi="Arial" w:cs="Arial"/>
          <w:sz w:val="22"/>
          <w:szCs w:val="22"/>
        </w:rPr>
        <w:t xml:space="preserve">- - - - - - - - - - - - - - - - - </w:t>
      </w:r>
      <w:r w:rsidR="000269D5">
        <w:rPr>
          <w:rFonts w:ascii="Arial" w:eastAsia="Arial" w:hAnsi="Arial" w:cs="Arial"/>
          <w:sz w:val="22"/>
          <w:szCs w:val="22"/>
        </w:rPr>
        <w:t xml:space="preserve">- - - - - - - - - - - - - - - - </w:t>
      </w:r>
      <w:r w:rsidR="006E3032">
        <w:rPr>
          <w:rFonts w:ascii="Arial" w:eastAsia="Arial" w:hAnsi="Arial" w:cs="Arial"/>
          <w:sz w:val="22"/>
          <w:szCs w:val="22"/>
        </w:rPr>
        <w:t xml:space="preserve">- - - - - - </w:t>
      </w:r>
    </w:p>
    <w:p w14:paraId="280FBA6A" w14:textId="1CE4205B" w:rsidR="00772DA4" w:rsidRDefault="00772DA4" w:rsidP="00772DA4">
      <w:pPr>
        <w:spacing w:line="360" w:lineRule="auto"/>
        <w:jc w:val="both"/>
        <w:rPr>
          <w:rFonts w:ascii="Arial" w:eastAsia="Arial" w:hAnsi="Arial" w:cs="Arial"/>
          <w:sz w:val="22"/>
          <w:szCs w:val="22"/>
        </w:rPr>
      </w:pPr>
      <w:r w:rsidRPr="00860242">
        <w:rPr>
          <w:rFonts w:ascii="Arial" w:eastAsia="Arial" w:hAnsi="Arial" w:cs="Arial"/>
          <w:sz w:val="22"/>
          <w:szCs w:val="22"/>
        </w:rPr>
        <w:t>y</w:t>
      </w:r>
      <w:r>
        <w:rPr>
          <w:rFonts w:ascii="Arial" w:eastAsia="Arial" w:hAnsi="Arial" w:cs="Arial"/>
          <w:b/>
          <w:sz w:val="22"/>
          <w:szCs w:val="22"/>
        </w:rPr>
        <w:t xml:space="preserve"> </w:t>
      </w: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de los proyectos de resolución </w:t>
      </w:r>
      <w:r w:rsidR="00D122F3">
        <w:rPr>
          <w:rFonts w:ascii="Arial" w:eastAsia="Arial" w:hAnsi="Arial" w:cs="Arial"/>
          <w:sz w:val="22"/>
          <w:szCs w:val="22"/>
        </w:rPr>
        <w:t>a</w:t>
      </w:r>
      <w:r>
        <w:rPr>
          <w:rFonts w:ascii="Arial" w:eastAsia="Arial" w:hAnsi="Arial" w:cs="Arial"/>
          <w:sz w:val="22"/>
          <w:szCs w:val="22"/>
        </w:rPr>
        <w:t xml:space="preserve"> los recursos de revisión presentados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Pr>
          <w:rFonts w:ascii="Arial" w:eastAsia="Arial" w:hAnsi="Arial" w:cs="Arial"/>
          <w:sz w:val="22"/>
          <w:szCs w:val="22"/>
        </w:rPr>
        <w:t xml:space="preserve"> - - - - - - - - - - - - - - - - - - - - - - - - - - - - - - - -</w:t>
      </w:r>
      <w:r w:rsidR="00AA7A18">
        <w:rPr>
          <w:rFonts w:ascii="Arial" w:eastAsia="Arial" w:hAnsi="Arial" w:cs="Arial"/>
          <w:sz w:val="22"/>
          <w:szCs w:val="22"/>
        </w:rPr>
        <w:t xml:space="preserve"> - - - - - - - - - - - </w:t>
      </w:r>
      <w:r w:rsidR="00D122F3">
        <w:rPr>
          <w:rFonts w:ascii="Arial" w:eastAsia="Arial" w:hAnsi="Arial" w:cs="Arial"/>
          <w:sz w:val="22"/>
          <w:szCs w:val="22"/>
        </w:rPr>
        <w:t xml:space="preserve">- - - - - </w:t>
      </w:r>
    </w:p>
    <w:p w14:paraId="7E6F2CC7" w14:textId="5E839674" w:rsidR="00772DA4" w:rsidRDefault="00772DA4" w:rsidP="00772DA4">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 xml:space="preserve">residente, </w:t>
      </w:r>
      <w:r>
        <w:rPr>
          <w:rFonts w:ascii="Arial" w:eastAsia="Arial" w:hAnsi="Arial" w:cs="Arial"/>
          <w:sz w:val="22"/>
          <w:szCs w:val="22"/>
        </w:rPr>
        <w:t>inform</w:t>
      </w:r>
      <w:r w:rsidR="002716C6">
        <w:rPr>
          <w:rFonts w:ascii="Arial" w:eastAsia="Arial" w:hAnsi="Arial" w:cs="Arial"/>
          <w:sz w:val="22"/>
          <w:szCs w:val="22"/>
        </w:rPr>
        <w:t>o</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4B8C859F" w:rsidR="00772DA4" w:rsidRDefault="00772DA4" w:rsidP="00772DA4">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Gracias, S</w:t>
      </w:r>
      <w:r>
        <w:rPr>
          <w:rFonts w:ascii="Arial" w:eastAsia="Arial" w:hAnsi="Arial" w:cs="Arial"/>
          <w:sz w:val="22"/>
          <w:szCs w:val="22"/>
        </w:rPr>
        <w:t xml:space="preserve">ecretario </w:t>
      </w:r>
      <w:r w:rsidR="002716C6">
        <w:rPr>
          <w:rFonts w:ascii="Arial" w:eastAsia="Arial" w:hAnsi="Arial" w:cs="Arial"/>
          <w:sz w:val="22"/>
          <w:szCs w:val="22"/>
        </w:rPr>
        <w:t>a continuación</w:t>
      </w:r>
      <w:r w:rsidR="00202C76">
        <w:rPr>
          <w:rFonts w:ascii="Arial" w:eastAsia="Arial" w:hAnsi="Arial" w:cs="Arial"/>
          <w:sz w:val="22"/>
          <w:szCs w:val="22"/>
        </w:rPr>
        <w:t xml:space="preserve"> </w:t>
      </w:r>
      <w:r>
        <w:rPr>
          <w:rFonts w:ascii="Arial" w:eastAsia="Arial" w:hAnsi="Arial" w:cs="Arial"/>
          <w:sz w:val="22"/>
          <w:szCs w:val="22"/>
        </w:rPr>
        <w:t xml:space="preserve">proceda a desahogar el </w:t>
      </w:r>
      <w:r w:rsidR="00FE06BE">
        <w:rPr>
          <w:rFonts w:ascii="Arial" w:eastAsia="Arial" w:hAnsi="Arial" w:cs="Arial"/>
          <w:sz w:val="22"/>
          <w:szCs w:val="22"/>
        </w:rPr>
        <w:t>DÉCIMO</w:t>
      </w:r>
      <w:r w:rsidR="004201A2">
        <w:rPr>
          <w:rFonts w:ascii="Arial" w:eastAsia="Arial" w:hAnsi="Arial" w:cs="Arial"/>
          <w:sz w:val="22"/>
          <w:szCs w:val="22"/>
        </w:rPr>
        <w:t xml:space="preserve"> </w:t>
      </w:r>
      <w:r>
        <w:rPr>
          <w:rFonts w:ascii="Arial" w:eastAsia="Arial" w:hAnsi="Arial" w:cs="Arial"/>
          <w:sz w:val="22"/>
          <w:szCs w:val="22"/>
        </w:rPr>
        <w:t xml:space="preserve">punto del Orden del Día, </w:t>
      </w:r>
      <w:r w:rsidRPr="000A23B0">
        <w:rPr>
          <w:rFonts w:ascii="Arial" w:eastAsia="Arial" w:hAnsi="Arial" w:cs="Arial"/>
          <w:sz w:val="22"/>
          <w:szCs w:val="22"/>
        </w:rPr>
        <w:t>posteriormente recabe el sentido de los votos de las comisi</w:t>
      </w:r>
      <w:r w:rsidR="00202C76">
        <w:rPr>
          <w:rFonts w:ascii="Arial" w:eastAsia="Arial" w:hAnsi="Arial" w:cs="Arial"/>
          <w:sz w:val="22"/>
          <w:szCs w:val="22"/>
        </w:rPr>
        <w:t xml:space="preserve">onadas y </w:t>
      </w:r>
      <w:r w:rsidR="002716C6">
        <w:rPr>
          <w:rFonts w:ascii="Arial" w:eastAsia="Arial" w:hAnsi="Arial" w:cs="Arial"/>
          <w:sz w:val="22"/>
          <w:szCs w:val="22"/>
        </w:rPr>
        <w:t xml:space="preserve">los </w:t>
      </w:r>
      <w:proofErr w:type="gramStart"/>
      <w:r>
        <w:rPr>
          <w:rFonts w:ascii="Arial" w:eastAsia="Arial" w:hAnsi="Arial" w:cs="Arial"/>
          <w:sz w:val="22"/>
          <w:szCs w:val="22"/>
        </w:rPr>
        <w:t>comisionados.-</w:t>
      </w:r>
      <w:proofErr w:type="gramEnd"/>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 - - - - - - - - - </w:t>
      </w:r>
    </w:p>
    <w:p w14:paraId="7E3E76E2" w14:textId="7BDA79C5"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w:t>
      </w:r>
      <w:r w:rsidR="002716C6">
        <w:rPr>
          <w:rFonts w:ascii="Arial" w:eastAsia="Arial" w:hAnsi="Arial" w:cs="Arial"/>
          <w:sz w:val="22"/>
          <w:szCs w:val="22"/>
        </w:rPr>
        <w:t>décimo</w:t>
      </w:r>
      <w:r>
        <w:rPr>
          <w:rFonts w:ascii="Arial" w:eastAsia="Arial" w:hAnsi="Arial" w:cs="Arial"/>
          <w:sz w:val="22"/>
          <w:szCs w:val="22"/>
        </w:rPr>
        <w:t xml:space="preserve"> punto del orden del día daré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 - - - - - - - - </w:t>
      </w:r>
      <w:r w:rsidR="00056F3E">
        <w:rPr>
          <w:rFonts w:ascii="Arial" w:eastAsia="Arial" w:hAnsi="Arial" w:cs="Arial"/>
          <w:sz w:val="22"/>
          <w:szCs w:val="22"/>
        </w:rPr>
        <w:t xml:space="preserve">- - - - - </w:t>
      </w:r>
      <w:r w:rsidR="002716C6">
        <w:rPr>
          <w:rFonts w:ascii="Arial" w:eastAsia="Arial" w:hAnsi="Arial" w:cs="Arial"/>
          <w:sz w:val="22"/>
          <w:szCs w:val="22"/>
        </w:rPr>
        <w:t xml:space="preserve">- - - - - - </w:t>
      </w:r>
    </w:p>
    <w:p w14:paraId="3D63B03E" w14:textId="6CE1225E" w:rsidR="00772DA4" w:rsidRPr="002716C6" w:rsidRDefault="009C6D01" w:rsidP="00E7612B">
      <w:pPr>
        <w:spacing w:line="360" w:lineRule="auto"/>
        <w:jc w:val="both"/>
        <w:rPr>
          <w:rFonts w:ascii="Arial" w:hAnsi="Arial" w:cs="Arial"/>
          <w:b/>
          <w:sz w:val="22"/>
          <w:szCs w:val="22"/>
        </w:rPr>
      </w:pPr>
      <w:r w:rsidRPr="002716C6">
        <w:rPr>
          <w:rFonts w:ascii="Arial" w:hAnsi="Arial" w:cs="Arial"/>
          <w:b/>
          <w:sz w:val="22"/>
          <w:szCs w:val="22"/>
        </w:rPr>
        <w:t xml:space="preserve">R.R.A.I./0719/2022/SICOM, </w:t>
      </w:r>
      <w:r w:rsidRPr="002716C6">
        <w:rPr>
          <w:rFonts w:ascii="Arial" w:hAnsi="Arial" w:cs="Arial"/>
          <w:sz w:val="22"/>
          <w:szCs w:val="22"/>
        </w:rPr>
        <w:t xml:space="preserve">Servicios de Salud de Oaxaca, </w:t>
      </w:r>
      <w:r w:rsidRPr="002716C6">
        <w:rPr>
          <w:rFonts w:ascii="Arial" w:hAnsi="Arial" w:cs="Arial"/>
          <w:b/>
          <w:bCs/>
          <w:sz w:val="22"/>
          <w:szCs w:val="22"/>
        </w:rPr>
        <w:t>se ordena</w:t>
      </w:r>
      <w:r w:rsidRPr="002716C6">
        <w:rPr>
          <w:rFonts w:ascii="Arial" w:hAnsi="Arial" w:cs="Arial"/>
          <w:sz w:val="22"/>
          <w:szCs w:val="22"/>
        </w:rPr>
        <w:t xml:space="preserve"> al </w:t>
      </w:r>
      <w:r w:rsidR="002716C6">
        <w:rPr>
          <w:rFonts w:ascii="Arial" w:hAnsi="Arial" w:cs="Arial"/>
          <w:sz w:val="22"/>
          <w:szCs w:val="22"/>
        </w:rPr>
        <w:t>S</w:t>
      </w:r>
      <w:r w:rsidRPr="002716C6">
        <w:rPr>
          <w:rFonts w:ascii="Arial" w:hAnsi="Arial" w:cs="Arial"/>
          <w:sz w:val="22"/>
          <w:szCs w:val="22"/>
        </w:rPr>
        <w:t xml:space="preserve">ujeto </w:t>
      </w:r>
      <w:r w:rsidR="002716C6">
        <w:rPr>
          <w:rFonts w:ascii="Arial" w:hAnsi="Arial" w:cs="Arial"/>
          <w:sz w:val="22"/>
          <w:szCs w:val="22"/>
        </w:rPr>
        <w:t>O</w:t>
      </w:r>
      <w:r w:rsidRPr="002716C6">
        <w:rPr>
          <w:rFonts w:ascii="Arial" w:hAnsi="Arial" w:cs="Arial"/>
          <w:sz w:val="22"/>
          <w:szCs w:val="22"/>
        </w:rPr>
        <w:t xml:space="preserve">bligado a modificar su respuesta; </w:t>
      </w:r>
      <w:r w:rsidRPr="002716C6">
        <w:rPr>
          <w:rFonts w:ascii="Arial" w:hAnsi="Arial" w:cs="Arial"/>
          <w:b/>
          <w:sz w:val="22"/>
          <w:szCs w:val="22"/>
        </w:rPr>
        <w:t xml:space="preserve">R.A.I./0974/2022/SICOM, </w:t>
      </w:r>
      <w:r w:rsidRPr="002716C6">
        <w:rPr>
          <w:rFonts w:ascii="Arial" w:hAnsi="Arial" w:cs="Arial"/>
          <w:sz w:val="22"/>
          <w:szCs w:val="22"/>
        </w:rPr>
        <w:t xml:space="preserve">Secretaría de Movilidad, </w:t>
      </w:r>
      <w:r w:rsidRPr="002716C6">
        <w:rPr>
          <w:rFonts w:ascii="Arial" w:hAnsi="Arial" w:cs="Arial"/>
          <w:b/>
          <w:bCs/>
          <w:sz w:val="22"/>
          <w:szCs w:val="22"/>
        </w:rPr>
        <w:t>se ordena</w:t>
      </w:r>
      <w:r w:rsidRPr="002716C6">
        <w:rPr>
          <w:rFonts w:ascii="Arial" w:hAnsi="Arial" w:cs="Arial"/>
          <w:sz w:val="22"/>
          <w:szCs w:val="22"/>
        </w:rPr>
        <w:t xml:space="preserve"> al </w:t>
      </w:r>
      <w:r w:rsidR="002716C6">
        <w:rPr>
          <w:rFonts w:ascii="Arial" w:hAnsi="Arial" w:cs="Arial"/>
          <w:sz w:val="22"/>
          <w:szCs w:val="22"/>
        </w:rPr>
        <w:t>S</w:t>
      </w:r>
      <w:r w:rsidR="002716C6" w:rsidRPr="002716C6">
        <w:rPr>
          <w:rFonts w:ascii="Arial" w:hAnsi="Arial" w:cs="Arial"/>
          <w:sz w:val="22"/>
          <w:szCs w:val="22"/>
        </w:rPr>
        <w:t xml:space="preserve">ujeto </w:t>
      </w:r>
      <w:r w:rsidR="002716C6">
        <w:rPr>
          <w:rFonts w:ascii="Arial" w:hAnsi="Arial" w:cs="Arial"/>
          <w:sz w:val="22"/>
          <w:szCs w:val="22"/>
        </w:rPr>
        <w:t>O</w:t>
      </w:r>
      <w:r w:rsidR="002716C6" w:rsidRPr="002716C6">
        <w:rPr>
          <w:rFonts w:ascii="Arial" w:hAnsi="Arial" w:cs="Arial"/>
          <w:sz w:val="22"/>
          <w:szCs w:val="22"/>
        </w:rPr>
        <w:t xml:space="preserve">bligado </w:t>
      </w:r>
      <w:r w:rsidRPr="002716C6">
        <w:rPr>
          <w:rFonts w:ascii="Arial" w:hAnsi="Arial" w:cs="Arial"/>
          <w:sz w:val="22"/>
          <w:szCs w:val="22"/>
        </w:rPr>
        <w:t>a modificar su respuesta;</w:t>
      </w:r>
      <w:r w:rsidR="002716C6">
        <w:rPr>
          <w:rFonts w:ascii="Arial" w:hAnsi="Arial" w:cs="Arial"/>
          <w:sz w:val="22"/>
          <w:szCs w:val="22"/>
        </w:rPr>
        <w:t xml:space="preserve"> </w:t>
      </w:r>
      <w:r w:rsidRPr="002716C6">
        <w:rPr>
          <w:rFonts w:ascii="Arial" w:hAnsi="Arial" w:cs="Arial"/>
          <w:b/>
          <w:sz w:val="22"/>
          <w:szCs w:val="22"/>
        </w:rPr>
        <w:t>R.R.A.I./102</w:t>
      </w:r>
      <w:r w:rsidR="002716C6">
        <w:rPr>
          <w:rFonts w:ascii="Arial" w:hAnsi="Arial" w:cs="Arial"/>
          <w:b/>
          <w:sz w:val="22"/>
          <w:szCs w:val="22"/>
        </w:rPr>
        <w:t>8</w:t>
      </w:r>
      <w:r w:rsidRPr="002716C6">
        <w:rPr>
          <w:rFonts w:ascii="Arial" w:hAnsi="Arial" w:cs="Arial"/>
          <w:b/>
          <w:sz w:val="22"/>
          <w:szCs w:val="22"/>
        </w:rPr>
        <w:t xml:space="preserve">/2022/SICOM, </w:t>
      </w:r>
      <w:r w:rsidRPr="002716C6">
        <w:rPr>
          <w:rFonts w:ascii="Arial" w:hAnsi="Arial" w:cs="Arial"/>
          <w:sz w:val="22"/>
          <w:szCs w:val="22"/>
        </w:rPr>
        <w:t xml:space="preserve">Consejería Jurídica </w:t>
      </w:r>
      <w:r w:rsidRPr="002716C6">
        <w:rPr>
          <w:rFonts w:ascii="Arial" w:hAnsi="Arial" w:cs="Arial"/>
          <w:sz w:val="22"/>
          <w:szCs w:val="22"/>
        </w:rPr>
        <w:lastRenderedPageBreak/>
        <w:t>del Gobierno de</w:t>
      </w:r>
      <w:r w:rsidR="00E8164B">
        <w:rPr>
          <w:rFonts w:ascii="Arial" w:hAnsi="Arial" w:cs="Arial"/>
          <w:sz w:val="22"/>
          <w:szCs w:val="22"/>
        </w:rPr>
        <w:t>l Estado de</w:t>
      </w:r>
      <w:r w:rsidRPr="002716C6">
        <w:rPr>
          <w:rFonts w:ascii="Arial" w:hAnsi="Arial" w:cs="Arial"/>
          <w:sz w:val="22"/>
          <w:szCs w:val="22"/>
        </w:rPr>
        <w:t xml:space="preserve"> Oaxaca, </w:t>
      </w:r>
      <w:r w:rsidRPr="002716C6">
        <w:rPr>
          <w:rFonts w:ascii="Arial" w:hAnsi="Arial" w:cs="Arial"/>
          <w:b/>
          <w:bCs/>
          <w:sz w:val="22"/>
          <w:szCs w:val="22"/>
        </w:rPr>
        <w:t>se confirma</w:t>
      </w:r>
      <w:r w:rsidRPr="002716C6">
        <w:rPr>
          <w:rFonts w:ascii="Arial" w:hAnsi="Arial" w:cs="Arial"/>
          <w:sz w:val="22"/>
          <w:szCs w:val="22"/>
        </w:rPr>
        <w:t xml:space="preserve"> la respuesta del </w:t>
      </w:r>
      <w:r w:rsidR="003A1C56">
        <w:rPr>
          <w:rFonts w:ascii="Arial" w:hAnsi="Arial" w:cs="Arial"/>
          <w:sz w:val="22"/>
          <w:szCs w:val="22"/>
        </w:rPr>
        <w:t>S</w:t>
      </w:r>
      <w:r w:rsidR="003A1C56" w:rsidRPr="002716C6">
        <w:rPr>
          <w:rFonts w:ascii="Arial" w:hAnsi="Arial" w:cs="Arial"/>
          <w:sz w:val="22"/>
          <w:szCs w:val="22"/>
        </w:rPr>
        <w:t xml:space="preserve">ujeto </w:t>
      </w:r>
      <w:r w:rsidR="003A1C56">
        <w:rPr>
          <w:rFonts w:ascii="Arial" w:hAnsi="Arial" w:cs="Arial"/>
          <w:sz w:val="22"/>
          <w:szCs w:val="22"/>
        </w:rPr>
        <w:t>O</w:t>
      </w:r>
      <w:r w:rsidR="003A1C56" w:rsidRPr="002716C6">
        <w:rPr>
          <w:rFonts w:ascii="Arial" w:hAnsi="Arial" w:cs="Arial"/>
          <w:sz w:val="22"/>
          <w:szCs w:val="22"/>
        </w:rPr>
        <w:t>bligado</w:t>
      </w:r>
      <w:r w:rsidR="002716C6">
        <w:rPr>
          <w:rFonts w:ascii="Arial" w:hAnsi="Arial" w:cs="Arial"/>
          <w:sz w:val="22"/>
          <w:szCs w:val="22"/>
        </w:rPr>
        <w:t xml:space="preserve">; </w:t>
      </w:r>
      <w:r w:rsidRPr="002716C6">
        <w:rPr>
          <w:rFonts w:ascii="Arial" w:hAnsi="Arial" w:cs="Arial"/>
          <w:b/>
          <w:sz w:val="22"/>
          <w:szCs w:val="22"/>
        </w:rPr>
        <w:t>R.R.A.I./0889/2022/SICOM,</w:t>
      </w:r>
      <w:r w:rsidR="003A1C56">
        <w:rPr>
          <w:rFonts w:ascii="Arial" w:hAnsi="Arial" w:cs="Arial"/>
          <w:b/>
          <w:sz w:val="22"/>
          <w:szCs w:val="22"/>
        </w:rPr>
        <w:t xml:space="preserve"> </w:t>
      </w:r>
      <w:r w:rsidRPr="002716C6">
        <w:rPr>
          <w:rFonts w:ascii="Arial" w:hAnsi="Arial" w:cs="Arial"/>
          <w:sz w:val="22"/>
          <w:szCs w:val="22"/>
        </w:rPr>
        <w:t xml:space="preserve">Ayuntamiento de Salina Cruz, </w:t>
      </w:r>
      <w:r w:rsidRPr="002716C6">
        <w:rPr>
          <w:rFonts w:ascii="Arial" w:hAnsi="Arial" w:cs="Arial"/>
          <w:b/>
          <w:bCs/>
          <w:sz w:val="22"/>
          <w:szCs w:val="22"/>
        </w:rPr>
        <w:t>se ordena</w:t>
      </w:r>
      <w:r w:rsidRPr="002716C6">
        <w:rPr>
          <w:rFonts w:ascii="Arial" w:hAnsi="Arial" w:cs="Arial"/>
          <w:sz w:val="22"/>
          <w:szCs w:val="22"/>
        </w:rPr>
        <w:t xml:space="preserve"> al </w:t>
      </w:r>
      <w:r w:rsidR="002716C6">
        <w:rPr>
          <w:rFonts w:ascii="Arial" w:hAnsi="Arial" w:cs="Arial"/>
          <w:sz w:val="22"/>
          <w:szCs w:val="22"/>
        </w:rPr>
        <w:t>S</w:t>
      </w:r>
      <w:r w:rsidR="002716C6" w:rsidRPr="002716C6">
        <w:rPr>
          <w:rFonts w:ascii="Arial" w:hAnsi="Arial" w:cs="Arial"/>
          <w:sz w:val="22"/>
          <w:szCs w:val="22"/>
        </w:rPr>
        <w:t xml:space="preserve">ujeto </w:t>
      </w:r>
      <w:r w:rsidR="002716C6">
        <w:rPr>
          <w:rFonts w:ascii="Arial" w:hAnsi="Arial" w:cs="Arial"/>
          <w:sz w:val="22"/>
          <w:szCs w:val="22"/>
        </w:rPr>
        <w:t>O</w:t>
      </w:r>
      <w:r w:rsidR="002716C6" w:rsidRPr="002716C6">
        <w:rPr>
          <w:rFonts w:ascii="Arial" w:hAnsi="Arial" w:cs="Arial"/>
          <w:sz w:val="22"/>
          <w:szCs w:val="22"/>
        </w:rPr>
        <w:t xml:space="preserve">bligado </w:t>
      </w:r>
      <w:r w:rsidRPr="002716C6">
        <w:rPr>
          <w:rFonts w:ascii="Arial" w:hAnsi="Arial" w:cs="Arial"/>
          <w:sz w:val="22"/>
          <w:szCs w:val="22"/>
        </w:rPr>
        <w:t>a modificar la respuesta</w:t>
      </w:r>
      <w:r w:rsidR="002716C6">
        <w:rPr>
          <w:rFonts w:ascii="Arial" w:hAnsi="Arial" w:cs="Arial"/>
          <w:sz w:val="22"/>
          <w:szCs w:val="22"/>
        </w:rPr>
        <w:t>;</w:t>
      </w:r>
      <w:r w:rsidR="003A1C56">
        <w:rPr>
          <w:rFonts w:ascii="Arial" w:hAnsi="Arial" w:cs="Arial"/>
          <w:sz w:val="22"/>
          <w:szCs w:val="22"/>
        </w:rPr>
        <w:t xml:space="preserve"> </w:t>
      </w:r>
      <w:r w:rsidRPr="002716C6">
        <w:rPr>
          <w:rFonts w:ascii="Arial" w:hAnsi="Arial" w:cs="Arial"/>
          <w:b/>
          <w:sz w:val="22"/>
          <w:szCs w:val="22"/>
        </w:rPr>
        <w:t xml:space="preserve">R.R.A.I./0739/2022/SICOM, </w:t>
      </w:r>
      <w:r w:rsidRPr="002716C6">
        <w:rPr>
          <w:rFonts w:ascii="Arial" w:hAnsi="Arial" w:cs="Arial"/>
          <w:sz w:val="22"/>
          <w:szCs w:val="22"/>
        </w:rPr>
        <w:t xml:space="preserve">Instituto Estatal de Educación Pública de Oaxaca, </w:t>
      </w:r>
      <w:r w:rsidRPr="002716C6">
        <w:rPr>
          <w:rFonts w:ascii="Arial" w:hAnsi="Arial" w:cs="Arial"/>
          <w:b/>
          <w:bCs/>
          <w:sz w:val="22"/>
          <w:szCs w:val="22"/>
        </w:rPr>
        <w:t>se sobresee</w:t>
      </w:r>
      <w:r w:rsidRPr="002716C6">
        <w:rPr>
          <w:rFonts w:ascii="Arial" w:hAnsi="Arial" w:cs="Arial"/>
          <w:b/>
          <w:sz w:val="22"/>
          <w:szCs w:val="22"/>
        </w:rPr>
        <w:t>.</w:t>
      </w:r>
      <w:r w:rsidR="00772DA4" w:rsidRPr="002716C6">
        <w:rPr>
          <w:rFonts w:ascii="Arial" w:hAnsi="Arial" w:cs="Arial"/>
          <w:sz w:val="22"/>
          <w:szCs w:val="22"/>
        </w:rPr>
        <w:t xml:space="preserve">- - - - </w:t>
      </w:r>
      <w:r w:rsidR="003A1C56">
        <w:rPr>
          <w:rFonts w:ascii="Arial" w:hAnsi="Arial" w:cs="Arial"/>
          <w:sz w:val="22"/>
          <w:szCs w:val="22"/>
        </w:rPr>
        <w:t xml:space="preserve">- - - - - - - - - - - - - - - - - - - - - - - - - - - - - - - - - - - - - - - - - - - </w:t>
      </w:r>
    </w:p>
    <w:p w14:paraId="346D02FB" w14:textId="6126FFFF" w:rsidR="00772DA4" w:rsidRDefault="00772DA4" w:rsidP="00772DA4">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056F3E">
        <w:rPr>
          <w:rFonts w:ascii="Arial" w:eastAsia="Arial" w:hAnsi="Arial" w:cs="Arial"/>
          <w:color w:val="000000"/>
          <w:sz w:val="22"/>
          <w:szCs w:val="22"/>
        </w:rPr>
        <w:t xml:space="preserve">emitan </w:t>
      </w:r>
      <w:r>
        <w:rPr>
          <w:rFonts w:ascii="Arial" w:eastAsia="Arial" w:hAnsi="Arial" w:cs="Arial"/>
          <w:color w:val="000000"/>
          <w:sz w:val="22"/>
          <w:szCs w:val="22"/>
        </w:rPr>
        <w:t xml:space="preserve">su </w:t>
      </w:r>
      <w:proofErr w:type="gramStart"/>
      <w:r>
        <w:rPr>
          <w:rFonts w:ascii="Arial" w:eastAsia="Arial" w:hAnsi="Arial" w:cs="Arial"/>
          <w:color w:val="000000"/>
          <w:sz w:val="22"/>
          <w:szCs w:val="22"/>
        </w:rPr>
        <w:t>voto</w:t>
      </w:r>
      <w:r w:rsidRPr="00F06C5F">
        <w:rPr>
          <w:rFonts w:ascii="Arial" w:eastAsia="Arial" w:hAnsi="Arial" w:cs="Arial"/>
          <w:color w:val="000000"/>
          <w:sz w:val="22"/>
          <w:szCs w:val="22"/>
        </w:rPr>
        <w:t>.-</w:t>
      </w:r>
      <w:proofErr w:type="gramEnd"/>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p>
    <w:p w14:paraId="55182376" w14:textId="0F09395A" w:rsidR="00772DA4" w:rsidRDefault="00772DA4" w:rsidP="00772DA4">
      <w:pPr>
        <w:spacing w:line="360" w:lineRule="auto"/>
        <w:jc w:val="both"/>
        <w:rPr>
          <w:rFonts w:ascii="Arial" w:eastAsia="Arial" w:hAnsi="Arial" w:cs="Arial"/>
          <w:sz w:val="22"/>
          <w:szCs w:val="22"/>
        </w:rPr>
      </w:pPr>
      <w:r w:rsidRPr="00F06C5F">
        <w:rPr>
          <w:rFonts w:ascii="Arial" w:eastAsia="Arial" w:hAnsi="Arial" w:cs="Arial"/>
          <w:b/>
          <w:sz w:val="22"/>
          <w:szCs w:val="22"/>
        </w:rPr>
        <w:t>Comisionado</w:t>
      </w:r>
      <w:r w:rsidRPr="0033529C">
        <w:rPr>
          <w:rFonts w:ascii="Arial" w:eastAsia="Arial" w:hAnsi="Arial" w:cs="Arial"/>
          <w:b/>
          <w:color w:val="000000"/>
          <w:sz w:val="22"/>
          <w:szCs w:val="22"/>
        </w:rPr>
        <w:t xml:space="preserve"> </w:t>
      </w:r>
      <w:r w:rsidRPr="00B669A9">
        <w:rPr>
          <w:rFonts w:ascii="Arial" w:eastAsia="Arial" w:hAnsi="Arial" w:cs="Arial"/>
          <w:b/>
          <w:color w:val="000000"/>
          <w:sz w:val="22"/>
          <w:szCs w:val="22"/>
        </w:rPr>
        <w:t>José Luis Echeverría Morales</w:t>
      </w:r>
      <w:r w:rsidRPr="00F06C5F">
        <w:rPr>
          <w:rFonts w:ascii="Arial" w:eastAsia="Arial" w:hAnsi="Arial" w:cs="Arial"/>
          <w:sz w:val="22"/>
          <w:szCs w:val="22"/>
        </w:rPr>
        <w:t xml:space="preserve">: a favor de los </w:t>
      </w:r>
      <w:r>
        <w:rPr>
          <w:rFonts w:ascii="Arial" w:eastAsia="Arial" w:hAnsi="Arial" w:cs="Arial"/>
          <w:sz w:val="22"/>
          <w:szCs w:val="22"/>
        </w:rPr>
        <w:t>proyectos</w:t>
      </w:r>
      <w:r w:rsidR="00056F3E">
        <w:rPr>
          <w:rFonts w:ascii="Arial" w:eastAsia="Arial" w:hAnsi="Arial" w:cs="Arial"/>
          <w:sz w:val="22"/>
          <w:szCs w:val="22"/>
        </w:rPr>
        <w:t xml:space="preserve"> de resolución </w:t>
      </w:r>
      <w:r w:rsidRPr="00F06C5F">
        <w:rPr>
          <w:rFonts w:ascii="Arial" w:eastAsia="Arial" w:hAnsi="Arial" w:cs="Arial"/>
          <w:sz w:val="22"/>
          <w:szCs w:val="22"/>
        </w:rPr>
        <w:t xml:space="preserve">presentados </w:t>
      </w:r>
      <w:r>
        <w:rPr>
          <w:rFonts w:ascii="Arial" w:eastAsia="Arial" w:hAnsi="Arial" w:cs="Arial"/>
          <w:sz w:val="22"/>
          <w:szCs w:val="22"/>
        </w:rPr>
        <w:t xml:space="preserve">por </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F06C5F">
        <w:rPr>
          <w:rFonts w:ascii="Arial" w:eastAsia="Arial" w:hAnsi="Arial" w:cs="Arial"/>
          <w:sz w:val="22"/>
          <w:szCs w:val="22"/>
        </w:rPr>
        <w:t>.-</w:t>
      </w:r>
      <w:proofErr w:type="gramEnd"/>
      <w:r w:rsidRPr="00F06C5F">
        <w:rPr>
          <w:rFonts w:ascii="Arial" w:eastAsia="Arial" w:hAnsi="Arial" w:cs="Arial"/>
          <w:sz w:val="22"/>
          <w:szCs w:val="22"/>
        </w:rPr>
        <w:t xml:space="preserve"> - </w:t>
      </w:r>
      <w:r>
        <w:rPr>
          <w:rFonts w:ascii="Arial" w:eastAsia="Arial" w:hAnsi="Arial" w:cs="Arial"/>
          <w:sz w:val="22"/>
          <w:szCs w:val="22"/>
        </w:rPr>
        <w:t xml:space="preserve">- - </w:t>
      </w:r>
      <w:r w:rsidR="00E7612B">
        <w:rPr>
          <w:rFonts w:ascii="Arial" w:eastAsia="Arial" w:hAnsi="Arial" w:cs="Arial"/>
          <w:sz w:val="22"/>
          <w:szCs w:val="22"/>
        </w:rPr>
        <w:t xml:space="preserve">- - - - - - - - - </w:t>
      </w:r>
    </w:p>
    <w:p w14:paraId="1A153C43" w14:textId="21024493"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presentados por la ponencia del </w:t>
      </w:r>
      <w:r w:rsidR="001D26E3" w:rsidRPr="001D26E3">
        <w:rPr>
          <w:rFonts w:ascii="Arial" w:eastAsia="Arial" w:hAnsi="Arial" w:cs="Arial"/>
          <w:b/>
          <w:bCs/>
          <w:color w:val="000000"/>
          <w:sz w:val="22"/>
          <w:szCs w:val="22"/>
        </w:rPr>
        <w:t xml:space="preserve">Comisionado Presidente Josué Solana </w:t>
      </w:r>
      <w:proofErr w:type="gramStart"/>
      <w:r w:rsidR="001D26E3" w:rsidRPr="001D26E3">
        <w:rPr>
          <w:rFonts w:ascii="Arial" w:eastAsia="Arial" w:hAnsi="Arial" w:cs="Arial"/>
          <w:b/>
          <w:bCs/>
          <w:color w:val="000000"/>
          <w:sz w:val="22"/>
          <w:szCs w:val="22"/>
        </w:rPr>
        <w:t>Salmorán</w:t>
      </w:r>
      <w:r w:rsidR="00E7612B">
        <w:rPr>
          <w:rFonts w:ascii="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 - - - -</w:t>
      </w:r>
      <w:r>
        <w:rPr>
          <w:rFonts w:ascii="Arial" w:hAnsi="Arial" w:cs="Arial"/>
          <w:sz w:val="22"/>
          <w:szCs w:val="22"/>
        </w:rPr>
        <w:t xml:space="preserve"> - </w:t>
      </w:r>
      <w:r w:rsidR="00E7612B">
        <w:rPr>
          <w:rFonts w:ascii="Arial" w:hAnsi="Arial" w:cs="Arial"/>
          <w:sz w:val="22"/>
          <w:szCs w:val="22"/>
        </w:rPr>
        <w:t xml:space="preserve">- - - - - - - - - </w:t>
      </w:r>
    </w:p>
    <w:p w14:paraId="3BB59A60" w14:textId="77777777" w:rsidR="00772DA4" w:rsidRDefault="00772DA4" w:rsidP="00772DA4">
      <w:pPr>
        <w:spacing w:line="360" w:lineRule="auto"/>
        <w:jc w:val="both"/>
        <w:rPr>
          <w:rFonts w:ascii="Arial" w:hAnsi="Arial" w:cs="Arial"/>
          <w:sz w:val="22"/>
          <w:szCs w:val="22"/>
        </w:rPr>
      </w:pPr>
      <w:r w:rsidRPr="00F06C5F">
        <w:rPr>
          <w:rFonts w:ascii="Arial" w:hAnsi="Arial" w:cs="Arial"/>
          <w:b/>
          <w:sz w:val="22"/>
          <w:szCs w:val="22"/>
        </w:rPr>
        <w:t xml:space="preserve">Comisionado </w:t>
      </w:r>
      <w:proofErr w:type="gramStart"/>
      <w:r w:rsidRPr="00F06C5F">
        <w:rPr>
          <w:rFonts w:ascii="Arial" w:hAnsi="Arial" w:cs="Arial"/>
          <w:b/>
          <w:sz w:val="22"/>
          <w:szCs w:val="22"/>
        </w:rPr>
        <w:t>Presidente</w:t>
      </w:r>
      <w:proofErr w:type="gramEnd"/>
      <w:r w:rsidRPr="00F06C5F">
        <w:rPr>
          <w:rFonts w:ascii="Arial" w:hAnsi="Arial" w:cs="Arial"/>
          <w:b/>
          <w:sz w:val="22"/>
          <w:szCs w:val="22"/>
        </w:rPr>
        <w:t xml:space="preserv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7EF7390B" w:rsidR="00772DA4" w:rsidRPr="00F06C5F" w:rsidRDefault="00772DA4" w:rsidP="00772DA4">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w:t>
      </w:r>
      <w:r w:rsidR="00F46825">
        <w:rPr>
          <w:rFonts w:ascii="Arial" w:hAnsi="Arial" w:cs="Arial"/>
          <w:sz w:val="22"/>
          <w:szCs w:val="22"/>
        </w:rPr>
        <w:t>de los</w:t>
      </w:r>
      <w:r>
        <w:rPr>
          <w:rFonts w:ascii="Arial" w:hAnsi="Arial" w:cs="Arial"/>
          <w:sz w:val="22"/>
          <w:szCs w:val="22"/>
        </w:rPr>
        <w:t xml:space="preserve"> proyectos de resolución </w:t>
      </w:r>
      <w:r w:rsidR="001D26E3">
        <w:rPr>
          <w:rFonts w:ascii="Arial" w:hAnsi="Arial" w:cs="Arial"/>
          <w:sz w:val="22"/>
          <w:szCs w:val="22"/>
        </w:rPr>
        <w:t xml:space="preserve">a los Recursos de revisión </w:t>
      </w:r>
      <w:r>
        <w:rPr>
          <w:rFonts w:ascii="Arial" w:hAnsi="Arial" w:cs="Arial"/>
          <w:sz w:val="22"/>
          <w:szCs w:val="22"/>
        </w:rPr>
        <w:t xml:space="preserve">presentados por </w:t>
      </w:r>
      <w:r w:rsidR="001D26E3">
        <w:rPr>
          <w:rFonts w:ascii="Arial" w:hAnsi="Arial" w:cs="Arial"/>
          <w:sz w:val="22"/>
          <w:szCs w:val="22"/>
        </w:rPr>
        <w:t>la ponencia a cargo del</w:t>
      </w:r>
      <w:r>
        <w:rPr>
          <w:rFonts w:ascii="Arial" w:hAnsi="Arial" w:cs="Arial"/>
          <w:sz w:val="22"/>
          <w:szCs w:val="22"/>
        </w:rPr>
        <w:t xml:space="preserve"> </w:t>
      </w:r>
      <w:r w:rsidRPr="00F06C5F">
        <w:rPr>
          <w:rFonts w:ascii="Arial" w:hAnsi="Arial" w:cs="Arial"/>
          <w:b/>
          <w:sz w:val="22"/>
          <w:szCs w:val="22"/>
        </w:rPr>
        <w:t xml:space="preserve">Comisionado Presidente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F06C5F">
        <w:rPr>
          <w:rFonts w:ascii="Arial" w:eastAsia="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w:t>
      </w:r>
      <w:r>
        <w:rPr>
          <w:rFonts w:ascii="Arial" w:hAnsi="Arial" w:cs="Arial"/>
          <w:sz w:val="22"/>
          <w:szCs w:val="22"/>
        </w:rPr>
        <w:t xml:space="preserve">- - - - - - - - - - - - - - - - - - - - - - </w:t>
      </w:r>
      <w:r w:rsidR="00E7612B">
        <w:rPr>
          <w:rFonts w:ascii="Arial" w:hAnsi="Arial" w:cs="Arial"/>
          <w:sz w:val="22"/>
          <w:szCs w:val="22"/>
        </w:rPr>
        <w:t xml:space="preserve">- - - - - - - - - - - - - </w:t>
      </w:r>
    </w:p>
    <w:p w14:paraId="58D578CF" w14:textId="1F7BCBC6" w:rsidR="00772DA4" w:rsidRPr="00E1580D" w:rsidRDefault="00E7612B" w:rsidP="00772DA4">
      <w:pPr>
        <w:spacing w:line="360" w:lineRule="auto"/>
        <w:jc w:val="both"/>
        <w:rPr>
          <w:sz w:val="22"/>
          <w:szCs w:val="22"/>
        </w:rPr>
      </w:pPr>
      <w:r w:rsidRPr="00E7612B">
        <w:rPr>
          <w:rFonts w:ascii="Arial" w:hAnsi="Arial" w:cs="Arial"/>
          <w:sz w:val="22"/>
          <w:szCs w:val="22"/>
        </w:rPr>
        <w:t>y</w:t>
      </w:r>
      <w:r>
        <w:rPr>
          <w:rFonts w:ascii="Arial" w:hAnsi="Arial" w:cs="Arial"/>
          <w:b/>
          <w:sz w:val="22"/>
          <w:szCs w:val="22"/>
        </w:rPr>
        <w:t xml:space="preserve"> </w:t>
      </w:r>
      <w:r w:rsidR="00772DA4"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1D26E3">
        <w:rPr>
          <w:rFonts w:ascii="Arial" w:hAnsi="Arial" w:cs="Arial"/>
          <w:sz w:val="22"/>
          <w:szCs w:val="22"/>
        </w:rPr>
        <w:t>de</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1D26E3">
        <w:rPr>
          <w:rFonts w:ascii="Arial" w:hAnsi="Arial" w:cs="Arial"/>
          <w:sz w:val="22"/>
          <w:szCs w:val="22"/>
        </w:rPr>
        <w:t xml:space="preserve">resolución a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 xml:space="preserve">Josué Solana </w:t>
      </w:r>
      <w:proofErr w:type="gramStart"/>
      <w:r w:rsidR="00772DA4" w:rsidRPr="00E1580D">
        <w:rPr>
          <w:rFonts w:ascii="Arial" w:hAnsi="Arial" w:cs="Arial"/>
          <w:b/>
          <w:sz w:val="22"/>
          <w:szCs w:val="22"/>
        </w:rPr>
        <w:t>Salmorán</w:t>
      </w:r>
      <w:r w:rsidR="00772DA4" w:rsidRPr="00E1580D">
        <w:rPr>
          <w:rFonts w:ascii="Arial" w:eastAsia="Arial" w:hAnsi="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p>
    <w:p w14:paraId="1088717F" w14:textId="70A464E2"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 que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proofErr w:type="gramStart"/>
      <w:r w:rsidRPr="00E1580D">
        <w:rPr>
          <w:rFonts w:ascii="Arial" w:eastAsia="Arial" w:hAnsi="Arial" w:cs="Arial"/>
          <w:color w:val="000000"/>
          <w:sz w:val="22"/>
          <w:szCs w:val="22"/>
        </w:rPr>
        <w:t>mencionados</w:t>
      </w:r>
      <w:r w:rsidR="00B57399">
        <w:rPr>
          <w:rFonts w:ascii="Arial" w:eastAsia="Arial" w:hAnsi="Arial" w:cs="Arial"/>
          <w:color w:val="000000"/>
          <w:sz w:val="22"/>
          <w:szCs w:val="22"/>
        </w:rPr>
        <w:t>.</w:t>
      </w:r>
      <w:r w:rsidRPr="00E1580D">
        <w:rPr>
          <w:rFonts w:ascii="Arial" w:eastAsia="Arial" w:hAnsi="Arial" w:cs="Arial"/>
          <w:color w:val="000000"/>
          <w:sz w:val="22"/>
          <w:szCs w:val="22"/>
        </w:rPr>
        <w:t>-</w:t>
      </w:r>
      <w:proofErr w:type="gramEnd"/>
      <w:r w:rsidRPr="00E1580D">
        <w:rPr>
          <w:rFonts w:ascii="Arial" w:eastAsia="Arial" w:hAnsi="Arial" w:cs="Arial"/>
          <w:color w:val="000000"/>
          <w:sz w:val="22"/>
          <w:szCs w:val="22"/>
        </w:rPr>
        <w:t xml:space="preserve"> - - - - </w:t>
      </w:r>
      <w:r w:rsidR="00F46825">
        <w:rPr>
          <w:rFonts w:ascii="Arial" w:eastAsia="Arial" w:hAnsi="Arial" w:cs="Arial"/>
          <w:color w:val="000000"/>
          <w:sz w:val="22"/>
          <w:szCs w:val="22"/>
        </w:rPr>
        <w:t xml:space="preserve">- - - - - - - - - </w:t>
      </w:r>
    </w:p>
    <w:p w14:paraId="5D76D5E0" w14:textId="574FFA92" w:rsidR="00772DA4" w:rsidRDefault="00772DA4" w:rsidP="00772DA4">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Pr>
          <w:rFonts w:ascii="Arial" w:eastAsia="Arial" w:hAnsi="Arial" w:cs="Arial"/>
          <w:sz w:val="22"/>
          <w:szCs w:val="22"/>
        </w:rPr>
        <w:t xml:space="preserve"> gracias, </w:t>
      </w:r>
      <w:r w:rsidRPr="00E910CA">
        <w:rPr>
          <w:rFonts w:ascii="Arial" w:eastAsia="Arial" w:hAnsi="Arial" w:cs="Arial"/>
          <w:sz w:val="22"/>
          <w:szCs w:val="22"/>
        </w:rPr>
        <w:t>Secretari</w:t>
      </w:r>
      <w:r>
        <w:rPr>
          <w:rFonts w:ascii="Arial" w:eastAsia="Arial" w:hAnsi="Arial" w:cs="Arial"/>
          <w:sz w:val="22"/>
          <w:szCs w:val="22"/>
        </w:rPr>
        <w:t xml:space="preserve">o </w:t>
      </w:r>
      <w:r w:rsidR="006163D5">
        <w:rPr>
          <w:rFonts w:ascii="Arial" w:eastAsia="Arial" w:hAnsi="Arial" w:cs="Arial"/>
          <w:sz w:val="22"/>
          <w:szCs w:val="22"/>
        </w:rPr>
        <w:t xml:space="preserve">a continuación </w:t>
      </w:r>
      <w:r>
        <w:rPr>
          <w:rFonts w:ascii="Arial" w:eastAsia="Arial" w:hAnsi="Arial" w:cs="Arial"/>
          <w:sz w:val="22"/>
          <w:szCs w:val="22"/>
        </w:rPr>
        <w:t>proceda a desahogar d</w:t>
      </w:r>
      <w:r w:rsidRPr="00E910CA">
        <w:rPr>
          <w:rFonts w:ascii="Arial" w:eastAsia="Arial" w:hAnsi="Arial" w:cs="Arial"/>
          <w:sz w:val="22"/>
          <w:szCs w:val="22"/>
        </w:rPr>
        <w:t xml:space="preserve">el </w:t>
      </w:r>
      <w:r w:rsidR="00FE06BE">
        <w:rPr>
          <w:rFonts w:ascii="Arial" w:eastAsia="Arial" w:hAnsi="Arial" w:cs="Arial"/>
          <w:sz w:val="22"/>
          <w:szCs w:val="22"/>
        </w:rPr>
        <w:t>DÉCIMO PRIMER</w:t>
      </w:r>
      <w:r>
        <w:rPr>
          <w:rFonts w:ascii="Arial" w:eastAsia="Arial" w:hAnsi="Arial" w:cs="Arial"/>
          <w:sz w:val="22"/>
          <w:szCs w:val="22"/>
        </w:rPr>
        <w:t xml:space="preserve"> PUNTO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00B57399">
        <w:rPr>
          <w:rFonts w:ascii="Arial" w:eastAsia="Arial" w:hAnsi="Arial" w:cs="Arial"/>
          <w:sz w:val="22"/>
          <w:szCs w:val="22"/>
        </w:rPr>
        <w:t>comisionadas y</w:t>
      </w:r>
      <w:r w:rsidR="006163D5">
        <w:rPr>
          <w:rFonts w:ascii="Arial" w:eastAsia="Arial" w:hAnsi="Arial" w:cs="Arial"/>
          <w:sz w:val="22"/>
          <w:szCs w:val="22"/>
        </w:rPr>
        <w:t xml:space="preserve"> </w:t>
      </w:r>
      <w:proofErr w:type="gramStart"/>
      <w:r w:rsidRPr="00E910CA">
        <w:rPr>
          <w:rFonts w:ascii="Arial" w:eastAsia="Arial" w:hAnsi="Arial" w:cs="Arial"/>
          <w:sz w:val="22"/>
          <w:szCs w:val="22"/>
        </w:rPr>
        <w:t>comisionados.-</w:t>
      </w:r>
      <w:proofErr w:type="gramEnd"/>
      <w:r w:rsidRPr="00E910CA">
        <w:rPr>
          <w:rFonts w:ascii="Arial" w:eastAsia="Arial" w:hAnsi="Arial" w:cs="Arial"/>
          <w:sz w:val="22"/>
          <w:szCs w:val="22"/>
        </w:rPr>
        <w:t xml:space="preserve"> - </w:t>
      </w:r>
      <w:r>
        <w:rPr>
          <w:rFonts w:ascii="Arial" w:eastAsia="Arial" w:hAnsi="Arial" w:cs="Arial"/>
          <w:sz w:val="22"/>
          <w:szCs w:val="22"/>
        </w:rPr>
        <w:t xml:space="preserve">- </w:t>
      </w:r>
      <w:r w:rsidR="00B57399">
        <w:rPr>
          <w:rFonts w:ascii="Arial" w:eastAsia="Arial" w:hAnsi="Arial" w:cs="Arial"/>
          <w:sz w:val="22"/>
          <w:szCs w:val="22"/>
        </w:rPr>
        <w:t xml:space="preserve">- - - </w:t>
      </w:r>
      <w:r w:rsidR="006163D5">
        <w:rPr>
          <w:rFonts w:ascii="Arial" w:eastAsia="Arial" w:hAnsi="Arial" w:cs="Arial"/>
          <w:sz w:val="22"/>
          <w:szCs w:val="22"/>
        </w:rPr>
        <w:t xml:space="preserve">- - - - - - - - - - - </w:t>
      </w:r>
    </w:p>
    <w:p w14:paraId="32F7C9D1" w14:textId="34FCE021" w:rsidR="00772DA4" w:rsidRDefault="00772DA4" w:rsidP="00772DA4">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Pr>
          <w:rFonts w:ascii="Arial" w:eastAsia="Arial" w:hAnsi="Arial" w:cs="Arial"/>
          <w:sz w:val="22"/>
          <w:szCs w:val="22"/>
        </w:rPr>
        <w:t xml:space="preserve">de acuerdo al </w:t>
      </w:r>
      <w:r w:rsidR="005757FC">
        <w:rPr>
          <w:rFonts w:ascii="Arial" w:eastAsia="Arial" w:hAnsi="Arial" w:cs="Arial"/>
          <w:sz w:val="22"/>
          <w:szCs w:val="22"/>
        </w:rPr>
        <w:t>décimo primer</w:t>
      </w:r>
      <w:r>
        <w:rPr>
          <w:rFonts w:ascii="Arial" w:eastAsia="Arial" w:hAnsi="Arial" w:cs="Arial"/>
          <w:sz w:val="22"/>
          <w:szCs w:val="22"/>
        </w:rPr>
        <w:t xml:space="preserve"> 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Pr>
          <w:rFonts w:ascii="Arial" w:eastAsia="Arial" w:hAnsi="Arial" w:cs="Arial"/>
          <w:b/>
          <w:sz w:val="22"/>
          <w:szCs w:val="22"/>
        </w:rPr>
        <w:t xml:space="preserve"> Ciudadana</w:t>
      </w:r>
      <w:r w:rsidRPr="00FB35BE">
        <w:rPr>
          <w:rFonts w:ascii="Arial" w:eastAsia="Arial" w:hAnsi="Arial" w:cs="Arial"/>
          <w:b/>
          <w:sz w:val="22"/>
          <w:szCs w:val="22"/>
        </w:rPr>
        <w:t xml:space="preserve"> </w:t>
      </w:r>
      <w:r w:rsidRPr="00F06C5F">
        <w:rPr>
          <w:rFonts w:ascii="Arial" w:hAnsi="Arial" w:cs="Arial"/>
          <w:b/>
          <w:sz w:val="22"/>
          <w:szCs w:val="22"/>
        </w:rPr>
        <w:t xml:space="preserve">Xóchitl Elizabeth Méndez </w:t>
      </w:r>
      <w:proofErr w:type="gramStart"/>
      <w:r w:rsidRPr="00F06C5F">
        <w:rPr>
          <w:rFonts w:ascii="Arial" w:hAnsi="Arial" w:cs="Arial"/>
          <w:b/>
          <w:sz w:val="22"/>
          <w:szCs w:val="22"/>
        </w:rPr>
        <w:t>Sánchez</w:t>
      </w:r>
      <w:r w:rsidRPr="00FB35BE">
        <w:rPr>
          <w:rFonts w:ascii="Arial" w:eastAsia="Arial" w:hAnsi="Arial" w:cs="Arial"/>
          <w:sz w:val="22"/>
          <w:szCs w:val="22"/>
        </w:rPr>
        <w:t>.-</w:t>
      </w:r>
      <w:proofErr w:type="gramEnd"/>
      <w:r w:rsidRPr="00FB35BE">
        <w:rPr>
          <w:rFonts w:ascii="Arial" w:eastAsia="Arial" w:hAnsi="Arial" w:cs="Arial"/>
          <w:sz w:val="22"/>
          <w:szCs w:val="22"/>
        </w:rPr>
        <w:t xml:space="preserve"> - - - - - - - - - - - - - - - - - - -</w:t>
      </w:r>
      <w:r>
        <w:rPr>
          <w:rFonts w:ascii="Arial" w:eastAsia="Arial" w:hAnsi="Arial" w:cs="Arial"/>
          <w:sz w:val="22"/>
          <w:szCs w:val="22"/>
        </w:rPr>
        <w:t xml:space="preserve"> - - - - - - - - - - </w:t>
      </w:r>
    </w:p>
    <w:p w14:paraId="67062FCA" w14:textId="39972248" w:rsidR="00772DA4" w:rsidRPr="00036227" w:rsidRDefault="009C6D01" w:rsidP="00772DA4">
      <w:pPr>
        <w:spacing w:line="360" w:lineRule="auto"/>
        <w:jc w:val="both"/>
        <w:rPr>
          <w:rFonts w:ascii="Arial" w:hAnsi="Arial" w:cs="Arial"/>
          <w:b/>
          <w:sz w:val="22"/>
          <w:szCs w:val="22"/>
        </w:rPr>
      </w:pPr>
      <w:r w:rsidRPr="00FD0449">
        <w:rPr>
          <w:rFonts w:ascii="Arial" w:hAnsi="Arial" w:cs="Arial"/>
          <w:b/>
          <w:sz w:val="22"/>
          <w:szCs w:val="22"/>
        </w:rPr>
        <w:t>R.R.A.I./0762/2022/SICOM</w:t>
      </w:r>
      <w:r w:rsidRPr="00FD0449">
        <w:rPr>
          <w:rFonts w:ascii="Arial" w:hAnsi="Arial" w:cs="Arial"/>
          <w:sz w:val="22"/>
          <w:szCs w:val="22"/>
        </w:rPr>
        <w:t xml:space="preserve">, Servicios de Salud de Oaxaca, </w:t>
      </w:r>
      <w:r w:rsidRPr="00FD0449">
        <w:rPr>
          <w:rFonts w:ascii="Arial" w:hAnsi="Arial" w:cs="Arial"/>
          <w:b/>
          <w:bCs/>
          <w:sz w:val="22"/>
          <w:szCs w:val="22"/>
        </w:rPr>
        <w:t>se ordena</w:t>
      </w:r>
      <w:r w:rsidRPr="00FD0449">
        <w:rPr>
          <w:rFonts w:ascii="Arial" w:hAnsi="Arial" w:cs="Arial"/>
          <w:sz w:val="22"/>
          <w:szCs w:val="22"/>
        </w:rPr>
        <w:t xml:space="preserve"> al </w:t>
      </w:r>
      <w:r w:rsidR="005757FC">
        <w:rPr>
          <w:rFonts w:ascii="Arial" w:hAnsi="Arial" w:cs="Arial"/>
          <w:sz w:val="22"/>
          <w:szCs w:val="22"/>
        </w:rPr>
        <w:t>S</w:t>
      </w:r>
      <w:r w:rsidRPr="00FD0449">
        <w:rPr>
          <w:rFonts w:ascii="Arial" w:hAnsi="Arial" w:cs="Arial"/>
          <w:sz w:val="22"/>
          <w:szCs w:val="22"/>
        </w:rPr>
        <w:t xml:space="preserve">ujeto </w:t>
      </w:r>
      <w:r w:rsidR="005757FC">
        <w:rPr>
          <w:rFonts w:ascii="Arial" w:hAnsi="Arial" w:cs="Arial"/>
          <w:sz w:val="22"/>
          <w:szCs w:val="22"/>
        </w:rPr>
        <w:t>O</w:t>
      </w:r>
      <w:r w:rsidRPr="00FD0449">
        <w:rPr>
          <w:rFonts w:ascii="Arial" w:hAnsi="Arial" w:cs="Arial"/>
          <w:sz w:val="22"/>
          <w:szCs w:val="22"/>
        </w:rPr>
        <w:t xml:space="preserve">bligado modificar su respuesta; </w:t>
      </w:r>
      <w:r w:rsidRPr="00FD0449">
        <w:rPr>
          <w:rFonts w:ascii="Arial" w:hAnsi="Arial" w:cs="Arial"/>
          <w:b/>
          <w:sz w:val="22"/>
          <w:szCs w:val="22"/>
        </w:rPr>
        <w:t>R.R.A.I./0777/2022/SICOM</w:t>
      </w:r>
      <w:r w:rsidRPr="00FD0449">
        <w:rPr>
          <w:rFonts w:ascii="Arial" w:hAnsi="Arial" w:cs="Arial"/>
          <w:sz w:val="22"/>
          <w:szCs w:val="22"/>
        </w:rPr>
        <w:t xml:space="preserve">, Servicios de Salud de Oaxaca, </w:t>
      </w:r>
      <w:r w:rsidRPr="00FD0449">
        <w:rPr>
          <w:rFonts w:ascii="Arial" w:hAnsi="Arial" w:cs="Arial"/>
          <w:b/>
          <w:color w:val="000000"/>
          <w:sz w:val="22"/>
          <w:szCs w:val="22"/>
          <w:lang w:val="es-ES" w:eastAsia="es-ES"/>
        </w:rPr>
        <w:t>se sobresee</w:t>
      </w:r>
      <w:r w:rsidR="005757FC" w:rsidRPr="005757FC">
        <w:rPr>
          <w:rFonts w:ascii="Arial" w:hAnsi="Arial" w:cs="Arial"/>
          <w:bCs/>
          <w:color w:val="000000"/>
          <w:sz w:val="22"/>
          <w:szCs w:val="22"/>
          <w:lang w:val="es-ES" w:eastAsia="es-ES"/>
        </w:rPr>
        <w:t>;</w:t>
      </w:r>
      <w:r w:rsidR="005757FC">
        <w:rPr>
          <w:rFonts w:ascii="Arial" w:hAnsi="Arial" w:cs="Arial"/>
          <w:b/>
          <w:color w:val="000000"/>
          <w:sz w:val="22"/>
          <w:szCs w:val="22"/>
          <w:lang w:val="es-ES" w:eastAsia="es-ES"/>
        </w:rPr>
        <w:t xml:space="preserve"> </w:t>
      </w:r>
      <w:r w:rsidRPr="00FD0449">
        <w:rPr>
          <w:rFonts w:ascii="Arial" w:hAnsi="Arial" w:cs="Arial"/>
          <w:b/>
          <w:sz w:val="22"/>
          <w:szCs w:val="22"/>
        </w:rPr>
        <w:t>R.R.A.I./0952/2022/SICOM</w:t>
      </w:r>
      <w:r w:rsidRPr="00FD0449">
        <w:rPr>
          <w:rFonts w:ascii="Arial" w:hAnsi="Arial" w:cs="Arial"/>
          <w:sz w:val="22"/>
          <w:szCs w:val="22"/>
        </w:rPr>
        <w:t xml:space="preserve">, Secretaría de Desarrollo Agropecuario, Pesca y Acuacultura ahora Secretaría de Fomento Agroalimentario y Desarrollo Rural, </w:t>
      </w:r>
      <w:r w:rsidRPr="00FD0449">
        <w:rPr>
          <w:rFonts w:ascii="Arial" w:hAnsi="Arial" w:cs="Arial"/>
          <w:b/>
          <w:bCs/>
          <w:sz w:val="22"/>
          <w:szCs w:val="22"/>
        </w:rPr>
        <w:t>se ordena</w:t>
      </w:r>
      <w:r w:rsidRPr="00FD0449">
        <w:rPr>
          <w:rFonts w:ascii="Arial" w:hAnsi="Arial" w:cs="Arial"/>
          <w:sz w:val="22"/>
          <w:szCs w:val="22"/>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hAnsi="Arial" w:cs="Arial"/>
          <w:sz w:val="22"/>
          <w:szCs w:val="22"/>
        </w:rPr>
        <w:t xml:space="preserve"> a modificar su respuesta</w:t>
      </w:r>
      <w:r w:rsidR="005757FC">
        <w:rPr>
          <w:rFonts w:ascii="Arial" w:hAnsi="Arial" w:cs="Arial"/>
          <w:sz w:val="22"/>
          <w:szCs w:val="22"/>
        </w:rPr>
        <w:t xml:space="preserve">; </w:t>
      </w:r>
      <w:r w:rsidRPr="00FD0449">
        <w:rPr>
          <w:rFonts w:ascii="Arial" w:hAnsi="Arial" w:cs="Arial"/>
          <w:b/>
          <w:sz w:val="22"/>
          <w:szCs w:val="22"/>
        </w:rPr>
        <w:t>R.R.A.I./0972/2022/SICOM</w:t>
      </w:r>
      <w:r w:rsidRPr="00FD0449">
        <w:rPr>
          <w:rFonts w:ascii="Arial" w:hAnsi="Arial" w:cs="Arial"/>
          <w:sz w:val="22"/>
          <w:szCs w:val="22"/>
        </w:rPr>
        <w:t xml:space="preserve">, Coordinación General de Atención Regional, </w:t>
      </w:r>
      <w:r w:rsidRPr="00FD0449">
        <w:rPr>
          <w:rFonts w:ascii="Arial" w:hAnsi="Arial" w:cs="Arial"/>
          <w:b/>
          <w:bCs/>
          <w:sz w:val="22"/>
          <w:szCs w:val="22"/>
        </w:rPr>
        <w:t>se ordena</w:t>
      </w:r>
      <w:r w:rsidRPr="00FD0449">
        <w:rPr>
          <w:rFonts w:ascii="Arial" w:hAnsi="Arial" w:cs="Arial"/>
          <w:sz w:val="22"/>
          <w:szCs w:val="22"/>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 xml:space="preserve">bligado </w:t>
      </w:r>
      <w:r w:rsidRPr="00FD0449">
        <w:rPr>
          <w:rFonts w:ascii="Arial" w:hAnsi="Arial" w:cs="Arial"/>
          <w:sz w:val="22"/>
          <w:szCs w:val="22"/>
        </w:rPr>
        <w:t xml:space="preserve">modificar su respuesta; </w:t>
      </w:r>
      <w:r w:rsidRPr="00FD0449">
        <w:rPr>
          <w:rFonts w:ascii="Arial" w:hAnsi="Arial" w:cs="Arial"/>
          <w:b/>
          <w:sz w:val="22"/>
          <w:szCs w:val="22"/>
        </w:rPr>
        <w:t>R.R.A.I./0057/2023/SICOM</w:t>
      </w:r>
      <w:r w:rsidRPr="00FD0449">
        <w:rPr>
          <w:rFonts w:ascii="Arial" w:hAnsi="Arial" w:cs="Arial"/>
          <w:sz w:val="22"/>
          <w:szCs w:val="22"/>
        </w:rPr>
        <w:t xml:space="preserve">, Ayuntamiento de San Andrés </w:t>
      </w:r>
      <w:proofErr w:type="spellStart"/>
      <w:r w:rsidRPr="00FD0449">
        <w:rPr>
          <w:rFonts w:ascii="Arial" w:hAnsi="Arial" w:cs="Arial"/>
          <w:sz w:val="22"/>
          <w:szCs w:val="22"/>
        </w:rPr>
        <w:t>Huayapam</w:t>
      </w:r>
      <w:proofErr w:type="spellEnd"/>
      <w:r w:rsidRPr="00FD0449">
        <w:rPr>
          <w:rFonts w:ascii="Arial" w:hAnsi="Arial" w:cs="Arial"/>
          <w:sz w:val="22"/>
          <w:szCs w:val="22"/>
        </w:rPr>
        <w:t xml:space="preserve">,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eastAsia="Times New Roman" w:hAnsi="Arial" w:cs="Arial"/>
          <w:sz w:val="22"/>
          <w:szCs w:val="22"/>
          <w:shd w:val="clear" w:color="auto" w:fill="FFFFFF"/>
        </w:rPr>
        <w:t xml:space="preserve"> a que proporcione la información requerida; </w:t>
      </w:r>
      <w:r w:rsidRPr="00FD0449">
        <w:rPr>
          <w:rFonts w:ascii="Arial" w:hAnsi="Arial" w:cs="Arial"/>
          <w:b/>
          <w:sz w:val="22"/>
          <w:szCs w:val="22"/>
        </w:rPr>
        <w:t>R.R.A.I./0062/2023/SICOM</w:t>
      </w:r>
      <w:r w:rsidRPr="00FD0449">
        <w:rPr>
          <w:rFonts w:ascii="Arial" w:hAnsi="Arial" w:cs="Arial"/>
          <w:sz w:val="22"/>
          <w:szCs w:val="22"/>
        </w:rPr>
        <w:t xml:space="preserve">, Ayuntamiento de San Bartolo Yautepec,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eastAsia="Times New Roman" w:hAnsi="Arial" w:cs="Arial"/>
          <w:sz w:val="22"/>
          <w:szCs w:val="22"/>
          <w:shd w:val="clear" w:color="auto" w:fill="FFFFFF"/>
        </w:rPr>
        <w:t xml:space="preserve"> a que proporcione la información requerida;</w:t>
      </w:r>
      <w:r w:rsidR="005757FC">
        <w:rPr>
          <w:rFonts w:ascii="Arial" w:eastAsia="Times New Roman" w:hAnsi="Arial" w:cs="Arial"/>
          <w:sz w:val="22"/>
          <w:szCs w:val="22"/>
          <w:shd w:val="clear" w:color="auto" w:fill="FFFFFF"/>
        </w:rPr>
        <w:t xml:space="preserve"> </w:t>
      </w:r>
      <w:r w:rsidRPr="00FD0449">
        <w:rPr>
          <w:rFonts w:ascii="Arial" w:hAnsi="Arial" w:cs="Arial"/>
          <w:b/>
          <w:sz w:val="22"/>
          <w:szCs w:val="22"/>
        </w:rPr>
        <w:t>R.R.A.I./0067/2023/SICOM</w:t>
      </w:r>
      <w:r w:rsidRPr="00FD0449">
        <w:rPr>
          <w:rFonts w:ascii="Arial" w:hAnsi="Arial" w:cs="Arial"/>
          <w:sz w:val="22"/>
          <w:szCs w:val="22"/>
        </w:rPr>
        <w:t>,</w:t>
      </w:r>
      <w:r w:rsidR="005757FC">
        <w:rPr>
          <w:rFonts w:ascii="Arial" w:hAnsi="Arial" w:cs="Arial"/>
          <w:sz w:val="22"/>
          <w:szCs w:val="22"/>
        </w:rPr>
        <w:t xml:space="preserve"> </w:t>
      </w:r>
      <w:r w:rsidRPr="00FD0449">
        <w:rPr>
          <w:rFonts w:ascii="Arial" w:hAnsi="Arial" w:cs="Arial"/>
          <w:sz w:val="22"/>
          <w:szCs w:val="22"/>
        </w:rPr>
        <w:t xml:space="preserve">Ayuntamiento de San José </w:t>
      </w:r>
      <w:proofErr w:type="spellStart"/>
      <w:r w:rsidRPr="00FD0449">
        <w:rPr>
          <w:rFonts w:ascii="Arial" w:hAnsi="Arial" w:cs="Arial"/>
          <w:sz w:val="22"/>
          <w:szCs w:val="22"/>
        </w:rPr>
        <w:t>Lachiguiri</w:t>
      </w:r>
      <w:proofErr w:type="spellEnd"/>
      <w:r w:rsidRPr="00FD0449">
        <w:rPr>
          <w:rFonts w:ascii="Arial" w:hAnsi="Arial" w:cs="Arial"/>
          <w:sz w:val="22"/>
          <w:szCs w:val="22"/>
        </w:rPr>
        <w:t xml:space="preserve">,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eastAsia="Times New Roman" w:hAnsi="Arial" w:cs="Arial"/>
          <w:sz w:val="22"/>
          <w:szCs w:val="22"/>
          <w:shd w:val="clear" w:color="auto" w:fill="FFFFFF"/>
        </w:rPr>
        <w:t xml:space="preserve"> a que proporcione la información requerida; </w:t>
      </w:r>
      <w:r w:rsidRPr="00FD0449">
        <w:rPr>
          <w:rFonts w:ascii="Arial" w:hAnsi="Arial" w:cs="Arial"/>
          <w:b/>
          <w:sz w:val="22"/>
          <w:szCs w:val="22"/>
        </w:rPr>
        <w:t>R.R.A.I./0077/2023/SICOM</w:t>
      </w:r>
      <w:r w:rsidRPr="00FD0449">
        <w:rPr>
          <w:rFonts w:ascii="Arial" w:hAnsi="Arial" w:cs="Arial"/>
          <w:sz w:val="22"/>
          <w:szCs w:val="22"/>
        </w:rPr>
        <w:t xml:space="preserve">, Ayuntamiento de San Juan Bautista </w:t>
      </w:r>
      <w:proofErr w:type="spellStart"/>
      <w:r w:rsidRPr="00FD0449">
        <w:rPr>
          <w:rFonts w:ascii="Arial" w:hAnsi="Arial" w:cs="Arial"/>
          <w:sz w:val="22"/>
          <w:szCs w:val="22"/>
        </w:rPr>
        <w:t>Jayacatlan</w:t>
      </w:r>
      <w:proofErr w:type="spellEnd"/>
      <w:r w:rsidRPr="00FD0449">
        <w:rPr>
          <w:rFonts w:ascii="Arial" w:hAnsi="Arial" w:cs="Arial"/>
          <w:sz w:val="22"/>
          <w:szCs w:val="22"/>
        </w:rPr>
        <w:t xml:space="preserve">, </w:t>
      </w:r>
      <w:r w:rsidRPr="00FD0449">
        <w:rPr>
          <w:rFonts w:ascii="Arial" w:hAnsi="Arial" w:cs="Arial"/>
          <w:b/>
          <w:bCs/>
          <w:sz w:val="22"/>
          <w:szCs w:val="22"/>
        </w:rPr>
        <w:t>se ordena</w:t>
      </w:r>
      <w:r w:rsidRPr="00FD0449">
        <w:rPr>
          <w:rFonts w:ascii="Arial" w:hAnsi="Arial" w:cs="Arial"/>
          <w:sz w:val="22"/>
          <w:szCs w:val="22"/>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hAnsi="Arial" w:cs="Arial"/>
          <w:sz w:val="22"/>
          <w:szCs w:val="22"/>
        </w:rPr>
        <w:t xml:space="preserve"> a que proporcione la información requerida; </w:t>
      </w:r>
      <w:r w:rsidRPr="00FD0449">
        <w:rPr>
          <w:rFonts w:ascii="Arial" w:hAnsi="Arial" w:cs="Arial"/>
          <w:b/>
          <w:sz w:val="22"/>
          <w:szCs w:val="22"/>
        </w:rPr>
        <w:t>R.R.A.I./0087/2023/SICOM</w:t>
      </w:r>
      <w:r w:rsidRPr="00FD0449">
        <w:rPr>
          <w:rFonts w:ascii="Arial" w:hAnsi="Arial" w:cs="Arial"/>
          <w:sz w:val="22"/>
          <w:szCs w:val="22"/>
        </w:rPr>
        <w:t xml:space="preserve">, Ayuntamiento de San Miguel Peras,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eastAsia="Times New Roman" w:hAnsi="Arial" w:cs="Arial"/>
          <w:sz w:val="22"/>
          <w:szCs w:val="22"/>
          <w:shd w:val="clear" w:color="auto" w:fill="FFFFFF"/>
        </w:rPr>
        <w:t xml:space="preserve"> a que proporcione la información requerida; </w:t>
      </w:r>
      <w:r w:rsidRPr="00FD0449">
        <w:rPr>
          <w:rFonts w:ascii="Arial" w:hAnsi="Arial" w:cs="Arial"/>
          <w:b/>
          <w:sz w:val="22"/>
          <w:szCs w:val="22"/>
        </w:rPr>
        <w:t>R.R.A.I./0092/2023/SICOM</w:t>
      </w:r>
      <w:r w:rsidRPr="00FD0449">
        <w:rPr>
          <w:rFonts w:ascii="Arial" w:hAnsi="Arial" w:cs="Arial"/>
          <w:sz w:val="22"/>
          <w:szCs w:val="22"/>
        </w:rPr>
        <w:t xml:space="preserve">, Ayuntamiento de Santiago </w:t>
      </w:r>
      <w:proofErr w:type="spellStart"/>
      <w:r w:rsidRPr="00FD0449">
        <w:rPr>
          <w:rFonts w:ascii="Arial" w:hAnsi="Arial" w:cs="Arial"/>
          <w:sz w:val="22"/>
          <w:szCs w:val="22"/>
        </w:rPr>
        <w:t>Nuyoó</w:t>
      </w:r>
      <w:proofErr w:type="spellEnd"/>
      <w:r w:rsidRPr="00FD0449">
        <w:rPr>
          <w:rFonts w:ascii="Arial" w:hAnsi="Arial" w:cs="Arial"/>
          <w:sz w:val="22"/>
          <w:szCs w:val="22"/>
        </w:rPr>
        <w:t xml:space="preserve">, </w:t>
      </w:r>
      <w:r w:rsidRPr="00FD0449">
        <w:rPr>
          <w:rFonts w:ascii="Arial" w:hAnsi="Arial" w:cs="Arial"/>
          <w:b/>
          <w:bCs/>
          <w:sz w:val="22"/>
          <w:szCs w:val="22"/>
        </w:rPr>
        <w:t xml:space="preserve">se </w:t>
      </w:r>
      <w:r w:rsidRPr="00FD0449">
        <w:rPr>
          <w:rFonts w:ascii="Arial" w:hAnsi="Arial" w:cs="Arial"/>
          <w:b/>
          <w:bCs/>
          <w:sz w:val="22"/>
          <w:szCs w:val="22"/>
        </w:rPr>
        <w:lastRenderedPageBreak/>
        <w:t>ordena</w:t>
      </w:r>
      <w:r w:rsidRPr="00FD0449">
        <w:rPr>
          <w:rFonts w:ascii="Arial" w:hAnsi="Arial" w:cs="Arial"/>
          <w:sz w:val="22"/>
          <w:szCs w:val="22"/>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hAnsi="Arial" w:cs="Arial"/>
          <w:sz w:val="22"/>
          <w:szCs w:val="22"/>
        </w:rPr>
        <w:t xml:space="preserve"> a que proporcione la información requerida</w:t>
      </w:r>
      <w:r w:rsidR="005757FC">
        <w:rPr>
          <w:rFonts w:ascii="Arial" w:hAnsi="Arial" w:cs="Arial"/>
          <w:sz w:val="22"/>
          <w:szCs w:val="22"/>
        </w:rPr>
        <w:t xml:space="preserve">; </w:t>
      </w:r>
      <w:r w:rsidRPr="00FD0449">
        <w:rPr>
          <w:rFonts w:ascii="Arial" w:hAnsi="Arial" w:cs="Arial"/>
          <w:b/>
          <w:sz w:val="22"/>
          <w:szCs w:val="22"/>
        </w:rPr>
        <w:t>R.R.A.I./0097/2023/SICOM</w:t>
      </w:r>
      <w:r w:rsidRPr="00FD0449">
        <w:rPr>
          <w:rFonts w:ascii="Arial" w:hAnsi="Arial" w:cs="Arial"/>
          <w:sz w:val="22"/>
          <w:szCs w:val="22"/>
        </w:rPr>
        <w:t xml:space="preserve">, Ayuntamiento de Matías Romero Avendaño, </w:t>
      </w:r>
      <w:r w:rsidRPr="00FD0449">
        <w:rPr>
          <w:rFonts w:ascii="Arial" w:hAnsi="Arial" w:cs="Arial"/>
          <w:b/>
          <w:bCs/>
          <w:sz w:val="22"/>
          <w:szCs w:val="22"/>
        </w:rPr>
        <w:t>se ordena</w:t>
      </w:r>
      <w:r w:rsidRPr="00FD0449">
        <w:rPr>
          <w:rFonts w:ascii="Arial" w:hAnsi="Arial" w:cs="Arial"/>
          <w:sz w:val="22"/>
          <w:szCs w:val="22"/>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hAnsi="Arial" w:cs="Arial"/>
          <w:sz w:val="22"/>
          <w:szCs w:val="22"/>
        </w:rPr>
        <w:t xml:space="preserve"> a que proporcione la información requerida; </w:t>
      </w:r>
      <w:r w:rsidRPr="00FD0449">
        <w:rPr>
          <w:rFonts w:ascii="Arial" w:hAnsi="Arial" w:cs="Arial"/>
          <w:b/>
          <w:sz w:val="22"/>
          <w:szCs w:val="22"/>
        </w:rPr>
        <w:t>R.R.A.I./1007/2022/SICOM</w:t>
      </w:r>
      <w:r w:rsidRPr="00FD0449">
        <w:rPr>
          <w:rFonts w:ascii="Arial" w:hAnsi="Arial" w:cs="Arial"/>
          <w:sz w:val="22"/>
          <w:szCs w:val="22"/>
        </w:rPr>
        <w:t xml:space="preserve">, Junta de Arbitraje para los Empleados al Servicio de los Poderes del Estado de Oaxaca,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w:t>
      </w:r>
      <w:r w:rsidR="005757FC">
        <w:rPr>
          <w:rFonts w:ascii="Arial" w:hAnsi="Arial" w:cs="Arial"/>
          <w:sz w:val="22"/>
          <w:szCs w:val="22"/>
        </w:rPr>
        <w:t>S</w:t>
      </w:r>
      <w:r w:rsidR="005757FC" w:rsidRPr="00FD0449">
        <w:rPr>
          <w:rFonts w:ascii="Arial" w:hAnsi="Arial" w:cs="Arial"/>
          <w:sz w:val="22"/>
          <w:szCs w:val="22"/>
        </w:rPr>
        <w:t xml:space="preserve">ujeto </w:t>
      </w:r>
      <w:r w:rsidR="005757FC">
        <w:rPr>
          <w:rFonts w:ascii="Arial" w:hAnsi="Arial" w:cs="Arial"/>
          <w:sz w:val="22"/>
          <w:szCs w:val="22"/>
        </w:rPr>
        <w:t>O</w:t>
      </w:r>
      <w:r w:rsidR="005757FC" w:rsidRPr="00FD0449">
        <w:rPr>
          <w:rFonts w:ascii="Arial" w:hAnsi="Arial" w:cs="Arial"/>
          <w:sz w:val="22"/>
          <w:szCs w:val="22"/>
        </w:rPr>
        <w:t>bligado</w:t>
      </w:r>
      <w:r w:rsidRPr="00FD0449">
        <w:rPr>
          <w:rFonts w:ascii="Arial" w:eastAsia="Times New Roman" w:hAnsi="Arial" w:cs="Arial"/>
          <w:sz w:val="22"/>
          <w:szCs w:val="22"/>
          <w:shd w:val="clear" w:color="auto" w:fill="FFFFFF"/>
        </w:rPr>
        <w:t xml:space="preserve"> a que proporcione la información requerida; </w:t>
      </w:r>
      <w:r w:rsidRPr="00FD0449">
        <w:rPr>
          <w:rFonts w:ascii="Arial" w:hAnsi="Arial" w:cs="Arial"/>
          <w:b/>
          <w:sz w:val="22"/>
          <w:szCs w:val="22"/>
        </w:rPr>
        <w:t>R.R.A.I./1032/2022/SICOM</w:t>
      </w:r>
      <w:r w:rsidRPr="00FD0449">
        <w:rPr>
          <w:rFonts w:ascii="Arial" w:hAnsi="Arial" w:cs="Arial"/>
          <w:sz w:val="22"/>
          <w:szCs w:val="22"/>
        </w:rPr>
        <w:t xml:space="preserve">, Ayuntamiento de Oaxaca de Juárez, </w:t>
      </w:r>
      <w:r w:rsidRPr="00FD0449">
        <w:rPr>
          <w:rFonts w:ascii="Arial" w:hAnsi="Arial" w:cs="Arial"/>
          <w:b/>
          <w:bCs/>
          <w:sz w:val="22"/>
          <w:szCs w:val="22"/>
        </w:rPr>
        <w:t>se ordena</w:t>
      </w:r>
      <w:r w:rsidRPr="00FD0449">
        <w:rPr>
          <w:rFonts w:ascii="Arial" w:hAnsi="Arial" w:cs="Arial"/>
          <w:sz w:val="22"/>
          <w:szCs w:val="22"/>
        </w:rPr>
        <w:t xml:space="preserve"> al Sujeto Obligado modificar su respuesta</w:t>
      </w:r>
      <w:r w:rsidR="005757FC">
        <w:rPr>
          <w:rFonts w:ascii="Arial" w:hAnsi="Arial" w:cs="Arial"/>
          <w:sz w:val="22"/>
          <w:szCs w:val="22"/>
        </w:rPr>
        <w:t xml:space="preserve">; </w:t>
      </w:r>
      <w:r w:rsidRPr="00FD0449">
        <w:rPr>
          <w:rFonts w:ascii="Arial" w:hAnsi="Arial" w:cs="Arial"/>
          <w:b/>
          <w:sz w:val="22"/>
          <w:szCs w:val="22"/>
        </w:rPr>
        <w:t>R.R.A.I./1047/2022/SICOM</w:t>
      </w:r>
      <w:r w:rsidRPr="00FD0449">
        <w:rPr>
          <w:rFonts w:ascii="Arial" w:hAnsi="Arial" w:cs="Arial"/>
          <w:sz w:val="22"/>
          <w:szCs w:val="22"/>
        </w:rPr>
        <w:t xml:space="preserve">, Ayuntamiento de Oaxaca de Juárez, </w:t>
      </w:r>
      <w:r w:rsidRPr="00FD0449">
        <w:rPr>
          <w:rFonts w:ascii="Arial" w:hAnsi="Arial" w:cs="Arial"/>
          <w:b/>
          <w:bCs/>
          <w:sz w:val="22"/>
          <w:szCs w:val="22"/>
        </w:rPr>
        <w:t>se sobresee</w:t>
      </w:r>
      <w:r w:rsidR="005757FC" w:rsidRPr="005757FC">
        <w:rPr>
          <w:rFonts w:ascii="Arial" w:hAnsi="Arial" w:cs="Arial"/>
          <w:sz w:val="22"/>
          <w:szCs w:val="22"/>
        </w:rPr>
        <w:t>.</w:t>
      </w:r>
      <w:r w:rsidR="005757FC">
        <w:rPr>
          <w:rFonts w:ascii="Arial" w:hAnsi="Arial" w:cs="Arial"/>
          <w:b/>
          <w:bCs/>
          <w:sz w:val="22"/>
          <w:szCs w:val="22"/>
        </w:rPr>
        <w:t xml:space="preserve"> </w:t>
      </w:r>
      <w:proofErr w:type="spellStart"/>
      <w:r w:rsidRPr="005757FC">
        <w:rPr>
          <w:rFonts w:ascii="Arial" w:hAnsi="Arial" w:cs="Arial"/>
          <w:bCs/>
          <w:sz w:val="22"/>
          <w:szCs w:val="22"/>
        </w:rPr>
        <w:t>Desecha</w:t>
      </w:r>
      <w:r w:rsidR="005757FC" w:rsidRPr="005757FC">
        <w:rPr>
          <w:rFonts w:ascii="Arial" w:hAnsi="Arial" w:cs="Arial"/>
          <w:bCs/>
          <w:sz w:val="22"/>
          <w:szCs w:val="22"/>
        </w:rPr>
        <w:t>mientos</w:t>
      </w:r>
      <w:proofErr w:type="spellEnd"/>
      <w:r w:rsidR="005757FC">
        <w:rPr>
          <w:rFonts w:ascii="Arial" w:hAnsi="Arial" w:cs="Arial"/>
          <w:bCs/>
          <w:sz w:val="22"/>
          <w:szCs w:val="22"/>
        </w:rPr>
        <w:t xml:space="preserve">: </w:t>
      </w:r>
      <w:r w:rsidRPr="00FD0449">
        <w:rPr>
          <w:rFonts w:ascii="Arial" w:hAnsi="Arial" w:cs="Arial"/>
          <w:b/>
          <w:sz w:val="22"/>
          <w:szCs w:val="22"/>
        </w:rPr>
        <w:t>R.R.A.I. /0022/2023/SICOM</w:t>
      </w:r>
      <w:r w:rsidRPr="00FD0449">
        <w:rPr>
          <w:rFonts w:ascii="Arial" w:hAnsi="Arial" w:cs="Arial"/>
          <w:sz w:val="22"/>
          <w:szCs w:val="22"/>
        </w:rPr>
        <w:t>, Ayuntamiento de Acatlán de Pérez Figueroa</w:t>
      </w:r>
      <w:r w:rsidR="005757FC">
        <w:rPr>
          <w:rFonts w:ascii="Arial" w:hAnsi="Arial" w:cs="Arial"/>
          <w:sz w:val="22"/>
          <w:szCs w:val="22"/>
        </w:rPr>
        <w:t xml:space="preserve">; </w:t>
      </w:r>
      <w:r w:rsidRPr="00FD0449">
        <w:rPr>
          <w:rFonts w:ascii="Arial" w:hAnsi="Arial" w:cs="Arial"/>
          <w:b/>
          <w:sz w:val="22"/>
          <w:szCs w:val="22"/>
        </w:rPr>
        <w:t>R.R.A.I. /0032/2023/SICOM</w:t>
      </w:r>
      <w:r w:rsidRPr="00FD0449">
        <w:rPr>
          <w:rFonts w:ascii="Arial" w:hAnsi="Arial" w:cs="Arial"/>
          <w:sz w:val="22"/>
          <w:szCs w:val="22"/>
        </w:rPr>
        <w:t xml:space="preserve">, Ayuntamiento de </w:t>
      </w:r>
      <w:proofErr w:type="spellStart"/>
      <w:r w:rsidRPr="00FD0449">
        <w:rPr>
          <w:rFonts w:ascii="Arial" w:hAnsi="Arial" w:cs="Arial"/>
          <w:sz w:val="22"/>
          <w:szCs w:val="22"/>
        </w:rPr>
        <w:t>Cuilapam</w:t>
      </w:r>
      <w:proofErr w:type="spellEnd"/>
      <w:r w:rsidRPr="00FD0449">
        <w:rPr>
          <w:rFonts w:ascii="Arial" w:hAnsi="Arial" w:cs="Arial"/>
          <w:sz w:val="22"/>
          <w:szCs w:val="22"/>
        </w:rPr>
        <w:t xml:space="preserve"> de </w:t>
      </w:r>
      <w:proofErr w:type="gramStart"/>
      <w:r w:rsidRPr="00FD0449">
        <w:rPr>
          <w:rFonts w:ascii="Arial" w:hAnsi="Arial" w:cs="Arial"/>
          <w:sz w:val="22"/>
          <w:szCs w:val="22"/>
        </w:rPr>
        <w:t>Guerrero</w:t>
      </w:r>
      <w:r w:rsidR="005757FC">
        <w:rPr>
          <w:rFonts w:ascii="Arial" w:hAnsi="Arial" w:cs="Arial"/>
          <w:sz w:val="22"/>
          <w:szCs w:val="22"/>
        </w:rPr>
        <w:t>.-</w:t>
      </w:r>
      <w:proofErr w:type="gramEnd"/>
      <w:r w:rsidR="005757FC">
        <w:rPr>
          <w:rFonts w:ascii="Arial" w:hAnsi="Arial" w:cs="Arial"/>
          <w:sz w:val="22"/>
          <w:szCs w:val="22"/>
        </w:rPr>
        <w:t xml:space="preserve"> - - - - - - - - - - - - - - - - - - - - - - - - - - - - - - - - - - - </w:t>
      </w:r>
      <w:r w:rsidR="00772DA4">
        <w:rPr>
          <w:rFonts w:ascii="Arial" w:eastAsia="Times New Roman" w:hAnsi="Arial" w:cs="Arial"/>
          <w:sz w:val="22"/>
          <w:szCs w:val="22"/>
          <w:shd w:val="clear" w:color="auto" w:fill="FFFFFF"/>
        </w:rPr>
        <w:t>- - - - - - - - - - - - - - - - - -</w:t>
      </w:r>
      <w:r w:rsidR="00036227">
        <w:rPr>
          <w:rFonts w:ascii="Arial" w:eastAsia="Times New Roman" w:hAnsi="Arial" w:cs="Arial"/>
          <w:sz w:val="22"/>
          <w:szCs w:val="22"/>
          <w:shd w:val="clear" w:color="auto" w:fill="FFFFFF"/>
        </w:rPr>
        <w:t xml:space="preserve"> - - - - - </w:t>
      </w:r>
      <w:r w:rsidR="006163D5">
        <w:rPr>
          <w:rFonts w:ascii="Arial" w:eastAsia="Times New Roman" w:hAnsi="Arial" w:cs="Arial"/>
          <w:sz w:val="22"/>
          <w:szCs w:val="22"/>
          <w:shd w:val="clear" w:color="auto" w:fill="FFFFFF"/>
        </w:rPr>
        <w:t xml:space="preserve">Por lo anterior, </w:t>
      </w:r>
      <w:r w:rsidR="00B57399">
        <w:rPr>
          <w:rFonts w:ascii="Arial" w:eastAsia="Times New Roman" w:hAnsi="Arial" w:cs="Arial"/>
          <w:sz w:val="22"/>
          <w:szCs w:val="22"/>
          <w:shd w:val="clear" w:color="auto" w:fill="FFFFFF"/>
        </w:rPr>
        <w:t xml:space="preserve">solicito a las Comisionadas y Comisionados participantes se sirvan a emitir su voto.- - - - - - - - - - - - - - - - - - - - - - - - - - - - - - - - - - - - - - - - - - - - - - - - </w:t>
      </w:r>
      <w:r w:rsidR="001F255A">
        <w:rPr>
          <w:rFonts w:ascii="Arial" w:eastAsia="Times New Roman" w:hAnsi="Arial" w:cs="Arial"/>
          <w:sz w:val="22"/>
          <w:szCs w:val="22"/>
          <w:shd w:val="clear" w:color="auto" w:fill="FFFFFF"/>
        </w:rPr>
        <w:t xml:space="preserve">- - - - - - - - - - - - </w:t>
      </w:r>
    </w:p>
    <w:p w14:paraId="685A2A2F" w14:textId="3078E514" w:rsidR="00772DA4" w:rsidRPr="00E1580D" w:rsidRDefault="00772DA4" w:rsidP="00772DA4">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A22253">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w:t>
      </w:r>
      <w:r>
        <w:rPr>
          <w:rFonts w:ascii="Arial" w:eastAsia="Arial" w:hAnsi="Arial"/>
          <w:sz w:val="22"/>
          <w:szCs w:val="22"/>
        </w:rPr>
        <w:t xml:space="preserve"> </w:t>
      </w:r>
      <w:r w:rsidRPr="00FF50DE">
        <w:rPr>
          <w:rFonts w:ascii="Arial" w:eastAsia="Arial" w:hAnsi="Arial" w:cs="Arial"/>
          <w:color w:val="000000"/>
          <w:sz w:val="22"/>
          <w:szCs w:val="22"/>
        </w:rPr>
        <w:t xml:space="preserve">a favor de los proyectos </w:t>
      </w:r>
      <w:r w:rsidR="006163D5">
        <w:rPr>
          <w:rFonts w:ascii="Arial" w:eastAsia="Arial" w:hAnsi="Arial" w:cs="Arial"/>
          <w:color w:val="000000"/>
          <w:sz w:val="22"/>
          <w:szCs w:val="22"/>
        </w:rPr>
        <w:t>presentados</w:t>
      </w:r>
      <w:r w:rsidRPr="00FF50DE">
        <w:rPr>
          <w:rFonts w:ascii="Arial" w:eastAsia="Arial" w:hAnsi="Arial" w:cs="Arial"/>
          <w:color w:val="000000"/>
          <w:sz w:val="22"/>
          <w:szCs w:val="22"/>
        </w:rPr>
        <w:t xml:space="preserve"> por la pon</w:t>
      </w:r>
      <w:r>
        <w:rPr>
          <w:rFonts w:ascii="Arial" w:eastAsia="Arial" w:hAnsi="Arial" w:cs="Arial"/>
          <w:color w:val="000000"/>
          <w:sz w:val="22"/>
          <w:szCs w:val="22"/>
        </w:rPr>
        <w:t xml:space="preserve">encia de la Comisionada, </w:t>
      </w:r>
      <w:r w:rsidRPr="00E0721F">
        <w:rPr>
          <w:rFonts w:ascii="Arial" w:eastAsia="Arial" w:hAnsi="Arial" w:cs="Arial"/>
          <w:b/>
          <w:color w:val="000000"/>
          <w:sz w:val="22"/>
          <w:szCs w:val="22"/>
        </w:rPr>
        <w:t xml:space="preserve">Xóchitl Elizabeth Méndez </w:t>
      </w:r>
      <w:proofErr w:type="gramStart"/>
      <w:r w:rsidRPr="00E0721F">
        <w:rPr>
          <w:rFonts w:ascii="Arial" w:eastAsia="Arial" w:hAnsi="Arial" w:cs="Arial"/>
          <w:b/>
          <w:color w:val="000000"/>
          <w:sz w:val="22"/>
          <w:szCs w:val="22"/>
        </w:rPr>
        <w:t>Sánchez</w:t>
      </w:r>
      <w:r w:rsidRPr="00FF50DE">
        <w:rPr>
          <w:rFonts w:ascii="Arial" w:eastAsia="Arial" w:hAnsi="Arial" w:cs="Arial"/>
          <w:color w:val="000000"/>
          <w:sz w:val="22"/>
          <w:szCs w:val="22"/>
        </w:rPr>
        <w:t>.</w:t>
      </w:r>
      <w:r w:rsidRPr="00E1580D">
        <w:rPr>
          <w:rFonts w:ascii="Arial" w:eastAsia="Arial" w:hAnsi="Arial"/>
          <w:sz w:val="22"/>
          <w:szCs w:val="22"/>
        </w:rPr>
        <w:t>-</w:t>
      </w:r>
      <w:proofErr w:type="gramEnd"/>
      <w:r w:rsidRPr="00E1580D">
        <w:rPr>
          <w:rFonts w:ascii="Arial" w:eastAsia="Arial" w:hAnsi="Arial"/>
          <w:sz w:val="22"/>
          <w:szCs w:val="22"/>
        </w:rPr>
        <w:t xml:space="preserve"> - -</w:t>
      </w:r>
      <w:r>
        <w:rPr>
          <w:rFonts w:ascii="Arial" w:eastAsia="Arial" w:hAnsi="Arial"/>
          <w:sz w:val="22"/>
          <w:szCs w:val="22"/>
        </w:rPr>
        <w:t xml:space="preserve"> </w:t>
      </w:r>
      <w:r w:rsidR="001F255A">
        <w:rPr>
          <w:rFonts w:ascii="Arial" w:eastAsia="Arial" w:hAnsi="Arial"/>
          <w:sz w:val="22"/>
          <w:szCs w:val="22"/>
        </w:rPr>
        <w:t xml:space="preserve">- - - - - - - - - - - - - - </w:t>
      </w:r>
    </w:p>
    <w:p w14:paraId="40B305DD" w14:textId="52ACF0C6" w:rsidR="0088694A" w:rsidRPr="0088694A" w:rsidRDefault="00772DA4" w:rsidP="0088694A">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sidR="001F255A">
        <w:rPr>
          <w:rFonts w:ascii="Arial" w:hAnsi="Arial" w:cs="Arial"/>
          <w:sz w:val="22"/>
          <w:szCs w:val="22"/>
        </w:rPr>
        <w:t xml:space="preserve"> de los proyectos presentados por la ponencia de la </w:t>
      </w:r>
      <w:r w:rsidR="001F255A" w:rsidRPr="001F255A">
        <w:rPr>
          <w:rFonts w:ascii="Arial" w:hAnsi="Arial" w:cs="Arial"/>
          <w:b/>
          <w:bCs/>
          <w:sz w:val="22"/>
          <w:szCs w:val="22"/>
        </w:rPr>
        <w:t>Comisionada Xóchitl Elizabeth Méndez Sánchez</w:t>
      </w:r>
      <w:r w:rsidR="001F255A">
        <w:rPr>
          <w:rFonts w:ascii="Arial" w:hAnsi="Arial" w:cs="Arial"/>
          <w:sz w:val="22"/>
          <w:szCs w:val="22"/>
        </w:rPr>
        <w:t xml:space="preserve">, con excepción del recurso que se identifica con el número </w:t>
      </w:r>
      <w:r w:rsidR="001F255A" w:rsidRPr="00FD0449">
        <w:rPr>
          <w:rFonts w:ascii="Arial" w:hAnsi="Arial" w:cs="Arial"/>
          <w:b/>
          <w:sz w:val="22"/>
          <w:szCs w:val="22"/>
        </w:rPr>
        <w:t>R.R.A.I.</w:t>
      </w:r>
      <w:r w:rsidR="001F255A">
        <w:rPr>
          <w:rFonts w:ascii="Arial" w:hAnsi="Arial" w:cs="Arial"/>
          <w:b/>
          <w:sz w:val="22"/>
          <w:szCs w:val="22"/>
        </w:rPr>
        <w:t xml:space="preserve"> </w:t>
      </w:r>
      <w:r w:rsidR="001F255A" w:rsidRPr="00FD0449">
        <w:rPr>
          <w:rFonts w:ascii="Arial" w:hAnsi="Arial" w:cs="Arial"/>
          <w:b/>
          <w:sz w:val="22"/>
          <w:szCs w:val="22"/>
        </w:rPr>
        <w:t>0762/2022/SICOM</w:t>
      </w:r>
      <w:r w:rsidR="001F255A" w:rsidRPr="00FD0449">
        <w:rPr>
          <w:rFonts w:ascii="Arial" w:hAnsi="Arial" w:cs="Arial"/>
          <w:sz w:val="22"/>
          <w:szCs w:val="22"/>
        </w:rPr>
        <w:t xml:space="preserve">, </w:t>
      </w:r>
      <w:r w:rsidR="001F255A">
        <w:rPr>
          <w:rFonts w:ascii="Arial" w:hAnsi="Arial" w:cs="Arial"/>
          <w:sz w:val="22"/>
          <w:szCs w:val="22"/>
        </w:rPr>
        <w:t xml:space="preserve">que se </w:t>
      </w:r>
      <w:r w:rsidR="0088694A">
        <w:rPr>
          <w:rFonts w:ascii="Arial" w:hAnsi="Arial" w:cs="Arial"/>
          <w:sz w:val="22"/>
          <w:szCs w:val="22"/>
        </w:rPr>
        <w:t>interpuso</w:t>
      </w:r>
      <w:r w:rsidR="001F255A">
        <w:rPr>
          <w:rFonts w:ascii="Arial" w:hAnsi="Arial" w:cs="Arial"/>
          <w:sz w:val="22"/>
          <w:szCs w:val="22"/>
        </w:rPr>
        <w:t xml:space="preserve"> en contra del Sujeto Obligado </w:t>
      </w:r>
      <w:r w:rsidR="001F255A" w:rsidRPr="00FD0449">
        <w:rPr>
          <w:rFonts w:ascii="Arial" w:hAnsi="Arial" w:cs="Arial"/>
          <w:sz w:val="22"/>
          <w:szCs w:val="22"/>
        </w:rPr>
        <w:t>Servicios de Salud de Oaxaca</w:t>
      </w:r>
      <w:r w:rsidR="001F255A">
        <w:rPr>
          <w:rFonts w:ascii="Arial" w:hAnsi="Arial" w:cs="Arial"/>
          <w:sz w:val="22"/>
          <w:szCs w:val="22"/>
        </w:rPr>
        <w:t>, en esta ocasión</w:t>
      </w:r>
      <w:r w:rsidR="0088694A">
        <w:rPr>
          <w:rFonts w:ascii="Arial" w:hAnsi="Arial" w:cs="Arial"/>
          <w:sz w:val="22"/>
          <w:szCs w:val="22"/>
        </w:rPr>
        <w:t xml:space="preserve"> en ese proyecto iré en </w:t>
      </w:r>
      <w:r w:rsidR="0088694A" w:rsidRPr="0088694A">
        <w:rPr>
          <w:rFonts w:ascii="Arial" w:hAnsi="Arial" w:cs="Arial"/>
          <w:sz w:val="22"/>
          <w:szCs w:val="22"/>
        </w:rPr>
        <w:t>voto particular</w:t>
      </w:r>
      <w:r w:rsidR="0088694A">
        <w:rPr>
          <w:rFonts w:ascii="Arial" w:hAnsi="Arial" w:cs="Arial"/>
          <w:sz w:val="22"/>
          <w:szCs w:val="22"/>
        </w:rPr>
        <w:t xml:space="preserve">, el mismo será </w:t>
      </w:r>
      <w:r w:rsidR="0088694A" w:rsidRPr="0088694A">
        <w:rPr>
          <w:rFonts w:ascii="Arial" w:hAnsi="Arial" w:cs="Arial"/>
          <w:sz w:val="22"/>
          <w:szCs w:val="22"/>
        </w:rPr>
        <w:t>enviado</w:t>
      </w:r>
      <w:r w:rsidR="0088694A">
        <w:rPr>
          <w:rFonts w:ascii="Arial" w:hAnsi="Arial" w:cs="Arial"/>
          <w:sz w:val="22"/>
          <w:szCs w:val="22"/>
        </w:rPr>
        <w:t xml:space="preserve">, como en ocasiones anteriores </w:t>
      </w:r>
      <w:r w:rsidR="0088694A" w:rsidRPr="0088694A">
        <w:rPr>
          <w:rFonts w:ascii="Arial" w:hAnsi="Arial" w:cs="Arial"/>
          <w:sz w:val="22"/>
          <w:szCs w:val="22"/>
        </w:rPr>
        <w:t xml:space="preserve"> a las áreas competentes para que se integre </w:t>
      </w:r>
      <w:r w:rsidR="0088694A">
        <w:rPr>
          <w:rFonts w:ascii="Arial" w:hAnsi="Arial" w:cs="Arial"/>
          <w:sz w:val="22"/>
          <w:szCs w:val="22"/>
        </w:rPr>
        <w:t xml:space="preserve">tanto </w:t>
      </w:r>
      <w:r w:rsidR="0088694A" w:rsidRPr="0088694A">
        <w:rPr>
          <w:rFonts w:ascii="Arial" w:hAnsi="Arial" w:cs="Arial"/>
          <w:sz w:val="22"/>
          <w:szCs w:val="22"/>
        </w:rPr>
        <w:t>al acta de la presente sesión</w:t>
      </w:r>
      <w:r w:rsidR="0088694A">
        <w:rPr>
          <w:rFonts w:ascii="Arial" w:hAnsi="Arial" w:cs="Arial"/>
          <w:sz w:val="22"/>
          <w:szCs w:val="22"/>
        </w:rPr>
        <w:t>,</w:t>
      </w:r>
      <w:r w:rsidR="0088694A" w:rsidRPr="0088694A">
        <w:rPr>
          <w:rFonts w:ascii="Arial" w:hAnsi="Arial" w:cs="Arial"/>
          <w:sz w:val="22"/>
          <w:szCs w:val="22"/>
        </w:rPr>
        <w:t xml:space="preserve"> como al </w:t>
      </w:r>
      <w:r w:rsidR="0088694A">
        <w:rPr>
          <w:rFonts w:ascii="Arial" w:hAnsi="Arial" w:cs="Arial"/>
          <w:sz w:val="22"/>
          <w:szCs w:val="22"/>
        </w:rPr>
        <w:t xml:space="preserve">propio </w:t>
      </w:r>
      <w:r w:rsidR="0088694A" w:rsidRPr="0088694A">
        <w:rPr>
          <w:rFonts w:ascii="Arial" w:hAnsi="Arial" w:cs="Arial"/>
          <w:sz w:val="22"/>
          <w:szCs w:val="22"/>
        </w:rPr>
        <w:t>proyecto de resolución.</w:t>
      </w:r>
      <w:r w:rsidR="0088694A">
        <w:rPr>
          <w:rFonts w:ascii="Arial" w:hAnsi="Arial" w:cs="Arial"/>
          <w:sz w:val="22"/>
          <w:szCs w:val="22"/>
        </w:rPr>
        <w:t xml:space="preserve"> Y el voto se emite c</w:t>
      </w:r>
      <w:r w:rsidR="0088694A" w:rsidRPr="0088694A">
        <w:rPr>
          <w:rFonts w:ascii="Arial" w:hAnsi="Arial" w:cs="Arial"/>
          <w:sz w:val="22"/>
          <w:szCs w:val="22"/>
        </w:rPr>
        <w:t xml:space="preserve">on fundamento en los artículos 93, fracción IV, inciso d) y 97, fracción I de la Ley de Transparencia, Acceso a la Información Pública y Buen Gobierno del Estado de Oaxaca artículos 8, fracción II y III y </w:t>
      </w:r>
      <w:r w:rsidR="0088694A">
        <w:rPr>
          <w:rFonts w:ascii="Arial" w:hAnsi="Arial" w:cs="Arial"/>
          <w:sz w:val="22"/>
          <w:szCs w:val="22"/>
        </w:rPr>
        <w:t xml:space="preserve">artículo </w:t>
      </w:r>
      <w:r w:rsidR="0088694A" w:rsidRPr="0088694A">
        <w:rPr>
          <w:rFonts w:ascii="Arial" w:hAnsi="Arial" w:cs="Arial"/>
          <w:sz w:val="22"/>
          <w:szCs w:val="22"/>
        </w:rPr>
        <w:t>26 del Reglamento Interno de</w:t>
      </w:r>
      <w:r w:rsidR="0088694A">
        <w:rPr>
          <w:rFonts w:ascii="Arial" w:hAnsi="Arial" w:cs="Arial"/>
          <w:sz w:val="22"/>
          <w:szCs w:val="22"/>
        </w:rPr>
        <w:t xml:space="preserve"> este</w:t>
      </w:r>
      <w:r w:rsidR="0088694A" w:rsidRPr="0088694A">
        <w:rPr>
          <w:rFonts w:ascii="Arial" w:hAnsi="Arial" w:cs="Arial"/>
          <w:sz w:val="22"/>
          <w:szCs w:val="22"/>
        </w:rPr>
        <w:t xml:space="preserve"> Órgano Garante; así como los artículos 55 y 60 del Reglamento del Recurso de Revisión de</w:t>
      </w:r>
      <w:r w:rsidR="0088694A">
        <w:rPr>
          <w:rFonts w:ascii="Arial" w:hAnsi="Arial" w:cs="Arial"/>
          <w:sz w:val="22"/>
          <w:szCs w:val="22"/>
        </w:rPr>
        <w:t xml:space="preserve"> este </w:t>
      </w:r>
      <w:r w:rsidR="0088694A" w:rsidRPr="0088694A">
        <w:rPr>
          <w:rFonts w:ascii="Arial" w:hAnsi="Arial" w:cs="Arial"/>
          <w:sz w:val="22"/>
          <w:szCs w:val="22"/>
        </w:rPr>
        <w:t>Órgano Garante.</w:t>
      </w:r>
      <w:r w:rsidR="0088694A">
        <w:rPr>
          <w:rFonts w:ascii="Arial" w:hAnsi="Arial" w:cs="Arial"/>
          <w:sz w:val="22"/>
          <w:szCs w:val="22"/>
        </w:rPr>
        <w:t xml:space="preserve"> </w:t>
      </w:r>
      <w:r w:rsidR="0088694A" w:rsidRPr="0088694A">
        <w:rPr>
          <w:rFonts w:ascii="Arial" w:hAnsi="Arial" w:cs="Arial"/>
          <w:sz w:val="22"/>
          <w:szCs w:val="22"/>
        </w:rPr>
        <w:t>En el caso de mérito, la parte recurrente solicitó información específica de compras y entradas de medicamentos realizadas por el sujeto obligado, de los grupos medicamento (grupo 010), vacunas (020), lácteos (grupo 030), estupefacientes y psicotrópicos (</w:t>
      </w:r>
      <w:r w:rsidR="00C01920">
        <w:rPr>
          <w:rFonts w:ascii="Arial" w:hAnsi="Arial" w:cs="Arial"/>
          <w:sz w:val="22"/>
          <w:szCs w:val="22"/>
        </w:rPr>
        <w:t xml:space="preserve">del </w:t>
      </w:r>
      <w:r w:rsidR="0088694A" w:rsidRPr="0088694A">
        <w:rPr>
          <w:rFonts w:ascii="Arial" w:hAnsi="Arial" w:cs="Arial"/>
          <w:sz w:val="22"/>
          <w:szCs w:val="22"/>
        </w:rPr>
        <w:t>grupo 040), en el mes de febrero de 2022.</w:t>
      </w:r>
      <w:r w:rsidR="00C01920">
        <w:rPr>
          <w:rFonts w:ascii="Arial" w:hAnsi="Arial" w:cs="Arial"/>
          <w:sz w:val="22"/>
          <w:szCs w:val="22"/>
        </w:rPr>
        <w:t xml:space="preserve"> </w:t>
      </w:r>
      <w:r w:rsidR="0088694A" w:rsidRPr="0088694A">
        <w:rPr>
          <w:rFonts w:ascii="Arial" w:hAnsi="Arial" w:cs="Arial"/>
          <w:sz w:val="22"/>
          <w:szCs w:val="22"/>
        </w:rPr>
        <w:t>En respuesta, el sujeto obligado a través de la Unidad de Recursos Materiales y Servicios Generales, informó que en el mes de febrero de 2022 no se habían realizado compras por parte del Departamento de Adquisiciones, asimismo tampoco</w:t>
      </w:r>
      <w:r w:rsidR="00C01920">
        <w:rPr>
          <w:rFonts w:ascii="Arial" w:hAnsi="Arial" w:cs="Arial"/>
          <w:sz w:val="22"/>
          <w:szCs w:val="22"/>
        </w:rPr>
        <w:t>, que tampoco</w:t>
      </w:r>
      <w:r w:rsidR="0088694A" w:rsidRPr="0088694A">
        <w:rPr>
          <w:rFonts w:ascii="Arial" w:hAnsi="Arial" w:cs="Arial"/>
          <w:sz w:val="22"/>
          <w:szCs w:val="22"/>
        </w:rPr>
        <w:t xml:space="preserve"> se habían registrado entradas en los almacenes a cargo del sujeto obligado.</w:t>
      </w:r>
      <w:r w:rsidR="00C01920">
        <w:rPr>
          <w:rFonts w:ascii="Arial" w:hAnsi="Arial" w:cs="Arial"/>
          <w:sz w:val="22"/>
          <w:szCs w:val="22"/>
        </w:rPr>
        <w:t xml:space="preserve"> </w:t>
      </w:r>
      <w:r w:rsidR="0088694A" w:rsidRPr="0088694A">
        <w:rPr>
          <w:rFonts w:ascii="Arial" w:hAnsi="Arial" w:cs="Arial"/>
          <w:sz w:val="22"/>
          <w:szCs w:val="22"/>
        </w:rPr>
        <w:t xml:space="preserve">Informó, demás que la Dirección de Atención Médica remitía documento respecto de entradas de medicamento en el mes de febrero de 2022. </w:t>
      </w:r>
      <w:r w:rsidR="00C611CD">
        <w:rPr>
          <w:rFonts w:ascii="Arial" w:hAnsi="Arial" w:cs="Arial"/>
          <w:sz w:val="22"/>
          <w:szCs w:val="22"/>
        </w:rPr>
        <w:t>Y e</w:t>
      </w:r>
      <w:r w:rsidR="0088694A" w:rsidRPr="0088694A">
        <w:rPr>
          <w:rFonts w:ascii="Arial" w:hAnsi="Arial" w:cs="Arial"/>
          <w:sz w:val="22"/>
          <w:szCs w:val="22"/>
        </w:rPr>
        <w:t xml:space="preserve">n cuanto a las compras señaló que no contaba con dicha información por no ser </w:t>
      </w:r>
      <w:r w:rsidR="00C611CD">
        <w:rPr>
          <w:rFonts w:ascii="Arial" w:hAnsi="Arial" w:cs="Arial"/>
          <w:sz w:val="22"/>
          <w:szCs w:val="22"/>
        </w:rPr>
        <w:t xml:space="preserve">una </w:t>
      </w:r>
      <w:r w:rsidR="0088694A" w:rsidRPr="0088694A">
        <w:rPr>
          <w:rFonts w:ascii="Arial" w:hAnsi="Arial" w:cs="Arial"/>
          <w:sz w:val="22"/>
          <w:szCs w:val="22"/>
        </w:rPr>
        <w:t xml:space="preserve">atribución directa. </w:t>
      </w:r>
      <w:r w:rsidR="00C611CD">
        <w:rPr>
          <w:rFonts w:ascii="Arial" w:hAnsi="Arial" w:cs="Arial"/>
          <w:sz w:val="22"/>
          <w:szCs w:val="22"/>
        </w:rPr>
        <w:t>Y e</w:t>
      </w:r>
      <w:r w:rsidR="0088694A" w:rsidRPr="0088694A">
        <w:rPr>
          <w:rFonts w:ascii="Arial" w:hAnsi="Arial" w:cs="Arial"/>
          <w:sz w:val="22"/>
          <w:szCs w:val="22"/>
        </w:rPr>
        <w:t xml:space="preserve">n archivo anexo </w:t>
      </w:r>
      <w:r w:rsidR="00C611CD">
        <w:rPr>
          <w:rFonts w:ascii="Arial" w:hAnsi="Arial" w:cs="Arial"/>
          <w:sz w:val="22"/>
          <w:szCs w:val="22"/>
        </w:rPr>
        <w:t xml:space="preserve">esta Dirección de atención Médica </w:t>
      </w:r>
      <w:r w:rsidR="0088694A" w:rsidRPr="0088694A">
        <w:rPr>
          <w:rFonts w:ascii="Arial" w:hAnsi="Arial" w:cs="Arial"/>
          <w:sz w:val="22"/>
          <w:szCs w:val="22"/>
        </w:rPr>
        <w:t xml:space="preserve">remitió </w:t>
      </w:r>
      <w:r w:rsidR="00C611CD">
        <w:rPr>
          <w:rFonts w:ascii="Arial" w:hAnsi="Arial" w:cs="Arial"/>
          <w:sz w:val="22"/>
          <w:szCs w:val="22"/>
        </w:rPr>
        <w:t xml:space="preserve">un </w:t>
      </w:r>
      <w:r w:rsidR="0088694A" w:rsidRPr="0088694A">
        <w:rPr>
          <w:rFonts w:ascii="Arial" w:hAnsi="Arial" w:cs="Arial"/>
          <w:sz w:val="22"/>
          <w:szCs w:val="22"/>
        </w:rPr>
        <w:t>Excel con información referente a medicamentos surtidos conforme a recetas.</w:t>
      </w:r>
      <w:r w:rsidR="00C611CD">
        <w:rPr>
          <w:rFonts w:ascii="Arial" w:hAnsi="Arial" w:cs="Arial"/>
          <w:sz w:val="22"/>
          <w:szCs w:val="22"/>
        </w:rPr>
        <w:t xml:space="preserve"> </w:t>
      </w:r>
      <w:r w:rsidR="0088694A" w:rsidRPr="0088694A">
        <w:rPr>
          <w:rFonts w:ascii="Arial" w:hAnsi="Arial" w:cs="Arial"/>
          <w:sz w:val="22"/>
          <w:szCs w:val="22"/>
        </w:rPr>
        <w:t>La ponencia actuante admitió el recurso de revisión toda vez que la parte recurrente se inconformó porque la información proporcionada no corresponde con lo solicitado.</w:t>
      </w:r>
      <w:r w:rsidR="00C611CD">
        <w:rPr>
          <w:rFonts w:ascii="Arial" w:hAnsi="Arial" w:cs="Arial"/>
          <w:sz w:val="22"/>
          <w:szCs w:val="22"/>
        </w:rPr>
        <w:t xml:space="preserve"> </w:t>
      </w:r>
      <w:r w:rsidR="0088694A" w:rsidRPr="0088694A">
        <w:rPr>
          <w:rFonts w:ascii="Arial" w:hAnsi="Arial" w:cs="Arial"/>
          <w:sz w:val="22"/>
          <w:szCs w:val="22"/>
        </w:rPr>
        <w:t>En la resolución la Ponencia a cargo advirtió en primer lugar que la Unidad de Recursos Materiales y Servicios Generales es el área competente conforme al Reglamento Interno, para atender la solicitud de acceso a la información, la cual indicó en la respuesta, que la información solicitada era inexistente en su base de datos.</w:t>
      </w:r>
      <w:r w:rsidR="00C611CD">
        <w:rPr>
          <w:rFonts w:ascii="Arial" w:hAnsi="Arial" w:cs="Arial"/>
          <w:sz w:val="22"/>
          <w:szCs w:val="22"/>
        </w:rPr>
        <w:t xml:space="preserve"> </w:t>
      </w:r>
      <w:r w:rsidR="0088694A" w:rsidRPr="0088694A">
        <w:rPr>
          <w:rFonts w:ascii="Arial" w:hAnsi="Arial" w:cs="Arial"/>
          <w:sz w:val="22"/>
          <w:szCs w:val="22"/>
        </w:rPr>
        <w:t xml:space="preserve">En cuanto a la búsqueda </w:t>
      </w:r>
      <w:r w:rsidR="00C611CD">
        <w:rPr>
          <w:rFonts w:ascii="Arial" w:hAnsi="Arial" w:cs="Arial"/>
          <w:sz w:val="22"/>
          <w:szCs w:val="22"/>
        </w:rPr>
        <w:t xml:space="preserve">exhaustiva, en  cuanto a la búsqueda </w:t>
      </w:r>
      <w:r w:rsidR="0088694A" w:rsidRPr="0088694A">
        <w:rPr>
          <w:rFonts w:ascii="Arial" w:hAnsi="Arial" w:cs="Arial"/>
          <w:sz w:val="22"/>
          <w:szCs w:val="22"/>
        </w:rPr>
        <w:t xml:space="preserve">en la Dirección de Atención Médica, refirió que no era </w:t>
      </w:r>
      <w:r w:rsidR="0088694A" w:rsidRPr="0088694A">
        <w:rPr>
          <w:rFonts w:ascii="Arial" w:hAnsi="Arial" w:cs="Arial"/>
          <w:sz w:val="22"/>
          <w:szCs w:val="22"/>
        </w:rPr>
        <w:lastRenderedPageBreak/>
        <w:t xml:space="preserve">el área competente para atender la solicitud de información en los siguientes términos: </w:t>
      </w:r>
      <w:r w:rsidR="00C611CD">
        <w:rPr>
          <w:rFonts w:ascii="Arial" w:hAnsi="Arial" w:cs="Arial"/>
          <w:sz w:val="22"/>
          <w:szCs w:val="22"/>
        </w:rPr>
        <w:t xml:space="preserve">y voy a citar el proyecto: </w:t>
      </w:r>
      <w:r w:rsidR="0088694A" w:rsidRPr="0088694A">
        <w:rPr>
          <w:rFonts w:ascii="Arial" w:hAnsi="Arial" w:cs="Arial"/>
          <w:sz w:val="22"/>
          <w:szCs w:val="22"/>
        </w:rPr>
        <w:t>Por consiguiente, de las facultades de la Dirección de Atención Médica, contenidas en el artículo 41 del Reglamento Interno de los Servicios de Salud de Oaxaca y conforme a la información brindada por esa área en su respuesta inicial a la solicitud de información, se desprende que no es el área competente para atender la solicitud de información y proporcionar la información requerida por la parte interesada […]</w:t>
      </w:r>
    </w:p>
    <w:p w14:paraId="66113CCA" w14:textId="29C88D03" w:rsidR="00772DA4" w:rsidRDefault="0088694A" w:rsidP="00954E99">
      <w:pPr>
        <w:spacing w:line="360" w:lineRule="auto"/>
        <w:jc w:val="both"/>
        <w:rPr>
          <w:rFonts w:ascii="Arial" w:hAnsi="Arial" w:cs="Arial"/>
          <w:sz w:val="22"/>
          <w:szCs w:val="22"/>
        </w:rPr>
      </w:pPr>
      <w:r w:rsidRPr="0088694A">
        <w:rPr>
          <w:rFonts w:ascii="Arial" w:hAnsi="Arial" w:cs="Arial"/>
          <w:sz w:val="22"/>
          <w:szCs w:val="22"/>
        </w:rPr>
        <w:t xml:space="preserve">Supuso </w:t>
      </w:r>
      <w:r w:rsidR="00C611CD">
        <w:rPr>
          <w:rFonts w:ascii="Arial" w:hAnsi="Arial" w:cs="Arial"/>
          <w:sz w:val="22"/>
          <w:szCs w:val="22"/>
        </w:rPr>
        <w:t xml:space="preserve">además </w:t>
      </w:r>
      <w:r w:rsidRPr="0088694A">
        <w:rPr>
          <w:rFonts w:ascii="Arial" w:hAnsi="Arial" w:cs="Arial"/>
          <w:sz w:val="22"/>
          <w:szCs w:val="22"/>
        </w:rPr>
        <w:t>que sería ocioso ordenar al sujeto obligado a que realizara una nueva búsqueda exhaustiva de la información consistente en la compra y entrada de medicamentos con desglose detallado en la solicitud de información en los archivos de la Dirección de Atención Médica, o alguna otra área del sujeto obligado</w:t>
      </w:r>
      <w:r w:rsidR="00C611CD">
        <w:rPr>
          <w:rFonts w:ascii="Arial" w:hAnsi="Arial" w:cs="Arial"/>
          <w:sz w:val="22"/>
          <w:szCs w:val="22"/>
        </w:rPr>
        <w:t xml:space="preserve">. </w:t>
      </w:r>
      <w:r w:rsidRPr="0088694A">
        <w:rPr>
          <w:rFonts w:ascii="Arial" w:hAnsi="Arial" w:cs="Arial"/>
          <w:sz w:val="22"/>
          <w:szCs w:val="22"/>
        </w:rPr>
        <w:t xml:space="preserve">Por lo que consideró que el agravio de la parte recurrente era parcialmente fundado y en consecuencia ordenó al sujeto obligado a modificar su respuesta a efecto </w:t>
      </w:r>
      <w:r w:rsidR="00C611CD">
        <w:rPr>
          <w:rFonts w:ascii="Arial" w:hAnsi="Arial" w:cs="Arial"/>
          <w:sz w:val="22"/>
          <w:szCs w:val="22"/>
        </w:rPr>
        <w:t xml:space="preserve">de </w:t>
      </w:r>
      <w:r w:rsidRPr="0088694A">
        <w:rPr>
          <w:rFonts w:ascii="Arial" w:hAnsi="Arial" w:cs="Arial"/>
          <w:sz w:val="22"/>
          <w:szCs w:val="22"/>
        </w:rPr>
        <w:t>que declare formalmente la inexistencia de la información solicitada.</w:t>
      </w:r>
      <w:r w:rsidR="00C611CD">
        <w:rPr>
          <w:rFonts w:ascii="Arial" w:hAnsi="Arial" w:cs="Arial"/>
          <w:sz w:val="22"/>
          <w:szCs w:val="22"/>
        </w:rPr>
        <w:t xml:space="preserve"> Ahora bien, el presente </w:t>
      </w:r>
      <w:r w:rsidRPr="0088694A">
        <w:rPr>
          <w:rFonts w:ascii="Arial" w:hAnsi="Arial" w:cs="Arial"/>
          <w:sz w:val="22"/>
          <w:szCs w:val="22"/>
        </w:rPr>
        <w:t xml:space="preserve">voto, </w:t>
      </w:r>
      <w:r w:rsidR="00C611CD">
        <w:rPr>
          <w:rFonts w:ascii="Arial" w:hAnsi="Arial" w:cs="Arial"/>
          <w:sz w:val="22"/>
          <w:szCs w:val="22"/>
        </w:rPr>
        <w:t xml:space="preserve">se emite </w:t>
      </w:r>
      <w:r w:rsidRPr="0088694A">
        <w:rPr>
          <w:rFonts w:ascii="Arial" w:hAnsi="Arial" w:cs="Arial"/>
          <w:sz w:val="22"/>
          <w:szCs w:val="22"/>
        </w:rPr>
        <w:t xml:space="preserve">debido a que los efectos del proyecto de resolución que se somete a consideración, </w:t>
      </w:r>
      <w:proofErr w:type="gramStart"/>
      <w:r w:rsidRPr="0088694A">
        <w:rPr>
          <w:rFonts w:ascii="Arial" w:hAnsi="Arial" w:cs="Arial"/>
          <w:sz w:val="22"/>
          <w:szCs w:val="22"/>
        </w:rPr>
        <w:t>evita</w:t>
      </w:r>
      <w:proofErr w:type="gramEnd"/>
      <w:r w:rsidRPr="0088694A">
        <w:rPr>
          <w:rFonts w:ascii="Arial" w:hAnsi="Arial" w:cs="Arial"/>
          <w:sz w:val="22"/>
          <w:szCs w:val="22"/>
        </w:rPr>
        <w:t xml:space="preserve"> que se agote el procedimiento para garantizar que se realice una búsqueda exhaustiva de información.</w:t>
      </w:r>
      <w:r w:rsidR="00C611CD">
        <w:rPr>
          <w:rFonts w:ascii="Arial" w:hAnsi="Arial" w:cs="Arial"/>
          <w:sz w:val="22"/>
          <w:szCs w:val="22"/>
        </w:rPr>
        <w:t xml:space="preserve"> </w:t>
      </w:r>
      <w:r w:rsidRPr="0088694A">
        <w:rPr>
          <w:rFonts w:ascii="Arial" w:hAnsi="Arial" w:cs="Arial"/>
          <w:sz w:val="22"/>
          <w:szCs w:val="22"/>
        </w:rPr>
        <w:t xml:space="preserve">En este sentido se considera que el proyecto debió ordenar </w:t>
      </w:r>
      <w:r w:rsidR="00C611CD">
        <w:rPr>
          <w:rFonts w:ascii="Arial" w:hAnsi="Arial" w:cs="Arial"/>
          <w:sz w:val="22"/>
          <w:szCs w:val="22"/>
        </w:rPr>
        <w:t>al</w:t>
      </w:r>
      <w:r w:rsidRPr="0088694A">
        <w:rPr>
          <w:rFonts w:ascii="Arial" w:hAnsi="Arial" w:cs="Arial"/>
          <w:sz w:val="22"/>
          <w:szCs w:val="22"/>
        </w:rPr>
        <w:t xml:space="preserve"> sujeto obligado </w:t>
      </w:r>
      <w:r w:rsidR="00C611CD">
        <w:rPr>
          <w:rFonts w:ascii="Arial" w:hAnsi="Arial" w:cs="Arial"/>
          <w:sz w:val="22"/>
          <w:szCs w:val="22"/>
        </w:rPr>
        <w:t xml:space="preserve">a que </w:t>
      </w:r>
      <w:r w:rsidRPr="0088694A">
        <w:rPr>
          <w:rFonts w:ascii="Arial" w:hAnsi="Arial" w:cs="Arial"/>
          <w:sz w:val="22"/>
          <w:szCs w:val="22"/>
        </w:rPr>
        <w:t xml:space="preserve">realizara una nueva búsqueda exhaustiva en las áreas competentes, entre las que no podría faltar la Dirección de Atención Médica a través de su Departamento de Fortalecimiento de Unidades Médicas. Una vez realizado lo anterior, entregar la información localizada o en caso de inexistencia, hacerla del conocimiento del Comité de Transparencia a efectos de que agotara el procedimiento establecido en el artículo 127 de la </w:t>
      </w:r>
      <w:r w:rsidR="00E85724">
        <w:rPr>
          <w:rFonts w:ascii="Arial" w:hAnsi="Arial" w:cs="Arial"/>
          <w:sz w:val="22"/>
          <w:szCs w:val="22"/>
        </w:rPr>
        <w:t xml:space="preserve">Ley de Transparencia local </w:t>
      </w:r>
      <w:r w:rsidRPr="0088694A">
        <w:rPr>
          <w:rFonts w:ascii="Arial" w:hAnsi="Arial" w:cs="Arial"/>
          <w:sz w:val="22"/>
          <w:szCs w:val="22"/>
        </w:rPr>
        <w:t>y 138 de la Ley General</w:t>
      </w:r>
      <w:r w:rsidR="00E85724">
        <w:rPr>
          <w:rFonts w:ascii="Arial" w:hAnsi="Arial" w:cs="Arial"/>
          <w:sz w:val="22"/>
          <w:szCs w:val="22"/>
        </w:rPr>
        <w:t xml:space="preserve">. </w:t>
      </w:r>
      <w:r w:rsidRPr="0088694A">
        <w:rPr>
          <w:rFonts w:ascii="Arial" w:hAnsi="Arial" w:cs="Arial"/>
          <w:sz w:val="22"/>
          <w:szCs w:val="22"/>
        </w:rPr>
        <w:t>Sin embargo, el proyecto de resolución, refiere expresamente que la Dirección de Atención Médica no resulta competente para conocer</w:t>
      </w:r>
      <w:r w:rsidR="00E85724">
        <w:rPr>
          <w:rFonts w:ascii="Arial" w:hAnsi="Arial" w:cs="Arial"/>
          <w:sz w:val="22"/>
          <w:szCs w:val="22"/>
        </w:rPr>
        <w:t xml:space="preserve"> de</w:t>
      </w:r>
      <w:r w:rsidRPr="0088694A">
        <w:rPr>
          <w:rFonts w:ascii="Arial" w:hAnsi="Arial" w:cs="Arial"/>
          <w:sz w:val="22"/>
          <w:szCs w:val="22"/>
        </w:rPr>
        <w:t xml:space="preserve"> la información solicitada. </w:t>
      </w:r>
      <w:r w:rsidR="00E85724">
        <w:rPr>
          <w:rFonts w:ascii="Arial" w:hAnsi="Arial" w:cs="Arial"/>
          <w:sz w:val="22"/>
          <w:szCs w:val="22"/>
        </w:rPr>
        <w:t>Y d</w:t>
      </w:r>
      <w:r w:rsidRPr="0088694A">
        <w:rPr>
          <w:rFonts w:ascii="Arial" w:hAnsi="Arial" w:cs="Arial"/>
          <w:sz w:val="22"/>
          <w:szCs w:val="22"/>
        </w:rPr>
        <w:t>esde esta ponencia diferimos de dicha aseveración por las siguientes razones:</w:t>
      </w:r>
      <w:r w:rsidR="00E85724">
        <w:rPr>
          <w:rFonts w:ascii="Arial" w:hAnsi="Arial" w:cs="Arial"/>
          <w:sz w:val="22"/>
          <w:szCs w:val="22"/>
        </w:rPr>
        <w:t xml:space="preserve"> La primera d</w:t>
      </w:r>
      <w:r w:rsidRPr="0088694A">
        <w:rPr>
          <w:rFonts w:ascii="Arial" w:hAnsi="Arial" w:cs="Arial"/>
          <w:sz w:val="22"/>
          <w:szCs w:val="22"/>
        </w:rPr>
        <w:t>el análisis del Reglamento Interno del sujeto obligado se tiene que la Dirección de Atención Médica sí cuenta con facultades para conocer parte de la información. Toda vez que, de ella depende la Unidad de Fortalecimiento de Salud, que es la encargada de coordinar los procesos de suministro de insumos, así como el Departamento de Fortalecimiento de Unidades Médicas, que tiene entre sus facultades vigilar la distribución de medicamentos y materiales de curación acorde a las necesidades de las Unidades médicas; monitorear el buen funcionamiento de las cadenas de abasto; así como instrumentar los mecanismos de abasto de insumos para el fortalecimiento de las Unidades Médicas.</w:t>
      </w:r>
      <w:r w:rsidR="00E85724">
        <w:rPr>
          <w:rFonts w:ascii="Arial" w:hAnsi="Arial" w:cs="Arial"/>
          <w:sz w:val="22"/>
          <w:szCs w:val="22"/>
        </w:rPr>
        <w:t xml:space="preserve"> </w:t>
      </w:r>
      <w:r w:rsidRPr="0088694A">
        <w:rPr>
          <w:rFonts w:ascii="Arial" w:hAnsi="Arial" w:cs="Arial"/>
          <w:sz w:val="22"/>
          <w:szCs w:val="22"/>
        </w:rPr>
        <w:t>2</w:t>
      </w:r>
      <w:r w:rsidR="00E85724">
        <w:rPr>
          <w:rFonts w:ascii="Arial" w:hAnsi="Arial" w:cs="Arial"/>
          <w:sz w:val="22"/>
          <w:szCs w:val="22"/>
        </w:rPr>
        <w:t xml:space="preserve">. </w:t>
      </w:r>
      <w:r w:rsidRPr="0088694A">
        <w:rPr>
          <w:rFonts w:ascii="Arial" w:hAnsi="Arial" w:cs="Arial"/>
          <w:sz w:val="22"/>
          <w:szCs w:val="22"/>
        </w:rPr>
        <w:t>En su respuesta inicial, la Dirección de Atención Médica solo niega tener competencia para conocer de las compras, pero no</w:t>
      </w:r>
      <w:r w:rsidR="00E85724">
        <w:rPr>
          <w:rFonts w:ascii="Arial" w:hAnsi="Arial" w:cs="Arial"/>
          <w:sz w:val="22"/>
          <w:szCs w:val="22"/>
        </w:rPr>
        <w:t xml:space="preserve"> niega la competencia</w:t>
      </w:r>
      <w:r w:rsidRPr="0088694A">
        <w:rPr>
          <w:rFonts w:ascii="Arial" w:hAnsi="Arial" w:cs="Arial"/>
          <w:sz w:val="22"/>
          <w:szCs w:val="22"/>
        </w:rPr>
        <w:t xml:space="preserve"> respecto a las entregas. </w:t>
      </w:r>
      <w:r w:rsidR="00E85724">
        <w:rPr>
          <w:rFonts w:ascii="Arial" w:hAnsi="Arial" w:cs="Arial"/>
          <w:sz w:val="22"/>
          <w:szCs w:val="22"/>
        </w:rPr>
        <w:t xml:space="preserve">y </w:t>
      </w:r>
      <w:r w:rsidRPr="0088694A">
        <w:rPr>
          <w:rFonts w:ascii="Arial" w:hAnsi="Arial" w:cs="Arial"/>
          <w:sz w:val="22"/>
          <w:szCs w:val="22"/>
        </w:rPr>
        <w:t>3.</w:t>
      </w:r>
      <w:r w:rsidR="00E85724">
        <w:rPr>
          <w:rFonts w:ascii="Arial" w:hAnsi="Arial" w:cs="Arial"/>
          <w:sz w:val="22"/>
          <w:szCs w:val="22"/>
        </w:rPr>
        <w:t xml:space="preserve"> </w:t>
      </w:r>
      <w:r w:rsidRPr="0088694A">
        <w:rPr>
          <w:rFonts w:ascii="Arial" w:hAnsi="Arial" w:cs="Arial"/>
          <w:sz w:val="22"/>
          <w:szCs w:val="22"/>
        </w:rPr>
        <w:t xml:space="preserve">En el recurso de revisión R.R.A.I./0763/2022/SICOM turnado a la ponencia a mi cargo, dicha Dirección en vía de alegatos remitió parte de la información solicitada. Por lo que existen </w:t>
      </w:r>
      <w:proofErr w:type="gramStart"/>
      <w:r w:rsidRPr="0088694A">
        <w:rPr>
          <w:rFonts w:ascii="Arial" w:hAnsi="Arial" w:cs="Arial"/>
          <w:sz w:val="22"/>
          <w:szCs w:val="22"/>
        </w:rPr>
        <w:t>documentales públicas</w:t>
      </w:r>
      <w:proofErr w:type="gramEnd"/>
      <w:r w:rsidRPr="0088694A">
        <w:rPr>
          <w:rFonts w:ascii="Arial" w:hAnsi="Arial" w:cs="Arial"/>
          <w:sz w:val="22"/>
          <w:szCs w:val="22"/>
        </w:rPr>
        <w:t xml:space="preserve"> que refieren que dicha área sí cuenta con competencias para conocer de la información. Información que ha sido de conocimiento de las demás ponencias.</w:t>
      </w:r>
      <w:r w:rsidR="00E85724">
        <w:rPr>
          <w:rFonts w:ascii="Arial" w:hAnsi="Arial" w:cs="Arial"/>
          <w:sz w:val="22"/>
          <w:szCs w:val="22"/>
        </w:rPr>
        <w:t xml:space="preserve"> </w:t>
      </w:r>
      <w:r w:rsidRPr="0088694A">
        <w:rPr>
          <w:rFonts w:ascii="Arial" w:hAnsi="Arial" w:cs="Arial"/>
          <w:sz w:val="22"/>
          <w:szCs w:val="22"/>
        </w:rPr>
        <w:t>Por lo que, de la manera más respetuosa, solicito a mis compañeras y compañeros consideren, por lo menos este último elemento, previo a emitir su voto.</w:t>
      </w:r>
      <w:r w:rsidR="00E85724">
        <w:rPr>
          <w:rFonts w:ascii="Arial" w:hAnsi="Arial" w:cs="Arial"/>
          <w:sz w:val="22"/>
          <w:szCs w:val="22"/>
        </w:rPr>
        <w:t xml:space="preserve"> </w:t>
      </w:r>
      <w:r w:rsidRPr="0088694A">
        <w:rPr>
          <w:rFonts w:ascii="Arial" w:hAnsi="Arial" w:cs="Arial"/>
          <w:sz w:val="22"/>
          <w:szCs w:val="22"/>
        </w:rPr>
        <w:t xml:space="preserve">La Ponencia a mi cargo no puede acompañar </w:t>
      </w:r>
      <w:r w:rsidR="00E85724">
        <w:rPr>
          <w:rFonts w:ascii="Arial" w:hAnsi="Arial" w:cs="Arial"/>
          <w:sz w:val="22"/>
          <w:szCs w:val="22"/>
        </w:rPr>
        <w:t xml:space="preserve">en este caso </w:t>
      </w:r>
      <w:r w:rsidRPr="0088694A">
        <w:rPr>
          <w:rFonts w:ascii="Arial" w:hAnsi="Arial" w:cs="Arial"/>
          <w:sz w:val="22"/>
          <w:szCs w:val="22"/>
        </w:rPr>
        <w:t>el proyecto</w:t>
      </w:r>
      <w:r w:rsidR="00E85724">
        <w:rPr>
          <w:rFonts w:ascii="Arial" w:hAnsi="Arial" w:cs="Arial"/>
          <w:sz w:val="22"/>
          <w:szCs w:val="22"/>
        </w:rPr>
        <w:t xml:space="preserve"> que se nos presenta, porque se </w:t>
      </w:r>
      <w:r w:rsidRPr="0088694A">
        <w:rPr>
          <w:rFonts w:ascii="Arial" w:hAnsi="Arial" w:cs="Arial"/>
          <w:sz w:val="22"/>
          <w:szCs w:val="22"/>
        </w:rPr>
        <w:t xml:space="preserve">considera que la búsqueda de información no se hizo de forma exhaustiva y resulta necesario que se vuelva a realizar y en su caso seguir el procedimiento </w:t>
      </w:r>
      <w:r w:rsidRPr="0088694A">
        <w:rPr>
          <w:rFonts w:ascii="Arial" w:hAnsi="Arial" w:cs="Arial"/>
          <w:sz w:val="22"/>
          <w:szCs w:val="22"/>
        </w:rPr>
        <w:lastRenderedPageBreak/>
        <w:t>establecido en los artículos 127 de la L</w:t>
      </w:r>
      <w:r w:rsidR="00E85724">
        <w:rPr>
          <w:rFonts w:ascii="Arial" w:hAnsi="Arial" w:cs="Arial"/>
          <w:sz w:val="22"/>
          <w:szCs w:val="22"/>
        </w:rPr>
        <w:t xml:space="preserve">ey Local </w:t>
      </w:r>
      <w:r w:rsidRPr="0088694A">
        <w:rPr>
          <w:rFonts w:ascii="Arial" w:hAnsi="Arial" w:cs="Arial"/>
          <w:sz w:val="22"/>
          <w:szCs w:val="22"/>
        </w:rPr>
        <w:t>y 138 de la Ley General de Transparencia y Acceso a la Información Pública.</w:t>
      </w:r>
      <w:r w:rsidR="00E85724">
        <w:rPr>
          <w:rFonts w:ascii="Arial" w:hAnsi="Arial" w:cs="Arial"/>
          <w:sz w:val="22"/>
          <w:szCs w:val="22"/>
        </w:rPr>
        <w:t xml:space="preserve"> Es </w:t>
      </w:r>
      <w:proofErr w:type="gramStart"/>
      <w:r w:rsidR="00E85724">
        <w:rPr>
          <w:rFonts w:ascii="Arial" w:hAnsi="Arial" w:cs="Arial"/>
          <w:sz w:val="22"/>
          <w:szCs w:val="22"/>
        </w:rPr>
        <w:t>cuanto.</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 - - - - - - - - - - - - - - - </w:t>
      </w:r>
      <w:r w:rsidR="00E85724">
        <w:rPr>
          <w:rFonts w:ascii="Arial" w:hAnsi="Arial" w:cs="Arial"/>
          <w:sz w:val="22"/>
          <w:szCs w:val="22"/>
        </w:rPr>
        <w:t xml:space="preserve">- - - - - - </w:t>
      </w:r>
    </w:p>
    <w:p w14:paraId="3E560AEB" w14:textId="3EDA699D" w:rsidR="00772DA4" w:rsidRDefault="00E85724" w:rsidP="00772DA4">
      <w:pPr>
        <w:spacing w:line="360" w:lineRule="auto"/>
        <w:jc w:val="both"/>
        <w:rPr>
          <w:rFonts w:ascii="Arial" w:hAnsi="Arial" w:cs="Arial"/>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eastAsia="Arial" w:hAnsi="Arial" w:cs="Arial"/>
          <w:color w:val="000000"/>
          <w:sz w:val="22"/>
          <w:szCs w:val="22"/>
        </w:rPr>
        <w:t xml:space="preserve">gracias, continuo solicitando el, el voto </w:t>
      </w:r>
      <w:r w:rsidR="00772DA4" w:rsidRPr="00E1580D">
        <w:rPr>
          <w:rFonts w:ascii="Arial" w:hAnsi="Arial" w:cs="Arial"/>
          <w:b/>
          <w:sz w:val="22"/>
          <w:szCs w:val="22"/>
        </w:rPr>
        <w:t>Comisionado</w:t>
      </w:r>
      <w:r w:rsidR="00772DA4">
        <w:rPr>
          <w:rFonts w:ascii="Arial" w:hAnsi="Arial" w:cs="Arial"/>
          <w:b/>
          <w:sz w:val="22"/>
          <w:szCs w:val="22"/>
        </w:rPr>
        <w:t xml:space="preserve"> </w:t>
      </w:r>
      <w:r w:rsidR="00772DA4" w:rsidRPr="00E1580D">
        <w:rPr>
          <w:rFonts w:ascii="Arial" w:hAnsi="Arial" w:cs="Arial"/>
          <w:b/>
          <w:sz w:val="22"/>
          <w:szCs w:val="22"/>
        </w:rPr>
        <w:t xml:space="preserve">Presidente </w:t>
      </w:r>
      <w:r w:rsidR="00772DA4" w:rsidRPr="00E1580D">
        <w:rPr>
          <w:rFonts w:ascii="Arial" w:eastAsia="Arial" w:hAnsi="Arial" w:cs="Arial"/>
          <w:b/>
          <w:sz w:val="22"/>
          <w:szCs w:val="22"/>
        </w:rPr>
        <w:t>Josué Solana Salmorán</w:t>
      </w:r>
      <w:r w:rsidR="00772DA4" w:rsidRPr="00E1580D">
        <w:rPr>
          <w:rFonts w:ascii="Arial" w:hAnsi="Arial" w:cs="Arial"/>
          <w:sz w:val="22"/>
          <w:szCs w:val="22"/>
        </w:rPr>
        <w:t xml:space="preserve">: </w:t>
      </w:r>
      <w:r w:rsidR="00772DA4">
        <w:rPr>
          <w:rFonts w:ascii="Arial" w:hAnsi="Arial" w:cs="Arial"/>
          <w:sz w:val="22"/>
          <w:szCs w:val="22"/>
        </w:rPr>
        <w:t xml:space="preserve">a favor </w:t>
      </w:r>
      <w:r w:rsidR="00772DA4" w:rsidRPr="00D17858">
        <w:rPr>
          <w:rFonts w:ascii="Arial" w:hAnsi="Arial" w:cs="Arial"/>
          <w:sz w:val="22"/>
          <w:szCs w:val="22"/>
        </w:rPr>
        <w:t xml:space="preserve">de los proyectos de resolución, presentados por la ponencia </w:t>
      </w:r>
      <w:r w:rsidR="00772DA4">
        <w:rPr>
          <w:rFonts w:ascii="Arial" w:hAnsi="Arial" w:cs="Arial"/>
          <w:sz w:val="22"/>
          <w:szCs w:val="22"/>
        </w:rPr>
        <w:t xml:space="preserve">a cargo </w:t>
      </w:r>
      <w:r w:rsidR="00772DA4" w:rsidRPr="00D17858">
        <w:rPr>
          <w:rFonts w:ascii="Arial" w:hAnsi="Arial" w:cs="Arial"/>
          <w:sz w:val="22"/>
          <w:szCs w:val="22"/>
        </w:rPr>
        <w:t xml:space="preserve">de la </w:t>
      </w:r>
      <w:r w:rsidR="006F1DAE">
        <w:rPr>
          <w:rFonts w:ascii="Arial" w:hAnsi="Arial" w:cs="Arial"/>
          <w:b/>
          <w:sz w:val="22"/>
          <w:szCs w:val="22"/>
        </w:rPr>
        <w:t>Comisionada</w:t>
      </w:r>
      <w:r w:rsidR="00772DA4" w:rsidRPr="00A61DC3">
        <w:rPr>
          <w:rFonts w:ascii="Arial" w:hAnsi="Arial" w:cs="Arial"/>
          <w:b/>
          <w:sz w:val="22"/>
          <w:szCs w:val="22"/>
        </w:rPr>
        <w:t xml:space="preserve"> Xóchitl Elizabeth Méndez </w:t>
      </w:r>
      <w:proofErr w:type="gramStart"/>
      <w:r w:rsidR="00772DA4" w:rsidRPr="00A61DC3">
        <w:rPr>
          <w:rFonts w:ascii="Arial" w:hAnsi="Arial" w:cs="Arial"/>
          <w:b/>
          <w:sz w:val="22"/>
          <w:szCs w:val="22"/>
        </w:rPr>
        <w:t>Sánchez</w:t>
      </w:r>
      <w:r w:rsidR="00772DA4" w:rsidRPr="00D17858">
        <w:rPr>
          <w:rFonts w:ascii="Arial" w:hAnsi="Arial" w:cs="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 - - - - - - - - - - - - - - - - - - - - - - - - - - - - - - - - - - - - - - - - </w:t>
      </w:r>
    </w:p>
    <w:p w14:paraId="5C127A55" w14:textId="45E747EC" w:rsidR="008637FB" w:rsidRDefault="008637FB" w:rsidP="00772DA4">
      <w:pPr>
        <w:spacing w:line="360" w:lineRule="auto"/>
        <w:jc w:val="both"/>
        <w:rPr>
          <w:rFonts w:ascii="Arial" w:hAnsi="Arial" w:cs="Arial"/>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proofErr w:type="gramStart"/>
      <w:r>
        <w:rPr>
          <w:rFonts w:ascii="Arial" w:eastAsia="Arial" w:hAnsi="Arial" w:cs="Arial"/>
          <w:color w:val="000000"/>
          <w:sz w:val="22"/>
          <w:szCs w:val="22"/>
        </w:rPr>
        <w:t>gracias.-</w:t>
      </w:r>
      <w:proofErr w:type="gramEnd"/>
      <w:r>
        <w:rPr>
          <w:rFonts w:ascii="Arial" w:eastAsia="Arial" w:hAnsi="Arial" w:cs="Arial"/>
          <w:color w:val="000000"/>
          <w:sz w:val="22"/>
          <w:szCs w:val="22"/>
        </w:rPr>
        <w:t xml:space="preserve"> - - - - - - - - - </w:t>
      </w:r>
    </w:p>
    <w:p w14:paraId="05EDA4AE" w14:textId="7EEB7FB8" w:rsidR="00772DA4" w:rsidRDefault="00772DA4" w:rsidP="00D20D07">
      <w:pPr>
        <w:widowControl w:val="0"/>
        <w:tabs>
          <w:tab w:val="left" w:pos="1531"/>
        </w:tabs>
        <w:autoSpaceDE w:val="0"/>
        <w:autoSpaceDN w:val="0"/>
        <w:adjustRightInd w:val="0"/>
        <w:spacing w:line="360" w:lineRule="auto"/>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8637FB" w:rsidRPr="00D20D07">
        <w:rPr>
          <w:rFonts w:ascii="Arial" w:hAnsi="Arial" w:cs="Arial"/>
          <w:sz w:val="22"/>
          <w:szCs w:val="22"/>
        </w:rPr>
        <w:t xml:space="preserve">antes de emitir mi voto de los proyectos de resolución presentados a cargo de la ponencia a mi cargo, voy a proceder a realizar la réplica al voto en contra que realizó la </w:t>
      </w:r>
      <w:r w:rsidR="008637FB" w:rsidRPr="00D20D07">
        <w:rPr>
          <w:rFonts w:ascii="Arial" w:hAnsi="Arial" w:cs="Arial"/>
          <w:b/>
          <w:bCs/>
          <w:sz w:val="22"/>
          <w:szCs w:val="22"/>
        </w:rPr>
        <w:t>Comisionada María Tanivet Ramos Reyes.</w:t>
      </w:r>
      <w:r w:rsidR="008637FB" w:rsidRPr="00D20D07">
        <w:rPr>
          <w:rFonts w:ascii="Arial" w:hAnsi="Arial" w:cs="Arial"/>
          <w:sz w:val="22"/>
          <w:szCs w:val="22"/>
        </w:rPr>
        <w:t xml:space="preserve"> </w:t>
      </w:r>
      <w:r w:rsidR="008637FB" w:rsidRPr="00D20D07">
        <w:rPr>
          <w:rFonts w:ascii="Arial" w:eastAsia="Calibri" w:hAnsi="Arial" w:cs="Arial"/>
          <w:spacing w:val="-10"/>
          <w:sz w:val="22"/>
          <w:szCs w:val="22"/>
        </w:rPr>
        <w:t xml:space="preserve">En alusión al voto particular en contra que formula la </w:t>
      </w:r>
      <w:r w:rsidR="008637FB" w:rsidRPr="00D20D07">
        <w:rPr>
          <w:rFonts w:ascii="Arial" w:eastAsia="Calibri" w:hAnsi="Arial" w:cs="Arial"/>
          <w:b/>
          <w:bCs/>
          <w:spacing w:val="-10"/>
          <w:sz w:val="22"/>
          <w:szCs w:val="22"/>
        </w:rPr>
        <w:t>Comisionada María Tanivet Ramos Reyes</w:t>
      </w:r>
      <w:r w:rsidR="008637FB" w:rsidRPr="00D20D07">
        <w:rPr>
          <w:rFonts w:ascii="Arial" w:eastAsia="Calibri" w:hAnsi="Arial" w:cs="Arial"/>
          <w:spacing w:val="-10"/>
          <w:sz w:val="22"/>
          <w:szCs w:val="22"/>
        </w:rPr>
        <w:t xml:space="preserve">, en relación a la resolución del </w:t>
      </w:r>
      <w:r w:rsidR="008637FB" w:rsidRPr="00D20D07">
        <w:rPr>
          <w:rFonts w:ascii="Arial" w:hAnsi="Arial" w:cs="Arial"/>
          <w:sz w:val="22"/>
          <w:szCs w:val="22"/>
        </w:rPr>
        <w:t xml:space="preserve">recurso de revisión </w:t>
      </w:r>
      <w:r w:rsidR="008637FB" w:rsidRPr="00D20D07">
        <w:rPr>
          <w:rFonts w:ascii="Arial" w:hAnsi="Arial" w:cs="Arial"/>
          <w:b/>
          <w:bCs/>
          <w:spacing w:val="-10"/>
          <w:sz w:val="22"/>
          <w:szCs w:val="22"/>
        </w:rPr>
        <w:t>R.R.A.I./</w:t>
      </w:r>
      <w:r w:rsidR="008637FB" w:rsidRPr="00D20D07">
        <w:rPr>
          <w:rFonts w:ascii="Arial" w:hAnsi="Arial" w:cs="Arial"/>
          <w:sz w:val="22"/>
          <w:szCs w:val="22"/>
        </w:rPr>
        <w:t xml:space="preserve"> </w:t>
      </w:r>
      <w:r w:rsidR="008637FB" w:rsidRPr="00D20D07">
        <w:rPr>
          <w:rFonts w:ascii="Arial" w:hAnsi="Arial" w:cs="Arial"/>
          <w:b/>
          <w:bCs/>
          <w:spacing w:val="-10"/>
          <w:sz w:val="22"/>
          <w:szCs w:val="22"/>
        </w:rPr>
        <w:t xml:space="preserve">0762/2022/SICOM </w:t>
      </w:r>
      <w:r w:rsidR="008637FB" w:rsidRPr="00D20D07">
        <w:rPr>
          <w:rFonts w:ascii="Arial" w:eastAsia="Calibri" w:hAnsi="Arial" w:cs="Arial"/>
          <w:spacing w:val="-10"/>
          <w:sz w:val="22"/>
          <w:szCs w:val="22"/>
        </w:rPr>
        <w:t xml:space="preserve">sometida a consideración del pleno de este Órgano Garante de Acceso a la Información Pública, Transparencia, Protección de Datos Personales y Buen Gobierno del Estado de Oaxaca, por parte de la ponencia a mi cargo. En el caso que nos ocupa, la solicitud de información realizada por el particular, se basó en requerir al Sujeto Obligado Servicios de Salud de Oaxaca, la siguiente información: </w:t>
      </w:r>
      <w:r w:rsidR="008637FB" w:rsidRPr="00D20D07">
        <w:rPr>
          <w:rFonts w:ascii="Arial" w:eastAsia="Calibri" w:hAnsi="Arial" w:cs="Arial"/>
          <w:i/>
          <w:iCs/>
          <w:spacing w:val="-10"/>
          <w:sz w:val="22"/>
          <w:szCs w:val="22"/>
        </w:rPr>
        <w:t xml:space="preserve">“el DETALLE ESPECÍFICO de las compras y entradas de medicamentos realizadas por SERVICIOS DE SALUD DE OAXACA, de los grupos: MEDICAMENTOS (GRUPO 010), VACUNAS (020), LÁCTEOS (GRUPO 030), ESTUPEFACIENTES Y PSICOTRÓPICOS (GRUPO 040), en el MES de FEBRERO DE 2022 (01 al 28 de FEBRERO). Con el siguiente detalle de información: Servicio o unidad médica donde se entregó el medicamento, mes de compra, tipo de evento (licitación, adquisición directa o invitación a 3), número del tipo de evento, número de factura o contrato, proveedor que entregó, CLAVE DE CUADRO BÁSICO COMPLETA, descripción clara del medicamento, marca o fabricante, CANTIDAD DE PIEZAS, PRECIO UNITARIO E IMPORTE TOTAL POR CADA REGISTRO adquirido.” </w:t>
      </w:r>
      <w:r w:rsidR="008637FB" w:rsidRPr="00D20D07">
        <w:rPr>
          <w:rFonts w:ascii="Arial" w:eastAsia="Calibri" w:hAnsi="Arial" w:cs="Arial"/>
          <w:spacing w:val="-10"/>
          <w:sz w:val="22"/>
          <w:szCs w:val="22"/>
        </w:rPr>
        <w:t xml:space="preserve">En ese sentido, el Sujeto Obligado al dar contestación a la solicitud,  proporcionó el oficio número 12C/12C.1/1272/2022 de fecha doce de septiembre de dos mil veintidós, signado por el Jefe de la Unidad de Recursos Materiales y Servicios Generales,  en el cual informó que después de una búsqueda exhaustiva en la base de datos de la Unidad a su cargo, </w:t>
      </w:r>
      <w:r w:rsidR="008637FB" w:rsidRPr="00D20D07">
        <w:rPr>
          <w:rFonts w:ascii="Arial" w:eastAsia="Calibri" w:hAnsi="Arial" w:cs="Arial"/>
          <w:b/>
          <w:bCs/>
          <w:spacing w:val="-10"/>
          <w:sz w:val="22"/>
          <w:szCs w:val="22"/>
        </w:rPr>
        <w:t>no se encontraron compras de medicamentos, vacunas, lácteos, estupefacientes y psicotrópicos realizados por el Departamento de Adquisiciones, asimismo no se encontraron entradas de los grupos mencionados en los almacenes a cargo de los Servicios de Salud de Oaxaca para el mes de febrero de dos mil veintidós.</w:t>
      </w:r>
      <w:r w:rsidR="004B4BE2">
        <w:rPr>
          <w:rFonts w:ascii="Arial" w:eastAsia="Calibri" w:hAnsi="Arial" w:cs="Arial"/>
          <w:b/>
          <w:bCs/>
          <w:spacing w:val="-10"/>
          <w:sz w:val="22"/>
          <w:szCs w:val="22"/>
        </w:rPr>
        <w:t xml:space="preserve"> </w:t>
      </w:r>
      <w:r w:rsidR="008637FB" w:rsidRPr="00D20D07">
        <w:rPr>
          <w:rFonts w:ascii="Arial" w:eastAsia="Calibri" w:hAnsi="Arial" w:cs="Arial"/>
          <w:spacing w:val="-10"/>
          <w:sz w:val="22"/>
          <w:szCs w:val="22"/>
        </w:rPr>
        <w:t xml:space="preserve">De igual manera, proporcionó el oficio número 4S/4S.3/4646/2022 de fecha ocho de septiembre de dos mil veintidós, suscrito por la Directora de Atención Médica, en el que refirió anexar en archivo Excel </w:t>
      </w:r>
      <w:r w:rsidR="008637FB" w:rsidRPr="00D20D07">
        <w:rPr>
          <w:rFonts w:ascii="Arial" w:eastAsia="Calibri" w:hAnsi="Arial" w:cs="Arial"/>
          <w:b/>
          <w:bCs/>
          <w:spacing w:val="-10"/>
          <w:sz w:val="22"/>
          <w:szCs w:val="22"/>
        </w:rPr>
        <w:t>entradas de medicamentos en las unidades médicas especificadas en dicho archivo durante el mes de febrero de dos mil veintidós</w:t>
      </w:r>
      <w:r w:rsidR="008637FB" w:rsidRPr="00D20D07">
        <w:rPr>
          <w:rFonts w:ascii="Arial" w:eastAsia="Calibri" w:hAnsi="Arial" w:cs="Arial"/>
          <w:spacing w:val="-10"/>
          <w:sz w:val="22"/>
          <w:szCs w:val="22"/>
        </w:rPr>
        <w:t xml:space="preserve"> y en cuanto al segundo párrafo de la solicitud de información, cuyo contenido refiere textualmente lo siguiente: </w:t>
      </w:r>
      <w:r w:rsidR="008637FB" w:rsidRPr="00D20D07">
        <w:rPr>
          <w:rFonts w:ascii="Arial" w:eastAsia="Calibri" w:hAnsi="Arial" w:cs="Arial"/>
          <w:i/>
          <w:iCs/>
          <w:spacing w:val="-10"/>
          <w:sz w:val="22"/>
          <w:szCs w:val="22"/>
        </w:rPr>
        <w:t>“Con el siguiente detalle de información: Servicio o unidad médica donde se entregó el medicamento, mes de compra, tipo de evento (licitación, adjudicación directa o invitación a 3), número del tipo de evento, número de factura o contrato, proveedor que entregó, CLAVE DE CUADRO BÁSICO COMPLETA, descripción clara del medicamento, marca o fabricante, CANTIDAD DE PIEZAS, PRECIO UNITARIO E IMPORTE TOTAL POR CADA REGISTRO adquirido”</w:t>
      </w:r>
      <w:r w:rsidR="008637FB" w:rsidRPr="00D20D07">
        <w:rPr>
          <w:rFonts w:ascii="Arial" w:eastAsia="Calibri" w:hAnsi="Arial" w:cs="Arial"/>
          <w:spacing w:val="-10"/>
          <w:sz w:val="22"/>
          <w:szCs w:val="22"/>
        </w:rPr>
        <w:t xml:space="preserve">, </w:t>
      </w:r>
      <w:r w:rsidR="008637FB" w:rsidRPr="00D20D07">
        <w:rPr>
          <w:rFonts w:ascii="Arial" w:eastAsia="Calibri" w:hAnsi="Arial" w:cs="Arial"/>
          <w:b/>
          <w:bCs/>
          <w:spacing w:val="-10"/>
          <w:sz w:val="22"/>
          <w:szCs w:val="22"/>
        </w:rPr>
        <w:t>informó que esa área no cuenta con los datos requeridos por no ser atribución directa de esa área, como se indicó en el Resultando Segundo de la presente resolución que nos ocupa.</w:t>
      </w:r>
      <w:r w:rsidR="00C21685" w:rsidRPr="00D20D07">
        <w:rPr>
          <w:rFonts w:ascii="Arial" w:eastAsia="Calibri" w:hAnsi="Arial" w:cs="Arial"/>
          <w:b/>
          <w:bCs/>
          <w:spacing w:val="-10"/>
          <w:sz w:val="22"/>
          <w:szCs w:val="22"/>
        </w:rPr>
        <w:t xml:space="preserve"> </w:t>
      </w:r>
      <w:r w:rsidR="008637FB" w:rsidRPr="00D20D07">
        <w:rPr>
          <w:rFonts w:ascii="Arial" w:eastAsia="Calibri" w:hAnsi="Arial" w:cs="Arial"/>
          <w:spacing w:val="-10"/>
          <w:sz w:val="22"/>
          <w:szCs w:val="22"/>
        </w:rPr>
        <w:t xml:space="preserve">Ante dicha respuesta, la parte recurrente </w:t>
      </w:r>
      <w:r w:rsidR="008637FB" w:rsidRPr="00D20D07">
        <w:rPr>
          <w:rFonts w:ascii="Arial" w:eastAsia="Calibri" w:hAnsi="Arial" w:cs="Arial"/>
          <w:spacing w:val="-10"/>
          <w:sz w:val="22"/>
          <w:szCs w:val="22"/>
        </w:rPr>
        <w:lastRenderedPageBreak/>
        <w:t xml:space="preserve">presentó recurso de revisión, manifestando como motivo de inconformidad, que: </w:t>
      </w:r>
      <w:r w:rsidR="008637FB" w:rsidRPr="00D20D07">
        <w:rPr>
          <w:rFonts w:ascii="Arial" w:eastAsia="Calibri" w:hAnsi="Arial" w:cs="Arial"/>
          <w:i/>
          <w:iCs/>
          <w:spacing w:val="-10"/>
          <w:sz w:val="22"/>
          <w:szCs w:val="22"/>
        </w:rPr>
        <w:t xml:space="preserve">“…el archivo de </w:t>
      </w:r>
      <w:proofErr w:type="spellStart"/>
      <w:r w:rsidR="008637FB" w:rsidRPr="00D20D07">
        <w:rPr>
          <w:rFonts w:ascii="Arial" w:eastAsia="Calibri" w:hAnsi="Arial" w:cs="Arial"/>
          <w:i/>
          <w:iCs/>
          <w:spacing w:val="-10"/>
          <w:sz w:val="22"/>
          <w:szCs w:val="22"/>
        </w:rPr>
        <w:t>excel</w:t>
      </w:r>
      <w:proofErr w:type="spellEnd"/>
      <w:r w:rsidR="008637FB" w:rsidRPr="00D20D07">
        <w:rPr>
          <w:rFonts w:ascii="Arial" w:eastAsia="Calibri" w:hAnsi="Arial" w:cs="Arial"/>
          <w:i/>
          <w:iCs/>
          <w:spacing w:val="-10"/>
          <w:sz w:val="22"/>
          <w:szCs w:val="22"/>
        </w:rPr>
        <w:t xml:space="preserve"> que envían de respuesta la información se encuentra incorrecta, ya que se responde con las recetas de medicamentos y no con las compras y entradas de medicamentos, tal como se solicitó”.</w:t>
      </w:r>
      <w:r w:rsidR="00C21685" w:rsidRPr="00D20D07">
        <w:rPr>
          <w:rFonts w:ascii="Arial" w:eastAsia="Calibri" w:hAnsi="Arial" w:cs="Arial"/>
          <w:i/>
          <w:iCs/>
          <w:spacing w:val="-10"/>
          <w:sz w:val="22"/>
          <w:szCs w:val="22"/>
        </w:rPr>
        <w:t xml:space="preserve"> </w:t>
      </w:r>
      <w:r w:rsidR="008637FB" w:rsidRPr="00D20D07">
        <w:rPr>
          <w:rFonts w:ascii="Arial" w:eastAsia="Calibri" w:hAnsi="Arial" w:cs="Arial"/>
          <w:spacing w:val="-10"/>
          <w:sz w:val="22"/>
          <w:szCs w:val="22"/>
        </w:rPr>
        <w:t>Por lo que, en vía de alegatos, el Sujeto Obligado proporcionó diversas documentales en las que reiteró su respuesta inicial. Bajo esa premisa, se efectuó un análisis a la respuesta primigenia y al informe rendido por el sujeto obligado en vía de alegatos, teniendo que la Unidad de Transparencia turnó la solicitud de acceso a la información pública a la Unidad de Recursos Materiales y Servicios Generales y a la Dirección de Atención Médica de los Servicios de Salud de Oaxaca, para ser atendida.</w:t>
      </w:r>
      <w:r w:rsidR="00C21685"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 xml:space="preserve">Por lo que, al realizar el análisis, a la información proporcionada por la Dirección de Atención Médica en el archivo electrónico de Excel, se advierte que contiene 83,775 registros, en el cual se especificó nombre de farmacia, fecha de receta, folio de receta, remisión, factura, clave del medicamento, nombre del medicamento, padecimiento primario, cantidad requerida, cantidad surtida, tipo de surtido, tipo de receta, cobertura, categoría </w:t>
      </w:r>
      <w:r w:rsidR="00C21685" w:rsidRPr="00D20D07">
        <w:rPr>
          <w:rFonts w:ascii="Arial" w:eastAsia="Calibri" w:hAnsi="Arial" w:cs="Arial"/>
          <w:spacing w:val="-10"/>
          <w:sz w:val="22"/>
          <w:szCs w:val="22"/>
        </w:rPr>
        <w:t xml:space="preserve">de </w:t>
      </w:r>
      <w:r w:rsidR="008637FB" w:rsidRPr="00D20D07">
        <w:rPr>
          <w:rFonts w:ascii="Arial" w:eastAsia="Calibri" w:hAnsi="Arial" w:cs="Arial"/>
          <w:spacing w:val="-10"/>
          <w:sz w:val="22"/>
          <w:szCs w:val="22"/>
        </w:rPr>
        <w:t xml:space="preserve">medicamento, fecha de caducidad y lote; es decir contiene información relativa a recetas surtidas por las farmacias de las diversas unidades médicas y hospitalarias de los Servicios de Salud de Oaxaca. Por su parte, la Unidad de Recursos Materiales y Servicios Generales, informó que después de una búsqueda exhaustiva en la base de datos de la Unidad a su cargo, no se encontraron compras de medicamentos, vacunas, lácteos, </w:t>
      </w:r>
      <w:proofErr w:type="spellStart"/>
      <w:r w:rsidR="00C21685" w:rsidRPr="00D20D07">
        <w:rPr>
          <w:rFonts w:ascii="Arial" w:eastAsia="Calibri" w:hAnsi="Arial" w:cs="Arial"/>
          <w:spacing w:val="-10"/>
          <w:sz w:val="22"/>
          <w:szCs w:val="22"/>
        </w:rPr>
        <w:t>estupefacien</w:t>
      </w:r>
      <w:proofErr w:type="spellEnd"/>
      <w:r w:rsidR="00C21685"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 xml:space="preserve">estupefacientes y psicotrópicos realizados por el Departamento de Adquisiciones, asimismo no se encontraron entradas de los medicamentos de los grupos mencionados en los almacenes a cargo de los Servicios de Salud de Oaxaca para el mes de febrero de dos mil veintidós, la cual fue ratificada en los mismos términos al rendir su informe en vía de alegatos. En ese sentido, en observancia </w:t>
      </w:r>
      <w:r w:rsidR="008637FB" w:rsidRPr="00D20D07">
        <w:rPr>
          <w:rFonts w:ascii="Arial" w:eastAsia="Calibri" w:hAnsi="Arial" w:cs="Arial"/>
          <w:b/>
          <w:bCs/>
          <w:spacing w:val="-10"/>
          <w:sz w:val="22"/>
          <w:szCs w:val="22"/>
        </w:rPr>
        <w:t>a los principios de congruencia y exhaustividad</w:t>
      </w:r>
      <w:r w:rsidR="008637FB" w:rsidRPr="00D20D07">
        <w:rPr>
          <w:rFonts w:ascii="Arial" w:eastAsia="Calibri" w:hAnsi="Arial" w:cs="Arial"/>
          <w:spacing w:val="-10"/>
          <w:sz w:val="22"/>
          <w:szCs w:val="22"/>
        </w:rPr>
        <w:t>, y que conforme al</w:t>
      </w:r>
      <w:r w:rsidR="008637FB" w:rsidRPr="00D20D07">
        <w:rPr>
          <w:rFonts w:ascii="Arial" w:hAnsi="Arial" w:cs="Arial"/>
          <w:spacing w:val="-10"/>
          <w:sz w:val="22"/>
          <w:szCs w:val="22"/>
        </w:rPr>
        <w:t xml:space="preserve"> criterio de interpretación 02/17 emitido por el Instituto Nacional de Transparencia, Acceso a la Información Pública y Protección de Datos Personales, establece que todo acto administrativo debe cumplir con los principios de congruencia y exhaustividad y que para el efectivo ejercicio del derecho de acceso a la información, la </w:t>
      </w:r>
      <w:r w:rsidR="008637FB" w:rsidRPr="00D20D07">
        <w:rPr>
          <w:rFonts w:ascii="Arial" w:hAnsi="Arial" w:cs="Arial"/>
          <w:b/>
          <w:bCs/>
          <w:spacing w:val="-10"/>
          <w:sz w:val="22"/>
          <w:szCs w:val="22"/>
        </w:rPr>
        <w:t>congruencia</w:t>
      </w:r>
      <w:r w:rsidR="008637FB" w:rsidRPr="00D20D07">
        <w:rPr>
          <w:rFonts w:ascii="Arial" w:hAnsi="Arial" w:cs="Arial"/>
          <w:spacing w:val="-10"/>
          <w:sz w:val="22"/>
          <w:szCs w:val="22"/>
        </w:rPr>
        <w:t xml:space="preserve"> implica que exista concordancia entre el requerimiento formulado por el particular y la respuesta proporcionada por el sujeto obligado; mientras que la </w:t>
      </w:r>
      <w:r w:rsidR="008637FB" w:rsidRPr="00D20D07">
        <w:rPr>
          <w:rFonts w:ascii="Arial" w:hAnsi="Arial" w:cs="Arial"/>
          <w:b/>
          <w:bCs/>
          <w:spacing w:val="-10"/>
          <w:sz w:val="22"/>
          <w:szCs w:val="22"/>
        </w:rPr>
        <w:t>exhaustividad</w:t>
      </w:r>
      <w:r w:rsidR="008637FB" w:rsidRPr="00D20D07">
        <w:rPr>
          <w:rFonts w:ascii="Arial" w:hAnsi="Arial" w:cs="Arial"/>
          <w:spacing w:val="-10"/>
          <w:sz w:val="22"/>
          <w:szCs w:val="22"/>
        </w:rPr>
        <w:t xml:space="preserve"> significa que dicha respuesta se refiera expresamente a cada uno de los puntos solicitados.</w:t>
      </w:r>
      <w:r w:rsidR="006A2FE2" w:rsidRPr="00D20D07">
        <w:rPr>
          <w:rFonts w:ascii="Arial" w:hAnsi="Arial" w:cs="Arial"/>
          <w:spacing w:val="-10"/>
          <w:sz w:val="22"/>
          <w:szCs w:val="22"/>
        </w:rPr>
        <w:t xml:space="preserve"> </w:t>
      </w:r>
      <w:r w:rsidR="008637FB" w:rsidRPr="00D20D07">
        <w:rPr>
          <w:rFonts w:ascii="Arial" w:eastAsia="Calibri" w:hAnsi="Arial" w:cs="Arial"/>
          <w:spacing w:val="-10"/>
          <w:sz w:val="22"/>
          <w:szCs w:val="22"/>
        </w:rPr>
        <w:t>En ese tenor, se realizó un análisis a las facultades de  la Dirección de Atención Médica, contenidas en el artículo 41 del Reglamento Interno de los Servicios de Salud de Oaxaca y  conforme a la información brindada por esa área en su respuesta inicial</w:t>
      </w:r>
      <w:r w:rsidR="006A2FE2" w:rsidRPr="00D20D07">
        <w:rPr>
          <w:rFonts w:ascii="Arial" w:eastAsia="Calibri" w:hAnsi="Arial" w:cs="Arial"/>
          <w:spacing w:val="-10"/>
          <w:sz w:val="22"/>
          <w:szCs w:val="22"/>
        </w:rPr>
        <w:t xml:space="preserve"> a sala,</w:t>
      </w:r>
      <w:r w:rsidR="008637FB" w:rsidRPr="00D20D07">
        <w:rPr>
          <w:rFonts w:ascii="Arial" w:eastAsia="Calibri" w:hAnsi="Arial" w:cs="Arial"/>
          <w:spacing w:val="-10"/>
          <w:sz w:val="22"/>
          <w:szCs w:val="22"/>
        </w:rPr>
        <w:t xml:space="preserve"> a la solicitud de información, </w:t>
      </w:r>
      <w:r w:rsidR="008637FB" w:rsidRPr="00D20D07">
        <w:rPr>
          <w:rFonts w:ascii="Arial" w:eastAsia="Calibri" w:hAnsi="Arial" w:cs="Arial"/>
          <w:b/>
          <w:bCs/>
          <w:spacing w:val="-10"/>
          <w:sz w:val="22"/>
          <w:szCs w:val="22"/>
        </w:rPr>
        <w:t>se desprende que no es el área competente para atender la solicitud de información y proporcionar la información requerida por la parte interesada, dado que ésta no corresponde a lo requerido en la solicitud de información</w:t>
      </w:r>
      <w:r w:rsidR="008637FB" w:rsidRPr="00D20D07">
        <w:rPr>
          <w:rFonts w:ascii="Arial" w:eastAsia="Calibri" w:hAnsi="Arial" w:cs="Arial"/>
          <w:spacing w:val="-10"/>
          <w:sz w:val="22"/>
          <w:szCs w:val="22"/>
        </w:rPr>
        <w:t>, la cual anteriormente ya réferi de su contenido.</w:t>
      </w:r>
      <w:r w:rsidR="008637FB" w:rsidRPr="00D20D07">
        <w:rPr>
          <w:rFonts w:ascii="Arial" w:eastAsia="Calibri" w:hAnsi="Arial" w:cs="Arial"/>
          <w:i/>
          <w:iCs/>
          <w:spacing w:val="-10"/>
          <w:sz w:val="22"/>
          <w:szCs w:val="22"/>
        </w:rPr>
        <w:t xml:space="preserve"> </w:t>
      </w:r>
      <w:r w:rsidR="008637FB" w:rsidRPr="00D20D07">
        <w:rPr>
          <w:rFonts w:ascii="Arial" w:eastAsia="Calibri" w:hAnsi="Arial" w:cs="Arial"/>
          <w:b/>
          <w:bCs/>
          <w:spacing w:val="-10"/>
          <w:sz w:val="22"/>
          <w:szCs w:val="22"/>
        </w:rPr>
        <w:t>Por lo que,</w:t>
      </w:r>
      <w:r w:rsidR="008637FB" w:rsidRPr="00D20D07">
        <w:rPr>
          <w:rFonts w:ascii="Arial" w:eastAsia="Calibri" w:hAnsi="Arial" w:cs="Arial"/>
          <w:b/>
          <w:bCs/>
          <w:i/>
          <w:iCs/>
          <w:spacing w:val="-10"/>
          <w:sz w:val="22"/>
          <w:szCs w:val="22"/>
        </w:rPr>
        <w:t xml:space="preserve"> </w:t>
      </w:r>
      <w:r w:rsidR="008637FB" w:rsidRPr="00D20D07">
        <w:rPr>
          <w:rFonts w:ascii="Arial" w:eastAsia="Calibri" w:hAnsi="Arial" w:cs="Arial"/>
          <w:b/>
          <w:bCs/>
          <w:spacing w:val="-10"/>
          <w:sz w:val="22"/>
          <w:szCs w:val="22"/>
        </w:rPr>
        <w:t xml:space="preserve">el interés del solicitante hoy parte recurrente es conocer las compras de medicamentos de diversos grupos especificados, así como </w:t>
      </w:r>
      <w:r w:rsidR="006A2FE2" w:rsidRPr="00D20D07">
        <w:rPr>
          <w:rFonts w:ascii="Arial" w:eastAsia="Calibri" w:hAnsi="Arial" w:cs="Arial"/>
          <w:b/>
          <w:bCs/>
          <w:spacing w:val="-10"/>
          <w:sz w:val="22"/>
          <w:szCs w:val="22"/>
        </w:rPr>
        <w:t xml:space="preserve">de, </w:t>
      </w:r>
      <w:r w:rsidR="008637FB" w:rsidRPr="00D20D07">
        <w:rPr>
          <w:rFonts w:ascii="Arial" w:eastAsia="Calibri" w:hAnsi="Arial" w:cs="Arial"/>
          <w:b/>
          <w:bCs/>
          <w:spacing w:val="-10"/>
          <w:sz w:val="22"/>
          <w:szCs w:val="22"/>
        </w:rPr>
        <w:t xml:space="preserve">en dicha solicitud las entradas de esos medicamentos, en los almacenes de los Servicios de Salud de Oaxaca, en las unidades médicas, </w:t>
      </w:r>
      <w:r w:rsidR="006A2FE2" w:rsidRPr="00D20D07">
        <w:rPr>
          <w:rFonts w:ascii="Arial" w:eastAsia="Calibri" w:hAnsi="Arial" w:cs="Arial"/>
          <w:b/>
          <w:bCs/>
          <w:spacing w:val="-10"/>
          <w:sz w:val="22"/>
          <w:szCs w:val="22"/>
        </w:rPr>
        <w:t xml:space="preserve">y en </w:t>
      </w:r>
      <w:r w:rsidR="008637FB" w:rsidRPr="00D20D07">
        <w:rPr>
          <w:rFonts w:ascii="Arial" w:eastAsia="Calibri" w:hAnsi="Arial" w:cs="Arial"/>
          <w:b/>
          <w:bCs/>
          <w:spacing w:val="-10"/>
          <w:sz w:val="22"/>
          <w:szCs w:val="22"/>
        </w:rPr>
        <w:t>entre otras especificaciones solicitadas en el mes de febrero de dos mil veintidós y no la información consistente en las recetas médicas surtidas en las diversas farmacias de las unidades médicas de los Servicios de Salud de Oaxaca, en el mes de febrero de dos mil veintidós.</w:t>
      </w:r>
      <w:r w:rsidR="006A2FE2" w:rsidRPr="00D20D07">
        <w:rPr>
          <w:rFonts w:ascii="Arial" w:eastAsia="Calibri" w:hAnsi="Arial" w:cs="Arial"/>
          <w:b/>
          <w:bCs/>
          <w:spacing w:val="-10"/>
          <w:sz w:val="22"/>
          <w:szCs w:val="22"/>
        </w:rPr>
        <w:t xml:space="preserve"> </w:t>
      </w:r>
      <w:r w:rsidR="008637FB" w:rsidRPr="00D20D07">
        <w:rPr>
          <w:rFonts w:ascii="Arial" w:eastAsia="Calibri" w:hAnsi="Arial" w:cs="Arial"/>
          <w:spacing w:val="-10"/>
          <w:sz w:val="22"/>
          <w:szCs w:val="22"/>
        </w:rPr>
        <w:t xml:space="preserve">De igual manera, se realizó un análisis a las facultades de la Unidad de Recursos Materiales y Servicios Generales, previstas en los artículos 113, 114, 115, 116 y 117 del Reglamento Interno de los Servicios de Salud de Oaxaca. </w:t>
      </w:r>
      <w:r w:rsidR="008637FB" w:rsidRPr="00D20D07">
        <w:rPr>
          <w:rFonts w:ascii="Arial" w:eastAsia="Calibri" w:hAnsi="Arial" w:cs="Arial"/>
          <w:b/>
          <w:bCs/>
          <w:spacing w:val="-10"/>
          <w:sz w:val="22"/>
          <w:szCs w:val="22"/>
        </w:rPr>
        <w:t xml:space="preserve">Del cual, se desprende que  la Unidad de Recursos Materiales y Servicios </w:t>
      </w:r>
      <w:r w:rsidR="008637FB" w:rsidRPr="00D20D07">
        <w:rPr>
          <w:rFonts w:ascii="Arial" w:eastAsia="Calibri" w:hAnsi="Arial" w:cs="Arial"/>
          <w:b/>
          <w:bCs/>
          <w:spacing w:val="-10"/>
          <w:sz w:val="22"/>
          <w:szCs w:val="22"/>
        </w:rPr>
        <w:lastRenderedPageBreak/>
        <w:t xml:space="preserve">Generales, conforme a sus facultades establecidas en los artículos 113, fracciones I, II, III, IV, VI, 114, 116 fracciones II, III, IV y 117 fracciones II y III del Reglamento Interno de los Servicios de Salud de Oaxaca, es el área competente para atender la solicitud de acceso a la información pública y proporcionar la información, toda vez que es la encargada de realizar primeramente la adquisición de bienes y servicios que requieran las diversas áreas administrativas que conforman el sujeto obligado, a través de sus diversas modalidades de contratación establecidas en la </w:t>
      </w:r>
      <w:proofErr w:type="spellStart"/>
      <w:r w:rsidR="006C0469" w:rsidRPr="00D20D07">
        <w:rPr>
          <w:rFonts w:ascii="Arial" w:eastAsia="Calibri" w:hAnsi="Arial" w:cs="Arial"/>
          <w:b/>
          <w:bCs/>
          <w:spacing w:val="-10"/>
          <w:sz w:val="22"/>
          <w:szCs w:val="22"/>
        </w:rPr>
        <w:t>narma</w:t>
      </w:r>
      <w:proofErr w:type="spellEnd"/>
      <w:r w:rsidR="006C0469" w:rsidRPr="00D20D07">
        <w:rPr>
          <w:rFonts w:ascii="Arial" w:eastAsia="Calibri" w:hAnsi="Arial" w:cs="Arial"/>
          <w:b/>
          <w:bCs/>
          <w:spacing w:val="-10"/>
          <w:sz w:val="22"/>
          <w:szCs w:val="22"/>
        </w:rPr>
        <w:t xml:space="preserve">, </w:t>
      </w:r>
      <w:r w:rsidR="008637FB" w:rsidRPr="00D20D07">
        <w:rPr>
          <w:rFonts w:ascii="Arial" w:eastAsia="Calibri" w:hAnsi="Arial" w:cs="Arial"/>
          <w:b/>
          <w:bCs/>
          <w:spacing w:val="-10"/>
          <w:sz w:val="22"/>
          <w:szCs w:val="22"/>
        </w:rPr>
        <w:t>normatividad aplicable, a través del Departamento de Adquisiciones, así como, el registrar las entradas de los bienes e insumos adquiridos en los Almacenes que conforman los Servicios de Salud de Oaxaca, además</w:t>
      </w:r>
      <w:r w:rsidR="006C0469" w:rsidRPr="00D20D07">
        <w:rPr>
          <w:rFonts w:ascii="Arial" w:eastAsia="Calibri" w:hAnsi="Arial" w:cs="Arial"/>
          <w:b/>
          <w:bCs/>
          <w:spacing w:val="-10"/>
          <w:sz w:val="22"/>
          <w:szCs w:val="22"/>
        </w:rPr>
        <w:t xml:space="preserve"> </w:t>
      </w:r>
      <w:r w:rsidR="008637FB" w:rsidRPr="00D20D07">
        <w:rPr>
          <w:rFonts w:ascii="Arial" w:eastAsia="Calibri" w:hAnsi="Arial" w:cs="Arial"/>
          <w:b/>
          <w:bCs/>
          <w:spacing w:val="-10"/>
          <w:sz w:val="22"/>
          <w:szCs w:val="22"/>
        </w:rPr>
        <w:t>que dichos insumos adquiridos cumplan con las normas y características de calidad, uso, manejo y conservación para los que están destinados y autorizar la salida de los bienes e insumos del almacén y realizar su entrega conforme al cuadro de distribución contratado.</w:t>
      </w:r>
      <w:r w:rsidR="006C0469" w:rsidRPr="00D20D07">
        <w:rPr>
          <w:rFonts w:ascii="Arial" w:eastAsia="Calibri" w:hAnsi="Arial" w:cs="Arial"/>
          <w:b/>
          <w:bCs/>
          <w:spacing w:val="-10"/>
          <w:sz w:val="22"/>
          <w:szCs w:val="22"/>
        </w:rPr>
        <w:t xml:space="preserve"> </w:t>
      </w:r>
      <w:r w:rsidR="008637FB" w:rsidRPr="00D20D07">
        <w:rPr>
          <w:rFonts w:ascii="Arial" w:eastAsia="Calibri" w:hAnsi="Arial" w:cs="Arial"/>
          <w:spacing w:val="-10"/>
          <w:sz w:val="22"/>
          <w:szCs w:val="22"/>
        </w:rPr>
        <w:t xml:space="preserve">Por lo que,  de acuerdo a la respuesta otorgada por la Unidad de Recursos Materiales y Servicios Generales, en la que informó que después de una búsqueda exhaustiva en la base de datos de la Unidad a su cargo, no se encontraron compras de medicamentos, vacunas, lácteos, estupefacientes y psicotrópicos realizados por el Departamento de Adquisiciones, asimismo que no se encontraron entradas de los medicamentos de los grupos mencionados en los almacenes a cargo de los Servicios de Salud de Oaxaca para el mes de febrero de dos mil veintidós; por ende, tampoco existe información de la autorización de la salida de esos medicamentos y la entrega conforme al cuadro de distribución a las unidades </w:t>
      </w:r>
      <w:r w:rsidR="006F2ED8" w:rsidRPr="00D20D07">
        <w:rPr>
          <w:rFonts w:ascii="Arial" w:eastAsia="Calibri" w:hAnsi="Arial" w:cs="Arial"/>
          <w:spacing w:val="-10"/>
          <w:sz w:val="22"/>
          <w:szCs w:val="22"/>
        </w:rPr>
        <w:t xml:space="preserve">a las </w:t>
      </w:r>
      <w:r w:rsidR="008637FB" w:rsidRPr="00D20D07">
        <w:rPr>
          <w:rFonts w:ascii="Arial" w:eastAsia="Calibri" w:hAnsi="Arial" w:cs="Arial"/>
          <w:spacing w:val="-10"/>
          <w:sz w:val="22"/>
          <w:szCs w:val="22"/>
        </w:rPr>
        <w:t>médicas y hospitalarias de los Servicios de Salud de Oaxaca, por parte del Departamento de Almacenaje y Distribución, conforme al contrato celebrado entre el sujeto obligado y la empresa o proveedor contratado de acuerdo a la modalidad de adquisición respectiva llevada a cabo por parte del Departamento de Adquisiciones, ambas áreas pertenecientes a la Unidad de Recursos Materiales y Servicios Generales de los Servicios de Salud de Oaxaca.</w:t>
      </w:r>
      <w:r w:rsidR="006F2ED8"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 xml:space="preserve">Por tales motivos, no se puede aludir que fuera de esa área administrativa como lo es la Unidad de Recursos Materiales y Servicios Generales de los Servicios de Salud de Oaxaca, a través de su Departamento de Adquisiciones y el Departamento de Almacenaje y Distribución, puedan tener entre sus atribuciones  lo solicitado, ya que resultaría ocioso requerir una búsqueda de la información en sus archivos por no </w:t>
      </w:r>
      <w:proofErr w:type="spellStart"/>
      <w:r w:rsidR="008637FB" w:rsidRPr="00D20D07">
        <w:rPr>
          <w:rFonts w:ascii="Arial" w:eastAsia="Calibri" w:hAnsi="Arial" w:cs="Arial"/>
          <w:spacing w:val="-10"/>
          <w:sz w:val="22"/>
          <w:szCs w:val="22"/>
        </w:rPr>
        <w:t>form</w:t>
      </w:r>
      <w:r w:rsidR="007A0031" w:rsidRPr="00D20D07">
        <w:rPr>
          <w:rFonts w:ascii="Arial" w:eastAsia="Calibri" w:hAnsi="Arial" w:cs="Arial"/>
          <w:spacing w:val="-10"/>
          <w:sz w:val="22"/>
          <w:szCs w:val="22"/>
        </w:rPr>
        <w:t>o</w:t>
      </w:r>
      <w:r w:rsidR="008637FB" w:rsidRPr="00D20D07">
        <w:rPr>
          <w:rFonts w:ascii="Arial" w:eastAsia="Calibri" w:hAnsi="Arial" w:cs="Arial"/>
          <w:spacing w:val="-10"/>
          <w:sz w:val="22"/>
          <w:szCs w:val="22"/>
        </w:rPr>
        <w:t>r</w:t>
      </w:r>
      <w:proofErr w:type="spellEnd"/>
      <w:r w:rsidR="008637FB" w:rsidRPr="00D20D07">
        <w:rPr>
          <w:rFonts w:ascii="Arial" w:eastAsia="Calibri" w:hAnsi="Arial" w:cs="Arial"/>
          <w:spacing w:val="-10"/>
          <w:sz w:val="22"/>
          <w:szCs w:val="22"/>
        </w:rPr>
        <w:t xml:space="preserve"> parte de sus facultades o atribuciones, como lo puede ser el Departamento de Fortalecimiento de Unidades Médicas dependiente de la Unidad de Fortalecimiento en Salud, quien  de acuerdo al artículo 57 del Reglamento interno de los Servicios de Salud de Oaxaca, tiene la siguientes atribuciones: I. </w:t>
      </w:r>
      <w:r w:rsidR="008637FB" w:rsidRPr="00D20D07">
        <w:rPr>
          <w:rFonts w:ascii="Arial" w:eastAsia="Calibri" w:hAnsi="Arial" w:cs="Arial"/>
          <w:spacing w:val="-10"/>
          <w:sz w:val="22"/>
          <w:szCs w:val="22"/>
        </w:rPr>
        <w:tab/>
        <w:t>Integrar cuadros básicos de medicamentos y material de curación de acuerdo a la tipología de las Unidades Médicas y a la cartera de servicios; II. Elaborar los dictámenes para la adquisición de medicamentos y material de curación de las Unidades Médicas; III.</w:t>
      </w:r>
      <w:r w:rsidR="00166E70" w:rsidRPr="00D20D07">
        <w:rPr>
          <w:rFonts w:ascii="Arial" w:eastAsia="Calibri" w:hAnsi="Arial" w:cs="Arial"/>
          <w:spacing w:val="-10"/>
          <w:sz w:val="22"/>
          <w:szCs w:val="22"/>
        </w:rPr>
        <w:t xml:space="preserve"> </w:t>
      </w:r>
      <w:r w:rsidR="008637FB" w:rsidRPr="00D20D07">
        <w:rPr>
          <w:rFonts w:ascii="Arial" w:eastAsia="Calibri" w:hAnsi="Arial" w:cs="Arial"/>
          <w:b/>
          <w:bCs/>
          <w:spacing w:val="-10"/>
          <w:sz w:val="22"/>
          <w:szCs w:val="22"/>
        </w:rPr>
        <w:t xml:space="preserve">Vigilar que la distribución de medicamentos y material de curación sea acorde a las necesidades de las Unidades Médicas; </w:t>
      </w:r>
      <w:r w:rsidR="008637FB" w:rsidRPr="00D20D07">
        <w:rPr>
          <w:rFonts w:ascii="Arial" w:eastAsia="Calibri" w:hAnsi="Arial" w:cs="Arial"/>
          <w:spacing w:val="-10"/>
          <w:sz w:val="22"/>
          <w:szCs w:val="22"/>
        </w:rPr>
        <w:t>IV. Monitorear a las Unidades Médicas Hospitalarias y Especializadas y jurisdicciones sanitarias para el buen funcionamiento de la cadena de abasto; V.</w:t>
      </w:r>
      <w:r w:rsidR="007A0031"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Instrumentar los mecanismos de abasto de insumos para el fortalecimiento de las Unidades Médicas, y VI.</w:t>
      </w:r>
      <w:r w:rsidR="007A0031"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 xml:space="preserve">Las que le señalen las demás disposiciones normativas aplicables y las que le confiera su superior jerárquico en el ámbito de su competencia. Por lo que, si bien es cierto que el Departamento de Fortalecimiento de Unidades Médicas tiene dentro de sus funciones vigilar que la distribución de medicamentos y material de </w:t>
      </w:r>
      <w:proofErr w:type="spellStart"/>
      <w:r w:rsidR="007A0031" w:rsidRPr="00D20D07">
        <w:rPr>
          <w:rFonts w:ascii="Arial" w:eastAsia="Calibri" w:hAnsi="Arial" w:cs="Arial"/>
          <w:spacing w:val="-10"/>
          <w:sz w:val="22"/>
          <w:szCs w:val="22"/>
        </w:rPr>
        <w:t>cul</w:t>
      </w:r>
      <w:proofErr w:type="spellEnd"/>
      <w:r w:rsidR="007A0031"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 xml:space="preserve">curación sea acorde a las necesidades de las Unidades Médicas, también lo es, como atribución directa del Departamento de Almacenaje y Distribución dependiente de la Unidad de </w:t>
      </w:r>
      <w:r w:rsidR="008637FB" w:rsidRPr="00D20D07">
        <w:rPr>
          <w:rFonts w:ascii="Arial" w:eastAsia="Calibri" w:hAnsi="Arial" w:cs="Arial"/>
          <w:spacing w:val="-10"/>
          <w:sz w:val="22"/>
          <w:szCs w:val="22"/>
        </w:rPr>
        <w:lastRenderedPageBreak/>
        <w:t xml:space="preserve">Recursos Materiales y Servicios Generales,  se encuentra  la de verificar que los insumos que ingresan para su resguardo al almacén cumplan con las normas y características de calidad, uso, manejo y conservación para lo que están destinados y, autorizar la salida de los bienes e insumos del almacén y realizar su entrega conforme al cuadro de distribución contratado, por lo que, es dicha área quien lleva la responsabilidad y el control directo de distribución de medicamentos en el caso concreto que nos ocupa, conforme lo establecido por el artículo 117 del Reglamento interno de los Servicios de Salud de Oaxaca. </w:t>
      </w:r>
      <w:r w:rsidR="007A0031" w:rsidRPr="00D20D07">
        <w:rPr>
          <w:rFonts w:ascii="Arial" w:eastAsia="Calibri" w:hAnsi="Arial" w:cs="Arial"/>
          <w:spacing w:val="-10"/>
          <w:sz w:val="22"/>
          <w:szCs w:val="22"/>
        </w:rPr>
        <w:t>E</w:t>
      </w:r>
      <w:r w:rsidR="008637FB" w:rsidRPr="00D20D07">
        <w:rPr>
          <w:rFonts w:ascii="Arial" w:eastAsia="Calibri" w:hAnsi="Arial" w:cs="Arial"/>
          <w:spacing w:val="-10"/>
          <w:sz w:val="22"/>
          <w:szCs w:val="22"/>
        </w:rPr>
        <w:t>n el mismo sentido, tampoco puede ser</w:t>
      </w:r>
      <w:r w:rsidR="00166E70" w:rsidRPr="00D20D07">
        <w:rPr>
          <w:rFonts w:ascii="Arial" w:eastAsia="Calibri" w:hAnsi="Arial" w:cs="Arial"/>
          <w:spacing w:val="-10"/>
          <w:sz w:val="22"/>
          <w:szCs w:val="22"/>
        </w:rPr>
        <w:t xml:space="preserve"> una</w:t>
      </w:r>
      <w:r w:rsidR="008637FB" w:rsidRPr="00D20D07">
        <w:rPr>
          <w:rFonts w:ascii="Arial" w:eastAsia="Calibri" w:hAnsi="Arial" w:cs="Arial"/>
          <w:spacing w:val="-10"/>
          <w:sz w:val="22"/>
          <w:szCs w:val="22"/>
        </w:rPr>
        <w:t xml:space="preserve"> competencia de la </w:t>
      </w:r>
      <w:r w:rsidR="008637FB" w:rsidRPr="00D20D07">
        <w:rPr>
          <w:rFonts w:ascii="Arial" w:eastAsia="Calibri" w:hAnsi="Arial" w:cs="Arial"/>
          <w:b/>
          <w:bCs/>
          <w:spacing w:val="-10"/>
          <w:sz w:val="22"/>
          <w:szCs w:val="22"/>
        </w:rPr>
        <w:t>Unidad de Fortalecimiento en Salud</w:t>
      </w:r>
      <w:r w:rsidR="008637FB" w:rsidRPr="00D20D07">
        <w:rPr>
          <w:rFonts w:ascii="Arial" w:eastAsia="Calibri" w:hAnsi="Arial" w:cs="Arial"/>
          <w:spacing w:val="-10"/>
          <w:sz w:val="22"/>
          <w:szCs w:val="22"/>
        </w:rPr>
        <w:t>, dependiente de la Dirección de Atención Médica, la cual tiene entre sus facultad</w:t>
      </w:r>
      <w:r w:rsidR="007A0031" w:rsidRPr="00D20D07">
        <w:rPr>
          <w:rFonts w:ascii="Arial" w:eastAsia="Calibri" w:hAnsi="Arial" w:cs="Arial"/>
          <w:spacing w:val="-10"/>
          <w:sz w:val="22"/>
          <w:szCs w:val="22"/>
        </w:rPr>
        <w:t>o</w:t>
      </w:r>
      <w:r w:rsidR="008637FB" w:rsidRPr="00D20D07">
        <w:rPr>
          <w:rFonts w:ascii="Arial" w:eastAsia="Calibri" w:hAnsi="Arial" w:cs="Arial"/>
          <w:spacing w:val="-10"/>
          <w:sz w:val="22"/>
          <w:szCs w:val="22"/>
        </w:rPr>
        <w:t xml:space="preserve">s conforme al (artículo 54 del Reglamento Interno):  Coordinar los procesos de equipamiento y suministro de insumos que coadyuven a la atención médica con calidad, seguridad, eficiencia y equidad en las Unidades. Como tampoco </w:t>
      </w:r>
      <w:r w:rsidR="008637FB" w:rsidRPr="00D20D07">
        <w:rPr>
          <w:rFonts w:ascii="Arial" w:eastAsia="Calibri" w:hAnsi="Arial" w:cs="Arial"/>
          <w:b/>
          <w:bCs/>
          <w:spacing w:val="-10"/>
          <w:sz w:val="22"/>
          <w:szCs w:val="22"/>
        </w:rPr>
        <w:t>el Departamento de Inventarios y Servicios Generales.</w:t>
      </w:r>
      <w:r w:rsidR="007A0031" w:rsidRPr="00D20D07">
        <w:rPr>
          <w:rFonts w:ascii="Arial" w:eastAsia="Calibri" w:hAnsi="Arial" w:cs="Arial"/>
          <w:b/>
          <w:bCs/>
          <w:spacing w:val="-10"/>
          <w:sz w:val="22"/>
          <w:szCs w:val="22"/>
        </w:rPr>
        <w:t xml:space="preserve"> </w:t>
      </w:r>
      <w:r w:rsidR="008637FB" w:rsidRPr="00D20D07">
        <w:rPr>
          <w:rFonts w:ascii="Arial" w:eastAsia="Calibri" w:hAnsi="Arial" w:cs="Arial"/>
          <w:spacing w:val="-10"/>
          <w:sz w:val="22"/>
          <w:szCs w:val="22"/>
        </w:rPr>
        <w:t xml:space="preserve">Por consiguiente, dado que el sujeto obligado al otorgar respuesta a la solicitud de información, mediante el oficio número 12C/12C.1/1272/2022 signado por el Jefe de la Unidad de Recursos Materiales y Servicios Generales, en el que informó que después de una búsqueda exhaustiva en la base de datos de la Unidad a su cargo, no se encontraron </w:t>
      </w:r>
      <w:r w:rsidR="00166E70" w:rsidRPr="00D20D07">
        <w:rPr>
          <w:rFonts w:ascii="Arial" w:eastAsia="Calibri" w:hAnsi="Arial" w:cs="Arial"/>
          <w:spacing w:val="-10"/>
          <w:sz w:val="22"/>
          <w:szCs w:val="22"/>
        </w:rPr>
        <w:t xml:space="preserve">compra </w:t>
      </w:r>
      <w:r w:rsidR="008637FB" w:rsidRPr="00D20D07">
        <w:rPr>
          <w:rFonts w:ascii="Arial" w:eastAsia="Calibri" w:hAnsi="Arial" w:cs="Arial"/>
          <w:spacing w:val="-10"/>
          <w:sz w:val="22"/>
          <w:szCs w:val="22"/>
        </w:rPr>
        <w:t>compras de medicamentos, vacunas, lácteos, estupefacientes y psicotrópicos realizados por el Departamento de Adquisiciones, asimismo no se encontraron entradas de los grupos mencionados en los almacenes a cargo de los Servicios de Salud de Oaxaca para el mes de febrero de dos mil veintidós, la cual fue ratificada en los mismos términos al rendir informe en vía de alegatos, a través del oficio número 12C/12C.1/1427/2022.</w:t>
      </w:r>
      <w:r w:rsidR="00166E70" w:rsidRPr="00D20D07">
        <w:rPr>
          <w:rFonts w:ascii="Arial" w:eastAsia="Calibri" w:hAnsi="Arial" w:cs="Arial"/>
          <w:spacing w:val="-10"/>
          <w:sz w:val="22"/>
          <w:szCs w:val="22"/>
        </w:rPr>
        <w:t xml:space="preserve"> </w:t>
      </w:r>
      <w:r w:rsidR="008637FB" w:rsidRPr="00D20D07">
        <w:rPr>
          <w:rFonts w:ascii="Arial" w:eastAsia="Calibri" w:hAnsi="Arial" w:cs="Arial"/>
          <w:spacing w:val="-10"/>
          <w:sz w:val="22"/>
          <w:szCs w:val="22"/>
        </w:rPr>
        <w:t xml:space="preserve">Esta ponencia determinó que, al advertirse que el sujeto obligado aludió a una inexistencia </w:t>
      </w:r>
      <w:r w:rsidR="00166E70" w:rsidRPr="00D20D07">
        <w:rPr>
          <w:rFonts w:ascii="Arial" w:eastAsia="Calibri" w:hAnsi="Arial" w:cs="Arial"/>
          <w:spacing w:val="-10"/>
          <w:sz w:val="22"/>
          <w:szCs w:val="22"/>
        </w:rPr>
        <w:t>a</w:t>
      </w:r>
      <w:r w:rsidR="008637FB" w:rsidRPr="00D20D07">
        <w:rPr>
          <w:rFonts w:ascii="Arial" w:eastAsia="Calibri" w:hAnsi="Arial" w:cs="Arial"/>
          <w:spacing w:val="-10"/>
          <w:sz w:val="22"/>
          <w:szCs w:val="22"/>
        </w:rPr>
        <w:t xml:space="preserve"> la información en la base de datos de la Unidad de  Recursos Materiales y Servicios Generales de los Servicios de Salud de Oaxaca, al no encontrar compras de medicamentos, vacunas, lácteos, estupefacientes y psicotrópicos realizados por el Departamento de Adquisiciones, ni tampoco entradas de los grupos</w:t>
      </w:r>
      <w:r w:rsidR="00166E70" w:rsidRPr="00D20D07">
        <w:rPr>
          <w:rFonts w:ascii="Arial" w:eastAsia="Calibri" w:hAnsi="Arial" w:cs="Arial"/>
          <w:spacing w:val="-10"/>
          <w:sz w:val="22"/>
          <w:szCs w:val="22"/>
        </w:rPr>
        <w:t xml:space="preserve"> de</w:t>
      </w:r>
      <w:r w:rsidR="008637FB" w:rsidRPr="00D20D07">
        <w:rPr>
          <w:rFonts w:ascii="Arial" w:eastAsia="Calibri" w:hAnsi="Arial" w:cs="Arial"/>
          <w:spacing w:val="-10"/>
          <w:sz w:val="22"/>
          <w:szCs w:val="22"/>
        </w:rPr>
        <w:t xml:space="preserve">: MEDICAMENTOS (GRUPO 010), VACUNAS (020), LÁCTEOS (GRUPO 030), ESTUPEFACIENTES Y PSICOTRÓPICOS (GRUPO 040), en los almacenes a cargo de los Servicios de Salud de Oaxaca para el mes de febrero de dos mil veintidós, así como tampoco la distribución de esos medicamentos en ninguna de las Unidades médicas y hospitalarias de los Servicios de Salud de Oaxaca, resultó procedente ordenar al sujeto obligado realizar su declaratoria de inexistencia de información en los términos vertidos en la resolución de mérito. </w:t>
      </w:r>
      <w:r w:rsidR="00166E70" w:rsidRPr="00D20D07">
        <w:rPr>
          <w:rFonts w:ascii="Arial" w:eastAsia="Calibri" w:hAnsi="Arial" w:cs="Arial"/>
          <w:spacing w:val="-10"/>
          <w:sz w:val="22"/>
          <w:szCs w:val="22"/>
        </w:rPr>
        <w:t>Es cuanto, por consiguiente indudablemente</w:t>
      </w:r>
      <w:r w:rsidR="00D20D07">
        <w:rPr>
          <w:rFonts w:ascii="Arial" w:eastAsia="Calibri" w:hAnsi="Arial" w:cs="Arial"/>
          <w:spacing w:val="-10"/>
          <w:sz w:val="22"/>
          <w:szCs w:val="22"/>
        </w:rPr>
        <w:t xml:space="preserve"> el sentido de mi voto es a favor del proyecto de resolución presentado a cargo de la ponencia a mi cargo con número R.R.A.I. /0762/2022/SICOM</w:t>
      </w:r>
      <w:r w:rsidR="0069036F">
        <w:rPr>
          <w:rFonts w:ascii="Arial" w:eastAsia="Calibri" w:hAnsi="Arial" w:cs="Arial"/>
          <w:spacing w:val="-10"/>
          <w:sz w:val="22"/>
          <w:szCs w:val="22"/>
        </w:rPr>
        <w:t>,</w:t>
      </w:r>
      <w:r w:rsidR="00D20D07">
        <w:rPr>
          <w:rFonts w:ascii="Arial" w:eastAsia="Calibri" w:hAnsi="Arial" w:cs="Arial"/>
          <w:spacing w:val="-10"/>
          <w:sz w:val="22"/>
          <w:szCs w:val="22"/>
        </w:rPr>
        <w:t xml:space="preserve"> así como el resto de los proyectos de resolución presentados por la ponencia a mi </w:t>
      </w:r>
      <w:proofErr w:type="gramStart"/>
      <w:r w:rsidR="00D20D07">
        <w:rPr>
          <w:rFonts w:ascii="Arial" w:eastAsia="Calibri" w:hAnsi="Arial" w:cs="Arial"/>
          <w:spacing w:val="-10"/>
          <w:sz w:val="22"/>
          <w:szCs w:val="22"/>
        </w:rPr>
        <w:t>cargo.</w:t>
      </w:r>
      <w:r w:rsidRPr="007A51D5">
        <w:rPr>
          <w:rFonts w:ascii="Arial" w:hAnsi="Arial" w:cs="Arial"/>
          <w:sz w:val="22"/>
          <w:szCs w:val="22"/>
        </w:rPr>
        <w:t>-</w:t>
      </w:r>
      <w:proofErr w:type="gramEnd"/>
      <w:r w:rsidRPr="007A51D5">
        <w:rPr>
          <w:rFonts w:ascii="Arial" w:hAnsi="Arial" w:cs="Arial"/>
          <w:sz w:val="22"/>
          <w:szCs w:val="22"/>
        </w:rPr>
        <w:t xml:space="preserve">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 </w:t>
      </w:r>
    </w:p>
    <w:p w14:paraId="20FC5AB4" w14:textId="008616CD" w:rsidR="00D20D07" w:rsidRDefault="00D20D07" w:rsidP="00D20D07">
      <w:pPr>
        <w:widowControl w:val="0"/>
        <w:tabs>
          <w:tab w:val="left" w:pos="1531"/>
        </w:tabs>
        <w:autoSpaceDE w:val="0"/>
        <w:autoSpaceDN w:val="0"/>
        <w:adjustRightInd w:val="0"/>
        <w:spacing w:line="360" w:lineRule="auto"/>
        <w:jc w:val="both"/>
        <w:rPr>
          <w:rFonts w:ascii="Arial" w:hAnsi="Arial" w:cs="Arial"/>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eastAsia="Arial" w:hAnsi="Arial" w:cs="Arial"/>
          <w:color w:val="000000"/>
          <w:sz w:val="22"/>
          <w:szCs w:val="22"/>
        </w:rPr>
        <w:t xml:space="preserve">enterada que queda esta </w:t>
      </w:r>
      <w:r w:rsidR="0069036F">
        <w:rPr>
          <w:rFonts w:ascii="Arial" w:eastAsia="Arial" w:hAnsi="Arial" w:cs="Arial"/>
          <w:color w:val="000000"/>
          <w:sz w:val="22"/>
          <w:szCs w:val="22"/>
        </w:rPr>
        <w:t>S</w:t>
      </w:r>
      <w:r>
        <w:rPr>
          <w:rFonts w:ascii="Arial" w:eastAsia="Arial" w:hAnsi="Arial" w:cs="Arial"/>
          <w:color w:val="000000"/>
          <w:sz w:val="22"/>
          <w:szCs w:val="22"/>
        </w:rPr>
        <w:t>ecretaría</w:t>
      </w:r>
      <w:r w:rsidR="0069036F">
        <w:rPr>
          <w:rFonts w:ascii="Arial" w:eastAsia="Arial" w:hAnsi="Arial" w:cs="Arial"/>
          <w:color w:val="000000"/>
          <w:sz w:val="22"/>
          <w:szCs w:val="22"/>
        </w:rPr>
        <w:t xml:space="preserve"> General de Acuerdos, continúo solicitando el voto </w:t>
      </w:r>
      <w:proofErr w:type="gramStart"/>
      <w:r w:rsidR="0069036F">
        <w:rPr>
          <w:rFonts w:ascii="Arial" w:eastAsia="Arial" w:hAnsi="Arial" w:cs="Arial"/>
          <w:color w:val="000000"/>
          <w:sz w:val="22"/>
          <w:szCs w:val="22"/>
        </w:rPr>
        <w:t>correspondiente.-</w:t>
      </w:r>
      <w:proofErr w:type="gramEnd"/>
      <w:r w:rsidR="0069036F">
        <w:rPr>
          <w:rFonts w:ascii="Arial" w:eastAsia="Arial" w:hAnsi="Arial" w:cs="Arial"/>
          <w:color w:val="000000"/>
          <w:sz w:val="22"/>
          <w:szCs w:val="22"/>
        </w:rPr>
        <w:t xml:space="preserve"> - - - - - </w:t>
      </w:r>
    </w:p>
    <w:p w14:paraId="08D34962" w14:textId="072B6ED3" w:rsidR="00772DA4" w:rsidRPr="00E1580D" w:rsidRDefault="00772DA4" w:rsidP="00772DA4">
      <w:pPr>
        <w:spacing w:line="360" w:lineRule="auto"/>
        <w:jc w:val="both"/>
        <w:rPr>
          <w:sz w:val="22"/>
          <w:szCs w:val="22"/>
        </w:rPr>
      </w:pPr>
      <w:r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69036F">
        <w:rPr>
          <w:rFonts w:ascii="Arial" w:hAnsi="Arial" w:cs="Arial"/>
          <w:sz w:val="22"/>
          <w:szCs w:val="22"/>
        </w:rPr>
        <w:t>he escuchado detenidamente,</w:t>
      </w:r>
      <w:r w:rsidR="00FD02E9">
        <w:rPr>
          <w:rFonts w:ascii="Arial" w:hAnsi="Arial" w:cs="Arial"/>
          <w:sz w:val="22"/>
          <w:szCs w:val="22"/>
        </w:rPr>
        <w:t xml:space="preserve"> </w:t>
      </w:r>
      <w:r w:rsidR="0069036F">
        <w:rPr>
          <w:rFonts w:ascii="Arial" w:hAnsi="Arial" w:cs="Arial"/>
          <w:sz w:val="22"/>
          <w:szCs w:val="22"/>
        </w:rPr>
        <w:t>las, los argumentos de mis dos compañeras Comisionadas y en estricto respeto a la libertad que tiene ca</w:t>
      </w:r>
      <w:r w:rsidR="00FD02E9">
        <w:rPr>
          <w:rFonts w:ascii="Arial" w:hAnsi="Arial" w:cs="Arial"/>
          <w:sz w:val="22"/>
          <w:szCs w:val="22"/>
        </w:rPr>
        <w:t>d</w:t>
      </w:r>
      <w:r w:rsidR="0069036F">
        <w:rPr>
          <w:rFonts w:ascii="Arial" w:hAnsi="Arial" w:cs="Arial"/>
          <w:sz w:val="22"/>
          <w:szCs w:val="22"/>
        </w:rPr>
        <w:t xml:space="preserve">a una en la capacidad de poder </w:t>
      </w:r>
      <w:r w:rsidR="00FD02E9">
        <w:rPr>
          <w:rFonts w:ascii="Arial" w:hAnsi="Arial" w:cs="Arial"/>
          <w:sz w:val="22"/>
          <w:szCs w:val="22"/>
        </w:rPr>
        <w:t xml:space="preserve">discernir y llevar a buen resultado cada uno de los proyectos el sentido de mi votación es </w:t>
      </w:r>
      <w:r w:rsidRPr="00E1580D">
        <w:rPr>
          <w:rFonts w:ascii="Arial" w:hAnsi="Arial" w:cs="Arial"/>
          <w:sz w:val="22"/>
          <w:szCs w:val="22"/>
        </w:rPr>
        <w:t xml:space="preserve">a favor de </w:t>
      </w:r>
      <w:r w:rsidR="00FD02E9">
        <w:rPr>
          <w:rFonts w:ascii="Arial" w:hAnsi="Arial" w:cs="Arial"/>
          <w:sz w:val="22"/>
          <w:szCs w:val="22"/>
        </w:rPr>
        <w:t xml:space="preserve">todos los </w:t>
      </w:r>
      <w:r>
        <w:rPr>
          <w:rFonts w:ascii="Arial" w:hAnsi="Arial" w:cs="Arial"/>
          <w:sz w:val="22"/>
          <w:szCs w:val="22"/>
        </w:rPr>
        <w:t xml:space="preserve">proyectos de </w:t>
      </w:r>
      <w:r w:rsidRPr="00E1580D">
        <w:rPr>
          <w:rFonts w:ascii="Arial" w:hAnsi="Arial" w:cs="Arial"/>
          <w:sz w:val="22"/>
          <w:szCs w:val="22"/>
        </w:rPr>
        <w:t>resolución</w:t>
      </w:r>
      <w:r>
        <w:rPr>
          <w:rFonts w:ascii="Arial" w:hAnsi="Arial" w:cs="Arial"/>
          <w:sz w:val="22"/>
          <w:szCs w:val="22"/>
        </w:rPr>
        <w:t xml:space="preserve"> </w:t>
      </w:r>
      <w:r w:rsidR="00FD02E9">
        <w:rPr>
          <w:rFonts w:ascii="Arial" w:hAnsi="Arial" w:cs="Arial"/>
          <w:sz w:val="22"/>
          <w:szCs w:val="22"/>
        </w:rPr>
        <w:t>a</w:t>
      </w:r>
      <w:r>
        <w:rPr>
          <w:rFonts w:ascii="Arial" w:hAnsi="Arial" w:cs="Arial"/>
          <w:sz w:val="22"/>
          <w:szCs w:val="22"/>
        </w:rPr>
        <w:t xml:space="preserve"> los recursos de revisión</w:t>
      </w:r>
      <w:r w:rsidRPr="00E1580D">
        <w:rPr>
          <w:rFonts w:ascii="Arial" w:hAnsi="Arial" w:cs="Arial"/>
          <w:sz w:val="22"/>
          <w:szCs w:val="22"/>
        </w:rPr>
        <w:t xml:space="preserve"> presentados por la </w:t>
      </w:r>
      <w:r>
        <w:rPr>
          <w:rFonts w:ascii="Arial" w:hAnsi="Arial" w:cs="Arial"/>
          <w:sz w:val="22"/>
          <w:szCs w:val="22"/>
        </w:rPr>
        <w:t>P</w:t>
      </w:r>
      <w:r w:rsidRPr="00E1580D">
        <w:rPr>
          <w:rFonts w:ascii="Arial" w:hAnsi="Arial" w:cs="Arial"/>
          <w:sz w:val="22"/>
          <w:szCs w:val="22"/>
        </w:rPr>
        <w:t xml:space="preserve">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w:t>
      </w:r>
      <w:r w:rsidR="003C552B">
        <w:rPr>
          <w:rFonts w:ascii="Arial" w:hAnsi="Arial" w:cs="Arial"/>
          <w:sz w:val="22"/>
          <w:szCs w:val="22"/>
        </w:rPr>
        <w:t xml:space="preserve">- - - - - - - - - - - - - </w:t>
      </w:r>
      <w:r w:rsidR="00FD02E9">
        <w:rPr>
          <w:rFonts w:ascii="Arial" w:hAnsi="Arial" w:cs="Arial"/>
          <w:sz w:val="22"/>
          <w:szCs w:val="22"/>
        </w:rPr>
        <w:t xml:space="preserve">- - - - - - - - - - - - - - </w:t>
      </w:r>
    </w:p>
    <w:p w14:paraId="2CB2E17C" w14:textId="5E6EC322" w:rsidR="00772DA4" w:rsidRDefault="00772DA4" w:rsidP="00772DA4">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sidR="00FD02E9">
        <w:rPr>
          <w:rFonts w:ascii="Arial" w:eastAsia="Arial" w:hAnsi="Arial" w:cs="Arial"/>
          <w:color w:val="000000"/>
          <w:sz w:val="22"/>
          <w:szCs w:val="22"/>
        </w:rPr>
        <w:t xml:space="preserve">Gracias, </w:t>
      </w:r>
      <w:r w:rsidR="00F82D78">
        <w:rPr>
          <w:rFonts w:ascii="Arial" w:eastAsia="Arial" w:hAnsi="Arial" w:cs="Arial"/>
          <w:color w:val="000000"/>
          <w:sz w:val="22"/>
          <w:szCs w:val="22"/>
        </w:rPr>
        <w:t xml:space="preserve">Comisionado Presidente, </w:t>
      </w:r>
      <w:r w:rsidR="003C552B">
        <w:rPr>
          <w:rFonts w:ascii="Arial" w:eastAsia="Arial" w:hAnsi="Arial" w:cs="Arial"/>
          <w:color w:val="000000"/>
          <w:sz w:val="22"/>
          <w:szCs w:val="22"/>
        </w:rPr>
        <w:t xml:space="preserve">se </w:t>
      </w:r>
      <w:r w:rsidR="00F82D78">
        <w:rPr>
          <w:rFonts w:ascii="Arial" w:eastAsia="Arial" w:hAnsi="Arial" w:cs="Arial"/>
          <w:color w:val="000000"/>
          <w:sz w:val="22"/>
          <w:szCs w:val="22"/>
        </w:rPr>
        <w:t>inform</w:t>
      </w:r>
      <w:r w:rsidR="003C552B">
        <w:rPr>
          <w:rFonts w:ascii="Arial" w:eastAsia="Arial" w:hAnsi="Arial" w:cs="Arial"/>
          <w:color w:val="000000"/>
          <w:sz w:val="22"/>
          <w:szCs w:val="22"/>
        </w:rPr>
        <w:t>a</w:t>
      </w:r>
      <w:r>
        <w:rPr>
          <w:rFonts w:ascii="Arial" w:eastAsia="Arial" w:hAnsi="Arial" w:cs="Arial"/>
          <w:color w:val="000000"/>
          <w:sz w:val="22"/>
          <w:szCs w:val="22"/>
        </w:rPr>
        <w:t xml:space="preserve"> que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FD02E9">
        <w:rPr>
          <w:rFonts w:ascii="Arial" w:eastAsia="Arial" w:hAnsi="Arial" w:cs="Arial"/>
          <w:color w:val="000000"/>
          <w:sz w:val="22"/>
          <w:szCs w:val="22"/>
        </w:rPr>
        <w:t xml:space="preserve"> fueron aprobados por </w:t>
      </w:r>
      <w:r w:rsidR="00FD02E9">
        <w:rPr>
          <w:rFonts w:ascii="Arial" w:eastAsia="Arial" w:hAnsi="Arial" w:cs="Arial"/>
          <w:color w:val="000000"/>
          <w:sz w:val="22"/>
          <w:szCs w:val="22"/>
        </w:rPr>
        <w:lastRenderedPageBreak/>
        <w:t xml:space="preserve">unanimidad, excepto por lo que respecta al recurso de revisión denominado </w:t>
      </w:r>
      <w:r w:rsidR="00FD02E9">
        <w:rPr>
          <w:rFonts w:ascii="Arial" w:eastAsia="Calibri" w:hAnsi="Arial" w:cs="Arial"/>
          <w:spacing w:val="-10"/>
          <w:sz w:val="22"/>
          <w:szCs w:val="22"/>
        </w:rPr>
        <w:t>R.R.A.I. /0762/2022/SICOM</w:t>
      </w:r>
      <w:r w:rsidR="00A570C6">
        <w:rPr>
          <w:rFonts w:ascii="Arial" w:eastAsia="Calibri" w:hAnsi="Arial" w:cs="Arial"/>
          <w:spacing w:val="-10"/>
          <w:sz w:val="22"/>
          <w:szCs w:val="22"/>
        </w:rPr>
        <w:t xml:space="preserve"> del Sujeto Obligado, denominado Servicios de Salud de Oaxaca, cuyo voto en contra fue emitido por la </w:t>
      </w:r>
      <w:r w:rsidR="00A570C6" w:rsidRPr="00A570C6">
        <w:rPr>
          <w:rFonts w:ascii="Arial" w:eastAsia="Calibri" w:hAnsi="Arial" w:cs="Arial"/>
          <w:b/>
          <w:bCs/>
          <w:spacing w:val="-10"/>
          <w:sz w:val="22"/>
          <w:szCs w:val="22"/>
        </w:rPr>
        <w:t>Comisionada María Tanivet Ramos Reyes</w:t>
      </w:r>
      <w:r w:rsidR="00A570C6">
        <w:rPr>
          <w:rFonts w:ascii="Arial" w:eastAsia="Calibri" w:hAnsi="Arial" w:cs="Arial"/>
          <w:spacing w:val="-10"/>
          <w:sz w:val="22"/>
          <w:szCs w:val="22"/>
        </w:rPr>
        <w:t xml:space="preserve">, argumentación que será integrada al expediente, así como la versión estenográfica respectiva, de igual manera se integrarán las versiones antes mencionadas, la réplica que expresó la </w:t>
      </w:r>
      <w:r w:rsidR="00A570C6" w:rsidRPr="00A570C6">
        <w:rPr>
          <w:rFonts w:ascii="Arial" w:eastAsia="Calibri" w:hAnsi="Arial" w:cs="Arial"/>
          <w:b/>
          <w:bCs/>
          <w:spacing w:val="-10"/>
          <w:sz w:val="22"/>
          <w:szCs w:val="22"/>
        </w:rPr>
        <w:t>Comisionada Xóchitl Elizabeth Méndez Sánchez</w:t>
      </w:r>
      <w:r>
        <w:rPr>
          <w:rFonts w:ascii="Arial" w:eastAsia="Arial" w:hAnsi="Arial" w:cs="Arial"/>
          <w:color w:val="000000"/>
          <w:sz w:val="22"/>
          <w:szCs w:val="22"/>
        </w:rPr>
        <w:t>.</w:t>
      </w:r>
      <w:r w:rsidR="00A570C6">
        <w:rPr>
          <w:rFonts w:ascii="Arial" w:eastAsia="Arial" w:hAnsi="Arial" w:cs="Arial"/>
          <w:color w:val="000000"/>
          <w:sz w:val="22"/>
          <w:szCs w:val="22"/>
        </w:rPr>
        <w:t xml:space="preserve"> Es cuanto</w:t>
      </w:r>
      <w:r w:rsidR="003C552B">
        <w:rPr>
          <w:rFonts w:ascii="Arial" w:eastAsia="Arial" w:hAnsi="Arial" w:cs="Arial"/>
          <w:color w:val="000000"/>
          <w:sz w:val="22"/>
          <w:szCs w:val="22"/>
        </w:rPr>
        <w:t xml:space="preserve">- - - - - - - - - - - - - - </w:t>
      </w:r>
      <w:r w:rsidR="00A570C6">
        <w:rPr>
          <w:rFonts w:ascii="Arial" w:eastAsia="Arial" w:hAnsi="Arial" w:cs="Arial"/>
          <w:color w:val="000000"/>
          <w:sz w:val="22"/>
          <w:szCs w:val="22"/>
        </w:rPr>
        <w:t xml:space="preserve">- - - - - - - - - - - - - - - - - - - - - - - - - - - - - - - - - - - - - - </w:t>
      </w:r>
      <w:r w:rsidR="00F82D78">
        <w:rPr>
          <w:rFonts w:ascii="Arial" w:eastAsia="Arial" w:hAnsi="Arial" w:cs="Arial"/>
          <w:color w:val="000000"/>
          <w:sz w:val="22"/>
          <w:szCs w:val="22"/>
        </w:rPr>
        <w:t xml:space="preserve"> </w:t>
      </w:r>
    </w:p>
    <w:p w14:paraId="65812451" w14:textId="43DB5AA7" w:rsidR="00772DA4" w:rsidRPr="00A61DC3" w:rsidRDefault="00772DA4" w:rsidP="00772DA4">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2A48A2">
        <w:rPr>
          <w:rFonts w:ascii="Arial" w:hAnsi="Arial" w:cs="Arial"/>
          <w:sz w:val="22"/>
          <w:szCs w:val="22"/>
        </w:rPr>
        <w:t xml:space="preserve">gracias, </w:t>
      </w:r>
      <w:r w:rsidRPr="00A61DC3">
        <w:rPr>
          <w:rFonts w:ascii="Arial" w:hAnsi="Arial" w:cs="Arial"/>
          <w:sz w:val="22"/>
          <w:szCs w:val="22"/>
        </w:rPr>
        <w:t>Secretario</w:t>
      </w:r>
      <w:r w:rsidR="003C552B">
        <w:rPr>
          <w:rFonts w:ascii="Arial" w:hAnsi="Arial" w:cs="Arial"/>
          <w:sz w:val="22"/>
          <w:szCs w:val="22"/>
        </w:rPr>
        <w:t xml:space="preserve"> General de Acuerdos</w:t>
      </w:r>
      <w:r w:rsidR="00A570C6">
        <w:rPr>
          <w:rFonts w:ascii="Arial" w:hAnsi="Arial" w:cs="Arial"/>
          <w:sz w:val="22"/>
          <w:szCs w:val="22"/>
        </w:rPr>
        <w:t>, por favor</w:t>
      </w:r>
      <w:r w:rsidRPr="00A61DC3">
        <w:rPr>
          <w:rFonts w:ascii="Arial" w:hAnsi="Arial" w:cs="Arial"/>
          <w:sz w:val="22"/>
          <w:szCs w:val="22"/>
        </w:rPr>
        <w:t xml:space="preserve"> proceda a desahogar el DÉCIMO</w:t>
      </w:r>
      <w:r w:rsidR="00FE06BE">
        <w:rPr>
          <w:rFonts w:ascii="Arial" w:hAnsi="Arial" w:cs="Arial"/>
          <w:sz w:val="22"/>
          <w:szCs w:val="22"/>
        </w:rPr>
        <w:t xml:space="preserve"> SEGUNDO</w:t>
      </w:r>
      <w:r w:rsidRPr="00A61DC3">
        <w:rPr>
          <w:rFonts w:ascii="Arial" w:hAnsi="Arial" w:cs="Arial"/>
          <w:sz w:val="22"/>
          <w:szCs w:val="22"/>
        </w:rPr>
        <w:t xml:space="preserve"> </w:t>
      </w:r>
      <w:r w:rsidR="003C552B">
        <w:rPr>
          <w:rFonts w:ascii="Arial" w:hAnsi="Arial" w:cs="Arial"/>
          <w:sz w:val="22"/>
          <w:szCs w:val="22"/>
        </w:rPr>
        <w:t xml:space="preserve">PUNTO </w:t>
      </w:r>
      <w:r>
        <w:rPr>
          <w:rFonts w:ascii="Arial" w:hAnsi="Arial" w:cs="Arial"/>
          <w:sz w:val="22"/>
          <w:szCs w:val="22"/>
        </w:rPr>
        <w:t xml:space="preserve">del Orden del día, </w:t>
      </w:r>
      <w:r w:rsidRPr="00A61DC3">
        <w:rPr>
          <w:rFonts w:ascii="Arial" w:hAnsi="Arial" w:cs="Arial"/>
          <w:sz w:val="22"/>
          <w:szCs w:val="22"/>
        </w:rPr>
        <w:t xml:space="preserve">posteriormente recabe el sentido de los votos de las comisionadas y </w:t>
      </w:r>
      <w:proofErr w:type="gramStart"/>
      <w:r w:rsidRPr="00A61DC3">
        <w:rPr>
          <w:rFonts w:ascii="Arial" w:hAnsi="Arial" w:cs="Arial"/>
          <w:sz w:val="22"/>
          <w:szCs w:val="22"/>
        </w:rPr>
        <w:t>comisionados.</w:t>
      </w:r>
      <w:r>
        <w:rPr>
          <w:rFonts w:ascii="Arial" w:hAnsi="Arial" w:cs="Arial"/>
          <w:sz w:val="22"/>
          <w:szCs w:val="22"/>
        </w:rPr>
        <w:t>-</w:t>
      </w:r>
      <w:proofErr w:type="gramEnd"/>
      <w:r>
        <w:rPr>
          <w:rFonts w:ascii="Arial" w:hAnsi="Arial" w:cs="Arial"/>
          <w:sz w:val="22"/>
          <w:szCs w:val="22"/>
        </w:rPr>
        <w:t xml:space="preserve"> - </w:t>
      </w:r>
    </w:p>
    <w:p w14:paraId="265B2233" w14:textId="5C8E38CB" w:rsidR="00772DA4" w:rsidRDefault="00772DA4" w:rsidP="00772DA4">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décimo </w:t>
      </w:r>
      <w:r w:rsidR="00A570C6">
        <w:rPr>
          <w:rFonts w:ascii="Arial" w:hAnsi="Arial" w:cs="Arial"/>
          <w:sz w:val="22"/>
          <w:szCs w:val="22"/>
        </w:rPr>
        <w:t xml:space="preserve">segundo </w:t>
      </w:r>
      <w:r w:rsidRPr="00A61DC3">
        <w:rPr>
          <w:rFonts w:ascii="Arial" w:hAnsi="Arial" w:cs="Arial"/>
          <w:sz w:val="22"/>
          <w:szCs w:val="22"/>
        </w:rPr>
        <w:t xml:space="preserve">punto, del orden del día, procederé a dar lectura del número de recurso de revisión, denominación del Sujeto Obligado y el sentido de la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w:t>
      </w:r>
      <w:proofErr w:type="gramStart"/>
      <w:r w:rsidRPr="00A61DC3">
        <w:rPr>
          <w:rFonts w:ascii="Arial" w:hAnsi="Arial" w:cs="Arial"/>
          <w:b/>
          <w:sz w:val="22"/>
          <w:szCs w:val="22"/>
        </w:rPr>
        <w:t>Pineda</w:t>
      </w:r>
      <w:r w:rsidRPr="00A61DC3">
        <w:rPr>
          <w:rFonts w:ascii="Arial" w:hAnsi="Arial" w:cs="Arial"/>
          <w:sz w:val="22"/>
          <w:szCs w:val="22"/>
        </w:rPr>
        <w:t>.-</w:t>
      </w:r>
      <w:proofErr w:type="gramEnd"/>
      <w:r w:rsidRPr="00A61DC3">
        <w:rPr>
          <w:rFonts w:ascii="Arial" w:hAnsi="Arial" w:cs="Arial"/>
          <w:sz w:val="22"/>
          <w:szCs w:val="22"/>
        </w:rPr>
        <w:t xml:space="preserve"> - - - - - - - - - - - - - - - - - - - - - - </w:t>
      </w:r>
    </w:p>
    <w:p w14:paraId="3A4E50C5" w14:textId="55F6C3A1" w:rsidR="009C6D01" w:rsidRPr="00FD0449" w:rsidRDefault="009C6D01" w:rsidP="009C6D01">
      <w:pPr>
        <w:spacing w:line="360" w:lineRule="auto"/>
        <w:jc w:val="both"/>
        <w:rPr>
          <w:rFonts w:ascii="Arial" w:hAnsi="Arial" w:cs="Arial"/>
          <w:sz w:val="22"/>
          <w:szCs w:val="22"/>
        </w:rPr>
      </w:pPr>
      <w:r w:rsidRPr="00FD0449">
        <w:rPr>
          <w:rFonts w:ascii="Arial" w:hAnsi="Arial" w:cs="Arial"/>
          <w:b/>
          <w:sz w:val="22"/>
          <w:szCs w:val="22"/>
        </w:rPr>
        <w:t xml:space="preserve">R.R.A.I. </w:t>
      </w:r>
      <w:r w:rsidR="00A570C6">
        <w:rPr>
          <w:rFonts w:ascii="Arial" w:hAnsi="Arial" w:cs="Arial"/>
          <w:b/>
          <w:sz w:val="22"/>
          <w:szCs w:val="22"/>
        </w:rPr>
        <w:t>/</w:t>
      </w:r>
      <w:r w:rsidRPr="00FD0449">
        <w:rPr>
          <w:rFonts w:ascii="Arial" w:hAnsi="Arial" w:cs="Arial"/>
          <w:b/>
          <w:sz w:val="22"/>
          <w:szCs w:val="22"/>
        </w:rPr>
        <w:t>0650/2022/SICOM</w:t>
      </w:r>
      <w:r w:rsidRPr="00FD0449">
        <w:rPr>
          <w:rFonts w:ascii="Arial" w:hAnsi="Arial" w:cs="Arial"/>
          <w:sz w:val="22"/>
          <w:szCs w:val="22"/>
        </w:rPr>
        <w:t xml:space="preserve">, Instituto Estatal de Educación Pública de Oaxaca, </w:t>
      </w:r>
      <w:r w:rsidRPr="00FD0449">
        <w:rPr>
          <w:rFonts w:ascii="Arial" w:hAnsi="Arial" w:cs="Arial"/>
          <w:b/>
          <w:bCs/>
          <w:sz w:val="22"/>
          <w:szCs w:val="22"/>
        </w:rPr>
        <w:t>se sobresee</w:t>
      </w:r>
      <w:r w:rsidRPr="00A570C6">
        <w:rPr>
          <w:rFonts w:ascii="Arial" w:hAnsi="Arial" w:cs="Arial"/>
          <w:sz w:val="22"/>
          <w:szCs w:val="22"/>
        </w:rPr>
        <w:t xml:space="preserve">; </w:t>
      </w:r>
      <w:r w:rsidRPr="00FD0449">
        <w:rPr>
          <w:rFonts w:ascii="Arial" w:hAnsi="Arial" w:cs="Arial"/>
          <w:b/>
          <w:sz w:val="22"/>
          <w:szCs w:val="22"/>
        </w:rPr>
        <w:t xml:space="preserve">R.R.A.I. </w:t>
      </w:r>
      <w:r w:rsidR="00A570C6">
        <w:rPr>
          <w:rFonts w:ascii="Arial" w:hAnsi="Arial" w:cs="Arial"/>
          <w:b/>
          <w:sz w:val="22"/>
          <w:szCs w:val="22"/>
        </w:rPr>
        <w:t>/</w:t>
      </w:r>
      <w:r w:rsidRPr="00FD0449">
        <w:rPr>
          <w:rFonts w:ascii="Arial" w:hAnsi="Arial" w:cs="Arial"/>
          <w:b/>
          <w:sz w:val="22"/>
          <w:szCs w:val="22"/>
        </w:rPr>
        <w:t>0675/2022/SICOM</w:t>
      </w:r>
      <w:r w:rsidRPr="00FD0449">
        <w:rPr>
          <w:rFonts w:ascii="Arial" w:hAnsi="Arial" w:cs="Arial"/>
          <w:sz w:val="22"/>
          <w:szCs w:val="22"/>
        </w:rPr>
        <w:t xml:space="preserve">, Coordinación de Planeación y Evaluación para el </w:t>
      </w:r>
      <w:r w:rsidR="00A570C6">
        <w:rPr>
          <w:rFonts w:ascii="Arial" w:hAnsi="Arial" w:cs="Arial"/>
          <w:sz w:val="22"/>
          <w:szCs w:val="22"/>
        </w:rPr>
        <w:t>D</w:t>
      </w:r>
      <w:r w:rsidRPr="00FD0449">
        <w:rPr>
          <w:rFonts w:ascii="Arial" w:hAnsi="Arial" w:cs="Arial"/>
          <w:sz w:val="22"/>
          <w:szCs w:val="22"/>
        </w:rPr>
        <w:t xml:space="preserve">esarrollo </w:t>
      </w:r>
      <w:r w:rsidR="00A570C6">
        <w:rPr>
          <w:rFonts w:ascii="Arial" w:hAnsi="Arial" w:cs="Arial"/>
          <w:sz w:val="22"/>
          <w:szCs w:val="22"/>
        </w:rPr>
        <w:t>S</w:t>
      </w:r>
      <w:r w:rsidRPr="00FD0449">
        <w:rPr>
          <w:rFonts w:ascii="Arial" w:hAnsi="Arial" w:cs="Arial"/>
          <w:sz w:val="22"/>
          <w:szCs w:val="22"/>
        </w:rPr>
        <w:t xml:space="preserve">ocial de Oaxaca, se </w:t>
      </w:r>
      <w:r w:rsidRPr="00FD0449">
        <w:rPr>
          <w:rFonts w:ascii="Arial" w:hAnsi="Arial" w:cs="Arial"/>
          <w:b/>
          <w:bCs/>
          <w:sz w:val="22"/>
          <w:szCs w:val="22"/>
        </w:rPr>
        <w:t>ordena</w:t>
      </w:r>
      <w:r w:rsidRPr="00FD0449">
        <w:rPr>
          <w:rFonts w:ascii="Arial" w:hAnsi="Arial" w:cs="Arial"/>
          <w:sz w:val="22"/>
          <w:szCs w:val="22"/>
        </w:rPr>
        <w:t xml:space="preserve"> al </w:t>
      </w:r>
      <w:r w:rsidR="00A570C6">
        <w:rPr>
          <w:rFonts w:ascii="Arial" w:hAnsi="Arial" w:cs="Arial"/>
          <w:sz w:val="22"/>
          <w:szCs w:val="22"/>
        </w:rPr>
        <w:t>S</w:t>
      </w:r>
      <w:r w:rsidRPr="00FD0449">
        <w:rPr>
          <w:rFonts w:ascii="Arial" w:hAnsi="Arial" w:cs="Arial"/>
          <w:sz w:val="22"/>
          <w:szCs w:val="22"/>
        </w:rPr>
        <w:t xml:space="preserve">ujeto </w:t>
      </w:r>
      <w:r w:rsidR="00A570C6">
        <w:rPr>
          <w:rFonts w:ascii="Arial" w:hAnsi="Arial" w:cs="Arial"/>
          <w:sz w:val="22"/>
          <w:szCs w:val="22"/>
        </w:rPr>
        <w:t>O</w:t>
      </w:r>
      <w:r w:rsidRPr="00FD0449">
        <w:rPr>
          <w:rFonts w:ascii="Arial" w:hAnsi="Arial" w:cs="Arial"/>
          <w:sz w:val="22"/>
          <w:szCs w:val="22"/>
        </w:rPr>
        <w:t xml:space="preserve">bligado </w:t>
      </w:r>
      <w:r w:rsidRPr="00FD0449">
        <w:rPr>
          <w:rFonts w:ascii="Arial" w:hAnsi="Arial" w:cs="Arial"/>
          <w:b/>
          <w:bCs/>
          <w:sz w:val="22"/>
          <w:szCs w:val="22"/>
        </w:rPr>
        <w:t xml:space="preserve">modificar </w:t>
      </w:r>
      <w:r w:rsidRPr="00FD0449">
        <w:rPr>
          <w:rFonts w:ascii="Arial" w:hAnsi="Arial" w:cs="Arial"/>
          <w:sz w:val="22"/>
          <w:szCs w:val="22"/>
        </w:rPr>
        <w:t>su respuesta</w:t>
      </w:r>
      <w:r w:rsidR="00A570C6">
        <w:rPr>
          <w:rFonts w:ascii="Arial" w:hAnsi="Arial" w:cs="Arial"/>
          <w:sz w:val="22"/>
          <w:szCs w:val="22"/>
        </w:rPr>
        <w:t xml:space="preserve">; </w:t>
      </w:r>
      <w:r w:rsidRPr="00FD0449">
        <w:rPr>
          <w:rFonts w:ascii="Arial" w:hAnsi="Arial" w:cs="Arial"/>
          <w:b/>
          <w:sz w:val="22"/>
          <w:szCs w:val="22"/>
        </w:rPr>
        <w:t xml:space="preserve">R.R.A.I. </w:t>
      </w:r>
      <w:r w:rsidR="00A570C6">
        <w:rPr>
          <w:rFonts w:ascii="Arial" w:hAnsi="Arial" w:cs="Arial"/>
          <w:b/>
          <w:sz w:val="22"/>
          <w:szCs w:val="22"/>
        </w:rPr>
        <w:t>/</w:t>
      </w:r>
      <w:r w:rsidRPr="00FD0449">
        <w:rPr>
          <w:rFonts w:ascii="Arial" w:hAnsi="Arial" w:cs="Arial"/>
          <w:b/>
          <w:sz w:val="22"/>
          <w:szCs w:val="22"/>
        </w:rPr>
        <w:t>0735/2022/SICOM</w:t>
      </w:r>
      <w:r w:rsidRPr="00FD0449">
        <w:rPr>
          <w:rFonts w:ascii="Arial" w:hAnsi="Arial" w:cs="Arial"/>
          <w:sz w:val="22"/>
          <w:szCs w:val="22"/>
        </w:rPr>
        <w:t xml:space="preserve">, Instituto Estatal de Educación Pública de Oaxaca, </w:t>
      </w:r>
      <w:r w:rsidRPr="00FD0449">
        <w:rPr>
          <w:rFonts w:ascii="Arial" w:hAnsi="Arial" w:cs="Arial"/>
          <w:b/>
          <w:bCs/>
          <w:sz w:val="22"/>
          <w:szCs w:val="22"/>
        </w:rPr>
        <w:t>se sobresee;</w:t>
      </w:r>
      <w:r w:rsidR="00A570C6">
        <w:rPr>
          <w:rFonts w:ascii="Arial" w:hAnsi="Arial" w:cs="Arial"/>
          <w:b/>
          <w:bCs/>
          <w:sz w:val="22"/>
          <w:szCs w:val="22"/>
        </w:rPr>
        <w:t xml:space="preserve"> </w:t>
      </w:r>
      <w:r w:rsidRPr="00FD0449">
        <w:rPr>
          <w:rFonts w:ascii="Arial" w:hAnsi="Arial" w:cs="Arial"/>
          <w:b/>
          <w:sz w:val="22"/>
          <w:szCs w:val="22"/>
        </w:rPr>
        <w:t>R.R.A.I. 0885/2022/SICOM</w:t>
      </w:r>
      <w:r w:rsidRPr="00FD0449">
        <w:rPr>
          <w:rFonts w:ascii="Arial" w:hAnsi="Arial" w:cs="Arial"/>
          <w:sz w:val="22"/>
          <w:szCs w:val="22"/>
        </w:rPr>
        <w:t>,</w:t>
      </w:r>
      <w:r w:rsidR="00A570C6">
        <w:rPr>
          <w:rFonts w:ascii="Arial" w:hAnsi="Arial" w:cs="Arial"/>
          <w:sz w:val="22"/>
          <w:szCs w:val="22"/>
        </w:rPr>
        <w:t xml:space="preserve"> </w:t>
      </w:r>
      <w:r w:rsidRPr="00FD0449">
        <w:rPr>
          <w:rFonts w:ascii="Arial" w:hAnsi="Arial" w:cs="Arial"/>
          <w:sz w:val="22"/>
          <w:szCs w:val="22"/>
        </w:rPr>
        <w:t xml:space="preserve">Ayuntamiento de Salina Cruz, </w:t>
      </w:r>
      <w:r w:rsidRPr="00FD0449">
        <w:rPr>
          <w:rFonts w:ascii="Arial" w:hAnsi="Arial" w:cs="Arial"/>
          <w:b/>
          <w:bCs/>
          <w:sz w:val="22"/>
          <w:szCs w:val="22"/>
        </w:rPr>
        <w:t>se revoca</w:t>
      </w:r>
      <w:r w:rsidRPr="00FD0449">
        <w:rPr>
          <w:rFonts w:ascii="Arial" w:hAnsi="Arial" w:cs="Arial"/>
          <w:sz w:val="22"/>
          <w:szCs w:val="22"/>
        </w:rPr>
        <w:t xml:space="preserve"> respuesta</w:t>
      </w:r>
      <w:r w:rsidR="000A00B2">
        <w:rPr>
          <w:rFonts w:ascii="Arial" w:hAnsi="Arial" w:cs="Arial"/>
          <w:sz w:val="22"/>
          <w:szCs w:val="22"/>
        </w:rPr>
        <w:t xml:space="preserve"> del 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bligado</w:t>
      </w:r>
      <w:r w:rsidRPr="00FD0449">
        <w:rPr>
          <w:rFonts w:ascii="Arial" w:hAnsi="Arial" w:cs="Arial"/>
          <w:sz w:val="22"/>
          <w:szCs w:val="22"/>
        </w:rPr>
        <w:t xml:space="preserve">; </w:t>
      </w:r>
      <w:r w:rsidRPr="00FD0449">
        <w:rPr>
          <w:rFonts w:ascii="Arial" w:hAnsi="Arial" w:cs="Arial"/>
          <w:b/>
          <w:sz w:val="22"/>
          <w:szCs w:val="22"/>
        </w:rPr>
        <w:t xml:space="preserve">R.R.A.I. </w:t>
      </w:r>
      <w:r w:rsidR="000A00B2">
        <w:rPr>
          <w:rFonts w:ascii="Arial" w:hAnsi="Arial" w:cs="Arial"/>
          <w:b/>
          <w:sz w:val="22"/>
          <w:szCs w:val="22"/>
        </w:rPr>
        <w:t>/</w:t>
      </w:r>
      <w:r w:rsidRPr="00FD0449">
        <w:rPr>
          <w:rFonts w:ascii="Arial" w:hAnsi="Arial" w:cs="Arial"/>
          <w:b/>
          <w:sz w:val="22"/>
          <w:szCs w:val="22"/>
        </w:rPr>
        <w:t>0895/2022/SICOM</w:t>
      </w:r>
      <w:r w:rsidRPr="00FD0449">
        <w:rPr>
          <w:rFonts w:ascii="Arial" w:hAnsi="Arial" w:cs="Arial"/>
          <w:sz w:val="22"/>
          <w:szCs w:val="22"/>
        </w:rPr>
        <w:t xml:space="preserve">, Ayuntamiento de Salina Cruz, </w:t>
      </w:r>
      <w:r w:rsidRPr="00FD0449">
        <w:rPr>
          <w:rFonts w:ascii="Arial" w:hAnsi="Arial" w:cs="Arial"/>
          <w:b/>
          <w:bCs/>
          <w:sz w:val="22"/>
          <w:szCs w:val="22"/>
        </w:rPr>
        <w:t>se ordena</w:t>
      </w:r>
      <w:r w:rsidRPr="00FD0449">
        <w:rPr>
          <w:rFonts w:ascii="Arial" w:hAnsi="Arial" w:cs="Arial"/>
          <w:sz w:val="22"/>
          <w:szCs w:val="22"/>
        </w:rPr>
        <w:t xml:space="preserve"> 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a modificar su respuesta;</w:t>
      </w:r>
      <w:r w:rsidR="000A00B2">
        <w:rPr>
          <w:rFonts w:ascii="Arial" w:hAnsi="Arial" w:cs="Arial"/>
          <w:sz w:val="22"/>
          <w:szCs w:val="22"/>
        </w:rPr>
        <w:t xml:space="preserve"> </w:t>
      </w:r>
      <w:r w:rsidRPr="00FD0449">
        <w:rPr>
          <w:rFonts w:ascii="Arial" w:hAnsi="Arial" w:cs="Arial"/>
          <w:b/>
          <w:sz w:val="22"/>
          <w:szCs w:val="22"/>
        </w:rPr>
        <w:t xml:space="preserve">R.R.A.I. </w:t>
      </w:r>
      <w:r w:rsidR="000A00B2">
        <w:rPr>
          <w:rFonts w:ascii="Arial" w:hAnsi="Arial" w:cs="Arial"/>
          <w:b/>
          <w:sz w:val="22"/>
          <w:szCs w:val="22"/>
        </w:rPr>
        <w:t>/</w:t>
      </w:r>
      <w:r w:rsidRPr="00FD0449">
        <w:rPr>
          <w:rFonts w:ascii="Arial" w:hAnsi="Arial" w:cs="Arial"/>
          <w:b/>
          <w:sz w:val="22"/>
          <w:szCs w:val="22"/>
        </w:rPr>
        <w:t>0025/2023/SICOM</w:t>
      </w:r>
      <w:r w:rsidRPr="00FD0449">
        <w:rPr>
          <w:rFonts w:ascii="Arial" w:hAnsi="Arial" w:cs="Arial"/>
          <w:sz w:val="22"/>
          <w:szCs w:val="22"/>
        </w:rPr>
        <w:t xml:space="preserve">, Ayuntamiento de Santo Domingo Tehuantepec, </w:t>
      </w:r>
      <w:r w:rsidRPr="00FD0449">
        <w:rPr>
          <w:rFonts w:ascii="Arial" w:hAnsi="Arial" w:cs="Arial"/>
          <w:b/>
          <w:bCs/>
          <w:sz w:val="22"/>
          <w:szCs w:val="22"/>
        </w:rPr>
        <w:t>se</w:t>
      </w:r>
      <w:r w:rsidRPr="00FD0449">
        <w:rPr>
          <w:rFonts w:ascii="Arial" w:hAnsi="Arial" w:cs="Arial"/>
          <w:sz w:val="22"/>
          <w:szCs w:val="22"/>
        </w:rPr>
        <w:t xml:space="preserve"> </w:t>
      </w:r>
      <w:r w:rsidRPr="00FD0449">
        <w:rPr>
          <w:rFonts w:ascii="Arial" w:hAnsi="Arial" w:cs="Arial"/>
          <w:b/>
          <w:bCs/>
          <w:sz w:val="22"/>
          <w:szCs w:val="22"/>
        </w:rPr>
        <w:t xml:space="preserve">ordena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a que otorgue la información</w:t>
      </w:r>
      <w:r w:rsidR="000A00B2">
        <w:rPr>
          <w:rFonts w:ascii="Arial" w:hAnsi="Arial" w:cs="Arial"/>
          <w:sz w:val="22"/>
          <w:szCs w:val="22"/>
        </w:rPr>
        <w:t xml:space="preserve"> requerida</w:t>
      </w:r>
      <w:r w:rsidRPr="00FD0449">
        <w:rPr>
          <w:rFonts w:ascii="Arial" w:hAnsi="Arial" w:cs="Arial"/>
          <w:sz w:val="22"/>
          <w:szCs w:val="22"/>
        </w:rPr>
        <w:t>;</w:t>
      </w:r>
      <w:r w:rsidR="000A00B2">
        <w:rPr>
          <w:rFonts w:ascii="Arial" w:hAnsi="Arial" w:cs="Arial"/>
          <w:sz w:val="22"/>
          <w:szCs w:val="22"/>
        </w:rPr>
        <w:t xml:space="preserve"> </w:t>
      </w:r>
      <w:r w:rsidRPr="00FD0449">
        <w:rPr>
          <w:rFonts w:ascii="Arial" w:hAnsi="Arial" w:cs="Arial"/>
          <w:b/>
          <w:sz w:val="22"/>
          <w:szCs w:val="22"/>
        </w:rPr>
        <w:t xml:space="preserve">R.R.A.I. </w:t>
      </w:r>
      <w:r w:rsidR="000A00B2">
        <w:rPr>
          <w:rFonts w:ascii="Arial" w:hAnsi="Arial" w:cs="Arial"/>
          <w:b/>
          <w:sz w:val="22"/>
          <w:szCs w:val="22"/>
        </w:rPr>
        <w:t>/</w:t>
      </w:r>
      <w:r w:rsidRPr="00FD0449">
        <w:rPr>
          <w:rFonts w:ascii="Arial" w:hAnsi="Arial" w:cs="Arial"/>
          <w:b/>
          <w:sz w:val="22"/>
          <w:szCs w:val="22"/>
        </w:rPr>
        <w:t>0065/2023/SICOM</w:t>
      </w:r>
      <w:r w:rsidRPr="00FD0449">
        <w:rPr>
          <w:rFonts w:ascii="Arial" w:hAnsi="Arial" w:cs="Arial"/>
          <w:sz w:val="22"/>
          <w:szCs w:val="22"/>
        </w:rPr>
        <w:t>,</w:t>
      </w:r>
      <w:r w:rsidR="000A00B2">
        <w:rPr>
          <w:rFonts w:ascii="Arial" w:hAnsi="Arial" w:cs="Arial"/>
          <w:sz w:val="22"/>
          <w:szCs w:val="22"/>
        </w:rPr>
        <w:t xml:space="preserve"> </w:t>
      </w:r>
      <w:r w:rsidRPr="00FD0449">
        <w:rPr>
          <w:rFonts w:ascii="Arial" w:hAnsi="Arial" w:cs="Arial"/>
          <w:sz w:val="22"/>
          <w:szCs w:val="22"/>
        </w:rPr>
        <w:t xml:space="preserve">Ayuntamiento de San Felipe </w:t>
      </w:r>
      <w:proofErr w:type="spellStart"/>
      <w:r w:rsidRPr="00FD0449">
        <w:rPr>
          <w:rFonts w:ascii="Arial" w:hAnsi="Arial" w:cs="Arial"/>
          <w:sz w:val="22"/>
          <w:szCs w:val="22"/>
        </w:rPr>
        <w:t>Tejalapam</w:t>
      </w:r>
      <w:proofErr w:type="spellEnd"/>
      <w:r w:rsidRPr="00FD0449">
        <w:rPr>
          <w:rFonts w:ascii="Arial" w:hAnsi="Arial" w:cs="Arial"/>
          <w:sz w:val="22"/>
          <w:szCs w:val="22"/>
        </w:rPr>
        <w:t xml:space="preserve">, </w:t>
      </w:r>
      <w:r w:rsidRPr="00FD0449">
        <w:rPr>
          <w:rFonts w:ascii="Arial" w:hAnsi="Arial" w:cs="Arial"/>
          <w:b/>
          <w:bCs/>
          <w:sz w:val="22"/>
          <w:szCs w:val="22"/>
        </w:rPr>
        <w:t>se</w:t>
      </w:r>
      <w:r w:rsidRPr="00FD0449">
        <w:rPr>
          <w:rFonts w:ascii="Arial" w:hAnsi="Arial" w:cs="Arial"/>
          <w:sz w:val="22"/>
          <w:szCs w:val="22"/>
        </w:rPr>
        <w:t xml:space="preserve"> </w:t>
      </w:r>
      <w:r w:rsidRPr="00FD0449">
        <w:rPr>
          <w:rFonts w:ascii="Arial" w:hAnsi="Arial" w:cs="Arial"/>
          <w:b/>
          <w:bCs/>
          <w:sz w:val="22"/>
          <w:szCs w:val="22"/>
        </w:rPr>
        <w:t xml:space="preserve">ordena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a que otorgue la información</w:t>
      </w:r>
      <w:r w:rsidR="000A00B2">
        <w:rPr>
          <w:rFonts w:ascii="Arial" w:hAnsi="Arial" w:cs="Arial"/>
          <w:sz w:val="22"/>
          <w:szCs w:val="22"/>
        </w:rPr>
        <w:t xml:space="preserve"> requerida</w:t>
      </w:r>
      <w:r w:rsidRPr="00FD0449">
        <w:rPr>
          <w:rFonts w:ascii="Arial" w:hAnsi="Arial" w:cs="Arial"/>
          <w:sz w:val="22"/>
          <w:szCs w:val="22"/>
        </w:rPr>
        <w:t xml:space="preserve">; </w:t>
      </w:r>
      <w:r w:rsidRPr="00FD0449">
        <w:rPr>
          <w:rFonts w:ascii="Arial" w:hAnsi="Arial" w:cs="Arial"/>
          <w:b/>
          <w:sz w:val="22"/>
          <w:szCs w:val="22"/>
        </w:rPr>
        <w:t>R.R.A.I. 0080/2023/SICOM</w:t>
      </w:r>
      <w:r w:rsidRPr="00FD0449">
        <w:rPr>
          <w:rFonts w:ascii="Arial" w:hAnsi="Arial" w:cs="Arial"/>
          <w:sz w:val="22"/>
          <w:szCs w:val="22"/>
        </w:rPr>
        <w:t xml:space="preserve">, Ayuntamiento de San Juan del Río, </w:t>
      </w:r>
      <w:r w:rsidRPr="00FD0449">
        <w:rPr>
          <w:rFonts w:ascii="Arial" w:hAnsi="Arial" w:cs="Arial"/>
          <w:b/>
          <w:bCs/>
          <w:sz w:val="22"/>
          <w:szCs w:val="22"/>
        </w:rPr>
        <w:t>se</w:t>
      </w:r>
      <w:r w:rsidRPr="00FD0449">
        <w:rPr>
          <w:rFonts w:ascii="Arial" w:hAnsi="Arial" w:cs="Arial"/>
          <w:sz w:val="22"/>
          <w:szCs w:val="22"/>
        </w:rPr>
        <w:t xml:space="preserve"> </w:t>
      </w:r>
      <w:r w:rsidRPr="00FD0449">
        <w:rPr>
          <w:rFonts w:ascii="Arial" w:hAnsi="Arial" w:cs="Arial"/>
          <w:b/>
          <w:bCs/>
          <w:sz w:val="22"/>
          <w:szCs w:val="22"/>
        </w:rPr>
        <w:t xml:space="preserve">ordena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a que otorgue la información</w:t>
      </w:r>
      <w:r w:rsidR="000A00B2">
        <w:rPr>
          <w:rFonts w:ascii="Arial" w:hAnsi="Arial" w:cs="Arial"/>
          <w:sz w:val="22"/>
          <w:szCs w:val="22"/>
        </w:rPr>
        <w:t xml:space="preserve"> requerida</w:t>
      </w:r>
      <w:r w:rsidRPr="00FD0449">
        <w:rPr>
          <w:rFonts w:ascii="Arial" w:hAnsi="Arial" w:cs="Arial"/>
          <w:sz w:val="22"/>
          <w:szCs w:val="22"/>
        </w:rPr>
        <w:t xml:space="preserve">; </w:t>
      </w:r>
      <w:r w:rsidRPr="00FD0449">
        <w:rPr>
          <w:rFonts w:ascii="Arial" w:hAnsi="Arial" w:cs="Arial"/>
          <w:b/>
          <w:sz w:val="22"/>
          <w:szCs w:val="22"/>
        </w:rPr>
        <w:t>R.R.A.I. 0085/2023/SICOM</w:t>
      </w:r>
      <w:r w:rsidRPr="00FD0449">
        <w:rPr>
          <w:rFonts w:ascii="Arial" w:hAnsi="Arial" w:cs="Arial"/>
          <w:sz w:val="22"/>
          <w:szCs w:val="22"/>
        </w:rPr>
        <w:t>,</w:t>
      </w:r>
      <w:r w:rsidR="000A00B2">
        <w:rPr>
          <w:rFonts w:ascii="Arial" w:hAnsi="Arial" w:cs="Arial"/>
          <w:sz w:val="22"/>
          <w:szCs w:val="22"/>
        </w:rPr>
        <w:t xml:space="preserve"> </w:t>
      </w:r>
      <w:r w:rsidRPr="00FD0449">
        <w:rPr>
          <w:rFonts w:ascii="Arial" w:hAnsi="Arial" w:cs="Arial"/>
          <w:sz w:val="22"/>
          <w:szCs w:val="22"/>
        </w:rPr>
        <w:t xml:space="preserve">Ayuntamiento de San Lorenzo Texmelucan, </w:t>
      </w:r>
      <w:r w:rsidRPr="00FD0449">
        <w:rPr>
          <w:rFonts w:ascii="Arial" w:hAnsi="Arial" w:cs="Arial"/>
          <w:b/>
          <w:bCs/>
          <w:sz w:val="22"/>
          <w:szCs w:val="22"/>
        </w:rPr>
        <w:t>se</w:t>
      </w:r>
      <w:r w:rsidRPr="00FD0449">
        <w:rPr>
          <w:rFonts w:ascii="Arial" w:hAnsi="Arial" w:cs="Arial"/>
          <w:sz w:val="22"/>
          <w:szCs w:val="22"/>
        </w:rPr>
        <w:t xml:space="preserve"> </w:t>
      </w:r>
      <w:r w:rsidR="000A00B2">
        <w:rPr>
          <w:rFonts w:ascii="Arial" w:hAnsi="Arial" w:cs="Arial"/>
          <w:b/>
          <w:bCs/>
          <w:sz w:val="22"/>
          <w:szCs w:val="22"/>
        </w:rPr>
        <w:t>obliga</w:t>
      </w:r>
      <w:r w:rsidRPr="00FD0449">
        <w:rPr>
          <w:rFonts w:ascii="Arial" w:hAnsi="Arial" w:cs="Arial"/>
          <w:b/>
          <w:bCs/>
          <w:sz w:val="22"/>
          <w:szCs w:val="22"/>
        </w:rPr>
        <w:t xml:space="preserve">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 xml:space="preserve">a que otorgue la información; </w:t>
      </w:r>
      <w:r w:rsidRPr="00FD0449">
        <w:rPr>
          <w:rFonts w:ascii="Arial" w:hAnsi="Arial" w:cs="Arial"/>
          <w:b/>
          <w:sz w:val="22"/>
          <w:szCs w:val="22"/>
        </w:rPr>
        <w:t>R.R.A.I.</w:t>
      </w:r>
      <w:r w:rsidR="000A00B2">
        <w:rPr>
          <w:rFonts w:ascii="Arial" w:hAnsi="Arial" w:cs="Arial"/>
          <w:b/>
          <w:sz w:val="22"/>
          <w:szCs w:val="22"/>
        </w:rPr>
        <w:t>/</w:t>
      </w:r>
      <w:r w:rsidRPr="00FD0449">
        <w:rPr>
          <w:rFonts w:ascii="Arial" w:hAnsi="Arial" w:cs="Arial"/>
          <w:b/>
          <w:sz w:val="22"/>
          <w:szCs w:val="22"/>
        </w:rPr>
        <w:t>0090/2023/SICOM</w:t>
      </w:r>
      <w:r w:rsidRPr="00FD0449">
        <w:rPr>
          <w:rFonts w:ascii="Arial" w:hAnsi="Arial" w:cs="Arial"/>
          <w:sz w:val="22"/>
          <w:szCs w:val="22"/>
        </w:rPr>
        <w:t xml:space="preserve">, Ayuntamiento de Santa </w:t>
      </w:r>
      <w:r w:rsidR="000A00B2">
        <w:rPr>
          <w:rFonts w:ascii="Arial" w:hAnsi="Arial" w:cs="Arial"/>
          <w:sz w:val="22"/>
          <w:szCs w:val="22"/>
        </w:rPr>
        <w:t>C</w:t>
      </w:r>
      <w:r w:rsidRPr="00FD0449">
        <w:rPr>
          <w:rFonts w:ascii="Arial" w:hAnsi="Arial" w:cs="Arial"/>
          <w:sz w:val="22"/>
          <w:szCs w:val="22"/>
        </w:rPr>
        <w:t xml:space="preserve">atarina Minas; </w:t>
      </w:r>
      <w:r w:rsidRPr="00FD0449">
        <w:rPr>
          <w:rFonts w:ascii="Arial" w:hAnsi="Arial" w:cs="Arial"/>
          <w:b/>
          <w:bCs/>
          <w:sz w:val="22"/>
          <w:szCs w:val="22"/>
        </w:rPr>
        <w:t>se</w:t>
      </w:r>
      <w:r w:rsidRPr="00FD0449">
        <w:rPr>
          <w:rFonts w:ascii="Arial" w:hAnsi="Arial" w:cs="Arial"/>
          <w:sz w:val="22"/>
          <w:szCs w:val="22"/>
        </w:rPr>
        <w:t xml:space="preserve"> </w:t>
      </w:r>
      <w:r w:rsidRPr="00FD0449">
        <w:rPr>
          <w:rFonts w:ascii="Arial" w:hAnsi="Arial" w:cs="Arial"/>
          <w:b/>
          <w:bCs/>
          <w:sz w:val="22"/>
          <w:szCs w:val="22"/>
        </w:rPr>
        <w:t xml:space="preserve">ordena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bligado</w:t>
      </w:r>
      <w:r w:rsidRPr="00FD0449">
        <w:rPr>
          <w:rFonts w:ascii="Arial" w:hAnsi="Arial" w:cs="Arial"/>
          <w:sz w:val="22"/>
          <w:szCs w:val="22"/>
        </w:rPr>
        <w:t xml:space="preserve"> a que otorgue la información; </w:t>
      </w:r>
      <w:r w:rsidRPr="00FD0449">
        <w:rPr>
          <w:rFonts w:ascii="Arial" w:hAnsi="Arial" w:cs="Arial"/>
          <w:b/>
          <w:sz w:val="22"/>
          <w:szCs w:val="22"/>
        </w:rPr>
        <w:t xml:space="preserve">R.R.A.I. </w:t>
      </w:r>
      <w:r w:rsidR="000A00B2">
        <w:rPr>
          <w:rFonts w:ascii="Arial" w:hAnsi="Arial" w:cs="Arial"/>
          <w:b/>
          <w:sz w:val="22"/>
          <w:szCs w:val="22"/>
        </w:rPr>
        <w:t>/</w:t>
      </w:r>
      <w:r w:rsidRPr="00FD0449">
        <w:rPr>
          <w:rFonts w:ascii="Arial" w:hAnsi="Arial" w:cs="Arial"/>
          <w:b/>
          <w:sz w:val="22"/>
          <w:szCs w:val="22"/>
        </w:rPr>
        <w:t>0095/2023/SICOM</w:t>
      </w:r>
      <w:r w:rsidRPr="00FD0449">
        <w:rPr>
          <w:rFonts w:ascii="Arial" w:hAnsi="Arial" w:cs="Arial"/>
          <w:sz w:val="22"/>
          <w:szCs w:val="22"/>
        </w:rPr>
        <w:t>,</w:t>
      </w:r>
      <w:r w:rsidR="000A00B2">
        <w:rPr>
          <w:rFonts w:ascii="Arial" w:hAnsi="Arial" w:cs="Arial"/>
          <w:sz w:val="22"/>
          <w:szCs w:val="22"/>
        </w:rPr>
        <w:t xml:space="preserve"> </w:t>
      </w:r>
      <w:r w:rsidRPr="00FD0449">
        <w:rPr>
          <w:rFonts w:ascii="Arial" w:hAnsi="Arial" w:cs="Arial"/>
          <w:sz w:val="22"/>
          <w:szCs w:val="22"/>
        </w:rPr>
        <w:t xml:space="preserve">Ayuntamiento de Chahuites, </w:t>
      </w:r>
      <w:r w:rsidRPr="00FD0449">
        <w:rPr>
          <w:rFonts w:ascii="Arial" w:hAnsi="Arial" w:cs="Arial"/>
          <w:b/>
          <w:bCs/>
          <w:sz w:val="22"/>
          <w:szCs w:val="22"/>
        </w:rPr>
        <w:t>se</w:t>
      </w:r>
      <w:r w:rsidRPr="00FD0449">
        <w:rPr>
          <w:rFonts w:ascii="Arial" w:hAnsi="Arial" w:cs="Arial"/>
          <w:sz w:val="22"/>
          <w:szCs w:val="22"/>
        </w:rPr>
        <w:t xml:space="preserve"> </w:t>
      </w:r>
      <w:r w:rsidRPr="00FD0449">
        <w:rPr>
          <w:rFonts w:ascii="Arial" w:hAnsi="Arial" w:cs="Arial"/>
          <w:b/>
          <w:bCs/>
          <w:sz w:val="22"/>
          <w:szCs w:val="22"/>
        </w:rPr>
        <w:t xml:space="preserve">ordena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a que otorgue la información</w:t>
      </w:r>
      <w:r w:rsidR="000A00B2">
        <w:rPr>
          <w:rFonts w:ascii="Arial" w:hAnsi="Arial" w:cs="Arial"/>
          <w:sz w:val="22"/>
          <w:szCs w:val="22"/>
        </w:rPr>
        <w:t xml:space="preserve"> requerida</w:t>
      </w:r>
      <w:r w:rsidRPr="00FD0449">
        <w:rPr>
          <w:rFonts w:ascii="Arial" w:hAnsi="Arial" w:cs="Arial"/>
          <w:sz w:val="22"/>
          <w:szCs w:val="22"/>
        </w:rPr>
        <w:t xml:space="preserve">; </w:t>
      </w:r>
      <w:r w:rsidRPr="00FD0449">
        <w:rPr>
          <w:rFonts w:ascii="Arial" w:hAnsi="Arial" w:cs="Arial"/>
          <w:b/>
          <w:sz w:val="22"/>
          <w:szCs w:val="22"/>
        </w:rPr>
        <w:t>R.R.A.I.</w:t>
      </w:r>
      <w:r w:rsidR="000A00B2">
        <w:rPr>
          <w:rFonts w:ascii="Arial" w:hAnsi="Arial" w:cs="Arial"/>
          <w:b/>
          <w:sz w:val="22"/>
          <w:szCs w:val="22"/>
        </w:rPr>
        <w:t>/</w:t>
      </w:r>
      <w:r w:rsidRPr="00FD0449">
        <w:rPr>
          <w:rFonts w:ascii="Arial" w:hAnsi="Arial" w:cs="Arial"/>
          <w:b/>
          <w:sz w:val="22"/>
          <w:szCs w:val="22"/>
        </w:rPr>
        <w:t>0115/2023/SICOM</w:t>
      </w:r>
      <w:r w:rsidRPr="00FD0449">
        <w:rPr>
          <w:rFonts w:ascii="Arial" w:hAnsi="Arial" w:cs="Arial"/>
          <w:sz w:val="22"/>
          <w:szCs w:val="22"/>
        </w:rPr>
        <w:t>, Ayuntamiento de la Heroica Ciudad de Juchitán de Zaragoza,</w:t>
      </w:r>
      <w:r w:rsidRPr="00FD0449">
        <w:rPr>
          <w:rFonts w:ascii="Arial" w:hAnsi="Arial" w:cs="Arial"/>
          <w:b/>
          <w:bCs/>
          <w:sz w:val="22"/>
          <w:szCs w:val="22"/>
        </w:rPr>
        <w:t xml:space="preserve"> se</w:t>
      </w:r>
      <w:r w:rsidRPr="00FD0449">
        <w:rPr>
          <w:rFonts w:ascii="Arial" w:hAnsi="Arial" w:cs="Arial"/>
          <w:sz w:val="22"/>
          <w:szCs w:val="22"/>
        </w:rPr>
        <w:t xml:space="preserve"> </w:t>
      </w:r>
      <w:r w:rsidRPr="00FD0449">
        <w:rPr>
          <w:rFonts w:ascii="Arial" w:hAnsi="Arial" w:cs="Arial"/>
          <w:b/>
          <w:bCs/>
          <w:sz w:val="22"/>
          <w:szCs w:val="22"/>
        </w:rPr>
        <w:t xml:space="preserve">ordena </w:t>
      </w:r>
      <w:r w:rsidRPr="00FD0449">
        <w:rPr>
          <w:rFonts w:ascii="Arial" w:hAnsi="Arial" w:cs="Arial"/>
          <w:sz w:val="22"/>
          <w:szCs w:val="22"/>
        </w:rPr>
        <w:t xml:space="preserve">al </w:t>
      </w:r>
      <w:r w:rsidR="000A00B2">
        <w:rPr>
          <w:rFonts w:ascii="Arial" w:hAnsi="Arial" w:cs="Arial"/>
          <w:sz w:val="22"/>
          <w:szCs w:val="22"/>
        </w:rPr>
        <w:t>S</w:t>
      </w:r>
      <w:r w:rsidR="000A00B2" w:rsidRPr="00FD0449">
        <w:rPr>
          <w:rFonts w:ascii="Arial" w:hAnsi="Arial" w:cs="Arial"/>
          <w:sz w:val="22"/>
          <w:szCs w:val="22"/>
        </w:rPr>
        <w:t xml:space="preserve">ujeto </w:t>
      </w:r>
      <w:r w:rsidR="000A00B2">
        <w:rPr>
          <w:rFonts w:ascii="Arial" w:hAnsi="Arial" w:cs="Arial"/>
          <w:sz w:val="22"/>
          <w:szCs w:val="22"/>
        </w:rPr>
        <w:t>O</w:t>
      </w:r>
      <w:r w:rsidR="000A00B2" w:rsidRPr="00FD0449">
        <w:rPr>
          <w:rFonts w:ascii="Arial" w:hAnsi="Arial" w:cs="Arial"/>
          <w:sz w:val="22"/>
          <w:szCs w:val="22"/>
        </w:rPr>
        <w:t xml:space="preserve">bligado </w:t>
      </w:r>
      <w:r w:rsidRPr="00FD0449">
        <w:rPr>
          <w:rFonts w:ascii="Arial" w:hAnsi="Arial" w:cs="Arial"/>
          <w:sz w:val="22"/>
          <w:szCs w:val="22"/>
        </w:rPr>
        <w:t>a que otorgue la información</w:t>
      </w:r>
      <w:r w:rsidR="000A00B2">
        <w:rPr>
          <w:rFonts w:ascii="Arial" w:hAnsi="Arial" w:cs="Arial"/>
          <w:sz w:val="22"/>
          <w:szCs w:val="22"/>
        </w:rPr>
        <w:t xml:space="preserve"> requerida</w:t>
      </w:r>
      <w:r w:rsidRPr="00FD0449">
        <w:rPr>
          <w:rFonts w:ascii="Arial" w:hAnsi="Arial" w:cs="Arial"/>
          <w:sz w:val="22"/>
          <w:szCs w:val="22"/>
        </w:rPr>
        <w:t>;</w:t>
      </w:r>
      <w:r w:rsidR="000A00B2">
        <w:rPr>
          <w:rFonts w:ascii="Arial" w:hAnsi="Arial" w:cs="Arial"/>
          <w:sz w:val="22"/>
          <w:szCs w:val="22"/>
        </w:rPr>
        <w:t xml:space="preserve"> </w:t>
      </w:r>
      <w:proofErr w:type="spellStart"/>
      <w:r w:rsidRPr="00FD0449">
        <w:rPr>
          <w:rFonts w:ascii="Arial" w:hAnsi="Arial" w:cs="Arial"/>
          <w:b/>
          <w:bCs/>
          <w:sz w:val="22"/>
          <w:szCs w:val="22"/>
        </w:rPr>
        <w:t>Desecha</w:t>
      </w:r>
      <w:r w:rsidR="000A00B2">
        <w:rPr>
          <w:rFonts w:ascii="Arial" w:hAnsi="Arial" w:cs="Arial"/>
          <w:b/>
          <w:bCs/>
          <w:sz w:val="22"/>
          <w:szCs w:val="22"/>
        </w:rPr>
        <w:t>mientos</w:t>
      </w:r>
      <w:proofErr w:type="spellEnd"/>
      <w:r w:rsidR="000A00B2">
        <w:rPr>
          <w:rFonts w:ascii="Arial" w:hAnsi="Arial" w:cs="Arial"/>
          <w:b/>
          <w:bCs/>
          <w:sz w:val="22"/>
          <w:szCs w:val="22"/>
        </w:rPr>
        <w:t xml:space="preserve">: </w:t>
      </w:r>
      <w:r w:rsidRPr="00FD0449">
        <w:rPr>
          <w:rFonts w:ascii="Arial" w:hAnsi="Arial" w:cs="Arial"/>
          <w:b/>
          <w:sz w:val="22"/>
          <w:szCs w:val="22"/>
        </w:rPr>
        <w:t xml:space="preserve">R.R.A.I. </w:t>
      </w:r>
      <w:r w:rsidR="000A00B2">
        <w:rPr>
          <w:rFonts w:ascii="Arial" w:hAnsi="Arial" w:cs="Arial"/>
          <w:b/>
          <w:sz w:val="22"/>
          <w:szCs w:val="22"/>
        </w:rPr>
        <w:t>/</w:t>
      </w:r>
      <w:r w:rsidRPr="00FD0449">
        <w:rPr>
          <w:rFonts w:ascii="Arial" w:hAnsi="Arial" w:cs="Arial"/>
          <w:b/>
          <w:sz w:val="22"/>
          <w:szCs w:val="22"/>
        </w:rPr>
        <w:t>0105/2023/SICOM</w:t>
      </w:r>
      <w:r w:rsidRPr="00FD0449">
        <w:rPr>
          <w:rFonts w:ascii="Arial" w:hAnsi="Arial" w:cs="Arial"/>
          <w:sz w:val="22"/>
          <w:szCs w:val="22"/>
        </w:rPr>
        <w:t>,</w:t>
      </w:r>
      <w:r w:rsidR="000A00B2">
        <w:rPr>
          <w:rFonts w:ascii="Arial" w:hAnsi="Arial" w:cs="Arial"/>
          <w:sz w:val="22"/>
          <w:szCs w:val="22"/>
        </w:rPr>
        <w:t xml:space="preserve"> </w:t>
      </w:r>
      <w:r w:rsidRPr="00FD0449">
        <w:rPr>
          <w:rFonts w:ascii="Arial" w:hAnsi="Arial" w:cs="Arial"/>
          <w:sz w:val="22"/>
          <w:szCs w:val="22"/>
        </w:rPr>
        <w:t xml:space="preserve">Ayuntamiento de Villa de Etla, </w:t>
      </w:r>
      <w:r w:rsidRPr="00FD0449">
        <w:rPr>
          <w:rFonts w:ascii="Arial" w:hAnsi="Arial" w:cs="Arial"/>
          <w:b/>
          <w:bCs/>
          <w:sz w:val="22"/>
          <w:szCs w:val="22"/>
        </w:rPr>
        <w:t>se desecha</w:t>
      </w:r>
      <w:r w:rsidRPr="00FD0449">
        <w:rPr>
          <w:rFonts w:ascii="Arial" w:hAnsi="Arial" w:cs="Arial"/>
          <w:sz w:val="22"/>
          <w:szCs w:val="22"/>
        </w:rPr>
        <w:t xml:space="preserve"> el recurso de revisión por no desahogar la prevención</w:t>
      </w:r>
      <w:r w:rsidR="000A00B2">
        <w:rPr>
          <w:rFonts w:ascii="Arial" w:hAnsi="Arial" w:cs="Arial"/>
          <w:sz w:val="22"/>
          <w:szCs w:val="22"/>
        </w:rPr>
        <w:t xml:space="preserve">; </w:t>
      </w:r>
      <w:r w:rsidRPr="00FD0449">
        <w:rPr>
          <w:rFonts w:ascii="Arial" w:hAnsi="Arial" w:cs="Arial"/>
          <w:b/>
          <w:sz w:val="22"/>
          <w:szCs w:val="22"/>
        </w:rPr>
        <w:t>R.R.A.I. 0160/2023/SICOM</w:t>
      </w:r>
      <w:r w:rsidRPr="00FD0449">
        <w:rPr>
          <w:rFonts w:ascii="Arial" w:hAnsi="Arial" w:cs="Arial"/>
          <w:sz w:val="22"/>
          <w:szCs w:val="22"/>
        </w:rPr>
        <w:t xml:space="preserve">, Ayuntamiento de San Agustín de las Juntas, </w:t>
      </w:r>
      <w:r w:rsidRPr="00FD0449">
        <w:rPr>
          <w:rFonts w:ascii="Arial" w:hAnsi="Arial" w:cs="Arial"/>
          <w:b/>
          <w:bCs/>
          <w:sz w:val="22"/>
          <w:szCs w:val="22"/>
        </w:rPr>
        <w:t>se desecha</w:t>
      </w:r>
      <w:r w:rsidRPr="00FD0449">
        <w:rPr>
          <w:rFonts w:ascii="Arial" w:hAnsi="Arial" w:cs="Arial"/>
          <w:sz w:val="22"/>
          <w:szCs w:val="22"/>
        </w:rPr>
        <w:t xml:space="preserve"> el recurso de revisión de que se trata por extemporáneo.</w:t>
      </w:r>
    </w:p>
    <w:p w14:paraId="3EF9CA8E" w14:textId="40A71309" w:rsidR="00772DA4" w:rsidRDefault="00772DA4" w:rsidP="00772DA4">
      <w:pPr>
        <w:spacing w:line="360" w:lineRule="auto"/>
        <w:jc w:val="both"/>
        <w:rPr>
          <w:rFonts w:ascii="Arial" w:eastAsia="Arial" w:hAnsi="Arial" w:cs="Arial"/>
          <w:sz w:val="22"/>
          <w:szCs w:val="22"/>
        </w:rPr>
      </w:pPr>
      <w:r>
        <w:rPr>
          <w:rFonts w:ascii="Arial" w:eastAsia="Arial" w:hAnsi="Arial" w:cs="Arial"/>
          <w:sz w:val="22"/>
          <w:szCs w:val="22"/>
        </w:rPr>
        <w:t xml:space="preserve">Por lo anterior, solicito a las comisionadas y comisionados participantes se sirvan a emitir su </w:t>
      </w:r>
      <w:proofErr w:type="gramStart"/>
      <w:r>
        <w:rPr>
          <w:rFonts w:ascii="Arial" w:eastAsia="Arial" w:hAnsi="Arial" w:cs="Arial"/>
          <w:sz w:val="22"/>
          <w:szCs w:val="22"/>
        </w:rPr>
        <w:t>voto</w:t>
      </w:r>
      <w:r w:rsidRPr="0023183F">
        <w:rPr>
          <w:rFonts w:ascii="Arial" w:eastAsia="Arial" w:hAnsi="Arial" w:cs="Arial"/>
          <w:sz w:val="22"/>
          <w:szCs w:val="22"/>
        </w:rPr>
        <w:t>.-</w:t>
      </w:r>
      <w:proofErr w:type="gramEnd"/>
      <w:r w:rsidRPr="0023183F">
        <w:rPr>
          <w:rFonts w:ascii="Arial" w:eastAsia="Arial" w:hAnsi="Arial" w:cs="Arial"/>
          <w:sz w:val="22"/>
          <w:szCs w:val="22"/>
        </w:rPr>
        <w:t xml:space="preserve"> - </w:t>
      </w:r>
      <w:r>
        <w:rPr>
          <w:rFonts w:ascii="Arial" w:eastAsia="Arial" w:hAnsi="Arial" w:cs="Arial"/>
          <w:sz w:val="22"/>
          <w:szCs w:val="22"/>
        </w:rPr>
        <w:t xml:space="preserve">- - - - - - - - - - - - - - - - - - - - - - - - - - - - - - - - </w:t>
      </w:r>
      <w:r w:rsidR="0040381A">
        <w:rPr>
          <w:rFonts w:ascii="Arial" w:eastAsia="Arial" w:hAnsi="Arial" w:cs="Arial"/>
          <w:sz w:val="22"/>
          <w:szCs w:val="22"/>
        </w:rPr>
        <w:t xml:space="preserve">- - - - - - - - - - - </w:t>
      </w:r>
      <w:r w:rsidR="001603BC">
        <w:rPr>
          <w:rFonts w:ascii="Arial" w:eastAsia="Arial" w:hAnsi="Arial" w:cs="Arial"/>
          <w:sz w:val="22"/>
          <w:szCs w:val="22"/>
        </w:rPr>
        <w:t xml:space="preserve">- - - - - - - - - - - - - - - </w:t>
      </w:r>
    </w:p>
    <w:p w14:paraId="52C0E927" w14:textId="2DC40A38" w:rsidR="0040381A" w:rsidRDefault="00772DA4" w:rsidP="00943418">
      <w:pPr>
        <w:pStyle w:val="Sinespaciado"/>
        <w:spacing w:line="360" w:lineRule="auto"/>
        <w:jc w:val="both"/>
        <w:rPr>
          <w:rFonts w:ascii="Arial" w:hAnsi="Arial" w:cs="Arial"/>
          <w:sz w:val="22"/>
          <w:szCs w:val="22"/>
        </w:rPr>
      </w:pPr>
      <w:r w:rsidRPr="00E40428">
        <w:rPr>
          <w:rFonts w:ascii="Arial" w:hAnsi="Arial" w:cs="Arial"/>
          <w:b/>
          <w:sz w:val="22"/>
          <w:szCs w:val="22"/>
        </w:rPr>
        <w:t>Comisionado</w:t>
      </w:r>
      <w:r w:rsidRPr="00A22253">
        <w:rPr>
          <w:rFonts w:ascii="Arial" w:eastAsia="Arial" w:hAnsi="Arial" w:cs="Arial"/>
          <w:b/>
          <w:sz w:val="22"/>
          <w:szCs w:val="22"/>
        </w:rPr>
        <w:t xml:space="preserve"> </w:t>
      </w:r>
      <w:r w:rsidRPr="0023183F">
        <w:rPr>
          <w:rFonts w:ascii="Arial" w:eastAsia="Arial" w:hAnsi="Arial" w:cs="Arial"/>
          <w:b/>
          <w:sz w:val="22"/>
          <w:szCs w:val="22"/>
        </w:rPr>
        <w:t>José Luis Echeverría Morales</w:t>
      </w:r>
      <w:r w:rsidRPr="00E40428">
        <w:rPr>
          <w:rFonts w:ascii="Arial" w:hAnsi="Arial" w:cs="Arial"/>
          <w:sz w:val="22"/>
          <w:szCs w:val="22"/>
        </w:rPr>
        <w:t xml:space="preserve">: </w:t>
      </w:r>
      <w:r w:rsidR="0040381A" w:rsidRPr="0040381A">
        <w:rPr>
          <w:rFonts w:ascii="Arial" w:hAnsi="Arial" w:cs="Arial"/>
          <w:sz w:val="22"/>
          <w:szCs w:val="22"/>
        </w:rPr>
        <w:t xml:space="preserve">a favor de los proyectos presentados por la ponencia de la </w:t>
      </w:r>
      <w:r w:rsidR="0040381A">
        <w:rPr>
          <w:rFonts w:ascii="Arial" w:hAnsi="Arial" w:cs="Arial"/>
          <w:b/>
          <w:sz w:val="22"/>
          <w:szCs w:val="22"/>
        </w:rPr>
        <w:t xml:space="preserve">Comisionada </w:t>
      </w:r>
      <w:r w:rsidR="0040381A" w:rsidRPr="0040381A">
        <w:rPr>
          <w:rFonts w:ascii="Arial" w:hAnsi="Arial" w:cs="Arial"/>
          <w:b/>
          <w:sz w:val="22"/>
          <w:szCs w:val="22"/>
        </w:rPr>
        <w:t xml:space="preserve">Claudia Ivette Soto </w:t>
      </w:r>
      <w:proofErr w:type="gramStart"/>
      <w:r w:rsidR="0040381A" w:rsidRPr="0040381A">
        <w:rPr>
          <w:rFonts w:ascii="Arial" w:hAnsi="Arial" w:cs="Arial"/>
          <w:b/>
          <w:sz w:val="22"/>
          <w:szCs w:val="22"/>
        </w:rPr>
        <w:t>Pineda</w:t>
      </w:r>
      <w:r w:rsidR="0040381A" w:rsidRPr="0040381A">
        <w:rPr>
          <w:rFonts w:ascii="Arial" w:hAnsi="Arial" w:cs="Arial"/>
          <w:sz w:val="22"/>
          <w:szCs w:val="22"/>
        </w:rPr>
        <w:t>.</w:t>
      </w:r>
      <w:r w:rsidR="0040381A">
        <w:rPr>
          <w:rFonts w:ascii="Arial" w:hAnsi="Arial" w:cs="Arial"/>
          <w:sz w:val="22"/>
          <w:szCs w:val="22"/>
        </w:rPr>
        <w:t>-</w:t>
      </w:r>
      <w:proofErr w:type="gramEnd"/>
      <w:r w:rsidR="0040381A">
        <w:rPr>
          <w:rFonts w:ascii="Arial" w:hAnsi="Arial" w:cs="Arial"/>
          <w:sz w:val="22"/>
          <w:szCs w:val="22"/>
        </w:rPr>
        <w:t xml:space="preserve"> </w:t>
      </w:r>
      <w:r w:rsidR="00935382">
        <w:rPr>
          <w:rFonts w:ascii="Arial" w:hAnsi="Arial" w:cs="Arial"/>
          <w:sz w:val="22"/>
          <w:szCs w:val="22"/>
        </w:rPr>
        <w:t xml:space="preserve">- - - - - - - - - - - - - - - - - - - - - - </w:t>
      </w:r>
    </w:p>
    <w:p w14:paraId="2191A925" w14:textId="2E3B17C6" w:rsidR="00935382" w:rsidRPr="00250054" w:rsidRDefault="00772DA4" w:rsidP="0076586B">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 presentados por la ponencia de la Comisionada Claudia Ivette Soto Pineda</w:t>
      </w:r>
      <w:r w:rsidR="00935382">
        <w:rPr>
          <w:rFonts w:ascii="Arial" w:eastAsia="Arial" w:hAnsi="Arial" w:cs="Arial"/>
          <w:sz w:val="22"/>
          <w:szCs w:val="22"/>
        </w:rPr>
        <w:t>.- - - - - - -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lastRenderedPageBreak/>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w:t>
      </w:r>
      <w:r w:rsidR="00935382">
        <w:rPr>
          <w:rFonts w:ascii="Arial" w:eastAsia="Arial" w:hAnsi="Arial" w:cs="Arial"/>
          <w:sz w:val="22"/>
          <w:szCs w:val="22"/>
        </w:rPr>
        <w:t xml:space="preserve">la aprobación de </w:t>
      </w:r>
      <w:r>
        <w:rPr>
          <w:rFonts w:ascii="Arial" w:eastAsia="Arial" w:hAnsi="Arial" w:cs="Arial"/>
          <w:sz w:val="22"/>
          <w:szCs w:val="22"/>
        </w:rPr>
        <w:t xml:space="preserve">los proyectos de resolución </w:t>
      </w:r>
      <w:r w:rsidR="00935382">
        <w:rPr>
          <w:rFonts w:ascii="Arial" w:eastAsia="Arial" w:hAnsi="Arial" w:cs="Arial"/>
          <w:sz w:val="22"/>
          <w:szCs w:val="22"/>
        </w:rPr>
        <w:t>a</w:t>
      </w:r>
      <w:r>
        <w:rPr>
          <w:rFonts w:ascii="Arial" w:eastAsia="Arial" w:hAnsi="Arial" w:cs="Arial"/>
          <w:sz w:val="22"/>
          <w:szCs w:val="22"/>
        </w:rPr>
        <w:t xml:space="preserve"> los recursos de revisión presentados por la ponencia a cargo de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xml:space="preserve">- - - - - - - - - - - - - - - - - - - - - - - - - - - - - - - - - </w:t>
      </w:r>
      <w:r w:rsidR="00935382">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B22CE4">
        <w:rPr>
          <w:rFonts w:ascii="Arial" w:eastAsia="Arial" w:hAnsi="Arial" w:cs="Arial"/>
          <w:sz w:val="22"/>
          <w:szCs w:val="22"/>
        </w:rPr>
        <w:t xml:space="preserve">de los proyectos de resolución </w:t>
      </w:r>
      <w:r w:rsidR="00935382">
        <w:rPr>
          <w:rFonts w:ascii="Arial" w:eastAsia="Arial" w:hAnsi="Arial" w:cs="Arial"/>
          <w:sz w:val="22"/>
          <w:szCs w:val="22"/>
        </w:rPr>
        <w:t>de los recursos de revisión 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 xml:space="preserve">.- - - - - - - - </w:t>
      </w:r>
      <w:r w:rsidR="00211CC8">
        <w:rPr>
          <w:rFonts w:ascii="Arial" w:eastAsia="Arial" w:hAnsi="Arial" w:cs="Arial"/>
          <w:sz w:val="22"/>
          <w:szCs w:val="22"/>
        </w:rPr>
        <w:t xml:space="preserve">-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 xml:space="preserve">Gracias, </w:t>
      </w:r>
      <w:r w:rsidRPr="00E910CA">
        <w:rPr>
          <w:rFonts w:ascii="Arial" w:eastAsia="Arial" w:hAnsi="Arial" w:cs="Arial"/>
          <w:color w:val="000000"/>
          <w:sz w:val="22"/>
          <w:szCs w:val="22"/>
          <w:lang w:val="es-ES"/>
        </w:rPr>
        <w:t xml:space="preserve">Secretario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FE06BE">
        <w:rPr>
          <w:rFonts w:ascii="Arial" w:eastAsia="Arial" w:hAnsi="Arial" w:cs="Arial"/>
          <w:color w:val="000000"/>
          <w:sz w:val="22"/>
          <w:szCs w:val="22"/>
          <w:lang w:val="es-ES"/>
        </w:rPr>
        <w:t>TERCER</w:t>
      </w:r>
      <w:r>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 razón por la cual, se concede el uso de la palabra, por si al</w:t>
      </w:r>
      <w:r w:rsidR="00935382">
        <w:rPr>
          <w:rFonts w:ascii="Arial" w:eastAsia="Arial" w:hAnsi="Arial" w:cs="Arial"/>
          <w:sz w:val="22"/>
          <w:szCs w:val="22"/>
        </w:rPr>
        <w:t>guna o alguno de l</w:t>
      </w:r>
      <w:r w:rsidR="00211CC8">
        <w:rPr>
          <w:rFonts w:ascii="Arial" w:eastAsia="Arial" w:hAnsi="Arial" w:cs="Arial"/>
          <w:sz w:val="22"/>
          <w:szCs w:val="22"/>
        </w:rPr>
        <w:t>a</w:t>
      </w:r>
      <w:r>
        <w:rPr>
          <w:rFonts w:ascii="Arial" w:eastAsia="Arial" w:hAnsi="Arial" w:cs="Arial"/>
          <w:sz w:val="22"/>
          <w:szCs w:val="22"/>
        </w:rPr>
        <w:t>s Comisionad</w:t>
      </w:r>
      <w:r w:rsidR="00211CC8">
        <w:rPr>
          <w:rFonts w:ascii="Arial" w:eastAsia="Arial" w:hAnsi="Arial" w:cs="Arial"/>
          <w:sz w:val="22"/>
          <w:szCs w:val="22"/>
        </w:rPr>
        <w:t>a</w:t>
      </w:r>
      <w:r>
        <w:rPr>
          <w:rFonts w:ascii="Arial" w:eastAsia="Arial" w:hAnsi="Arial" w:cs="Arial"/>
          <w:sz w:val="22"/>
          <w:szCs w:val="22"/>
        </w:rPr>
        <w:t xml:space="preserve">s </w:t>
      </w:r>
      <w:r w:rsidR="00211CC8">
        <w:rPr>
          <w:rFonts w:ascii="Arial" w:eastAsia="Arial" w:hAnsi="Arial" w:cs="Arial"/>
          <w:sz w:val="22"/>
          <w:szCs w:val="22"/>
        </w:rPr>
        <w:t>y</w:t>
      </w:r>
      <w:r>
        <w:rPr>
          <w:rFonts w:ascii="Arial" w:eastAsia="Arial" w:hAnsi="Arial" w:cs="Arial"/>
          <w:sz w:val="22"/>
          <w:szCs w:val="22"/>
        </w:rPr>
        <w:t xml:space="preserve"> Comisionad</w:t>
      </w:r>
      <w:r w:rsidR="00211CC8">
        <w:rPr>
          <w:rFonts w:ascii="Arial" w:eastAsia="Arial" w:hAnsi="Arial" w:cs="Arial"/>
          <w:sz w:val="22"/>
          <w:szCs w:val="22"/>
        </w:rPr>
        <w:t>o</w:t>
      </w:r>
      <w:r>
        <w:rPr>
          <w:rFonts w:ascii="Arial" w:eastAsia="Arial" w:hAnsi="Arial" w:cs="Arial"/>
          <w:sz w:val="22"/>
          <w:szCs w:val="22"/>
        </w:rPr>
        <w:t xml:space="preserv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xml:space="preserve">- - - - - - - -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 usted proceder.</w:t>
      </w:r>
      <w:r w:rsidR="0020721B">
        <w:rPr>
          <w:rFonts w:ascii="Arial" w:eastAsia="Arial" w:hAnsi="Arial" w:cs="Arial"/>
          <w:sz w:val="22"/>
          <w:szCs w:val="22"/>
        </w:rPr>
        <w:t xml:space="preserve">-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Gracias</w:t>
      </w:r>
      <w:r w:rsidR="0020721B">
        <w:rPr>
          <w:rFonts w:ascii="Arial" w:eastAsia="Arial" w:hAnsi="Arial" w:cs="Arial"/>
          <w:color w:val="000000"/>
          <w:sz w:val="22"/>
          <w:szCs w:val="22"/>
          <w:lang w:val="es-ES"/>
        </w:rPr>
        <w:t xml:space="preserve">. </w:t>
      </w:r>
      <w:r>
        <w:rPr>
          <w:rFonts w:ascii="Arial" w:hAnsi="Arial" w:cs="Arial"/>
          <w:sz w:val="22"/>
          <w:szCs w:val="22"/>
        </w:rPr>
        <w:t>P</w:t>
      </w:r>
      <w:r>
        <w:rPr>
          <w:rFonts w:ascii="Arial" w:eastAsia="Arial" w:hAnsi="Arial" w:cs="Arial"/>
          <w:sz w:val="22"/>
          <w:szCs w:val="22"/>
        </w:rPr>
        <w:t xml:space="preserve">ara atender </w:t>
      </w:r>
      <w:r w:rsidR="00935382">
        <w:rPr>
          <w:rFonts w:ascii="Arial" w:eastAsia="Arial" w:hAnsi="Arial" w:cs="Arial"/>
          <w:sz w:val="22"/>
          <w:szCs w:val="22"/>
        </w:rPr>
        <w:t>e</w:t>
      </w:r>
      <w:r>
        <w:rPr>
          <w:rFonts w:ascii="Arial" w:eastAsia="Arial" w:hAnsi="Arial" w:cs="Arial"/>
          <w:sz w:val="22"/>
          <w:szCs w:val="22"/>
        </w:rPr>
        <w:t xml:space="preserve">l DÉCIMO </w:t>
      </w:r>
      <w:r w:rsidR="00FE06BE">
        <w:rPr>
          <w:rFonts w:ascii="Arial" w:eastAsia="Arial" w:hAnsi="Arial" w:cs="Arial"/>
          <w:sz w:val="22"/>
          <w:szCs w:val="22"/>
        </w:rPr>
        <w:t>CUARTO</w:t>
      </w:r>
      <w:r>
        <w:rPr>
          <w:rFonts w:ascii="Arial" w:eastAsia="Arial" w:hAnsi="Arial" w:cs="Arial"/>
          <w:sz w:val="22"/>
          <w:szCs w:val="22"/>
        </w:rPr>
        <w:t xml:space="preserve"> 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acordados para esta sesión</w:t>
      </w:r>
      <w:r w:rsidRPr="00AA13D1">
        <w:rPr>
          <w:rFonts w:ascii="Arial" w:hAnsi="Arial" w:cs="Arial"/>
          <w:sz w:val="22"/>
          <w:szCs w:val="22"/>
        </w:rPr>
        <w:t xml:space="preserve">; </w:t>
      </w:r>
      <w:r w:rsidRPr="00F34E0B">
        <w:rPr>
          <w:rFonts w:ascii="Arial" w:hAnsi="Arial" w:cs="Arial"/>
          <w:sz w:val="22"/>
          <w:szCs w:val="22"/>
        </w:rPr>
        <w:t xml:space="preserve">siendo las </w:t>
      </w:r>
      <w:r w:rsidRPr="00D71825">
        <w:rPr>
          <w:rFonts w:ascii="Arial" w:hAnsi="Arial" w:cs="Arial"/>
          <w:sz w:val="22"/>
          <w:szCs w:val="22"/>
        </w:rPr>
        <w:t>1</w:t>
      </w:r>
      <w:r w:rsidR="00D71825">
        <w:rPr>
          <w:rFonts w:ascii="Arial" w:hAnsi="Arial" w:cs="Arial"/>
          <w:sz w:val="22"/>
          <w:szCs w:val="22"/>
        </w:rPr>
        <w:t>3</w:t>
      </w:r>
      <w:r w:rsidRPr="00D71825">
        <w:rPr>
          <w:rFonts w:ascii="Arial" w:hAnsi="Arial" w:cs="Arial"/>
          <w:sz w:val="22"/>
          <w:szCs w:val="22"/>
        </w:rPr>
        <w:t xml:space="preserve"> horas con </w:t>
      </w:r>
      <w:r w:rsidR="00D71825">
        <w:rPr>
          <w:rFonts w:ascii="Arial" w:hAnsi="Arial" w:cs="Arial"/>
          <w:sz w:val="22"/>
          <w:szCs w:val="22"/>
        </w:rPr>
        <w:t>04</w:t>
      </w:r>
      <w:r w:rsidRPr="00D71825">
        <w:rPr>
          <w:rFonts w:ascii="Arial" w:hAnsi="Arial" w:cs="Arial"/>
          <w:sz w:val="22"/>
          <w:szCs w:val="22"/>
        </w:rPr>
        <w:t xml:space="preserve"> minutos, del</w:t>
      </w:r>
      <w:r w:rsidR="00935382" w:rsidRPr="00D71825">
        <w:rPr>
          <w:rFonts w:ascii="Arial" w:hAnsi="Arial" w:cs="Arial"/>
          <w:sz w:val="22"/>
          <w:szCs w:val="22"/>
        </w:rPr>
        <w:t xml:space="preserve"> </w:t>
      </w:r>
      <w:r w:rsidR="005E6A85" w:rsidRPr="00D71825">
        <w:rPr>
          <w:rFonts w:ascii="Arial" w:hAnsi="Arial" w:cs="Arial"/>
          <w:sz w:val="22"/>
          <w:szCs w:val="22"/>
        </w:rPr>
        <w:t>23</w:t>
      </w:r>
      <w:r w:rsidRPr="00D71825">
        <w:rPr>
          <w:rFonts w:ascii="Arial" w:hAnsi="Arial" w:cs="Arial"/>
          <w:sz w:val="22"/>
          <w:szCs w:val="22"/>
        </w:rPr>
        <w:t xml:space="preserve"> de </w:t>
      </w:r>
      <w:r w:rsidR="00A3699E" w:rsidRPr="00D71825">
        <w:rPr>
          <w:rFonts w:ascii="Arial" w:hAnsi="Arial" w:cs="Arial"/>
          <w:sz w:val="22"/>
          <w:szCs w:val="22"/>
        </w:rPr>
        <w:t>febrero</w:t>
      </w:r>
      <w:r>
        <w:rPr>
          <w:rFonts w:ascii="Arial" w:hAnsi="Arial" w:cs="Arial"/>
          <w:sz w:val="22"/>
          <w:szCs w:val="22"/>
        </w:rPr>
        <w:t xml:space="preserve"> </w:t>
      </w:r>
      <w:r w:rsidRPr="008F3C11">
        <w:rPr>
          <w:rFonts w:ascii="Arial" w:hAnsi="Arial" w:cs="Arial"/>
          <w:sz w:val="22"/>
          <w:szCs w:val="22"/>
        </w:rPr>
        <w:t xml:space="preserve">de 2023, declaro clausurada la </w:t>
      </w:r>
      <w:r w:rsidR="005E6A85">
        <w:rPr>
          <w:rFonts w:ascii="Arial" w:hAnsi="Arial" w:cs="Arial"/>
          <w:b/>
          <w:sz w:val="22"/>
          <w:szCs w:val="22"/>
        </w:rPr>
        <w:t>CUARTA</w:t>
      </w:r>
      <w:r w:rsidRPr="008F3C11">
        <w:rPr>
          <w:rFonts w:ascii="Arial" w:hAnsi="Arial" w:cs="Arial"/>
          <w:b/>
          <w:sz w:val="22"/>
          <w:szCs w:val="22"/>
        </w:rPr>
        <w:t xml:space="preserve"> SESIÓN ORDINARIA</w:t>
      </w:r>
      <w:r>
        <w:rPr>
          <w:rFonts w:ascii="Arial" w:hAnsi="Arial" w:cs="Arial"/>
          <w:b/>
          <w:sz w:val="22"/>
          <w:szCs w:val="22"/>
        </w:rPr>
        <w:t xml:space="preserve"> 2023</w:t>
      </w:r>
      <w:r w:rsidRPr="00F34E0B">
        <w:rPr>
          <w:rFonts w:ascii="Arial" w:hAnsi="Arial" w:cs="Arial"/>
          <w:sz w:val="22"/>
          <w:szCs w:val="22"/>
        </w:rPr>
        <w:t>, del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Muchas </w:t>
      </w:r>
      <w:proofErr w:type="gramStart"/>
      <w:r w:rsidR="00935382">
        <w:rPr>
          <w:rFonts w:ascii="Arial" w:hAnsi="Arial" w:cs="Arial"/>
          <w:sz w:val="22"/>
          <w:szCs w:val="22"/>
        </w:rPr>
        <w:t>gracias.</w:t>
      </w:r>
      <w:r w:rsidRPr="00F34E0B">
        <w:rPr>
          <w:rFonts w:ascii="Arial" w:hAnsi="Arial" w:cs="Arial"/>
          <w:sz w:val="22"/>
          <w:szCs w:val="22"/>
        </w:rPr>
        <w:t>-</w:t>
      </w:r>
      <w:proofErr w:type="gramEnd"/>
      <w:r w:rsidRPr="00F34E0B">
        <w:rPr>
          <w:rFonts w:ascii="Arial" w:hAnsi="Arial" w:cs="Arial"/>
          <w:sz w:val="22"/>
          <w:szCs w:val="22"/>
        </w:rPr>
        <w:t xml:space="preserve"> - - - - -</w:t>
      </w:r>
      <w:r w:rsidRPr="00304EBF">
        <w:rPr>
          <w:rFonts w:ascii="Arial" w:hAnsi="Arial" w:cs="Arial"/>
          <w:sz w:val="22"/>
          <w:szCs w:val="22"/>
        </w:rPr>
        <w:t xml:space="preserve"> </w:t>
      </w:r>
    </w:p>
    <w:p w14:paraId="191DE49C" w14:textId="6C12A903" w:rsidR="00772DA4" w:rsidRPr="00E1580D" w:rsidRDefault="00772DA4" w:rsidP="0076586B">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772DA4"/>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F198" w14:textId="77777777" w:rsidR="004727B6" w:rsidRDefault="004727B6" w:rsidP="00505074">
      <w:r>
        <w:separator/>
      </w:r>
    </w:p>
  </w:endnote>
  <w:endnote w:type="continuationSeparator" w:id="0">
    <w:p w14:paraId="34FAB691" w14:textId="77777777" w:rsidR="004727B6" w:rsidRDefault="004727B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9C82" w14:textId="77777777" w:rsidR="004727B6" w:rsidRDefault="004727B6" w:rsidP="00505074">
      <w:r>
        <w:separator/>
      </w:r>
    </w:p>
  </w:footnote>
  <w:footnote w:type="continuationSeparator" w:id="0">
    <w:p w14:paraId="4E6C9CAD" w14:textId="77777777" w:rsidR="004727B6" w:rsidRDefault="004727B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5789"/>
    <w:rsid w:val="00013656"/>
    <w:rsid w:val="000269D5"/>
    <w:rsid w:val="00026CBC"/>
    <w:rsid w:val="00035788"/>
    <w:rsid w:val="00036227"/>
    <w:rsid w:val="00047A53"/>
    <w:rsid w:val="00055396"/>
    <w:rsid w:val="00056F3E"/>
    <w:rsid w:val="00075AB7"/>
    <w:rsid w:val="000A00B2"/>
    <w:rsid w:val="000C0A78"/>
    <w:rsid w:val="000C136A"/>
    <w:rsid w:val="000E37D8"/>
    <w:rsid w:val="0014425E"/>
    <w:rsid w:val="00150315"/>
    <w:rsid w:val="001603BC"/>
    <w:rsid w:val="00166E70"/>
    <w:rsid w:val="00172E32"/>
    <w:rsid w:val="00191709"/>
    <w:rsid w:val="001B606A"/>
    <w:rsid w:val="001C1514"/>
    <w:rsid w:val="001C3A24"/>
    <w:rsid w:val="001C578C"/>
    <w:rsid w:val="001C5977"/>
    <w:rsid w:val="001D26E3"/>
    <w:rsid w:val="001D30EE"/>
    <w:rsid w:val="001F255A"/>
    <w:rsid w:val="002000A3"/>
    <w:rsid w:val="00201CAE"/>
    <w:rsid w:val="00202C76"/>
    <w:rsid w:val="002060F1"/>
    <w:rsid w:val="0020721B"/>
    <w:rsid w:val="00211CC8"/>
    <w:rsid w:val="00212B9A"/>
    <w:rsid w:val="00250054"/>
    <w:rsid w:val="002541CF"/>
    <w:rsid w:val="00257E35"/>
    <w:rsid w:val="00266DD6"/>
    <w:rsid w:val="002716C6"/>
    <w:rsid w:val="00273D3A"/>
    <w:rsid w:val="002767E3"/>
    <w:rsid w:val="002A48A2"/>
    <w:rsid w:val="002C079B"/>
    <w:rsid w:val="002C54D1"/>
    <w:rsid w:val="002D152B"/>
    <w:rsid w:val="0031697E"/>
    <w:rsid w:val="00320B59"/>
    <w:rsid w:val="0034186B"/>
    <w:rsid w:val="0037163E"/>
    <w:rsid w:val="003A1C56"/>
    <w:rsid w:val="003C3CBE"/>
    <w:rsid w:val="003C552B"/>
    <w:rsid w:val="003D3F1C"/>
    <w:rsid w:val="003D7515"/>
    <w:rsid w:val="003E3CC0"/>
    <w:rsid w:val="003F7C21"/>
    <w:rsid w:val="0040381A"/>
    <w:rsid w:val="00411D9A"/>
    <w:rsid w:val="004201A2"/>
    <w:rsid w:val="00421357"/>
    <w:rsid w:val="00436F66"/>
    <w:rsid w:val="00446379"/>
    <w:rsid w:val="00457BD5"/>
    <w:rsid w:val="00464239"/>
    <w:rsid w:val="004652E6"/>
    <w:rsid w:val="00466AAA"/>
    <w:rsid w:val="004727B6"/>
    <w:rsid w:val="00484FE8"/>
    <w:rsid w:val="0048725C"/>
    <w:rsid w:val="00496B6A"/>
    <w:rsid w:val="004B4BE2"/>
    <w:rsid w:val="00505074"/>
    <w:rsid w:val="00534F41"/>
    <w:rsid w:val="005441D1"/>
    <w:rsid w:val="0054486D"/>
    <w:rsid w:val="00565EE6"/>
    <w:rsid w:val="00567B33"/>
    <w:rsid w:val="00572211"/>
    <w:rsid w:val="005757FC"/>
    <w:rsid w:val="00597334"/>
    <w:rsid w:val="005C25D0"/>
    <w:rsid w:val="005E6A85"/>
    <w:rsid w:val="005F6794"/>
    <w:rsid w:val="00606623"/>
    <w:rsid w:val="0061401C"/>
    <w:rsid w:val="006163D5"/>
    <w:rsid w:val="00643052"/>
    <w:rsid w:val="006632A1"/>
    <w:rsid w:val="006647D2"/>
    <w:rsid w:val="0069036F"/>
    <w:rsid w:val="006A2FE2"/>
    <w:rsid w:val="006C0469"/>
    <w:rsid w:val="006C3D24"/>
    <w:rsid w:val="006C415F"/>
    <w:rsid w:val="006E1BFF"/>
    <w:rsid w:val="006E23E7"/>
    <w:rsid w:val="006E3032"/>
    <w:rsid w:val="006F1DAE"/>
    <w:rsid w:val="006F2ED8"/>
    <w:rsid w:val="00705921"/>
    <w:rsid w:val="0073331B"/>
    <w:rsid w:val="0076586B"/>
    <w:rsid w:val="00770AE0"/>
    <w:rsid w:val="00772DA4"/>
    <w:rsid w:val="007A0031"/>
    <w:rsid w:val="007A51D5"/>
    <w:rsid w:val="007B4B08"/>
    <w:rsid w:val="007C0950"/>
    <w:rsid w:val="007D0E38"/>
    <w:rsid w:val="007D441A"/>
    <w:rsid w:val="00801920"/>
    <w:rsid w:val="00801EAA"/>
    <w:rsid w:val="00837F16"/>
    <w:rsid w:val="008637FB"/>
    <w:rsid w:val="00886763"/>
    <w:rsid w:val="0088694A"/>
    <w:rsid w:val="008A372B"/>
    <w:rsid w:val="008A4505"/>
    <w:rsid w:val="008A5CA6"/>
    <w:rsid w:val="008C64FB"/>
    <w:rsid w:val="008D1DAD"/>
    <w:rsid w:val="0090002A"/>
    <w:rsid w:val="009100C6"/>
    <w:rsid w:val="00914625"/>
    <w:rsid w:val="00916BFA"/>
    <w:rsid w:val="00920943"/>
    <w:rsid w:val="00924B5D"/>
    <w:rsid w:val="00933E75"/>
    <w:rsid w:val="00935382"/>
    <w:rsid w:val="00943418"/>
    <w:rsid w:val="00943FDD"/>
    <w:rsid w:val="00944DF1"/>
    <w:rsid w:val="00946059"/>
    <w:rsid w:val="00950410"/>
    <w:rsid w:val="00952B39"/>
    <w:rsid w:val="00954E99"/>
    <w:rsid w:val="009A3203"/>
    <w:rsid w:val="009C6D01"/>
    <w:rsid w:val="009D586F"/>
    <w:rsid w:val="009E20E2"/>
    <w:rsid w:val="009F02C9"/>
    <w:rsid w:val="009F3DEE"/>
    <w:rsid w:val="00A21977"/>
    <w:rsid w:val="00A31065"/>
    <w:rsid w:val="00A3699E"/>
    <w:rsid w:val="00A51498"/>
    <w:rsid w:val="00A53B2F"/>
    <w:rsid w:val="00A56332"/>
    <w:rsid w:val="00A570C6"/>
    <w:rsid w:val="00A742B3"/>
    <w:rsid w:val="00A9588F"/>
    <w:rsid w:val="00AA7737"/>
    <w:rsid w:val="00AA7A18"/>
    <w:rsid w:val="00B07122"/>
    <w:rsid w:val="00B10993"/>
    <w:rsid w:val="00B22CE4"/>
    <w:rsid w:val="00B31F07"/>
    <w:rsid w:val="00B4770D"/>
    <w:rsid w:val="00B57399"/>
    <w:rsid w:val="00B717C2"/>
    <w:rsid w:val="00B769A6"/>
    <w:rsid w:val="00BD5769"/>
    <w:rsid w:val="00C01920"/>
    <w:rsid w:val="00C07082"/>
    <w:rsid w:val="00C21685"/>
    <w:rsid w:val="00C22573"/>
    <w:rsid w:val="00C25E29"/>
    <w:rsid w:val="00C335F7"/>
    <w:rsid w:val="00C611CD"/>
    <w:rsid w:val="00CB0115"/>
    <w:rsid w:val="00CB7833"/>
    <w:rsid w:val="00CC05E7"/>
    <w:rsid w:val="00CC3962"/>
    <w:rsid w:val="00CD1E47"/>
    <w:rsid w:val="00CD3040"/>
    <w:rsid w:val="00CD492E"/>
    <w:rsid w:val="00CE3FD7"/>
    <w:rsid w:val="00D122F3"/>
    <w:rsid w:val="00D20D07"/>
    <w:rsid w:val="00D33406"/>
    <w:rsid w:val="00D71825"/>
    <w:rsid w:val="00D7782B"/>
    <w:rsid w:val="00D96B13"/>
    <w:rsid w:val="00DA3467"/>
    <w:rsid w:val="00DC0B0F"/>
    <w:rsid w:val="00DC1402"/>
    <w:rsid w:val="00DC65C4"/>
    <w:rsid w:val="00DC67A4"/>
    <w:rsid w:val="00DF605B"/>
    <w:rsid w:val="00E204C5"/>
    <w:rsid w:val="00E75050"/>
    <w:rsid w:val="00E7612B"/>
    <w:rsid w:val="00E8164B"/>
    <w:rsid w:val="00E85724"/>
    <w:rsid w:val="00EE48C4"/>
    <w:rsid w:val="00EE701B"/>
    <w:rsid w:val="00F023FE"/>
    <w:rsid w:val="00F36284"/>
    <w:rsid w:val="00F46825"/>
    <w:rsid w:val="00F5255E"/>
    <w:rsid w:val="00F529B2"/>
    <w:rsid w:val="00F5433B"/>
    <w:rsid w:val="00F56F58"/>
    <w:rsid w:val="00F6330E"/>
    <w:rsid w:val="00F82D78"/>
    <w:rsid w:val="00F854FE"/>
    <w:rsid w:val="00F876F4"/>
    <w:rsid w:val="00F95994"/>
    <w:rsid w:val="00F95A43"/>
    <w:rsid w:val="00FB0B63"/>
    <w:rsid w:val="00FD02E9"/>
    <w:rsid w:val="00FD046B"/>
    <w:rsid w:val="00FD53E1"/>
    <w:rsid w:val="00FE06BE"/>
    <w:rsid w:val="00FE3D21"/>
    <w:rsid w:val="00FE5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9257</Words>
  <Characters>50916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33</cp:revision>
  <cp:lastPrinted>2021-11-03T21:04:00Z</cp:lastPrinted>
  <dcterms:created xsi:type="dcterms:W3CDTF">2023-02-17T16:38:00Z</dcterms:created>
  <dcterms:modified xsi:type="dcterms:W3CDTF">2023-02-28T15:26:00Z</dcterms:modified>
</cp:coreProperties>
</file>