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C03E" w14:textId="3D29E968" w:rsidR="005A7B8F" w:rsidRPr="00C91217" w:rsidRDefault="005A7B8F" w:rsidP="005A7B8F">
      <w:pPr>
        <w:spacing w:line="360" w:lineRule="auto"/>
        <w:jc w:val="both"/>
        <w:rPr>
          <w:rFonts w:ascii="Arial" w:hAnsi="Arial" w:cs="Arial"/>
          <w:b/>
          <w:sz w:val="22"/>
          <w:szCs w:val="22"/>
        </w:rPr>
      </w:pPr>
      <w:r w:rsidRPr="00C91217">
        <w:rPr>
          <w:rFonts w:ascii="Arial" w:hAnsi="Arial" w:cs="Arial"/>
          <w:b/>
          <w:sz w:val="22"/>
          <w:szCs w:val="22"/>
        </w:rPr>
        <w:t xml:space="preserve">ACTA DE LA </w:t>
      </w:r>
      <w:r w:rsidR="00B757ED">
        <w:rPr>
          <w:rFonts w:ascii="Arial" w:hAnsi="Arial" w:cs="Arial"/>
          <w:b/>
          <w:sz w:val="22"/>
          <w:szCs w:val="22"/>
        </w:rPr>
        <w:t>SEXTA</w:t>
      </w:r>
      <w:r w:rsidRPr="00C91217">
        <w:rPr>
          <w:rFonts w:ascii="Arial" w:hAnsi="Arial" w:cs="Arial"/>
          <w:b/>
          <w:sz w:val="22"/>
          <w:szCs w:val="22"/>
        </w:rPr>
        <w:t xml:space="preserve"> SESIÓN EXTRAORDINARIA 202</w:t>
      </w:r>
      <w:r>
        <w:rPr>
          <w:rFonts w:ascii="Arial" w:hAnsi="Arial" w:cs="Arial"/>
          <w:b/>
          <w:sz w:val="22"/>
          <w:szCs w:val="22"/>
        </w:rPr>
        <w:t>4</w:t>
      </w:r>
      <w:r w:rsidRPr="00C91217">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C91217">
        <w:rPr>
          <w:rFonts w:ascii="Arial" w:hAnsi="Arial" w:cs="Arial"/>
          <w:b/>
          <w:sz w:val="22"/>
          <w:szCs w:val="22"/>
        </w:rPr>
        <w:t xml:space="preserve">- - - - - - - - - - - - </w:t>
      </w:r>
      <w:r>
        <w:rPr>
          <w:rFonts w:ascii="Arial" w:hAnsi="Arial" w:cs="Arial"/>
          <w:b/>
          <w:sz w:val="22"/>
          <w:szCs w:val="22"/>
        </w:rPr>
        <w:t xml:space="preserve">- - - - - - - - - - - - - - - - - - - - - - - - - - - - - - - - - - - - </w:t>
      </w:r>
      <w:r w:rsidR="00B757ED">
        <w:rPr>
          <w:rFonts w:ascii="Arial" w:hAnsi="Arial" w:cs="Arial"/>
          <w:b/>
          <w:sz w:val="22"/>
          <w:szCs w:val="22"/>
        </w:rPr>
        <w:t xml:space="preserve">- - - - - - - - - - </w:t>
      </w:r>
    </w:p>
    <w:p w14:paraId="4467ED5B" w14:textId="6BDDBA80" w:rsidR="005A7B8F" w:rsidRPr="00C91217" w:rsidRDefault="005A7B8F" w:rsidP="005A7B8F">
      <w:pPr>
        <w:spacing w:line="360" w:lineRule="auto"/>
        <w:jc w:val="both"/>
        <w:rPr>
          <w:rFonts w:ascii="Arial" w:hAnsi="Arial" w:cs="Arial"/>
          <w:sz w:val="22"/>
          <w:szCs w:val="22"/>
        </w:rPr>
      </w:pPr>
      <w:r w:rsidRPr="00E1180A">
        <w:rPr>
          <w:rFonts w:ascii="Arial" w:hAnsi="Arial" w:cs="Arial"/>
          <w:sz w:val="22"/>
          <w:szCs w:val="22"/>
        </w:rPr>
        <w:t xml:space="preserve">Estando reunidas y reunidos de forma remota a través de medios digitales, siendo las </w:t>
      </w:r>
      <w:r w:rsidR="00B757ED">
        <w:rPr>
          <w:rFonts w:ascii="Arial" w:hAnsi="Arial" w:cs="Arial"/>
          <w:sz w:val="22"/>
          <w:szCs w:val="22"/>
        </w:rPr>
        <w:t>dieciséis</w:t>
      </w:r>
      <w:r>
        <w:rPr>
          <w:rFonts w:ascii="Arial" w:hAnsi="Arial" w:cs="Arial"/>
          <w:sz w:val="22"/>
          <w:szCs w:val="22"/>
        </w:rPr>
        <w:t xml:space="preserve"> horas con </w:t>
      </w:r>
      <w:r w:rsidR="00B757ED">
        <w:rPr>
          <w:rFonts w:ascii="Arial" w:hAnsi="Arial" w:cs="Arial"/>
          <w:sz w:val="22"/>
          <w:szCs w:val="22"/>
        </w:rPr>
        <w:t>diecisiete</w:t>
      </w:r>
      <w:r>
        <w:rPr>
          <w:rFonts w:ascii="Arial" w:hAnsi="Arial" w:cs="Arial"/>
          <w:sz w:val="22"/>
          <w:szCs w:val="22"/>
        </w:rPr>
        <w:t xml:space="preserve"> </w:t>
      </w:r>
      <w:r w:rsidRPr="00E1180A">
        <w:rPr>
          <w:rFonts w:ascii="Arial" w:hAnsi="Arial" w:cs="Arial"/>
          <w:sz w:val="22"/>
          <w:szCs w:val="22"/>
        </w:rPr>
        <w:t>minutos</w:t>
      </w:r>
      <w:r w:rsidR="00927F09">
        <w:rPr>
          <w:rFonts w:ascii="Arial" w:hAnsi="Arial" w:cs="Arial"/>
          <w:sz w:val="22"/>
          <w:szCs w:val="22"/>
        </w:rPr>
        <w:t>,</w:t>
      </w:r>
      <w:r w:rsidRPr="00E1180A">
        <w:rPr>
          <w:rFonts w:ascii="Arial" w:hAnsi="Arial" w:cs="Arial"/>
          <w:sz w:val="22"/>
          <w:szCs w:val="22"/>
        </w:rPr>
        <w:t xml:space="preserve"> del </w:t>
      </w:r>
      <w:r w:rsidR="00B757ED">
        <w:rPr>
          <w:rFonts w:ascii="Arial" w:hAnsi="Arial" w:cs="Arial"/>
          <w:sz w:val="22"/>
          <w:szCs w:val="22"/>
        </w:rPr>
        <w:t>quince</w:t>
      </w:r>
      <w:r w:rsidR="00ED3B47">
        <w:rPr>
          <w:rFonts w:ascii="Arial" w:hAnsi="Arial" w:cs="Arial"/>
          <w:sz w:val="22"/>
          <w:szCs w:val="22"/>
        </w:rPr>
        <w:t xml:space="preserve"> de marzo</w:t>
      </w:r>
      <w:r>
        <w:rPr>
          <w:rFonts w:ascii="Arial" w:hAnsi="Arial" w:cs="Arial"/>
          <w:sz w:val="22"/>
          <w:szCs w:val="22"/>
        </w:rPr>
        <w:t xml:space="preserve"> </w:t>
      </w:r>
      <w:r w:rsidRPr="00E1180A">
        <w:rPr>
          <w:rFonts w:ascii="Arial" w:hAnsi="Arial" w:cs="Arial"/>
          <w:sz w:val="22"/>
          <w:szCs w:val="22"/>
        </w:rPr>
        <w:t xml:space="preserve">del año dos mil </w:t>
      </w:r>
      <w:r>
        <w:rPr>
          <w:rFonts w:ascii="Arial" w:hAnsi="Arial" w:cs="Arial"/>
          <w:sz w:val="22"/>
          <w:szCs w:val="22"/>
        </w:rPr>
        <w:t>veinticuatro</w:t>
      </w:r>
      <w:r w:rsidRPr="00E1180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w:t>
      </w:r>
      <w:r>
        <w:rPr>
          <w:rFonts w:ascii="Arial" w:hAnsi="Arial" w:cs="Arial"/>
          <w:sz w:val="22"/>
          <w:szCs w:val="22"/>
        </w:rPr>
        <w:t xml:space="preserve">y el </w:t>
      </w:r>
      <w:r w:rsidRPr="00E1180A">
        <w:rPr>
          <w:rFonts w:ascii="Arial" w:hAnsi="Arial" w:cs="Arial"/>
          <w:sz w:val="22"/>
          <w:szCs w:val="22"/>
        </w:rPr>
        <w:t>Secretar</w:t>
      </w:r>
      <w:r>
        <w:rPr>
          <w:rFonts w:ascii="Arial" w:hAnsi="Arial" w:cs="Arial"/>
          <w:sz w:val="22"/>
          <w:szCs w:val="22"/>
        </w:rPr>
        <w:t>io</w:t>
      </w:r>
      <w:r w:rsidRPr="00E1180A">
        <w:rPr>
          <w:rFonts w:ascii="Arial" w:hAnsi="Arial" w:cs="Arial"/>
          <w:sz w:val="22"/>
          <w:szCs w:val="22"/>
        </w:rPr>
        <w:t xml:space="preserve"> General de Acuerdos</w:t>
      </w:r>
      <w:r>
        <w:rPr>
          <w:rFonts w:ascii="Arial" w:hAnsi="Arial" w:cs="Arial"/>
          <w:sz w:val="22"/>
          <w:szCs w:val="22"/>
        </w:rPr>
        <w:t xml:space="preserve"> </w:t>
      </w:r>
      <w:r w:rsidRPr="00F75EC2">
        <w:rPr>
          <w:rFonts w:ascii="Arial" w:hAnsi="Arial" w:cs="Arial"/>
          <w:sz w:val="22"/>
          <w:szCs w:val="22"/>
        </w:rPr>
        <w:t>Héctor Eduardo Ruíz Serran</w:t>
      </w:r>
      <w:r>
        <w:rPr>
          <w:rFonts w:ascii="Arial" w:hAnsi="Arial" w:cs="Arial"/>
          <w:sz w:val="22"/>
          <w:szCs w:val="22"/>
        </w:rPr>
        <w:t xml:space="preserve">o, </w:t>
      </w:r>
      <w:r w:rsidRPr="00D40124">
        <w:rPr>
          <w:rFonts w:ascii="Arial" w:hAnsi="Arial" w:cs="Arial"/>
          <w:sz w:val="22"/>
          <w:szCs w:val="22"/>
        </w:rPr>
        <w:t xml:space="preserve">con la finalidad de celebrar la </w:t>
      </w:r>
      <w:r w:rsidR="00B757ED">
        <w:rPr>
          <w:rFonts w:ascii="Arial" w:hAnsi="Arial" w:cs="Arial"/>
          <w:b/>
          <w:bCs/>
          <w:sz w:val="22"/>
          <w:szCs w:val="22"/>
        </w:rPr>
        <w:t>Sexta</w:t>
      </w:r>
      <w:r>
        <w:rPr>
          <w:rFonts w:ascii="Arial" w:hAnsi="Arial" w:cs="Arial"/>
          <w:b/>
          <w:bCs/>
          <w:sz w:val="22"/>
          <w:szCs w:val="22"/>
        </w:rPr>
        <w:t xml:space="preserve">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w:t>
      </w:r>
      <w:r>
        <w:rPr>
          <w:rFonts w:ascii="Arial" w:hAnsi="Arial" w:cs="Arial"/>
          <w:b/>
          <w:bCs/>
          <w:sz w:val="22"/>
          <w:szCs w:val="22"/>
        </w:rPr>
        <w:t>4</w:t>
      </w:r>
      <w:r w:rsidRPr="00C91217">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473C37">
        <w:rPr>
          <w:rFonts w:ascii="Arial" w:hAnsi="Arial" w:cs="Arial"/>
          <w:b/>
          <w:bCs/>
          <w:sz w:val="22"/>
          <w:szCs w:val="22"/>
        </w:rPr>
        <w:t>OGAIPO/ST/</w:t>
      </w:r>
      <w:r w:rsidR="00ED3B47">
        <w:rPr>
          <w:rFonts w:ascii="Arial" w:hAnsi="Arial" w:cs="Arial"/>
          <w:b/>
          <w:bCs/>
          <w:sz w:val="22"/>
          <w:szCs w:val="22"/>
        </w:rPr>
        <w:t>0</w:t>
      </w:r>
      <w:r w:rsidR="00B757ED">
        <w:rPr>
          <w:rFonts w:ascii="Arial" w:hAnsi="Arial" w:cs="Arial"/>
          <w:b/>
          <w:bCs/>
          <w:sz w:val="22"/>
          <w:szCs w:val="22"/>
        </w:rPr>
        <w:t>93</w:t>
      </w:r>
      <w:r w:rsidRPr="00473C37">
        <w:rPr>
          <w:rFonts w:ascii="Arial" w:hAnsi="Arial" w:cs="Arial"/>
          <w:b/>
          <w:bCs/>
          <w:sz w:val="22"/>
          <w:szCs w:val="22"/>
        </w:rPr>
        <w:t>/202</w:t>
      </w:r>
      <w:r w:rsidR="00654247">
        <w:rPr>
          <w:rFonts w:ascii="Arial" w:hAnsi="Arial" w:cs="Arial"/>
          <w:b/>
          <w:bCs/>
          <w:sz w:val="22"/>
          <w:szCs w:val="22"/>
        </w:rPr>
        <w:t>4</w:t>
      </w:r>
      <w:r w:rsidRPr="00C91217">
        <w:rPr>
          <w:rFonts w:ascii="Arial" w:hAnsi="Arial" w:cs="Arial"/>
          <w:sz w:val="22"/>
          <w:szCs w:val="22"/>
        </w:rPr>
        <w:t xml:space="preserve">, de fecha </w:t>
      </w:r>
      <w:r w:rsidR="00B757ED">
        <w:rPr>
          <w:rFonts w:ascii="Arial" w:hAnsi="Arial" w:cs="Arial"/>
          <w:sz w:val="22"/>
          <w:szCs w:val="22"/>
        </w:rPr>
        <w:t xml:space="preserve">quince </w:t>
      </w:r>
      <w:r w:rsidR="00ED3B47">
        <w:rPr>
          <w:rFonts w:ascii="Arial" w:hAnsi="Arial" w:cs="Arial"/>
          <w:sz w:val="22"/>
          <w:szCs w:val="22"/>
        </w:rPr>
        <w:t>de marzo</w:t>
      </w:r>
      <w:r w:rsidRPr="00C91217">
        <w:rPr>
          <w:rFonts w:ascii="Arial" w:hAnsi="Arial" w:cs="Arial"/>
          <w:sz w:val="22"/>
          <w:szCs w:val="22"/>
        </w:rPr>
        <w:t xml:space="preserve"> de dos mil veinti</w:t>
      </w:r>
      <w:r>
        <w:rPr>
          <w:rFonts w:ascii="Arial" w:hAnsi="Arial" w:cs="Arial"/>
          <w:sz w:val="22"/>
          <w:szCs w:val="22"/>
        </w:rPr>
        <w:t>cuatro</w:t>
      </w:r>
      <w:r w:rsidRPr="00C91217">
        <w:rPr>
          <w:rFonts w:ascii="Arial" w:hAnsi="Arial" w:cs="Arial"/>
          <w:sz w:val="22"/>
          <w:szCs w:val="22"/>
        </w:rPr>
        <w:t>, emitida por el Comisionado Presidente, y debidamente notificada a las Comisionadas y Comisionado, Integrantes del Consejo General, misma que se sujeta al siguiente:</w:t>
      </w:r>
      <w:r>
        <w:rPr>
          <w:rFonts w:ascii="Arial" w:hAnsi="Arial" w:cs="Arial"/>
          <w:sz w:val="22"/>
          <w:szCs w:val="22"/>
        </w:rPr>
        <w:t xml:space="preserve"> </w:t>
      </w:r>
      <w:r w:rsidRPr="00C91217">
        <w:rPr>
          <w:rFonts w:ascii="Arial" w:hAnsi="Arial" w:cs="Arial"/>
          <w:sz w:val="22"/>
          <w:szCs w:val="22"/>
        </w:rPr>
        <w:t xml:space="preserve">- - - - - - - - - - - - - - - - - </w:t>
      </w:r>
      <w:r>
        <w:rPr>
          <w:rFonts w:ascii="Arial" w:hAnsi="Arial" w:cs="Arial"/>
          <w:sz w:val="22"/>
          <w:szCs w:val="22"/>
        </w:rPr>
        <w:t xml:space="preserve">  </w:t>
      </w:r>
      <w:r w:rsidR="00ED3B47">
        <w:rPr>
          <w:rFonts w:ascii="Arial" w:hAnsi="Arial" w:cs="Arial"/>
          <w:sz w:val="22"/>
          <w:szCs w:val="22"/>
        </w:rPr>
        <w:t xml:space="preserve"> - - - - - - - - - - - - - - - - - - - - - - - - -</w:t>
      </w:r>
      <w:r>
        <w:rPr>
          <w:rFonts w:ascii="Arial" w:hAnsi="Arial" w:cs="Arial"/>
          <w:sz w:val="22"/>
          <w:szCs w:val="22"/>
        </w:rPr>
        <w:t xml:space="preserve"> </w:t>
      </w:r>
      <w:r w:rsidR="00B757ED">
        <w:rPr>
          <w:rFonts w:ascii="Arial" w:hAnsi="Arial" w:cs="Arial"/>
          <w:sz w:val="22"/>
          <w:szCs w:val="22"/>
        </w:rPr>
        <w:t xml:space="preserve">- - - - - - - - - - - - - - - - - - - - - - - - - - - - - - - </w:t>
      </w:r>
      <w:r w:rsidRPr="00C91217">
        <w:rPr>
          <w:rFonts w:ascii="Arial" w:hAnsi="Arial" w:cs="Arial"/>
          <w:b/>
          <w:sz w:val="22"/>
          <w:szCs w:val="22"/>
        </w:rPr>
        <w:t xml:space="preserve">ORDEN DEL DÍA </w:t>
      </w:r>
      <w:r w:rsidRPr="00C91217">
        <w:rPr>
          <w:rFonts w:ascii="Arial" w:hAnsi="Arial" w:cs="Arial"/>
          <w:sz w:val="22"/>
          <w:szCs w:val="22"/>
        </w:rPr>
        <w:t xml:space="preserve">- - - - - - - - - - - - - - - - - - - - - - - - - </w:t>
      </w:r>
      <w:r>
        <w:rPr>
          <w:rFonts w:ascii="Arial" w:hAnsi="Arial" w:cs="Arial"/>
          <w:sz w:val="22"/>
          <w:szCs w:val="22"/>
        </w:rPr>
        <w:t xml:space="preserve">- - </w:t>
      </w:r>
      <w:r w:rsidR="00ED3B47">
        <w:rPr>
          <w:rFonts w:ascii="Arial" w:hAnsi="Arial" w:cs="Arial"/>
          <w:sz w:val="22"/>
          <w:szCs w:val="22"/>
        </w:rPr>
        <w:t xml:space="preserve">- </w:t>
      </w:r>
      <w:r w:rsidR="00B757ED">
        <w:rPr>
          <w:rFonts w:ascii="Arial" w:hAnsi="Arial" w:cs="Arial"/>
          <w:sz w:val="22"/>
          <w:szCs w:val="22"/>
        </w:rPr>
        <w:t xml:space="preserve">- </w:t>
      </w:r>
    </w:p>
    <w:p w14:paraId="620985F0" w14:textId="2F9346AE"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 xml:space="preserve">Pase de lista de asistencia y verificación del </w:t>
      </w:r>
      <w:r w:rsidRPr="00C91217">
        <w:rPr>
          <w:rFonts w:ascii="Arial" w:hAnsi="Arial" w:cs="Arial"/>
          <w:i/>
          <w:iCs/>
          <w:sz w:val="22"/>
          <w:szCs w:val="22"/>
        </w:rPr>
        <w:t xml:space="preserve">quórum </w:t>
      </w:r>
      <w:r w:rsidRPr="00C91217">
        <w:rPr>
          <w:rFonts w:ascii="Arial" w:hAnsi="Arial" w:cs="Arial"/>
          <w:sz w:val="22"/>
          <w:szCs w:val="22"/>
        </w:rPr>
        <w:t>legal.</w:t>
      </w:r>
      <w:r>
        <w:rPr>
          <w:rFonts w:ascii="Arial" w:hAnsi="Arial" w:cs="Arial"/>
          <w:sz w:val="22"/>
          <w:szCs w:val="22"/>
        </w:rPr>
        <w:t xml:space="preserve"> </w:t>
      </w:r>
      <w:r w:rsidRPr="00C91217">
        <w:rPr>
          <w:rFonts w:ascii="Arial" w:hAnsi="Arial" w:cs="Arial"/>
          <w:sz w:val="22"/>
          <w:szCs w:val="22"/>
        </w:rPr>
        <w:t xml:space="preserve">- - - - - - - - - - - - - - - - - - - - </w:t>
      </w:r>
    </w:p>
    <w:p w14:paraId="226425C6" w14:textId="77777777"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Declaración de instalación de la sesión.</w:t>
      </w:r>
      <w:r>
        <w:rPr>
          <w:rFonts w:ascii="Arial" w:hAnsi="Arial" w:cs="Arial"/>
          <w:sz w:val="22"/>
          <w:szCs w:val="22"/>
        </w:rPr>
        <w:t xml:space="preserve"> </w:t>
      </w:r>
      <w:r w:rsidRPr="00C91217">
        <w:rPr>
          <w:rFonts w:ascii="Arial" w:hAnsi="Arial" w:cs="Arial"/>
          <w:sz w:val="22"/>
          <w:szCs w:val="22"/>
        </w:rPr>
        <w:t xml:space="preserve">- - - - - - - - - - - - - - - - - - - - - - - - - - - - - - - - - - </w:t>
      </w:r>
    </w:p>
    <w:p w14:paraId="6814B63C" w14:textId="62DBA6AA" w:rsidR="00B757ED" w:rsidRDefault="00B757ED" w:rsidP="00B757ED">
      <w:pPr>
        <w:pStyle w:val="Prrafodelista"/>
        <w:numPr>
          <w:ilvl w:val="0"/>
          <w:numId w:val="2"/>
        </w:numPr>
        <w:spacing w:line="360" w:lineRule="auto"/>
        <w:rPr>
          <w:rFonts w:ascii="Arial" w:hAnsi="Arial" w:cs="Arial"/>
          <w:sz w:val="22"/>
          <w:szCs w:val="22"/>
        </w:rPr>
      </w:pPr>
      <w:r>
        <w:rPr>
          <w:rFonts w:ascii="Arial" w:hAnsi="Arial" w:cs="Arial"/>
          <w:sz w:val="22"/>
          <w:szCs w:val="22"/>
        </w:rPr>
        <w:t>Aprobación del Orden del Día.</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p>
    <w:p w14:paraId="7D9FFF86" w14:textId="69CE36E9" w:rsidR="00B757ED" w:rsidRDefault="00B757ED" w:rsidP="00B757ED">
      <w:pPr>
        <w:pStyle w:val="Prrafodelista"/>
        <w:numPr>
          <w:ilvl w:val="0"/>
          <w:numId w:val="2"/>
        </w:numPr>
        <w:spacing w:line="360" w:lineRule="auto"/>
        <w:jc w:val="both"/>
        <w:rPr>
          <w:rFonts w:ascii="Arial" w:hAnsi="Arial" w:cs="Arial"/>
          <w:sz w:val="22"/>
          <w:szCs w:val="22"/>
        </w:rPr>
      </w:pPr>
      <w:r w:rsidRPr="003D7B6E">
        <w:rPr>
          <w:rFonts w:ascii="Arial" w:hAnsi="Arial" w:cs="Arial"/>
          <w:sz w:val="22"/>
          <w:szCs w:val="22"/>
        </w:rPr>
        <w:t xml:space="preserve">Aprobación del </w:t>
      </w:r>
      <w:r w:rsidRPr="00562E9E">
        <w:rPr>
          <w:rFonts w:ascii="Arial" w:hAnsi="Arial" w:cs="Arial"/>
          <w:sz w:val="22"/>
          <w:szCs w:val="22"/>
        </w:rPr>
        <w:t xml:space="preserve">acuerdo </w:t>
      </w:r>
      <w:r w:rsidRPr="00562E9E">
        <w:rPr>
          <w:rFonts w:ascii="Arial" w:hAnsi="Arial" w:cs="Arial"/>
          <w:b/>
          <w:bCs/>
          <w:sz w:val="22"/>
          <w:szCs w:val="22"/>
        </w:rPr>
        <w:t>OGAIPO/CG/037/2024</w:t>
      </w:r>
      <w:r w:rsidRPr="00562E9E">
        <w:rPr>
          <w:rFonts w:ascii="Arial" w:hAnsi="Arial" w:cs="Arial"/>
          <w:sz w:val="22"/>
          <w:szCs w:val="22"/>
        </w:rPr>
        <w:t xml:space="preserve"> que emite el Consejo General </w:t>
      </w:r>
      <w:r>
        <w:rPr>
          <w:rFonts w:ascii="Arial" w:hAnsi="Arial" w:cs="Arial"/>
          <w:sz w:val="22"/>
          <w:szCs w:val="22"/>
        </w:rPr>
        <w:t>d</w:t>
      </w:r>
      <w:r w:rsidRPr="00562E9E">
        <w:rPr>
          <w:rFonts w:ascii="Arial" w:hAnsi="Arial" w:cs="Arial"/>
          <w:sz w:val="22"/>
          <w:szCs w:val="22"/>
        </w:rPr>
        <w:t xml:space="preserve">el Órgano Garante </w:t>
      </w:r>
      <w:r>
        <w:rPr>
          <w:rFonts w:ascii="Arial" w:hAnsi="Arial" w:cs="Arial"/>
          <w:sz w:val="22"/>
          <w:szCs w:val="22"/>
        </w:rPr>
        <w:t>d</w:t>
      </w:r>
      <w:r w:rsidRPr="00562E9E">
        <w:rPr>
          <w:rFonts w:ascii="Arial" w:hAnsi="Arial" w:cs="Arial"/>
          <w:sz w:val="22"/>
          <w:szCs w:val="22"/>
        </w:rPr>
        <w:t xml:space="preserve">e Acceso </w:t>
      </w:r>
      <w:r>
        <w:rPr>
          <w:rFonts w:ascii="Arial" w:hAnsi="Arial" w:cs="Arial"/>
          <w:sz w:val="22"/>
          <w:szCs w:val="22"/>
        </w:rPr>
        <w:t>a</w:t>
      </w:r>
      <w:r w:rsidRPr="00562E9E">
        <w:rPr>
          <w:rFonts w:ascii="Arial" w:hAnsi="Arial" w:cs="Arial"/>
          <w:sz w:val="22"/>
          <w:szCs w:val="22"/>
        </w:rPr>
        <w:t xml:space="preserve"> </w:t>
      </w:r>
      <w:r>
        <w:rPr>
          <w:rFonts w:ascii="Arial" w:hAnsi="Arial" w:cs="Arial"/>
          <w:sz w:val="22"/>
          <w:szCs w:val="22"/>
        </w:rPr>
        <w:t>l</w:t>
      </w:r>
      <w:r w:rsidRPr="00562E9E">
        <w:rPr>
          <w:rFonts w:ascii="Arial" w:hAnsi="Arial" w:cs="Arial"/>
          <w:sz w:val="22"/>
          <w:szCs w:val="22"/>
        </w:rPr>
        <w:t xml:space="preserve">a Información Pública, Transparencia, Protección </w:t>
      </w:r>
      <w:r>
        <w:rPr>
          <w:rFonts w:ascii="Arial" w:hAnsi="Arial" w:cs="Arial"/>
          <w:sz w:val="22"/>
          <w:szCs w:val="22"/>
        </w:rPr>
        <w:t>d</w:t>
      </w:r>
      <w:r w:rsidRPr="00562E9E">
        <w:rPr>
          <w:rFonts w:ascii="Arial" w:hAnsi="Arial" w:cs="Arial"/>
          <w:sz w:val="22"/>
          <w:szCs w:val="22"/>
        </w:rPr>
        <w:t xml:space="preserve">e Datos Personales </w:t>
      </w:r>
      <w:r>
        <w:rPr>
          <w:rFonts w:ascii="Arial" w:hAnsi="Arial" w:cs="Arial"/>
          <w:sz w:val="22"/>
          <w:szCs w:val="22"/>
        </w:rPr>
        <w:t>y</w:t>
      </w:r>
      <w:r w:rsidRPr="00562E9E">
        <w:rPr>
          <w:rFonts w:ascii="Arial" w:hAnsi="Arial" w:cs="Arial"/>
          <w:sz w:val="22"/>
          <w:szCs w:val="22"/>
        </w:rPr>
        <w:t xml:space="preserve"> Buen Gobierno </w:t>
      </w:r>
      <w:r>
        <w:rPr>
          <w:rFonts w:ascii="Arial" w:hAnsi="Arial" w:cs="Arial"/>
          <w:sz w:val="22"/>
          <w:szCs w:val="22"/>
        </w:rPr>
        <w:t>d</w:t>
      </w:r>
      <w:r w:rsidRPr="00562E9E">
        <w:rPr>
          <w:rFonts w:ascii="Arial" w:hAnsi="Arial" w:cs="Arial"/>
          <w:sz w:val="22"/>
          <w:szCs w:val="22"/>
        </w:rPr>
        <w:t xml:space="preserve">el Estado </w:t>
      </w:r>
      <w:r>
        <w:rPr>
          <w:rFonts w:ascii="Arial" w:hAnsi="Arial" w:cs="Arial"/>
          <w:sz w:val="22"/>
          <w:szCs w:val="22"/>
        </w:rPr>
        <w:t>d</w:t>
      </w:r>
      <w:r w:rsidRPr="00562E9E">
        <w:rPr>
          <w:rFonts w:ascii="Arial" w:hAnsi="Arial" w:cs="Arial"/>
          <w:sz w:val="22"/>
          <w:szCs w:val="22"/>
        </w:rPr>
        <w:t xml:space="preserve">e Oaxaca, mediante el que se aprueba el inicio de la suspensión de plazos legales para la sustanciación en los procedimientos para la trámitación de solicitudes de acceso a la información y/o protección de datos personales, recursos de revisión, quejas y denuncias, así como, la publicación y/o actualización de las obligaciones de transparencia y la solventación de las mismas para el Sujeto Obligado denominado Colegio </w:t>
      </w:r>
      <w:r>
        <w:rPr>
          <w:rFonts w:ascii="Arial" w:hAnsi="Arial" w:cs="Arial"/>
          <w:sz w:val="22"/>
          <w:szCs w:val="22"/>
        </w:rPr>
        <w:t>d</w:t>
      </w:r>
      <w:r w:rsidRPr="00562E9E">
        <w:rPr>
          <w:rFonts w:ascii="Arial" w:hAnsi="Arial" w:cs="Arial"/>
          <w:sz w:val="22"/>
          <w:szCs w:val="22"/>
        </w:rPr>
        <w:t xml:space="preserve">e Estudios Científicos </w:t>
      </w:r>
      <w:r>
        <w:rPr>
          <w:rFonts w:ascii="Arial" w:hAnsi="Arial" w:cs="Arial"/>
          <w:sz w:val="22"/>
          <w:szCs w:val="22"/>
        </w:rPr>
        <w:t>y</w:t>
      </w:r>
      <w:r w:rsidRPr="00562E9E">
        <w:rPr>
          <w:rFonts w:ascii="Arial" w:hAnsi="Arial" w:cs="Arial"/>
          <w:sz w:val="22"/>
          <w:szCs w:val="22"/>
        </w:rPr>
        <w:t xml:space="preserve"> Tecnológicos </w:t>
      </w:r>
      <w:r>
        <w:rPr>
          <w:rFonts w:ascii="Arial" w:hAnsi="Arial" w:cs="Arial"/>
          <w:sz w:val="22"/>
          <w:szCs w:val="22"/>
        </w:rPr>
        <w:t>d</w:t>
      </w:r>
      <w:r w:rsidRPr="00562E9E">
        <w:rPr>
          <w:rFonts w:ascii="Arial" w:hAnsi="Arial" w:cs="Arial"/>
          <w:sz w:val="22"/>
          <w:szCs w:val="22"/>
        </w:rPr>
        <w:t xml:space="preserve">el Estado </w:t>
      </w:r>
      <w:r>
        <w:rPr>
          <w:rFonts w:ascii="Arial" w:hAnsi="Arial" w:cs="Arial"/>
          <w:sz w:val="22"/>
          <w:szCs w:val="22"/>
        </w:rPr>
        <w:t>d</w:t>
      </w:r>
      <w:r w:rsidRPr="00562E9E">
        <w:rPr>
          <w:rFonts w:ascii="Arial" w:hAnsi="Arial" w:cs="Arial"/>
          <w:sz w:val="22"/>
          <w:szCs w:val="22"/>
        </w:rPr>
        <w:t>e Oaxaca.</w:t>
      </w:r>
      <w:r>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p>
    <w:p w14:paraId="7E1AAED0" w14:textId="210A24E3" w:rsidR="00B757ED" w:rsidRPr="00562E9E" w:rsidRDefault="00B757ED" w:rsidP="00B757ED">
      <w:pPr>
        <w:pStyle w:val="Prrafodelista"/>
        <w:numPr>
          <w:ilvl w:val="0"/>
          <w:numId w:val="2"/>
        </w:numPr>
        <w:spacing w:line="360" w:lineRule="auto"/>
        <w:jc w:val="both"/>
        <w:rPr>
          <w:rFonts w:ascii="Arial" w:hAnsi="Arial" w:cs="Arial"/>
          <w:sz w:val="22"/>
          <w:szCs w:val="22"/>
        </w:rPr>
      </w:pPr>
      <w:r w:rsidRPr="00562E9E">
        <w:rPr>
          <w:rFonts w:ascii="Arial" w:hAnsi="Arial" w:cs="Arial"/>
          <w:sz w:val="22"/>
          <w:szCs w:val="22"/>
        </w:rPr>
        <w:t xml:space="preserve">Aprobación del acuerdo </w:t>
      </w:r>
      <w:r w:rsidRPr="00562E9E">
        <w:rPr>
          <w:rFonts w:ascii="Arial" w:hAnsi="Arial" w:cs="Arial"/>
          <w:b/>
          <w:bCs/>
          <w:sz w:val="22"/>
          <w:szCs w:val="22"/>
        </w:rPr>
        <w:t>OGAIPO/CG/038/2023</w:t>
      </w:r>
      <w:r w:rsidRPr="00562E9E">
        <w:rPr>
          <w:rFonts w:ascii="Arial" w:hAnsi="Arial" w:cs="Arial"/>
          <w:sz w:val="22"/>
          <w:szCs w:val="22"/>
        </w:rPr>
        <w:t xml:space="preserve"> que emite el Consejo General </w:t>
      </w:r>
      <w:r>
        <w:rPr>
          <w:rFonts w:ascii="Arial" w:hAnsi="Arial" w:cs="Arial"/>
          <w:sz w:val="22"/>
          <w:szCs w:val="22"/>
        </w:rPr>
        <w:t>d</w:t>
      </w:r>
      <w:r w:rsidRPr="00562E9E">
        <w:rPr>
          <w:rFonts w:ascii="Arial" w:hAnsi="Arial" w:cs="Arial"/>
          <w:sz w:val="22"/>
          <w:szCs w:val="22"/>
        </w:rPr>
        <w:t xml:space="preserve">el Órgano Garante </w:t>
      </w:r>
      <w:r>
        <w:rPr>
          <w:rFonts w:ascii="Arial" w:hAnsi="Arial" w:cs="Arial"/>
          <w:sz w:val="22"/>
          <w:szCs w:val="22"/>
        </w:rPr>
        <w:t>d</w:t>
      </w:r>
      <w:r w:rsidRPr="00562E9E">
        <w:rPr>
          <w:rFonts w:ascii="Arial" w:hAnsi="Arial" w:cs="Arial"/>
          <w:sz w:val="22"/>
          <w:szCs w:val="22"/>
        </w:rPr>
        <w:t xml:space="preserve">e Acceso </w:t>
      </w:r>
      <w:r>
        <w:rPr>
          <w:rFonts w:ascii="Arial" w:hAnsi="Arial" w:cs="Arial"/>
          <w:sz w:val="22"/>
          <w:szCs w:val="22"/>
        </w:rPr>
        <w:t>a</w:t>
      </w:r>
      <w:r w:rsidRPr="00562E9E">
        <w:rPr>
          <w:rFonts w:ascii="Arial" w:hAnsi="Arial" w:cs="Arial"/>
          <w:sz w:val="22"/>
          <w:szCs w:val="22"/>
        </w:rPr>
        <w:t xml:space="preserve"> </w:t>
      </w:r>
      <w:r>
        <w:rPr>
          <w:rFonts w:ascii="Arial" w:hAnsi="Arial" w:cs="Arial"/>
          <w:sz w:val="22"/>
          <w:szCs w:val="22"/>
        </w:rPr>
        <w:t>l</w:t>
      </w:r>
      <w:r w:rsidRPr="00562E9E">
        <w:rPr>
          <w:rFonts w:ascii="Arial" w:hAnsi="Arial" w:cs="Arial"/>
          <w:sz w:val="22"/>
          <w:szCs w:val="22"/>
        </w:rPr>
        <w:t xml:space="preserve">a Información Pública, Transparencia, Protección </w:t>
      </w:r>
      <w:r>
        <w:rPr>
          <w:rFonts w:ascii="Arial" w:hAnsi="Arial" w:cs="Arial"/>
          <w:sz w:val="22"/>
          <w:szCs w:val="22"/>
        </w:rPr>
        <w:t>d</w:t>
      </w:r>
      <w:r w:rsidRPr="00562E9E">
        <w:rPr>
          <w:rFonts w:ascii="Arial" w:hAnsi="Arial" w:cs="Arial"/>
          <w:sz w:val="22"/>
          <w:szCs w:val="22"/>
        </w:rPr>
        <w:t xml:space="preserve">e Datos Personales </w:t>
      </w:r>
      <w:r>
        <w:rPr>
          <w:rFonts w:ascii="Arial" w:hAnsi="Arial" w:cs="Arial"/>
          <w:sz w:val="22"/>
          <w:szCs w:val="22"/>
        </w:rPr>
        <w:t>y</w:t>
      </w:r>
      <w:r w:rsidRPr="00562E9E">
        <w:rPr>
          <w:rFonts w:ascii="Arial" w:hAnsi="Arial" w:cs="Arial"/>
          <w:sz w:val="22"/>
          <w:szCs w:val="22"/>
        </w:rPr>
        <w:t xml:space="preserve"> Buen Gobierno </w:t>
      </w:r>
      <w:r>
        <w:rPr>
          <w:rFonts w:ascii="Arial" w:hAnsi="Arial" w:cs="Arial"/>
          <w:sz w:val="22"/>
          <w:szCs w:val="22"/>
        </w:rPr>
        <w:t>d</w:t>
      </w:r>
      <w:r w:rsidRPr="00562E9E">
        <w:rPr>
          <w:rFonts w:ascii="Arial" w:hAnsi="Arial" w:cs="Arial"/>
          <w:sz w:val="22"/>
          <w:szCs w:val="22"/>
        </w:rPr>
        <w:t xml:space="preserve">el Estado </w:t>
      </w:r>
      <w:r>
        <w:rPr>
          <w:rFonts w:ascii="Arial" w:hAnsi="Arial" w:cs="Arial"/>
          <w:sz w:val="22"/>
          <w:szCs w:val="22"/>
        </w:rPr>
        <w:t>d</w:t>
      </w:r>
      <w:r w:rsidRPr="00562E9E">
        <w:rPr>
          <w:rFonts w:ascii="Arial" w:hAnsi="Arial" w:cs="Arial"/>
          <w:sz w:val="22"/>
          <w:szCs w:val="22"/>
        </w:rPr>
        <w:t xml:space="preserve">e Oaxaca, mediante el que se aprueba el inicio de la suspensión de plazos legales para la sustanciación en los procedimientos para la trámitación de solicitudes de acceso a la información y/o protección de datos personales, recursos de revisión, quejas y denuncias, así como, la publicación y/o actualización de las obligaciones de transparencia y la solventación de las mismas para el Sujeto Obligado denominado Órgano Garante </w:t>
      </w:r>
      <w:r>
        <w:rPr>
          <w:rFonts w:ascii="Arial" w:hAnsi="Arial" w:cs="Arial"/>
          <w:sz w:val="22"/>
          <w:szCs w:val="22"/>
        </w:rPr>
        <w:t>d</w:t>
      </w:r>
      <w:r w:rsidRPr="00562E9E">
        <w:rPr>
          <w:rFonts w:ascii="Arial" w:hAnsi="Arial" w:cs="Arial"/>
          <w:sz w:val="22"/>
          <w:szCs w:val="22"/>
        </w:rPr>
        <w:t xml:space="preserve">e Acceso </w:t>
      </w:r>
      <w:r>
        <w:rPr>
          <w:rFonts w:ascii="Arial" w:hAnsi="Arial" w:cs="Arial"/>
          <w:sz w:val="22"/>
          <w:szCs w:val="22"/>
        </w:rPr>
        <w:t>a</w:t>
      </w:r>
      <w:r w:rsidRPr="00562E9E">
        <w:rPr>
          <w:rFonts w:ascii="Arial" w:hAnsi="Arial" w:cs="Arial"/>
          <w:sz w:val="22"/>
          <w:szCs w:val="22"/>
        </w:rPr>
        <w:t xml:space="preserve"> </w:t>
      </w:r>
      <w:r>
        <w:rPr>
          <w:rFonts w:ascii="Arial" w:hAnsi="Arial" w:cs="Arial"/>
          <w:sz w:val="22"/>
          <w:szCs w:val="22"/>
        </w:rPr>
        <w:t>l</w:t>
      </w:r>
      <w:r w:rsidRPr="00562E9E">
        <w:rPr>
          <w:rFonts w:ascii="Arial" w:hAnsi="Arial" w:cs="Arial"/>
          <w:sz w:val="22"/>
          <w:szCs w:val="22"/>
        </w:rPr>
        <w:t xml:space="preserve">a Información Pública, Transparencia, Protección </w:t>
      </w:r>
      <w:r>
        <w:rPr>
          <w:rFonts w:ascii="Arial" w:hAnsi="Arial" w:cs="Arial"/>
          <w:sz w:val="22"/>
          <w:szCs w:val="22"/>
        </w:rPr>
        <w:t>d</w:t>
      </w:r>
      <w:r w:rsidRPr="00562E9E">
        <w:rPr>
          <w:rFonts w:ascii="Arial" w:hAnsi="Arial" w:cs="Arial"/>
          <w:sz w:val="22"/>
          <w:szCs w:val="22"/>
        </w:rPr>
        <w:t xml:space="preserve">e Datos Personales </w:t>
      </w:r>
      <w:r>
        <w:rPr>
          <w:rFonts w:ascii="Arial" w:hAnsi="Arial" w:cs="Arial"/>
          <w:sz w:val="22"/>
          <w:szCs w:val="22"/>
        </w:rPr>
        <w:t>y</w:t>
      </w:r>
      <w:r w:rsidRPr="00562E9E">
        <w:rPr>
          <w:rFonts w:ascii="Arial" w:hAnsi="Arial" w:cs="Arial"/>
          <w:sz w:val="22"/>
          <w:szCs w:val="22"/>
        </w:rPr>
        <w:t xml:space="preserve"> Buen Gobierno </w:t>
      </w:r>
      <w:r>
        <w:rPr>
          <w:rFonts w:ascii="Arial" w:hAnsi="Arial" w:cs="Arial"/>
          <w:sz w:val="22"/>
          <w:szCs w:val="22"/>
        </w:rPr>
        <w:t>d</w:t>
      </w:r>
      <w:r w:rsidRPr="00562E9E">
        <w:rPr>
          <w:rFonts w:ascii="Arial" w:hAnsi="Arial" w:cs="Arial"/>
          <w:sz w:val="22"/>
          <w:szCs w:val="22"/>
        </w:rPr>
        <w:t xml:space="preserve">el Estado </w:t>
      </w:r>
      <w:r>
        <w:rPr>
          <w:rFonts w:ascii="Arial" w:hAnsi="Arial" w:cs="Arial"/>
          <w:sz w:val="22"/>
          <w:szCs w:val="22"/>
        </w:rPr>
        <w:t>d</w:t>
      </w:r>
      <w:r w:rsidRPr="00562E9E">
        <w:rPr>
          <w:rFonts w:ascii="Arial" w:hAnsi="Arial" w:cs="Arial"/>
          <w:sz w:val="22"/>
          <w:szCs w:val="22"/>
        </w:rPr>
        <w:t>e Oaxaca.</w:t>
      </w:r>
      <w:r>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p>
    <w:p w14:paraId="60B15A92" w14:textId="597675AB" w:rsidR="00B757ED" w:rsidRPr="007C274B" w:rsidRDefault="00B757ED" w:rsidP="00B757ED">
      <w:pPr>
        <w:pStyle w:val="Prrafodelista"/>
        <w:numPr>
          <w:ilvl w:val="0"/>
          <w:numId w:val="2"/>
        </w:numPr>
        <w:spacing w:line="360" w:lineRule="auto"/>
        <w:jc w:val="both"/>
        <w:rPr>
          <w:rFonts w:ascii="Arial" w:hAnsi="Arial" w:cs="Arial"/>
          <w:sz w:val="22"/>
          <w:szCs w:val="22"/>
        </w:rPr>
      </w:pPr>
      <w:r w:rsidRPr="007C274B">
        <w:rPr>
          <w:rFonts w:ascii="Arial" w:hAnsi="Arial" w:cs="Arial"/>
          <w:sz w:val="22"/>
          <w:szCs w:val="22"/>
        </w:rPr>
        <w:lastRenderedPageBreak/>
        <w:t>Clausura de la Sesión. -</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r w:rsidRPr="007C274B">
        <w:rPr>
          <w:rFonts w:ascii="Arial" w:hAnsi="Arial" w:cs="Arial"/>
          <w:sz w:val="22"/>
          <w:szCs w:val="22"/>
        </w:rPr>
        <w:t>-</w:t>
      </w:r>
      <w:r>
        <w:rPr>
          <w:rFonts w:ascii="Arial" w:hAnsi="Arial" w:cs="Arial"/>
          <w:sz w:val="22"/>
          <w:szCs w:val="22"/>
        </w:rPr>
        <w:t xml:space="preserve"> </w:t>
      </w:r>
    </w:p>
    <w:p w14:paraId="3591D7BC" w14:textId="77777777" w:rsidR="005A7B8F" w:rsidRPr="00083E9A" w:rsidRDefault="005A7B8F" w:rsidP="005A7B8F">
      <w:pPr>
        <w:spacing w:line="360" w:lineRule="auto"/>
        <w:jc w:val="both"/>
        <w:rPr>
          <w:rFonts w:ascii="Arial" w:hAnsi="Arial" w:cs="Arial"/>
          <w:sz w:val="22"/>
          <w:szCs w:val="22"/>
        </w:rPr>
      </w:pPr>
      <w:r w:rsidRPr="00083E9A">
        <w:rPr>
          <w:rFonts w:ascii="Arial" w:hAnsi="Arial" w:cs="Arial"/>
          <w:sz w:val="22"/>
          <w:szCs w:val="22"/>
        </w:rPr>
        <w:t xml:space="preserve">El Comisionado Presidente procedió al desahogo del </w:t>
      </w:r>
      <w:r w:rsidRPr="00083E9A">
        <w:rPr>
          <w:rFonts w:ascii="Arial" w:hAnsi="Arial" w:cs="Arial"/>
          <w:b/>
          <w:bCs/>
          <w:sz w:val="22"/>
          <w:szCs w:val="22"/>
        </w:rPr>
        <w:t>punto número 1 (uno)</w:t>
      </w:r>
      <w:r w:rsidRPr="00083E9A">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083E9A">
        <w:rPr>
          <w:rFonts w:ascii="Arial" w:hAnsi="Arial" w:cs="Arial"/>
          <w:b/>
          <w:bCs/>
          <w:sz w:val="22"/>
          <w:szCs w:val="22"/>
        </w:rPr>
        <w:t xml:space="preserve">C. </w:t>
      </w:r>
      <w:r>
        <w:rPr>
          <w:rFonts w:ascii="Arial" w:hAnsi="Arial" w:cs="Arial"/>
          <w:b/>
          <w:bCs/>
          <w:sz w:val="22"/>
          <w:szCs w:val="22"/>
        </w:rPr>
        <w:t>Héctor Eduardo Ruiz Serrano</w:t>
      </w:r>
      <w:r w:rsidRPr="00083E9A">
        <w:rPr>
          <w:rFonts w:ascii="Arial" w:hAnsi="Arial" w:cs="Arial"/>
          <w:sz w:val="22"/>
          <w:szCs w:val="22"/>
        </w:rPr>
        <w:t xml:space="preserve">,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declaró la existencia del </w:t>
      </w:r>
      <w:r w:rsidRPr="00083E9A">
        <w:rPr>
          <w:rFonts w:ascii="Arial" w:hAnsi="Arial" w:cs="Arial"/>
          <w:b/>
          <w:bCs/>
          <w:i/>
          <w:iCs/>
          <w:sz w:val="22"/>
          <w:szCs w:val="22"/>
        </w:rPr>
        <w:t>quórum</w:t>
      </w:r>
      <w:r w:rsidRPr="00083E9A">
        <w:rPr>
          <w:rFonts w:ascii="Arial" w:hAnsi="Arial" w:cs="Arial"/>
          <w:sz w:val="22"/>
          <w:szCs w:val="22"/>
        </w:rPr>
        <w:t xml:space="preserve"> legal para sesionar.</w:t>
      </w:r>
      <w:r>
        <w:rPr>
          <w:rFonts w:ascii="Arial" w:hAnsi="Arial" w:cs="Arial"/>
          <w:sz w:val="22"/>
          <w:szCs w:val="22"/>
        </w:rPr>
        <w:t xml:space="preserve"> </w:t>
      </w:r>
      <w:r w:rsidRPr="00083E9A">
        <w:rPr>
          <w:rFonts w:ascii="Arial" w:hAnsi="Arial" w:cs="Arial"/>
          <w:sz w:val="22"/>
          <w:szCs w:val="22"/>
        </w:rPr>
        <w:t xml:space="preserve">- - - - - - - - - - - - - - - - - - - - - - - - - - - </w:t>
      </w:r>
    </w:p>
    <w:p w14:paraId="370E14B3" w14:textId="28F871FD" w:rsidR="005A7B8F" w:rsidRPr="00C91217" w:rsidRDefault="005A7B8F" w:rsidP="005A7B8F">
      <w:pPr>
        <w:spacing w:line="360" w:lineRule="auto"/>
        <w:jc w:val="both"/>
        <w:rPr>
          <w:rFonts w:ascii="Arial" w:hAnsi="Arial" w:cs="Arial"/>
          <w:i/>
          <w:sz w:val="22"/>
          <w:szCs w:val="22"/>
        </w:rPr>
      </w:pPr>
      <w:r w:rsidRPr="00C91217">
        <w:rPr>
          <w:rFonts w:ascii="Arial" w:hAnsi="Arial" w:cs="Arial"/>
          <w:sz w:val="22"/>
          <w:szCs w:val="22"/>
        </w:rPr>
        <w:t xml:space="preserve">Enseguida, el Comisionado Presidente procedió al desahogo del </w:t>
      </w:r>
      <w:r w:rsidRPr="00C91217">
        <w:rPr>
          <w:rFonts w:ascii="Arial" w:hAnsi="Arial" w:cs="Arial"/>
          <w:b/>
          <w:sz w:val="22"/>
          <w:szCs w:val="22"/>
        </w:rPr>
        <w:t xml:space="preserve">punto número 2 (dos) </w:t>
      </w:r>
      <w:r w:rsidRPr="00C91217">
        <w:rPr>
          <w:rFonts w:ascii="Arial" w:hAnsi="Arial" w:cs="Arial"/>
          <w:sz w:val="22"/>
          <w:szCs w:val="22"/>
        </w:rPr>
        <w:t>del orden del día, relativo a la declaración de Instalación legal de la sesión</w:t>
      </w:r>
      <w:r>
        <w:rPr>
          <w:rFonts w:ascii="Arial" w:hAnsi="Arial" w:cs="Arial"/>
          <w:sz w:val="22"/>
          <w:szCs w:val="22"/>
        </w:rPr>
        <w:t xml:space="preserve"> manifestando:</w:t>
      </w:r>
      <w:r w:rsidRPr="00C91217">
        <w:rPr>
          <w:rFonts w:ascii="Arial" w:hAnsi="Arial" w:cs="Arial"/>
          <w:sz w:val="22"/>
          <w:szCs w:val="22"/>
        </w:rPr>
        <w:t xml:space="preserve"> </w:t>
      </w:r>
      <w:r w:rsidRPr="00C91217">
        <w:rPr>
          <w:rFonts w:ascii="Arial" w:hAnsi="Arial" w:cs="Arial"/>
          <w:i/>
          <w:iCs/>
          <w:sz w:val="22"/>
          <w:szCs w:val="22"/>
        </w:rPr>
        <w:t>“</w:t>
      </w:r>
      <w:r w:rsidR="00427692" w:rsidRPr="00427692">
        <w:rPr>
          <w:rFonts w:ascii="Arial" w:hAnsi="Arial" w:cs="Arial"/>
          <w:i/>
          <w:iCs/>
          <w:sz w:val="22"/>
          <w:szCs w:val="22"/>
        </w:rPr>
        <w:t xml:space="preserve">siendo las dieciséis horas con diecisiete minutos del quince de marzo de 2024, se declara formalmente instalada la </w:t>
      </w:r>
      <w:r w:rsidR="00427692" w:rsidRPr="00427692">
        <w:rPr>
          <w:rFonts w:ascii="Arial" w:hAnsi="Arial" w:cs="Arial"/>
          <w:b/>
          <w:bCs/>
          <w:i/>
          <w:iCs/>
          <w:sz w:val="22"/>
          <w:szCs w:val="22"/>
        </w:rPr>
        <w:t>Sexta Sesión Extraordinaria 2024</w:t>
      </w:r>
      <w:r w:rsidR="00427692" w:rsidRPr="00427692">
        <w:rPr>
          <w:rFonts w:ascii="Arial" w:hAnsi="Arial" w:cs="Arial"/>
          <w:i/>
          <w:iCs/>
          <w:sz w:val="22"/>
          <w:szCs w:val="22"/>
        </w:rPr>
        <w:t>, de este Consejo General del Órgano General de Acceso a la Información Pública, Transparencia, Protección de Datos Personales y Buen Gobierno del Estado de Oaxaca y por lo tanto serán válidos todos los acuerdos que en esta sean tomados.</w:t>
      </w:r>
      <w:r w:rsidRPr="00C91217">
        <w:rPr>
          <w:rFonts w:ascii="Arial" w:eastAsia="Calibri" w:hAnsi="Arial" w:cs="Arial"/>
          <w:i/>
          <w:iCs/>
          <w:sz w:val="22"/>
          <w:szCs w:val="22"/>
        </w:rPr>
        <w:t>”</w:t>
      </w:r>
      <w:r>
        <w:rPr>
          <w:rFonts w:ascii="Arial" w:eastAsia="Calibri" w:hAnsi="Arial" w:cs="Arial"/>
          <w:i/>
          <w:iCs/>
          <w:sz w:val="22"/>
          <w:szCs w:val="22"/>
        </w:rPr>
        <w:t xml:space="preserve"> (Sic) </w:t>
      </w:r>
      <w:r w:rsidRPr="00C91217">
        <w:rPr>
          <w:rFonts w:ascii="Arial" w:hAnsi="Arial" w:cs="Arial"/>
          <w:sz w:val="22"/>
          <w:szCs w:val="22"/>
        </w:rPr>
        <w:t xml:space="preserve">- - - - - - - - - </w:t>
      </w:r>
      <w:r>
        <w:rPr>
          <w:rFonts w:ascii="Arial" w:hAnsi="Arial" w:cs="Arial"/>
          <w:sz w:val="22"/>
          <w:szCs w:val="22"/>
        </w:rPr>
        <w:t xml:space="preserve">- - - - - - - - - - - - - - - - - - </w:t>
      </w:r>
      <w:r w:rsidR="00ED3B47">
        <w:rPr>
          <w:rFonts w:ascii="Arial" w:hAnsi="Arial" w:cs="Arial"/>
          <w:sz w:val="22"/>
          <w:szCs w:val="22"/>
        </w:rPr>
        <w:t xml:space="preserve">- - - - - - - </w:t>
      </w:r>
    </w:p>
    <w:p w14:paraId="323CE2DB" w14:textId="33FEF2AA" w:rsidR="005A7B8F" w:rsidRPr="00C91217" w:rsidRDefault="005A7B8F" w:rsidP="005A7B8F">
      <w:pPr>
        <w:spacing w:line="360" w:lineRule="auto"/>
        <w:jc w:val="both"/>
        <w:rPr>
          <w:rFonts w:ascii="Arial" w:hAnsi="Arial" w:cs="Arial"/>
          <w:sz w:val="22"/>
          <w:szCs w:val="22"/>
        </w:rPr>
      </w:pPr>
      <w:r w:rsidRPr="00C91217">
        <w:rPr>
          <w:rFonts w:ascii="Arial" w:hAnsi="Arial" w:cs="Arial"/>
          <w:sz w:val="22"/>
          <w:szCs w:val="22"/>
        </w:rPr>
        <w:t xml:space="preserve">Seguidamente, para el desahogo del </w:t>
      </w:r>
      <w:r w:rsidRPr="00C91217">
        <w:rPr>
          <w:rFonts w:ascii="Arial" w:hAnsi="Arial" w:cs="Arial"/>
          <w:b/>
          <w:bCs/>
          <w:sz w:val="22"/>
          <w:szCs w:val="22"/>
        </w:rPr>
        <w:t>punto número 3 (tres)</w:t>
      </w:r>
      <w:r w:rsidRPr="00C91217">
        <w:rPr>
          <w:rFonts w:ascii="Arial" w:hAnsi="Arial" w:cs="Arial"/>
          <w:sz w:val="22"/>
          <w:szCs w:val="22"/>
        </w:rPr>
        <w:t xml:space="preserve"> del orden del día y en uso de la voz, el </w:t>
      </w:r>
      <w:proofErr w:type="gramStart"/>
      <w:r w:rsidR="00654247" w:rsidRPr="00C91217">
        <w:rPr>
          <w:rFonts w:ascii="Arial" w:hAnsi="Arial" w:cs="Arial"/>
          <w:sz w:val="22"/>
          <w:szCs w:val="22"/>
        </w:rPr>
        <w:t>Secretario General</w:t>
      </w:r>
      <w:proofErr w:type="gramEnd"/>
      <w:r w:rsidR="00654247" w:rsidRPr="00C91217">
        <w:rPr>
          <w:rFonts w:ascii="Arial" w:hAnsi="Arial" w:cs="Arial"/>
          <w:sz w:val="22"/>
          <w:szCs w:val="22"/>
        </w:rPr>
        <w:t xml:space="preserve"> </w:t>
      </w:r>
      <w:r w:rsidRPr="00C91217">
        <w:rPr>
          <w:rFonts w:ascii="Arial" w:hAnsi="Arial" w:cs="Arial"/>
          <w:sz w:val="22"/>
          <w:szCs w:val="22"/>
        </w:rPr>
        <w:t xml:space="preserve">de </w:t>
      </w:r>
      <w:r w:rsidR="00654247">
        <w:rPr>
          <w:rFonts w:ascii="Arial" w:hAnsi="Arial" w:cs="Arial"/>
          <w:sz w:val="22"/>
          <w:szCs w:val="22"/>
        </w:rPr>
        <w:t>A</w:t>
      </w:r>
      <w:r w:rsidRPr="00C91217">
        <w:rPr>
          <w:rFonts w:ascii="Arial" w:hAnsi="Arial" w:cs="Arial"/>
          <w:sz w:val="22"/>
          <w:szCs w:val="22"/>
        </w:rPr>
        <w:t>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sidR="00427692">
        <w:rPr>
          <w:rFonts w:ascii="Arial" w:hAnsi="Arial" w:cs="Arial"/>
          <w:sz w:val="22"/>
          <w:szCs w:val="22"/>
        </w:rPr>
        <w:t xml:space="preserve"> </w:t>
      </w:r>
      <w:r>
        <w:rPr>
          <w:rFonts w:ascii="Arial" w:hAnsi="Arial" w:cs="Arial"/>
          <w:sz w:val="22"/>
          <w:szCs w:val="22"/>
        </w:rPr>
        <w:t>l</w:t>
      </w:r>
      <w:r w:rsidR="00427692">
        <w:rPr>
          <w:rFonts w:ascii="Arial" w:hAnsi="Arial" w:cs="Arial"/>
          <w:sz w:val="22"/>
          <w:szCs w:val="22"/>
        </w:rPr>
        <w:t>os</w:t>
      </w:r>
      <w:r>
        <w:rPr>
          <w:rFonts w:ascii="Arial" w:hAnsi="Arial" w:cs="Arial"/>
          <w:sz w:val="22"/>
          <w:szCs w:val="22"/>
        </w:rPr>
        <w:t xml:space="preserve"> </w:t>
      </w:r>
      <w:r w:rsidRPr="00C91217">
        <w:rPr>
          <w:rFonts w:ascii="Arial" w:hAnsi="Arial" w:cs="Arial"/>
          <w:sz w:val="22"/>
          <w:szCs w:val="22"/>
        </w:rPr>
        <w:t>acuerdo</w:t>
      </w:r>
      <w:r w:rsidR="00427692">
        <w:rPr>
          <w:rFonts w:ascii="Arial" w:hAnsi="Arial" w:cs="Arial"/>
          <w:sz w:val="22"/>
          <w:szCs w:val="22"/>
        </w:rPr>
        <w:t>s</w:t>
      </w:r>
      <w:r>
        <w:rPr>
          <w:rFonts w:ascii="Arial" w:hAnsi="Arial" w:cs="Arial"/>
          <w:sz w:val="22"/>
          <w:szCs w:val="22"/>
        </w:rPr>
        <w:t xml:space="preserve"> </w:t>
      </w:r>
      <w:r w:rsidRPr="00C91217">
        <w:rPr>
          <w:rFonts w:ascii="Arial" w:hAnsi="Arial" w:cs="Arial"/>
          <w:sz w:val="22"/>
          <w:szCs w:val="22"/>
        </w:rPr>
        <w:t>que se tenga</w:t>
      </w:r>
      <w:r w:rsidR="00427692">
        <w:rPr>
          <w:rFonts w:ascii="Arial" w:hAnsi="Arial" w:cs="Arial"/>
          <w:sz w:val="22"/>
          <w:szCs w:val="22"/>
        </w:rPr>
        <w:t>n</w:t>
      </w:r>
      <w:r w:rsidRPr="00C91217">
        <w:rPr>
          <w:rFonts w:ascii="Arial" w:hAnsi="Arial" w:cs="Arial"/>
          <w:sz w:val="22"/>
          <w:szCs w:val="22"/>
        </w:rPr>
        <w:t xml:space="preserve"> que desahogar en el orden del día de la </w:t>
      </w:r>
      <w:r w:rsidR="00427692">
        <w:rPr>
          <w:rFonts w:ascii="Arial" w:hAnsi="Arial" w:cs="Arial"/>
          <w:b/>
          <w:bCs/>
          <w:sz w:val="22"/>
          <w:szCs w:val="22"/>
        </w:rPr>
        <w:t>Sexta</w:t>
      </w:r>
      <w:r w:rsidRPr="00C91217">
        <w:rPr>
          <w:rFonts w:ascii="Arial" w:hAnsi="Arial" w:cs="Arial"/>
          <w:b/>
          <w:bCs/>
          <w:sz w:val="22"/>
          <w:szCs w:val="22"/>
        </w:rPr>
        <w:t xml:space="preserve"> Sesión Extraordinaria 202</w:t>
      </w:r>
      <w:r>
        <w:rPr>
          <w:rFonts w:ascii="Arial" w:hAnsi="Arial" w:cs="Arial"/>
          <w:b/>
          <w:bCs/>
          <w:sz w:val="22"/>
          <w:szCs w:val="22"/>
        </w:rPr>
        <w:t>4</w:t>
      </w:r>
      <w:r w:rsidRPr="00C91217">
        <w:rPr>
          <w:rFonts w:ascii="Arial" w:hAnsi="Arial" w:cs="Arial"/>
          <w:b/>
          <w:bCs/>
          <w:sz w:val="22"/>
          <w:szCs w:val="22"/>
        </w:rPr>
        <w:t>,</w:t>
      </w:r>
      <w:r w:rsidRPr="00C91217">
        <w:rPr>
          <w:rFonts w:ascii="Arial" w:hAnsi="Arial" w:cs="Arial"/>
          <w:sz w:val="22"/>
          <w:szCs w:val="22"/>
        </w:rPr>
        <w:t xml:space="preserve"> excepción expresa, respecto de los proemios, así como de los resolutivos que formen parte del acuerdo respectivo.</w:t>
      </w:r>
      <w:r>
        <w:rPr>
          <w:rFonts w:ascii="Arial" w:hAnsi="Arial" w:cs="Arial"/>
          <w:sz w:val="22"/>
          <w:szCs w:val="22"/>
        </w:rPr>
        <w:t xml:space="preserve"> </w:t>
      </w:r>
      <w:r w:rsidRPr="00C91217">
        <w:rPr>
          <w:rFonts w:ascii="Arial" w:hAnsi="Arial" w:cs="Arial"/>
          <w:sz w:val="22"/>
          <w:szCs w:val="22"/>
        </w:rPr>
        <w:t xml:space="preserve">- - - - - - - - - - - - - - - - - - - - - - </w:t>
      </w:r>
      <w:r>
        <w:rPr>
          <w:rFonts w:ascii="Arial" w:hAnsi="Arial" w:cs="Arial"/>
          <w:sz w:val="22"/>
          <w:szCs w:val="22"/>
        </w:rPr>
        <w:t xml:space="preserve">- - </w:t>
      </w:r>
      <w:r w:rsidR="00ED3B47">
        <w:rPr>
          <w:rFonts w:ascii="Arial" w:hAnsi="Arial" w:cs="Arial"/>
          <w:sz w:val="22"/>
          <w:szCs w:val="22"/>
        </w:rPr>
        <w:t xml:space="preserve">- - - </w:t>
      </w:r>
    </w:p>
    <w:p w14:paraId="64D7BE81" w14:textId="3E035886" w:rsidR="005A7B8F" w:rsidRDefault="005A7B8F" w:rsidP="005A7B8F">
      <w:pPr>
        <w:spacing w:line="360" w:lineRule="auto"/>
        <w:jc w:val="both"/>
        <w:rPr>
          <w:rFonts w:ascii="Arial" w:hAnsi="Arial" w:cs="Arial"/>
          <w:sz w:val="22"/>
          <w:szCs w:val="22"/>
        </w:rPr>
      </w:pPr>
      <w:r w:rsidRPr="00C91217">
        <w:rPr>
          <w:rFonts w:ascii="Arial" w:hAnsi="Arial" w:cs="Arial"/>
          <w:sz w:val="22"/>
          <w:szCs w:val="22"/>
        </w:rPr>
        <w:t>Una vez que recabó los votos del Consejo General hizo del conocimiento que, por unanimidad de votos fue aprobado el orden del día, así como dispensada la lectura de los antecedentes y considerandos</w:t>
      </w:r>
      <w:r w:rsidR="00451F9C">
        <w:rPr>
          <w:rFonts w:ascii="Arial" w:hAnsi="Arial" w:cs="Arial"/>
          <w:sz w:val="22"/>
          <w:szCs w:val="22"/>
        </w:rPr>
        <w:t xml:space="preserve"> del</w:t>
      </w:r>
      <w:r w:rsidRPr="00C91217">
        <w:rPr>
          <w:rFonts w:ascii="Arial" w:hAnsi="Arial" w:cs="Arial"/>
          <w:sz w:val="22"/>
          <w:szCs w:val="22"/>
        </w:rPr>
        <w:t xml:space="preserve"> acuerdo que se tenga</w:t>
      </w:r>
      <w:r w:rsidR="00451F9C">
        <w:rPr>
          <w:rFonts w:ascii="Arial" w:hAnsi="Arial" w:cs="Arial"/>
          <w:sz w:val="22"/>
          <w:szCs w:val="22"/>
        </w:rPr>
        <w:t>n</w:t>
      </w:r>
      <w:r>
        <w:rPr>
          <w:rFonts w:ascii="Arial" w:hAnsi="Arial" w:cs="Arial"/>
          <w:sz w:val="22"/>
          <w:szCs w:val="22"/>
        </w:rPr>
        <w:t xml:space="preserve"> </w:t>
      </w:r>
      <w:r w:rsidRPr="00C91217">
        <w:rPr>
          <w:rFonts w:ascii="Arial" w:hAnsi="Arial" w:cs="Arial"/>
          <w:sz w:val="22"/>
          <w:szCs w:val="22"/>
        </w:rPr>
        <w:t>que desahogar.</w:t>
      </w:r>
      <w:r>
        <w:rPr>
          <w:rFonts w:ascii="Arial" w:hAnsi="Arial" w:cs="Arial"/>
          <w:sz w:val="22"/>
          <w:szCs w:val="22"/>
        </w:rPr>
        <w:t xml:space="preserve"> </w:t>
      </w:r>
      <w:r w:rsidRPr="00C91217">
        <w:rPr>
          <w:rFonts w:ascii="Arial" w:hAnsi="Arial" w:cs="Arial"/>
          <w:sz w:val="22"/>
          <w:szCs w:val="22"/>
        </w:rPr>
        <w:t xml:space="preserve">- - - - - - - - </w:t>
      </w:r>
      <w:r w:rsidR="00ED3B47">
        <w:rPr>
          <w:rFonts w:ascii="Arial" w:hAnsi="Arial" w:cs="Arial"/>
          <w:sz w:val="22"/>
          <w:szCs w:val="22"/>
        </w:rPr>
        <w:t xml:space="preserve">- - - - </w:t>
      </w:r>
    </w:p>
    <w:p w14:paraId="04FB2440" w14:textId="3A07ED10" w:rsidR="00654247" w:rsidRDefault="00654247" w:rsidP="00654247">
      <w:pPr>
        <w:spacing w:line="360" w:lineRule="auto"/>
        <w:jc w:val="both"/>
        <w:rPr>
          <w:rFonts w:ascii="Arial" w:hAnsi="Arial" w:cs="Arial"/>
          <w:sz w:val="22"/>
          <w:szCs w:val="22"/>
          <w:lang w:eastAsia="es-ES"/>
        </w:rPr>
      </w:pPr>
      <w:r>
        <w:rPr>
          <w:rFonts w:ascii="Arial" w:hAnsi="Arial" w:cs="Arial"/>
          <w:sz w:val="22"/>
          <w:szCs w:val="22"/>
        </w:rPr>
        <w:t xml:space="preserve">Acto seguido, el Comisionado </w:t>
      </w:r>
      <w:proofErr w:type="gramStart"/>
      <w:r>
        <w:rPr>
          <w:rFonts w:ascii="Arial" w:hAnsi="Arial" w:cs="Arial"/>
          <w:sz w:val="22"/>
          <w:szCs w:val="22"/>
        </w:rPr>
        <w:t>Presidente</w:t>
      </w:r>
      <w:proofErr w:type="gramEnd"/>
      <w:r>
        <w:rPr>
          <w:rFonts w:ascii="Arial" w:hAnsi="Arial" w:cs="Arial"/>
          <w:sz w:val="22"/>
          <w:szCs w:val="22"/>
        </w:rPr>
        <w:t xml:space="preserve"> instruyó al Secretario General de Acuerdos, dar cuenta del </w:t>
      </w:r>
      <w:r>
        <w:rPr>
          <w:rFonts w:ascii="Arial" w:hAnsi="Arial" w:cs="Arial"/>
          <w:b/>
          <w:sz w:val="22"/>
          <w:szCs w:val="22"/>
        </w:rPr>
        <w:t xml:space="preserve">punto número </w:t>
      </w:r>
      <w:r w:rsidRPr="00083E9A">
        <w:rPr>
          <w:rFonts w:ascii="Arial" w:hAnsi="Arial" w:cs="Arial"/>
          <w:b/>
          <w:bCs/>
          <w:sz w:val="22"/>
          <w:szCs w:val="22"/>
        </w:rPr>
        <w:t xml:space="preserve">4 (cuatro) </w:t>
      </w:r>
      <w:r>
        <w:rPr>
          <w:rFonts w:ascii="Arial" w:hAnsi="Arial" w:cs="Arial"/>
          <w:b/>
          <w:sz w:val="22"/>
          <w:szCs w:val="22"/>
        </w:rPr>
        <w:t xml:space="preserve">del orden del día </w:t>
      </w:r>
      <w:r>
        <w:rPr>
          <w:rFonts w:ascii="Arial" w:hAnsi="Arial" w:cs="Arial"/>
          <w:sz w:val="22"/>
          <w:szCs w:val="22"/>
          <w:lang w:eastAsia="es-ES"/>
        </w:rPr>
        <w:t xml:space="preserve">y recabar los votos respectivos. - - </w:t>
      </w:r>
    </w:p>
    <w:p w14:paraId="43B437A0" w14:textId="3C8D51AF" w:rsidR="005A7B8F" w:rsidRDefault="005A7B8F" w:rsidP="005A7B8F">
      <w:pPr>
        <w:spacing w:line="360" w:lineRule="auto"/>
        <w:jc w:val="both"/>
        <w:rPr>
          <w:rFonts w:ascii="Arial" w:hAnsi="Arial" w:cs="Arial"/>
          <w:bCs/>
          <w:sz w:val="22"/>
          <w:szCs w:val="22"/>
        </w:rPr>
      </w:pPr>
      <w:bookmarkStart w:id="0" w:name="_Hlk132897993"/>
      <w:r w:rsidRPr="00083E9A">
        <w:rPr>
          <w:rFonts w:ascii="Arial" w:hAnsi="Arial" w:cs="Arial"/>
          <w:sz w:val="22"/>
          <w:szCs w:val="22"/>
        </w:rPr>
        <w:t xml:space="preserve">El </w:t>
      </w:r>
      <w:r w:rsidRPr="00083E9A">
        <w:rPr>
          <w:rFonts w:ascii="Arial" w:hAnsi="Arial" w:cs="Arial"/>
          <w:b/>
          <w:bCs/>
          <w:sz w:val="22"/>
          <w:szCs w:val="22"/>
        </w:rPr>
        <w:t xml:space="preserve">Secretario General de Acuerdos C. Héctor Eduardo Ruiz Serrano </w:t>
      </w:r>
      <w:r w:rsidRPr="00083E9A">
        <w:rPr>
          <w:rFonts w:ascii="Arial" w:hAnsi="Arial" w:cs="Arial"/>
          <w:sz w:val="22"/>
          <w:szCs w:val="22"/>
        </w:rPr>
        <w:t xml:space="preserve">  dio cuenta con el punto </w:t>
      </w:r>
      <w:r w:rsidRPr="00083E9A">
        <w:rPr>
          <w:rFonts w:ascii="Arial" w:hAnsi="Arial" w:cs="Arial"/>
          <w:b/>
          <w:bCs/>
          <w:sz w:val="22"/>
          <w:szCs w:val="22"/>
        </w:rPr>
        <w:t>número 4 (cuatro) del orden del día</w:t>
      </w:r>
      <w:r w:rsidRPr="00083E9A">
        <w:rPr>
          <w:rFonts w:ascii="Arial" w:hAnsi="Arial" w:cs="Arial"/>
          <w:sz w:val="22"/>
          <w:szCs w:val="22"/>
        </w:rPr>
        <w:t xml:space="preserve">, relativo a la aprobación del </w:t>
      </w:r>
      <w:r w:rsidR="00427692" w:rsidRPr="00427692">
        <w:rPr>
          <w:rFonts w:ascii="Arial" w:hAnsi="Arial" w:cs="Arial"/>
          <w:sz w:val="22"/>
          <w:szCs w:val="22"/>
        </w:rPr>
        <w:t xml:space="preserve">acuerdo </w:t>
      </w:r>
      <w:r w:rsidR="00427692" w:rsidRPr="00427692">
        <w:rPr>
          <w:rFonts w:ascii="Arial" w:hAnsi="Arial" w:cs="Arial"/>
          <w:b/>
          <w:bCs/>
          <w:sz w:val="22"/>
          <w:szCs w:val="22"/>
        </w:rPr>
        <w:t>OGAIPO/CG/037/2024</w:t>
      </w:r>
      <w:r w:rsidR="00427692" w:rsidRPr="00427692">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el inicio de la suspensión de plazos legales para la sustanciación en los procedimientos para la trámitación de solicitudes de acceso a la información y/o protección de datos personales, recursos de revisión, quejas y denuncias, así como, la publicación y/o actualización de las obligaciones de transparencia y la solventación de las mismas para el Sujeto Obligado denominado Colegio de Estudios Científicos y Tecnológicos del Estado de Oaxaca.</w:t>
      </w:r>
      <w:r w:rsidR="00654247" w:rsidRPr="00654247">
        <w:rPr>
          <w:rFonts w:ascii="Arial" w:hAnsi="Arial" w:cs="Arial"/>
          <w:sz w:val="22"/>
          <w:szCs w:val="22"/>
        </w:rPr>
        <w:t xml:space="preserve"> </w:t>
      </w:r>
      <w:r w:rsidR="00451F9C">
        <w:rPr>
          <w:rFonts w:ascii="Arial" w:hAnsi="Arial" w:cs="Arial"/>
          <w:sz w:val="22"/>
          <w:szCs w:val="22"/>
        </w:rPr>
        <w:t xml:space="preserve"> </w:t>
      </w:r>
      <w:r>
        <w:rPr>
          <w:rFonts w:ascii="Arial" w:hAnsi="Arial" w:cs="Arial"/>
          <w:sz w:val="22"/>
          <w:szCs w:val="22"/>
        </w:rPr>
        <w:t xml:space="preserve">- - </w:t>
      </w:r>
      <w:r w:rsidR="00ED3B47">
        <w:rPr>
          <w:rFonts w:ascii="Arial" w:hAnsi="Arial" w:cs="Arial"/>
          <w:sz w:val="22"/>
          <w:szCs w:val="22"/>
        </w:rPr>
        <w:t xml:space="preserve">- - - - - - - - - - - - - - - - - - - - - - - - - - - </w:t>
      </w:r>
    </w:p>
    <w:p w14:paraId="73C6CA04" w14:textId="38A15338" w:rsidR="005A7B8F" w:rsidRDefault="005A7B8F" w:rsidP="005A7B8F">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considerandos y puntos de acuerdo siguientes: - - - - - - - - - - - - - - - - - - - - - - - - - - - - - - - </w:t>
      </w:r>
      <w:r w:rsidR="00C65787">
        <w:rPr>
          <w:rFonts w:ascii="Arial" w:eastAsia="Arial Unicode MS" w:hAnsi="Arial" w:cs="Arial"/>
          <w:bCs/>
          <w:sz w:val="22"/>
          <w:szCs w:val="22"/>
        </w:rPr>
        <w:t xml:space="preserve">- - - - - - - - - - - - - </w:t>
      </w:r>
    </w:p>
    <w:p w14:paraId="2C40F3F0" w14:textId="1B4A1C07" w:rsidR="005A7B8F" w:rsidRPr="00927E98" w:rsidRDefault="00427692" w:rsidP="00427692">
      <w:pPr>
        <w:shd w:val="clear" w:color="auto" w:fill="FFFFFF"/>
        <w:spacing w:line="360" w:lineRule="auto"/>
        <w:jc w:val="both"/>
        <w:rPr>
          <w:rFonts w:ascii="Arial" w:eastAsia="Arial Unicode MS" w:hAnsi="Arial" w:cs="Arial"/>
          <w:sz w:val="22"/>
          <w:szCs w:val="22"/>
        </w:rPr>
      </w:pPr>
      <w:r w:rsidRPr="001A0817">
        <w:rPr>
          <w:rFonts w:ascii="Arial" w:eastAsia="Times New Roman" w:hAnsi="Arial" w:cs="Arial"/>
          <w:color w:val="000000"/>
          <w:sz w:val="22"/>
          <w:szCs w:val="22"/>
          <w:lang w:eastAsia="es-MX"/>
        </w:rPr>
        <w:lastRenderedPageBreak/>
        <w:t xml:space="preserve">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Transparencia, Acceso a la Información Pública y Buen Gobierno del Estado de Oaxaca, </w:t>
      </w:r>
      <w:bookmarkStart w:id="1" w:name="_Hlk149284325"/>
      <w:r w:rsidRPr="001A0817">
        <w:rPr>
          <w:rFonts w:ascii="Arial" w:eastAsia="Times New Roman" w:hAnsi="Arial" w:cs="Arial"/>
          <w:color w:val="000000"/>
          <w:sz w:val="22"/>
          <w:szCs w:val="22"/>
          <w:lang w:eastAsia="es-MX"/>
        </w:rPr>
        <w:t>así como el artículo 5 fracción XXIII del Reglamento Interno del Órgano Garante de Acceso a la Información Pública, Transparencia, Protección de Datos Personales y Buen Gobierno del Estado de Oaxaca</w:t>
      </w:r>
      <w:bookmarkEnd w:id="1"/>
      <w:r w:rsidRPr="001A0817">
        <w:rPr>
          <w:rFonts w:ascii="Arial" w:eastAsia="Times New Roman" w:hAnsi="Arial" w:cs="Arial"/>
          <w:color w:val="000000"/>
          <w:sz w:val="22"/>
          <w:szCs w:val="22"/>
          <w:lang w:eastAsia="es-MX"/>
        </w:rPr>
        <w:t>, es que se emite el presente acuerdo tomando en cuenta los siguientes:</w:t>
      </w:r>
      <w:r>
        <w:rPr>
          <w:rFonts w:ascii="Arial" w:eastAsia="Times New Roman" w:hAnsi="Arial" w:cs="Arial"/>
          <w:color w:val="000000"/>
          <w:sz w:val="22"/>
          <w:szCs w:val="22"/>
          <w:lang w:eastAsia="es-MX"/>
        </w:rPr>
        <w:t xml:space="preserve"> - - - - - - - - - - - - - - - - - - - - - - - - - - - - - - - - - - - - - - - - - - - - - - - - - - -</w:t>
      </w:r>
      <w:r w:rsidR="005A7B8F">
        <w:rPr>
          <w:rFonts w:ascii="Arial" w:eastAsia="Times New Roman" w:hAnsi="Arial" w:cs="Arial"/>
          <w:color w:val="000000"/>
          <w:sz w:val="22"/>
          <w:szCs w:val="22"/>
          <w:lang w:eastAsia="es-MX"/>
        </w:rPr>
        <w:t xml:space="preserve"> </w:t>
      </w:r>
      <w:r w:rsidR="005A7B8F" w:rsidRPr="004D10E4">
        <w:rPr>
          <w:rFonts w:ascii="Arial" w:hAnsi="Arial" w:cs="Arial"/>
          <w:color w:val="000000"/>
          <w:sz w:val="22"/>
          <w:szCs w:val="22"/>
          <w:lang w:eastAsia="es-MX"/>
        </w:rPr>
        <w:t>-</w:t>
      </w:r>
      <w:r w:rsidR="005A7B8F" w:rsidRPr="00C91217">
        <w:rPr>
          <w:rFonts w:ascii="Arial" w:hAnsi="Arial" w:cs="Arial"/>
          <w:color w:val="000000"/>
          <w:sz w:val="22"/>
          <w:szCs w:val="22"/>
          <w:lang w:eastAsia="es-MX"/>
        </w:rPr>
        <w:t xml:space="preserve"> - - -</w:t>
      </w:r>
      <w:r>
        <w:rPr>
          <w:rFonts w:ascii="Arial" w:hAnsi="Arial" w:cs="Arial"/>
          <w:color w:val="000000"/>
          <w:sz w:val="22"/>
          <w:szCs w:val="22"/>
          <w:lang w:eastAsia="es-MX"/>
        </w:rPr>
        <w:t xml:space="preserve"> - -</w:t>
      </w:r>
      <w:r w:rsidR="005A7B8F" w:rsidRPr="00C91217">
        <w:rPr>
          <w:rFonts w:ascii="Arial" w:hAnsi="Arial" w:cs="Arial"/>
          <w:color w:val="000000"/>
          <w:sz w:val="22"/>
          <w:szCs w:val="22"/>
          <w:lang w:eastAsia="es-MX"/>
        </w:rPr>
        <w:t xml:space="preserve"> </w:t>
      </w:r>
      <w:r w:rsidR="009E3E63">
        <w:rPr>
          <w:rFonts w:ascii="Arial" w:hAnsi="Arial" w:cs="Arial"/>
          <w:color w:val="000000"/>
          <w:sz w:val="22"/>
          <w:szCs w:val="22"/>
          <w:lang w:eastAsia="es-MX"/>
        </w:rPr>
        <w:t xml:space="preserve"> - - - </w:t>
      </w:r>
      <w:r w:rsidR="00ED3B47">
        <w:rPr>
          <w:rFonts w:ascii="Arial" w:hAnsi="Arial" w:cs="Arial"/>
          <w:color w:val="000000"/>
          <w:sz w:val="22"/>
          <w:szCs w:val="22"/>
          <w:lang w:eastAsia="es-MX"/>
        </w:rPr>
        <w:t xml:space="preserve">- - - - - - - - - - - - - - - - - - - - </w:t>
      </w:r>
      <w:r>
        <w:rPr>
          <w:rFonts w:ascii="Arial" w:hAnsi="Arial" w:cs="Arial"/>
          <w:color w:val="000000"/>
          <w:sz w:val="22"/>
          <w:szCs w:val="22"/>
          <w:lang w:eastAsia="es-MX"/>
        </w:rPr>
        <w:t xml:space="preserve">- - - </w:t>
      </w:r>
      <w:r w:rsidR="005A7B8F" w:rsidRPr="00C91217">
        <w:rPr>
          <w:rFonts w:ascii="Arial" w:hAnsi="Arial" w:cs="Arial"/>
          <w:b/>
          <w:bCs/>
          <w:color w:val="000000"/>
          <w:sz w:val="22"/>
          <w:szCs w:val="22"/>
          <w:lang w:eastAsia="es-MX"/>
        </w:rPr>
        <w:t>ANTECEDENTES:</w:t>
      </w:r>
      <w:r w:rsidR="005A7B8F">
        <w:rPr>
          <w:rFonts w:ascii="Arial" w:hAnsi="Arial" w:cs="Arial"/>
          <w:b/>
          <w:bCs/>
          <w:color w:val="000000"/>
          <w:sz w:val="22"/>
          <w:szCs w:val="22"/>
          <w:lang w:eastAsia="es-MX"/>
        </w:rPr>
        <w:t xml:space="preserve"> </w:t>
      </w:r>
      <w:r w:rsidR="005A7B8F" w:rsidRPr="00C91217">
        <w:rPr>
          <w:rFonts w:ascii="Arial" w:hAnsi="Arial" w:cs="Arial"/>
          <w:bCs/>
          <w:color w:val="000000"/>
          <w:sz w:val="22"/>
          <w:szCs w:val="22"/>
          <w:lang w:eastAsia="es-MX"/>
        </w:rPr>
        <w:t>- - - - - - - - - - - - - - - - - - - - - - - - - -</w:t>
      </w:r>
      <w:r w:rsidR="005A7B8F">
        <w:rPr>
          <w:rFonts w:ascii="Arial" w:hAnsi="Arial" w:cs="Arial"/>
          <w:bCs/>
          <w:color w:val="000000"/>
          <w:sz w:val="22"/>
          <w:szCs w:val="22"/>
          <w:lang w:eastAsia="es-MX"/>
        </w:rPr>
        <w:t xml:space="preserve"> </w:t>
      </w:r>
    </w:p>
    <w:p w14:paraId="4F827152" w14:textId="1268B29E" w:rsidR="00427692" w:rsidRPr="001A0817" w:rsidRDefault="00427692" w:rsidP="00427692">
      <w:pPr>
        <w:shd w:val="clear" w:color="auto" w:fill="FFFFFF"/>
        <w:spacing w:line="360" w:lineRule="auto"/>
        <w:jc w:val="both"/>
        <w:rPr>
          <w:rFonts w:ascii="Arial" w:eastAsia="Times New Roman" w:hAnsi="Arial" w:cs="Arial"/>
          <w:color w:val="000000"/>
          <w:sz w:val="22"/>
          <w:szCs w:val="22"/>
          <w:lang w:eastAsia="es-MX"/>
        </w:rPr>
      </w:pPr>
      <w:r w:rsidRPr="001A0817">
        <w:rPr>
          <w:rFonts w:ascii="Arial" w:eastAsia="Times New Roman" w:hAnsi="Arial" w:cs="Arial"/>
          <w:b/>
          <w:color w:val="000000"/>
          <w:sz w:val="22"/>
          <w:szCs w:val="22"/>
          <w:lang w:eastAsia="es-MX"/>
        </w:rPr>
        <w:t>PRIMERO.</w:t>
      </w:r>
      <w:r w:rsidRPr="001A0817">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1A0817">
        <w:rPr>
          <w:rFonts w:ascii="Arial" w:eastAsia="Times New Roman" w:hAnsi="Arial" w:cs="Arial"/>
          <w:b/>
          <w:color w:val="000000"/>
          <w:sz w:val="22"/>
          <w:szCs w:val="22"/>
          <w:lang w:eastAsia="es-MX"/>
        </w:rPr>
        <w:t>SEGUNDO.</w:t>
      </w:r>
      <w:r w:rsidRPr="001A0817">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1A0817">
        <w:rPr>
          <w:rFonts w:ascii="Arial" w:eastAsia="Times New Roman" w:hAnsi="Arial" w:cs="Arial"/>
          <w:b/>
          <w:color w:val="000000"/>
          <w:sz w:val="22"/>
          <w:szCs w:val="22"/>
          <w:lang w:eastAsia="es-MX"/>
        </w:rPr>
        <w:t>TERCERO.</w:t>
      </w:r>
      <w:r w:rsidRPr="001A0817">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1A0817">
        <w:rPr>
          <w:rFonts w:ascii="Arial" w:eastAsia="Times New Roman" w:hAnsi="Arial" w:cs="Arial"/>
          <w:b/>
          <w:color w:val="000000"/>
          <w:sz w:val="22"/>
          <w:szCs w:val="22"/>
          <w:lang w:eastAsia="es-MX"/>
        </w:rPr>
        <w:t>CUARTO.</w:t>
      </w:r>
      <w:r w:rsidRPr="001A0817">
        <w:rPr>
          <w:rFonts w:ascii="Arial" w:eastAsia="Times New Roman" w:hAnsi="Arial" w:cs="Arial"/>
          <w:color w:val="000000"/>
          <w:sz w:val="22"/>
          <w:szCs w:val="22"/>
          <w:lang w:eastAsia="es-MX"/>
        </w:rPr>
        <w:t xml:space="preserve"> Con fecha veintisiete de octubre del dos </w:t>
      </w:r>
      <w:proofErr w:type="gramStart"/>
      <w:r w:rsidRPr="001A0817">
        <w:rPr>
          <w:rFonts w:ascii="Arial" w:eastAsia="Times New Roman" w:hAnsi="Arial" w:cs="Arial"/>
          <w:color w:val="000000"/>
          <w:sz w:val="22"/>
          <w:szCs w:val="22"/>
          <w:lang w:eastAsia="es-MX"/>
        </w:rPr>
        <w:t>mil veintiuno</w:t>
      </w:r>
      <w:proofErr w:type="gramEnd"/>
      <w:r w:rsidRPr="001A0817">
        <w:rPr>
          <w:rFonts w:ascii="Arial" w:eastAsia="Times New Roman" w:hAnsi="Arial" w:cs="Arial"/>
          <w:color w:val="000000"/>
          <w:sz w:val="22"/>
          <w:szCs w:val="22"/>
          <w:lang w:eastAsia="es-MX"/>
        </w:rPr>
        <w:t xml:space="preserve">, se instaló formalmente e inició funciones mediante Sesión Solemne el Órgano Garante de Acceso a </w:t>
      </w:r>
      <w:r w:rsidRPr="001A0817">
        <w:rPr>
          <w:rFonts w:ascii="Arial" w:eastAsia="Times New Roman" w:hAnsi="Arial" w:cs="Arial"/>
          <w:color w:val="000000"/>
          <w:sz w:val="22"/>
          <w:szCs w:val="22"/>
          <w:lang w:eastAsia="es-MX"/>
        </w:rPr>
        <w:lastRenderedPageBreak/>
        <w:t>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1A0817">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1A0817">
        <w:rPr>
          <w:rFonts w:ascii="Arial" w:eastAsia="Times New Roman" w:hAnsi="Arial" w:cs="Arial"/>
          <w:color w:val="000000"/>
          <w:sz w:val="22"/>
          <w:szCs w:val="22"/>
          <w:lang w:eastAsia="es-MX"/>
        </w:rPr>
        <w:t>Presidente</w:t>
      </w:r>
      <w:proofErr w:type="gramEnd"/>
      <w:r w:rsidRPr="001A0817">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1A0817">
        <w:rPr>
          <w:rFonts w:ascii="Arial" w:eastAsia="Times New Roman" w:hAnsi="Arial" w:cs="Arial"/>
          <w:b/>
          <w:color w:val="000000"/>
          <w:sz w:val="22"/>
          <w:szCs w:val="22"/>
          <w:lang w:eastAsia="es-MX"/>
        </w:rPr>
        <w:t>QUINTO.</w:t>
      </w:r>
      <w:r w:rsidRPr="001A0817">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p>
    <w:p w14:paraId="4689B4F5" w14:textId="704FEB2E" w:rsidR="00912C5E" w:rsidRPr="00912C5E" w:rsidRDefault="00427692" w:rsidP="00427692">
      <w:pPr>
        <w:shd w:val="clear" w:color="auto" w:fill="FFFFFF"/>
        <w:spacing w:line="360" w:lineRule="auto"/>
        <w:jc w:val="both"/>
        <w:rPr>
          <w:rFonts w:ascii="Arial" w:eastAsia="Arial Unicode MS" w:hAnsi="Arial" w:cs="Arial"/>
          <w:b/>
          <w:bCs/>
          <w:sz w:val="22"/>
          <w:szCs w:val="22"/>
        </w:rPr>
      </w:pPr>
      <w:r w:rsidRPr="001A0817">
        <w:rPr>
          <w:rFonts w:ascii="Arial" w:eastAsia="Times New Roman" w:hAnsi="Arial" w:cs="Arial"/>
          <w:b/>
          <w:color w:val="000000"/>
          <w:sz w:val="22"/>
          <w:szCs w:val="22"/>
          <w:lang w:eastAsia="es-MX"/>
        </w:rPr>
        <w:t>SEXTO.</w:t>
      </w:r>
      <w:r w:rsidRPr="001A0817">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1A0817">
        <w:rPr>
          <w:rFonts w:ascii="Arial" w:eastAsia="Times New Roman" w:hAnsi="Arial" w:cs="Arial"/>
          <w:color w:val="000000"/>
          <w:sz w:val="22"/>
          <w:szCs w:val="22"/>
          <w:vertAlign w:val="superscript"/>
          <w:lang w:eastAsia="es-MX"/>
        </w:rPr>
        <w:footnoteReference w:id="1"/>
      </w:r>
      <w:r w:rsidRPr="001A0817">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sidR="005A7B8F">
        <w:rPr>
          <w:rFonts w:ascii="Arial" w:eastAsia="Times New Roman" w:hAnsi="Arial" w:cs="Arial"/>
          <w:color w:val="000000"/>
          <w:sz w:val="22"/>
          <w:szCs w:val="22"/>
          <w:lang w:eastAsia="es-MX"/>
        </w:rPr>
        <w:t xml:space="preserve">- - </w:t>
      </w:r>
      <w:r w:rsidR="009E3E63">
        <w:rPr>
          <w:rFonts w:ascii="Arial" w:hAnsi="Arial" w:cs="Arial"/>
          <w:color w:val="000000"/>
          <w:sz w:val="22"/>
          <w:szCs w:val="22"/>
          <w:lang w:eastAsia="es-MX"/>
        </w:rPr>
        <w:t xml:space="preserve">- - - - - - - - - - - - - </w:t>
      </w:r>
      <w:r w:rsidR="005A7B8F">
        <w:rPr>
          <w:rFonts w:ascii="Arial" w:hAnsi="Arial" w:cs="Arial"/>
          <w:color w:val="000000"/>
          <w:sz w:val="22"/>
          <w:szCs w:val="22"/>
          <w:lang w:eastAsia="es-MX"/>
        </w:rPr>
        <w:t>- - - - - - - - - -</w:t>
      </w:r>
      <w:r w:rsidR="00912C5E">
        <w:rPr>
          <w:rFonts w:ascii="Arial" w:hAnsi="Arial" w:cs="Arial"/>
          <w:color w:val="000000"/>
          <w:sz w:val="22"/>
          <w:szCs w:val="22"/>
          <w:lang w:eastAsia="es-MX"/>
        </w:rPr>
        <w:t xml:space="preserve"> - - - - - - - - - - - - - - - - - - - - - - - - - - - - - - - -  - - - - - - - - - - - - - -</w:t>
      </w:r>
      <w:r w:rsidR="005A7B8F">
        <w:rPr>
          <w:rFonts w:ascii="Arial" w:hAnsi="Arial" w:cs="Arial"/>
          <w:color w:val="000000"/>
          <w:sz w:val="22"/>
          <w:szCs w:val="22"/>
          <w:lang w:eastAsia="es-MX"/>
        </w:rPr>
        <w:t xml:space="preserve"> </w:t>
      </w:r>
      <w:r>
        <w:rPr>
          <w:rFonts w:ascii="Arial" w:hAnsi="Arial" w:cs="Arial"/>
          <w:color w:val="000000"/>
          <w:sz w:val="22"/>
          <w:szCs w:val="22"/>
          <w:lang w:eastAsia="es-MX"/>
        </w:rPr>
        <w:t xml:space="preserve">- - - - - - - - - - </w:t>
      </w:r>
      <w:r w:rsidR="005A7B8F" w:rsidRPr="00C91217">
        <w:rPr>
          <w:rFonts w:ascii="Arial" w:hAnsi="Arial" w:cs="Arial"/>
          <w:b/>
          <w:bCs/>
          <w:color w:val="000000"/>
          <w:sz w:val="22"/>
          <w:szCs w:val="22"/>
          <w:lang w:eastAsia="es-MX"/>
        </w:rPr>
        <w:t>C O N S I D E R A N D O</w:t>
      </w:r>
      <w:r w:rsidR="005A7B8F">
        <w:rPr>
          <w:rFonts w:ascii="Arial" w:hAnsi="Arial" w:cs="Arial"/>
          <w:b/>
          <w:bCs/>
          <w:color w:val="000000"/>
          <w:sz w:val="22"/>
          <w:szCs w:val="22"/>
          <w:lang w:eastAsia="es-MX"/>
        </w:rPr>
        <w:t xml:space="preserve"> </w:t>
      </w:r>
      <w:r w:rsidR="005A7B8F" w:rsidRPr="00C91217">
        <w:rPr>
          <w:rFonts w:ascii="Arial" w:hAnsi="Arial" w:cs="Arial"/>
          <w:bCs/>
          <w:color w:val="000000"/>
          <w:sz w:val="22"/>
          <w:szCs w:val="22"/>
          <w:lang w:eastAsia="es-MX"/>
        </w:rPr>
        <w:t xml:space="preserve">- - - - - - - - - - - - - - - - - - - - - - - </w:t>
      </w:r>
      <w:r w:rsidRPr="001A0817">
        <w:rPr>
          <w:rFonts w:ascii="Arial" w:eastAsia="Times New Roman" w:hAnsi="Arial" w:cs="Arial"/>
          <w:b/>
          <w:color w:val="000000"/>
          <w:sz w:val="22"/>
          <w:szCs w:val="22"/>
          <w:lang w:eastAsia="es-MX"/>
        </w:rPr>
        <w:t>PRIMERO.</w:t>
      </w:r>
      <w:r w:rsidRPr="001A0817">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1A0817">
        <w:rPr>
          <w:rFonts w:ascii="Arial" w:eastAsia="Times New Roman" w:hAnsi="Arial" w:cs="Arial"/>
          <w:b/>
          <w:color w:val="000000"/>
          <w:sz w:val="22"/>
          <w:szCs w:val="22"/>
          <w:lang w:eastAsia="es-MX"/>
        </w:rPr>
        <w:t>SEGUNDO.</w:t>
      </w:r>
      <w:r w:rsidRPr="001A0817">
        <w:rPr>
          <w:rFonts w:ascii="Arial" w:eastAsia="Times New Roman" w:hAnsi="Arial" w:cs="Arial"/>
          <w:color w:val="000000"/>
          <w:sz w:val="22"/>
          <w:szCs w:val="22"/>
          <w:lang w:eastAsia="es-MX"/>
        </w:rPr>
        <w:t xml:space="preserve"> </w:t>
      </w:r>
      <w:r w:rsidRPr="001A0817">
        <w:rPr>
          <w:rFonts w:ascii="Arial" w:eastAsia="Arial Unicode MS" w:hAnsi="Arial" w:cs="Arial"/>
          <w:sz w:val="22"/>
          <w:szCs w:val="22"/>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eastAsia="Arial Unicode MS" w:hAnsi="Arial" w:cs="Arial"/>
          <w:sz w:val="22"/>
          <w:szCs w:val="22"/>
        </w:rPr>
        <w:t xml:space="preserve"> </w:t>
      </w:r>
      <w:r w:rsidRPr="001A0817">
        <w:rPr>
          <w:rFonts w:ascii="Arial" w:eastAsia="Arial Unicode MS" w:hAnsi="Arial" w:cs="Arial"/>
          <w:b/>
          <w:sz w:val="22"/>
          <w:szCs w:val="22"/>
          <w:lang w:val="es-ES"/>
        </w:rPr>
        <w:t>TERCERO.</w:t>
      </w:r>
      <w:r w:rsidRPr="001A0817">
        <w:rPr>
          <w:rFonts w:ascii="Arial" w:eastAsia="Arial Unicode MS" w:hAnsi="Arial" w:cs="Arial"/>
          <w:sz w:val="22"/>
          <w:szCs w:val="22"/>
          <w:lang w:val="es-ES"/>
        </w:rPr>
        <w:t xml:space="preserve"> Que, la </w:t>
      </w:r>
      <w:r w:rsidRPr="001A0817">
        <w:rPr>
          <w:rFonts w:ascii="Arial" w:eastAsia="Arial Unicode MS" w:hAnsi="Arial" w:cs="Arial"/>
          <w:sz w:val="22"/>
          <w:szCs w:val="22"/>
        </w:rPr>
        <w:t>Ley de Transparencia, Acceso a la Información Pública y Buen Gobierno del Estado de Oaxaca</w:t>
      </w:r>
      <w:r w:rsidRPr="001A0817">
        <w:rPr>
          <w:rFonts w:ascii="Arial" w:eastAsia="Arial Unicode MS" w:hAnsi="Arial" w:cs="Arial"/>
          <w:sz w:val="22"/>
          <w:szCs w:val="22"/>
          <w:lang w:val="es-ES"/>
        </w:rPr>
        <w:t xml:space="preserve">,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w:t>
      </w:r>
      <w:r w:rsidRPr="001A0817">
        <w:rPr>
          <w:rFonts w:ascii="Arial" w:eastAsia="Arial Unicode MS" w:hAnsi="Arial" w:cs="Arial"/>
          <w:sz w:val="22"/>
          <w:szCs w:val="22"/>
          <w:lang w:val="es-ES"/>
        </w:rPr>
        <w:lastRenderedPageBreak/>
        <w:t>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eastAsia="Arial Unicode MS" w:hAnsi="Arial" w:cs="Arial"/>
          <w:sz w:val="22"/>
          <w:szCs w:val="22"/>
          <w:lang w:val="es-ES"/>
        </w:rPr>
        <w:t xml:space="preserve"> </w:t>
      </w:r>
      <w:r w:rsidRPr="001A0817">
        <w:rPr>
          <w:rFonts w:ascii="Arial" w:eastAsia="Times New Roman" w:hAnsi="Arial" w:cs="Arial"/>
          <w:b/>
          <w:color w:val="000000"/>
          <w:sz w:val="22"/>
          <w:szCs w:val="22"/>
          <w:lang w:eastAsia="es-MX"/>
        </w:rPr>
        <w:t>CUARTO.</w:t>
      </w:r>
      <w:r w:rsidRPr="001A0817">
        <w:rPr>
          <w:rFonts w:ascii="Arial" w:eastAsia="Times New Roman" w:hAnsi="Arial" w:cs="Arial"/>
          <w:color w:val="000000"/>
          <w:sz w:val="22"/>
          <w:szCs w:val="22"/>
          <w:lang w:eastAsia="es-MX"/>
        </w:rPr>
        <w:t xml:space="preserve"> Que, bajo las premisas señaladas en los antecedentes que preceden el Colegio de Estudios Científicos y Tecnológicos del Estado de Oaxaca, se encuentra incorporado al Padrón de Sujetos Obligados en materia de Transparencia, Acceso a la Información Pública y Protección de Datos Personales del Estado de Oaxaca; por lo tanto, está obligado a transparentar y permitir el acceso a la información que obre en su poder.</w:t>
      </w:r>
      <w:r>
        <w:rPr>
          <w:rFonts w:ascii="Arial" w:eastAsia="Times New Roman" w:hAnsi="Arial" w:cs="Arial"/>
          <w:color w:val="000000"/>
          <w:sz w:val="22"/>
          <w:szCs w:val="22"/>
          <w:lang w:eastAsia="es-MX"/>
        </w:rPr>
        <w:t xml:space="preserve"> </w:t>
      </w:r>
      <w:r w:rsidRPr="001A0817">
        <w:rPr>
          <w:rFonts w:ascii="Arial" w:eastAsia="Times New Roman" w:hAnsi="Arial" w:cs="Arial"/>
          <w:b/>
          <w:color w:val="000000"/>
          <w:sz w:val="22"/>
          <w:szCs w:val="22"/>
          <w:lang w:eastAsia="es-MX"/>
        </w:rPr>
        <w:t>QUINTO.</w:t>
      </w:r>
      <w:r w:rsidRPr="001A0817">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en términos de lo dispuesto en el artículo 93 fracción IV inciso a)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1A0817">
        <w:rPr>
          <w:rFonts w:ascii="Arial" w:eastAsia="Times New Roman" w:hAnsi="Arial" w:cs="Arial"/>
          <w:bCs/>
          <w:color w:val="000000"/>
          <w:sz w:val="22"/>
          <w:szCs w:val="22"/>
          <w:lang w:eastAsia="es-MX"/>
        </w:rPr>
        <w:t>Así mismo el numeral 5 fracción XXIII del Reglamento Interno de este Órgano Garante establece que es atribución y/o facultad del Consejo General</w:t>
      </w:r>
      <w:r w:rsidRPr="001A0817">
        <w:rPr>
          <w:rFonts w:ascii="Arial" w:hAnsi="Arial" w:cs="Arial"/>
          <w:color w:val="000000"/>
          <w:sz w:val="22"/>
          <w:szCs w:val="22"/>
        </w:rPr>
        <w:t xml:space="preserve"> </w:t>
      </w:r>
      <w:r w:rsidRPr="001A0817">
        <w:rPr>
          <w:rFonts w:ascii="Arial" w:eastAsia="Times New Roman" w:hAnsi="Arial" w:cs="Arial"/>
          <w:bCs/>
          <w:color w:val="000000"/>
          <w:sz w:val="22"/>
          <w:szCs w:val="22"/>
          <w:lang w:eastAsia="es-MX"/>
        </w:rPr>
        <w:t xml:space="preserve">autorizar el inicio, ampliación o término de la suspensión de plazos, durante la substanciación de los procedimientos a que se refieren las leyes de la materia, así como para el cumplimiento de las obligaciones de los Sujetos Obligados. </w:t>
      </w:r>
      <w:r w:rsidRPr="001A0817">
        <w:rPr>
          <w:rFonts w:ascii="Arial" w:eastAsia="Times New Roman" w:hAnsi="Arial" w:cs="Arial"/>
          <w:b/>
          <w:color w:val="000000"/>
          <w:sz w:val="22"/>
          <w:szCs w:val="22"/>
          <w:lang w:eastAsia="es-MX"/>
        </w:rPr>
        <w:t>SEXTO.</w:t>
      </w:r>
      <w:r w:rsidRPr="001A0817">
        <w:rPr>
          <w:rFonts w:ascii="Arial" w:eastAsia="Times New Roman" w:hAnsi="Arial" w:cs="Arial"/>
          <w:color w:val="000000"/>
          <w:sz w:val="22"/>
          <w:szCs w:val="22"/>
          <w:lang w:eastAsia="es-MX"/>
        </w:rPr>
        <w:t xml:space="preserve"> Que, mediante CECyTEO/DG/UEyAI/68/2024 de fecha catorce de marzo del presente año, suscrito por el titular de la Unidad de Enlace y Acceso a la Información del Colegio de Estudios Científicos y Tecnológicos del Estado de Oaxaca, se informa del daño físico que sufrió el edificio y equipo de computo de diversas áreas administrativas del sujeto obligado con motivo del fenómeno meteorológico acontecido el pasado martes, doce de marzo del año en curso. Así mismo anexa el acta de la quinta sesión extraordinaria de su Comité de Transparencia, en la que los integrantes de este cuerpo colegiado solicitan al Consejo General de este Órgano Garante la suspensión de plazos debido al daño sufrido y la imposibilidad material para atender sus obligaciones en materia de transparencia, acceso a la información pública y protección de datos personales. Por consiguiente, se advierte que el sujeto obligado denominado Colegio de Estudios Científicos y Tecnológicos del Estado de Oaxaca, se encuentra imposibilitado materialmente para el cumplimiento de sus diversas obligaciones en materia de transparencia, acceso a la información pública y protección de datos personales, puesto que sufrió diversas afectaciones materiales en equipos de cómputo y oficinas de diversas áreas administrativas, por consiguiente, es oportuno establecer la interrupción de los plazos legales para el trámite de: solicitudes de información, recursos de revisión, denuncias, quejas y carga de información en las diversas plataformas, </w:t>
      </w:r>
      <w:bookmarkStart w:id="2" w:name="_Hlk161395796"/>
      <w:r w:rsidRPr="001A0817">
        <w:rPr>
          <w:rFonts w:ascii="Arial" w:eastAsia="Times New Roman" w:hAnsi="Arial" w:cs="Arial"/>
          <w:color w:val="000000"/>
          <w:sz w:val="22"/>
          <w:szCs w:val="22"/>
          <w:lang w:eastAsia="es-MX"/>
        </w:rPr>
        <w:t xml:space="preserve">con la finalidad de salvaguardar los derechos de la ciudadanía así como </w:t>
      </w:r>
      <w:r w:rsidRPr="001A0817">
        <w:rPr>
          <w:rFonts w:ascii="Arial" w:eastAsia="Times New Roman" w:hAnsi="Arial" w:cs="Arial"/>
          <w:color w:val="000000"/>
          <w:sz w:val="22"/>
          <w:szCs w:val="22"/>
          <w:lang w:eastAsia="es-MX"/>
        </w:rPr>
        <w:lastRenderedPageBreak/>
        <w:t xml:space="preserve">permitir al sujeto obligado </w:t>
      </w:r>
      <w:bookmarkEnd w:id="2"/>
      <w:r w:rsidRPr="001A0817">
        <w:rPr>
          <w:rFonts w:ascii="Arial" w:eastAsia="Times New Roman" w:hAnsi="Arial" w:cs="Arial"/>
          <w:color w:val="000000"/>
          <w:sz w:val="22"/>
          <w:szCs w:val="22"/>
          <w:lang w:eastAsia="es-MX"/>
        </w:rPr>
        <w:t>dar cabal cumplimiento en tiempo y forma a las obligaciones establecidas en la Ley General de Transparencia y Acceso a la Información Pública,  así como en la Ley de Transparencia, Acceso a la Información Pública y Buen Gobierno del Estado de Oaxaca y demás normatividad relativa y aplicable.</w:t>
      </w:r>
      <w:r>
        <w:rPr>
          <w:rFonts w:ascii="Arial" w:eastAsia="Times New Roman" w:hAnsi="Arial" w:cs="Arial"/>
          <w:color w:val="000000"/>
          <w:sz w:val="22"/>
          <w:szCs w:val="22"/>
          <w:lang w:eastAsia="es-MX"/>
        </w:rPr>
        <w:t xml:space="preserve"> </w:t>
      </w:r>
      <w:r w:rsidRPr="001A0817">
        <w:rPr>
          <w:rFonts w:ascii="Arial" w:eastAsia="Times New Roman" w:hAnsi="Arial" w:cs="Arial"/>
          <w:color w:val="000000"/>
          <w:sz w:val="22"/>
          <w:szCs w:val="22"/>
          <w:lang w:eastAsia="es-MX"/>
        </w:rPr>
        <w:t xml:space="preserve">Por los antecedentes y considerandos anteriormente expuestos, este Consejo General; </w:t>
      </w:r>
      <w:r w:rsidRPr="001A0817">
        <w:rPr>
          <w:rFonts w:ascii="Arial" w:eastAsia="Times New Roman" w:hAnsi="Arial" w:cs="Arial"/>
          <w:color w:val="000000"/>
          <w:sz w:val="22"/>
          <w:szCs w:val="22"/>
          <w:lang w:val="es-ES_tradnl" w:eastAsia="es-MX"/>
        </w:rPr>
        <w:t>emite el siguiente:</w:t>
      </w:r>
      <w:r>
        <w:rPr>
          <w:rFonts w:ascii="Arial" w:eastAsia="Times New Roman" w:hAnsi="Arial" w:cs="Arial"/>
          <w:color w:val="000000"/>
          <w:sz w:val="22"/>
          <w:szCs w:val="22"/>
          <w:lang w:val="es-ES_tradnl" w:eastAsia="es-MX"/>
        </w:rPr>
        <w:t xml:space="preserve"> </w:t>
      </w:r>
      <w:r w:rsidR="00ED3B47" w:rsidRPr="00912C5E">
        <w:rPr>
          <w:rFonts w:ascii="Arial" w:eastAsia="Arial Unicode MS" w:hAnsi="Arial" w:cs="Arial"/>
          <w:bCs/>
          <w:sz w:val="22"/>
          <w:szCs w:val="22"/>
        </w:rPr>
        <w:t>-</w:t>
      </w:r>
      <w:r w:rsidR="00ED3B47">
        <w:rPr>
          <w:rFonts w:ascii="Arial" w:eastAsia="Arial Unicode MS" w:hAnsi="Arial" w:cs="Arial"/>
          <w:bCs/>
          <w:sz w:val="22"/>
          <w:szCs w:val="22"/>
        </w:rPr>
        <w:t xml:space="preserve"> </w:t>
      </w:r>
      <w:r w:rsidR="00912C5E">
        <w:rPr>
          <w:rFonts w:ascii="Arial" w:eastAsia="Arial Unicode MS" w:hAnsi="Arial" w:cs="Arial"/>
          <w:bCs/>
          <w:sz w:val="22"/>
          <w:szCs w:val="22"/>
        </w:rPr>
        <w:t xml:space="preserve">- - - - - </w:t>
      </w:r>
      <w:r w:rsidR="005A7B8F">
        <w:rPr>
          <w:rFonts w:ascii="Arial" w:hAnsi="Arial" w:cs="Arial"/>
          <w:sz w:val="22"/>
          <w:szCs w:val="22"/>
        </w:rPr>
        <w:t xml:space="preserve">  - - - - - - - - - - </w:t>
      </w:r>
      <w:r w:rsidR="00601592">
        <w:rPr>
          <w:rFonts w:ascii="Arial" w:hAnsi="Arial" w:cs="Arial"/>
          <w:sz w:val="22"/>
          <w:szCs w:val="22"/>
        </w:rPr>
        <w:t xml:space="preserve">- - - - - - - - - - - - - - </w:t>
      </w:r>
      <w:r w:rsidR="00B96692">
        <w:rPr>
          <w:rFonts w:ascii="Arial" w:hAnsi="Arial" w:cs="Arial"/>
          <w:b/>
          <w:bCs/>
          <w:sz w:val="22"/>
          <w:szCs w:val="22"/>
        </w:rPr>
        <w:t>A C U E R D O</w:t>
      </w:r>
      <w:r w:rsidR="00ED3B47">
        <w:rPr>
          <w:rFonts w:ascii="Arial" w:hAnsi="Arial" w:cs="Arial"/>
          <w:b/>
          <w:bCs/>
          <w:sz w:val="22"/>
          <w:szCs w:val="22"/>
        </w:rPr>
        <w:t>:</w:t>
      </w:r>
      <w:r w:rsidR="005A7B8F">
        <w:rPr>
          <w:rFonts w:ascii="Arial" w:hAnsi="Arial" w:cs="Arial"/>
          <w:b/>
          <w:bCs/>
          <w:sz w:val="22"/>
          <w:szCs w:val="22"/>
        </w:rPr>
        <w:t xml:space="preserve"> </w:t>
      </w:r>
      <w:r w:rsidR="005A7B8F">
        <w:rPr>
          <w:rFonts w:ascii="Arial" w:hAnsi="Arial" w:cs="Arial"/>
          <w:sz w:val="22"/>
          <w:szCs w:val="22"/>
        </w:rPr>
        <w:t xml:space="preserve">- - - - - - - - - - - - - - - - - - - - - - - - - - - </w:t>
      </w:r>
      <w:r w:rsidR="00B96692" w:rsidRPr="001A0817">
        <w:rPr>
          <w:rFonts w:ascii="Arial" w:eastAsia="Times New Roman" w:hAnsi="Arial" w:cs="Arial"/>
          <w:b/>
          <w:color w:val="000000"/>
          <w:sz w:val="22"/>
          <w:szCs w:val="22"/>
          <w:lang w:eastAsia="es-MX"/>
        </w:rPr>
        <w:t>PRIMERO.</w:t>
      </w:r>
      <w:r w:rsidR="00B96692" w:rsidRPr="001A0817">
        <w:rPr>
          <w:rFonts w:ascii="Arial" w:eastAsia="Times New Roman" w:hAnsi="Arial" w:cs="Arial"/>
          <w:color w:val="000000"/>
          <w:sz w:val="22"/>
          <w:szCs w:val="22"/>
          <w:lang w:eastAsia="es-MX"/>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el Sujeto Obligado, Colegio de Estudios Científicos y Tecnológicos del Estado de Oaxaca, por treinta días hábiles hasta en tanto el referido Sujeto Obligado, se encuentre en condiciones de poder dar cumplimiento a las obligaciones de transparencia que establecen las leyes en materia de transparencia y protección de datos personales.</w:t>
      </w:r>
      <w:r w:rsidR="00B96692">
        <w:rPr>
          <w:rFonts w:ascii="Arial" w:eastAsia="Times New Roman" w:hAnsi="Arial" w:cs="Arial"/>
          <w:color w:val="000000"/>
          <w:sz w:val="22"/>
          <w:szCs w:val="22"/>
          <w:lang w:eastAsia="es-MX"/>
        </w:rPr>
        <w:t xml:space="preserve"> </w:t>
      </w:r>
      <w:r w:rsidR="00B96692" w:rsidRPr="001A0817">
        <w:rPr>
          <w:rFonts w:ascii="Arial" w:eastAsia="Times New Roman" w:hAnsi="Arial" w:cs="Arial"/>
          <w:b/>
          <w:color w:val="000000"/>
          <w:sz w:val="22"/>
          <w:szCs w:val="22"/>
          <w:lang w:eastAsia="es-MX"/>
        </w:rPr>
        <w:t>SEGUNDO.</w:t>
      </w:r>
      <w:r w:rsidR="00B96692" w:rsidRPr="001A0817">
        <w:rPr>
          <w:rFonts w:ascii="Arial" w:eastAsia="Times New Roman" w:hAnsi="Arial" w:cs="Arial"/>
          <w:color w:val="000000"/>
          <w:sz w:val="22"/>
          <w:szCs w:val="22"/>
          <w:lang w:eastAsia="es-MX"/>
        </w:rPr>
        <w:t xml:space="preserve"> Se instruye al titular de la Unidad del Sujeto Obligado, Colegio de Estudios Científicos y Tecnológicos del Estado de Oaxaca para que informe mediante oficio al Consejo General de este Órgano Garante, en cuanto se encuentren en condiciones de continuar sus obligaciones para los efectos administrativos y legales correspondientes.</w:t>
      </w:r>
      <w:r w:rsidR="00B96692">
        <w:rPr>
          <w:rFonts w:ascii="Arial" w:eastAsia="Times New Roman" w:hAnsi="Arial" w:cs="Arial"/>
          <w:color w:val="000000"/>
          <w:sz w:val="22"/>
          <w:szCs w:val="22"/>
          <w:lang w:eastAsia="es-MX"/>
        </w:rPr>
        <w:t xml:space="preserve"> </w:t>
      </w:r>
      <w:r w:rsidR="00B96692" w:rsidRPr="001A0817">
        <w:rPr>
          <w:rFonts w:ascii="Arial" w:eastAsia="Times New Roman" w:hAnsi="Arial" w:cs="Arial"/>
          <w:b/>
          <w:color w:val="000000"/>
          <w:sz w:val="22"/>
          <w:szCs w:val="22"/>
          <w:lang w:eastAsia="es-MX"/>
        </w:rPr>
        <w:t>TERCERO.</w:t>
      </w:r>
      <w:r w:rsidR="00B96692" w:rsidRPr="001A0817">
        <w:rPr>
          <w:rFonts w:ascii="Arial" w:eastAsia="Times New Roman" w:hAnsi="Arial" w:cs="Arial"/>
          <w:color w:val="000000"/>
          <w:sz w:val="22"/>
          <w:szCs w:val="22"/>
          <w:lang w:eastAsia="es-MX"/>
        </w:rPr>
        <w:t xml:space="preserve"> Se determina que para el caso de las notificaciones realizadas a partir del día quince de marzo del año en curso, al Sujeto Obligado denominado Colegio de Estudios Científicos y Tecnológicos del Estado de Oaxaca, estas surtirán efectos a partir del término de la suspensión de plazos.</w:t>
      </w:r>
      <w:r w:rsidR="00B96692">
        <w:rPr>
          <w:rFonts w:ascii="Arial" w:eastAsia="Times New Roman" w:hAnsi="Arial" w:cs="Arial"/>
          <w:color w:val="000000"/>
          <w:sz w:val="22"/>
          <w:szCs w:val="22"/>
          <w:lang w:eastAsia="es-MX"/>
        </w:rPr>
        <w:t xml:space="preserve"> </w:t>
      </w:r>
      <w:r w:rsidR="00B96692" w:rsidRPr="001A0817">
        <w:rPr>
          <w:rFonts w:ascii="Arial" w:eastAsia="Times New Roman" w:hAnsi="Arial" w:cs="Arial"/>
          <w:b/>
          <w:color w:val="000000"/>
          <w:sz w:val="22"/>
          <w:szCs w:val="22"/>
          <w:lang w:eastAsia="es-MX"/>
        </w:rPr>
        <w:t>CUARTO.</w:t>
      </w:r>
      <w:r w:rsidR="00B96692" w:rsidRPr="001A0817">
        <w:rPr>
          <w:rFonts w:ascii="Arial" w:eastAsia="Times New Roman" w:hAnsi="Arial" w:cs="Arial"/>
          <w:color w:val="000000"/>
          <w:sz w:val="22"/>
          <w:szCs w:val="22"/>
          <w:lang w:eastAsia="es-MX"/>
        </w:rPr>
        <w:t xml:space="preserve"> Se ordena a la Secretaría General de Acuerdos, realice la notificación correspondiente del presente Acuerdo al titular del Sujeto Obligado, Colegio de Estudios Científicos y Tecnológicos del Estado de Oaxaca, para los efectos legales correspondientes.</w:t>
      </w:r>
      <w:r w:rsidR="00B96692">
        <w:rPr>
          <w:rFonts w:ascii="Arial" w:eastAsia="Times New Roman" w:hAnsi="Arial" w:cs="Arial"/>
          <w:color w:val="000000"/>
          <w:sz w:val="22"/>
          <w:szCs w:val="22"/>
          <w:lang w:eastAsia="es-MX"/>
        </w:rPr>
        <w:t xml:space="preserve"> </w:t>
      </w:r>
      <w:r w:rsidR="00B96692" w:rsidRPr="001A0817">
        <w:rPr>
          <w:rFonts w:ascii="Arial" w:eastAsia="Times New Roman" w:hAnsi="Arial" w:cs="Arial"/>
          <w:b/>
          <w:color w:val="000000"/>
          <w:sz w:val="22"/>
          <w:szCs w:val="22"/>
          <w:lang w:eastAsia="es-MX"/>
        </w:rPr>
        <w:t>QUINTO.</w:t>
      </w:r>
      <w:r w:rsidR="00B96692" w:rsidRPr="001A0817">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sidR="00B96692">
        <w:rPr>
          <w:rFonts w:ascii="Arial" w:eastAsia="Times New Roman" w:hAnsi="Arial" w:cs="Arial"/>
          <w:color w:val="000000"/>
          <w:sz w:val="22"/>
          <w:szCs w:val="22"/>
          <w:lang w:eastAsia="es-MX"/>
        </w:rPr>
        <w:t xml:space="preserve"> </w:t>
      </w:r>
      <w:r w:rsidR="00912C5E">
        <w:rPr>
          <w:rFonts w:ascii="Arial" w:eastAsia="Arial Unicode MS" w:hAnsi="Arial" w:cs="Arial"/>
          <w:sz w:val="22"/>
          <w:szCs w:val="22"/>
        </w:rPr>
        <w:t>- - - - - - - - - - - - - - - - - - - - - - - - - - - - - - - - - - - - - - - - - - - - - - - - - - - - - - - - - - - - - - - -</w:t>
      </w:r>
      <w:r w:rsidR="00B96692">
        <w:rPr>
          <w:rFonts w:ascii="Arial" w:eastAsia="Arial Unicode MS" w:hAnsi="Arial" w:cs="Arial"/>
          <w:sz w:val="22"/>
          <w:szCs w:val="22"/>
        </w:rPr>
        <w:t xml:space="preserve"> - - - - - - - - - - - - - - - - </w:t>
      </w:r>
      <w:r w:rsidR="00912C5E" w:rsidRPr="00912C5E">
        <w:rPr>
          <w:rFonts w:ascii="Arial" w:eastAsia="Arial Unicode MS" w:hAnsi="Arial" w:cs="Arial"/>
          <w:b/>
          <w:bCs/>
          <w:sz w:val="22"/>
          <w:szCs w:val="22"/>
        </w:rPr>
        <w:t>T</w:t>
      </w:r>
      <w:r w:rsidR="00912C5E">
        <w:rPr>
          <w:rFonts w:ascii="Arial" w:eastAsia="Arial Unicode MS" w:hAnsi="Arial" w:cs="Arial"/>
          <w:b/>
          <w:bCs/>
          <w:sz w:val="22"/>
          <w:szCs w:val="22"/>
        </w:rPr>
        <w:t xml:space="preserve"> </w:t>
      </w:r>
      <w:r w:rsidR="00912C5E" w:rsidRPr="00912C5E">
        <w:rPr>
          <w:rFonts w:ascii="Arial" w:eastAsia="Arial Unicode MS" w:hAnsi="Arial" w:cs="Arial"/>
          <w:b/>
          <w:bCs/>
          <w:sz w:val="22"/>
          <w:szCs w:val="22"/>
        </w:rPr>
        <w:t>R</w:t>
      </w:r>
      <w:r w:rsidR="00912C5E">
        <w:rPr>
          <w:rFonts w:ascii="Arial" w:eastAsia="Arial Unicode MS" w:hAnsi="Arial" w:cs="Arial"/>
          <w:b/>
          <w:bCs/>
          <w:sz w:val="22"/>
          <w:szCs w:val="22"/>
        </w:rPr>
        <w:t xml:space="preserve"> </w:t>
      </w:r>
      <w:r w:rsidR="00912C5E" w:rsidRPr="00912C5E">
        <w:rPr>
          <w:rFonts w:ascii="Arial" w:eastAsia="Arial Unicode MS" w:hAnsi="Arial" w:cs="Arial"/>
          <w:b/>
          <w:bCs/>
          <w:sz w:val="22"/>
          <w:szCs w:val="22"/>
        </w:rPr>
        <w:t>A</w:t>
      </w:r>
      <w:r w:rsidR="00912C5E">
        <w:rPr>
          <w:rFonts w:ascii="Arial" w:eastAsia="Arial Unicode MS" w:hAnsi="Arial" w:cs="Arial"/>
          <w:b/>
          <w:bCs/>
          <w:sz w:val="22"/>
          <w:szCs w:val="22"/>
        </w:rPr>
        <w:t xml:space="preserve"> </w:t>
      </w:r>
      <w:r w:rsidR="00912C5E" w:rsidRPr="00912C5E">
        <w:rPr>
          <w:rFonts w:ascii="Arial" w:eastAsia="Arial Unicode MS" w:hAnsi="Arial" w:cs="Arial"/>
          <w:b/>
          <w:bCs/>
          <w:sz w:val="22"/>
          <w:szCs w:val="22"/>
        </w:rPr>
        <w:t>N</w:t>
      </w:r>
      <w:r w:rsidR="00912C5E">
        <w:rPr>
          <w:rFonts w:ascii="Arial" w:eastAsia="Arial Unicode MS" w:hAnsi="Arial" w:cs="Arial"/>
          <w:b/>
          <w:bCs/>
          <w:sz w:val="22"/>
          <w:szCs w:val="22"/>
        </w:rPr>
        <w:t xml:space="preserve"> </w:t>
      </w:r>
      <w:r w:rsidR="00912C5E" w:rsidRPr="00912C5E">
        <w:rPr>
          <w:rFonts w:ascii="Arial" w:eastAsia="Arial Unicode MS" w:hAnsi="Arial" w:cs="Arial"/>
          <w:b/>
          <w:bCs/>
          <w:sz w:val="22"/>
          <w:szCs w:val="22"/>
        </w:rPr>
        <w:t>S</w:t>
      </w:r>
      <w:r w:rsidR="00912C5E">
        <w:rPr>
          <w:rFonts w:ascii="Arial" w:eastAsia="Arial Unicode MS" w:hAnsi="Arial" w:cs="Arial"/>
          <w:b/>
          <w:bCs/>
          <w:sz w:val="22"/>
          <w:szCs w:val="22"/>
        </w:rPr>
        <w:t xml:space="preserve"> </w:t>
      </w:r>
      <w:r w:rsidR="00912C5E" w:rsidRPr="00912C5E">
        <w:rPr>
          <w:rFonts w:ascii="Arial" w:eastAsia="Arial Unicode MS" w:hAnsi="Arial" w:cs="Arial"/>
          <w:b/>
          <w:bCs/>
          <w:sz w:val="22"/>
          <w:szCs w:val="22"/>
        </w:rPr>
        <w:t>I</w:t>
      </w:r>
      <w:r w:rsidR="00912C5E">
        <w:rPr>
          <w:rFonts w:ascii="Arial" w:eastAsia="Arial Unicode MS" w:hAnsi="Arial" w:cs="Arial"/>
          <w:b/>
          <w:bCs/>
          <w:sz w:val="22"/>
          <w:szCs w:val="22"/>
        </w:rPr>
        <w:t xml:space="preserve"> </w:t>
      </w:r>
      <w:r w:rsidR="00912C5E" w:rsidRPr="00912C5E">
        <w:rPr>
          <w:rFonts w:ascii="Arial" w:eastAsia="Arial Unicode MS" w:hAnsi="Arial" w:cs="Arial"/>
          <w:b/>
          <w:bCs/>
          <w:sz w:val="22"/>
          <w:szCs w:val="22"/>
        </w:rPr>
        <w:t>T</w:t>
      </w:r>
      <w:r w:rsidR="00912C5E">
        <w:rPr>
          <w:rFonts w:ascii="Arial" w:eastAsia="Arial Unicode MS" w:hAnsi="Arial" w:cs="Arial"/>
          <w:b/>
          <w:bCs/>
          <w:sz w:val="22"/>
          <w:szCs w:val="22"/>
        </w:rPr>
        <w:t xml:space="preserve"> </w:t>
      </w:r>
      <w:r w:rsidR="00912C5E" w:rsidRPr="00912C5E">
        <w:rPr>
          <w:rFonts w:ascii="Arial" w:eastAsia="Arial Unicode MS" w:hAnsi="Arial" w:cs="Arial"/>
          <w:b/>
          <w:bCs/>
          <w:sz w:val="22"/>
          <w:szCs w:val="22"/>
        </w:rPr>
        <w:t>O</w:t>
      </w:r>
      <w:r w:rsidR="00912C5E">
        <w:rPr>
          <w:rFonts w:ascii="Arial" w:eastAsia="Arial Unicode MS" w:hAnsi="Arial" w:cs="Arial"/>
          <w:b/>
          <w:bCs/>
          <w:sz w:val="22"/>
          <w:szCs w:val="22"/>
        </w:rPr>
        <w:t xml:space="preserve"> </w:t>
      </w:r>
      <w:r w:rsidR="00912C5E" w:rsidRPr="00912C5E">
        <w:rPr>
          <w:rFonts w:ascii="Arial" w:eastAsia="Arial Unicode MS" w:hAnsi="Arial" w:cs="Arial"/>
          <w:b/>
          <w:bCs/>
          <w:sz w:val="22"/>
          <w:szCs w:val="22"/>
        </w:rPr>
        <w:t>R</w:t>
      </w:r>
      <w:r w:rsidR="00912C5E">
        <w:rPr>
          <w:rFonts w:ascii="Arial" w:eastAsia="Arial Unicode MS" w:hAnsi="Arial" w:cs="Arial"/>
          <w:b/>
          <w:bCs/>
          <w:sz w:val="22"/>
          <w:szCs w:val="22"/>
        </w:rPr>
        <w:t xml:space="preserve"> </w:t>
      </w:r>
      <w:r w:rsidR="00912C5E" w:rsidRPr="00912C5E">
        <w:rPr>
          <w:rFonts w:ascii="Arial" w:eastAsia="Arial Unicode MS" w:hAnsi="Arial" w:cs="Arial"/>
          <w:b/>
          <w:bCs/>
          <w:sz w:val="22"/>
          <w:szCs w:val="22"/>
        </w:rPr>
        <w:t>I</w:t>
      </w:r>
      <w:r w:rsidR="00912C5E">
        <w:rPr>
          <w:rFonts w:ascii="Arial" w:eastAsia="Arial Unicode MS" w:hAnsi="Arial" w:cs="Arial"/>
          <w:b/>
          <w:bCs/>
          <w:sz w:val="22"/>
          <w:szCs w:val="22"/>
        </w:rPr>
        <w:t xml:space="preserve"> </w:t>
      </w:r>
      <w:r w:rsidR="00912C5E" w:rsidRPr="00912C5E">
        <w:rPr>
          <w:rFonts w:ascii="Arial" w:eastAsia="Arial Unicode MS" w:hAnsi="Arial" w:cs="Arial"/>
          <w:b/>
          <w:bCs/>
          <w:sz w:val="22"/>
          <w:szCs w:val="22"/>
        </w:rPr>
        <w:t>O</w:t>
      </w:r>
      <w:r w:rsidR="00912C5E">
        <w:rPr>
          <w:rFonts w:ascii="Arial" w:eastAsia="Arial Unicode MS" w:hAnsi="Arial" w:cs="Arial"/>
          <w:b/>
          <w:bCs/>
          <w:sz w:val="22"/>
          <w:szCs w:val="22"/>
        </w:rPr>
        <w:t xml:space="preserve"> </w:t>
      </w:r>
      <w:r w:rsidR="00912C5E" w:rsidRPr="00912C5E">
        <w:rPr>
          <w:rFonts w:ascii="Arial" w:eastAsia="Arial Unicode MS" w:hAnsi="Arial" w:cs="Arial"/>
          <w:b/>
          <w:bCs/>
          <w:sz w:val="22"/>
          <w:szCs w:val="22"/>
        </w:rPr>
        <w:t>S</w:t>
      </w:r>
      <w:r w:rsidR="00912C5E" w:rsidRPr="00912C5E">
        <w:rPr>
          <w:rFonts w:ascii="Arial" w:eastAsia="Arial Unicode MS" w:hAnsi="Arial" w:cs="Arial"/>
          <w:sz w:val="22"/>
          <w:szCs w:val="22"/>
        </w:rPr>
        <w:t>:</w:t>
      </w:r>
      <w:r w:rsidR="0015299B">
        <w:rPr>
          <w:rFonts w:ascii="Arial" w:eastAsia="Arial Unicode MS" w:hAnsi="Arial" w:cs="Arial"/>
          <w:sz w:val="22"/>
          <w:szCs w:val="22"/>
        </w:rPr>
        <w:t xml:space="preserve"> </w:t>
      </w:r>
      <w:r w:rsidR="00912C5E" w:rsidRPr="00912C5E">
        <w:rPr>
          <w:rFonts w:ascii="Arial" w:eastAsia="Arial Unicode MS" w:hAnsi="Arial" w:cs="Arial"/>
          <w:sz w:val="22"/>
          <w:szCs w:val="22"/>
        </w:rPr>
        <w:t>- - - - - - - - - - - - - - - - - - - - - - - - -</w:t>
      </w:r>
      <w:r w:rsidR="00912C5E">
        <w:rPr>
          <w:rFonts w:ascii="Arial" w:eastAsia="Arial Unicode MS" w:hAnsi="Arial" w:cs="Arial"/>
          <w:sz w:val="22"/>
          <w:szCs w:val="22"/>
        </w:rPr>
        <w:t xml:space="preserve"> - </w:t>
      </w:r>
      <w:r w:rsidR="00B96692">
        <w:rPr>
          <w:rFonts w:ascii="Arial" w:eastAsia="Arial Unicode MS" w:hAnsi="Arial" w:cs="Arial"/>
          <w:sz w:val="22"/>
          <w:szCs w:val="22"/>
        </w:rPr>
        <w:t>-</w:t>
      </w:r>
    </w:p>
    <w:p w14:paraId="3AA8910B" w14:textId="090A621B" w:rsidR="005A7B8F" w:rsidRPr="009E3E63" w:rsidRDefault="00B96692" w:rsidP="00B96692">
      <w:pPr>
        <w:shd w:val="clear" w:color="auto" w:fill="FFFFFF"/>
        <w:spacing w:line="360" w:lineRule="auto"/>
        <w:jc w:val="both"/>
        <w:rPr>
          <w:rFonts w:ascii="Arial" w:hAnsi="Arial" w:cs="Arial"/>
          <w:b/>
          <w:color w:val="000000"/>
          <w:sz w:val="22"/>
          <w:szCs w:val="22"/>
        </w:rPr>
      </w:pPr>
      <w:r w:rsidRPr="001A0817">
        <w:rPr>
          <w:rFonts w:ascii="Arial" w:eastAsia="Times New Roman" w:hAnsi="Arial" w:cs="Arial"/>
          <w:b/>
          <w:bCs/>
          <w:color w:val="000000"/>
          <w:sz w:val="22"/>
          <w:szCs w:val="22"/>
          <w:lang w:eastAsia="es-MX"/>
        </w:rPr>
        <w:t>PRIMERO.</w:t>
      </w:r>
      <w:r w:rsidRPr="001A0817">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1A0817">
        <w:rPr>
          <w:rFonts w:ascii="Arial" w:eastAsia="Times New Roman" w:hAnsi="Arial" w:cs="Arial"/>
          <w:b/>
          <w:color w:val="000000"/>
          <w:sz w:val="22"/>
          <w:szCs w:val="22"/>
          <w:lang w:eastAsia="es-MX"/>
        </w:rPr>
        <w:t>SEGUNDO.</w:t>
      </w:r>
      <w:r w:rsidRPr="001A0817">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bookmarkStart w:id="3" w:name="_Hlk150748533"/>
      <w:r w:rsidRPr="001A0817">
        <w:rPr>
          <w:rFonts w:ascii="Arial" w:eastAsia="Times New Roman" w:hAnsi="Arial" w:cs="Arial"/>
          <w:b/>
          <w:color w:val="000000"/>
          <w:sz w:val="22"/>
          <w:szCs w:val="22"/>
          <w:lang w:eastAsia="es-MX"/>
        </w:rPr>
        <w:t>TERCERO.</w:t>
      </w:r>
      <w:r w:rsidRPr="001A0817">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bookmarkEnd w:id="3"/>
      <w:r>
        <w:rPr>
          <w:rFonts w:ascii="Arial" w:eastAsia="Times New Roman" w:hAnsi="Arial" w:cs="Arial"/>
          <w:color w:val="000000"/>
          <w:sz w:val="22"/>
          <w:szCs w:val="22"/>
          <w:lang w:eastAsia="es-MX"/>
        </w:rPr>
        <w:t xml:space="preserve"> </w:t>
      </w:r>
      <w:r w:rsidRPr="001A0817">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quince días del mes de marzo del año dos mil veinticuatro. </w:t>
      </w:r>
      <w:r w:rsidRPr="001A0817">
        <w:rPr>
          <w:rFonts w:ascii="Arial" w:eastAsia="Times New Roman" w:hAnsi="Arial" w:cs="Arial"/>
          <w:b/>
          <w:color w:val="000000"/>
          <w:sz w:val="22"/>
          <w:szCs w:val="22"/>
          <w:lang w:eastAsia="es-MX"/>
        </w:rPr>
        <w:t>CONSTE.</w:t>
      </w:r>
      <w:r>
        <w:rPr>
          <w:rFonts w:ascii="Arial" w:eastAsia="Times New Roman" w:hAnsi="Arial" w:cs="Arial"/>
          <w:b/>
          <w:color w:val="000000"/>
          <w:sz w:val="22"/>
          <w:szCs w:val="22"/>
          <w:lang w:eastAsia="es-MX"/>
        </w:rPr>
        <w:t xml:space="preserve"> </w:t>
      </w:r>
      <w:r w:rsidR="00912C5E">
        <w:rPr>
          <w:rFonts w:ascii="Arial" w:eastAsia="Arial Unicode MS" w:hAnsi="Arial" w:cs="Arial"/>
          <w:sz w:val="22"/>
          <w:szCs w:val="22"/>
        </w:rPr>
        <w:t xml:space="preserve">- - - - - </w:t>
      </w:r>
    </w:p>
    <w:p w14:paraId="6FD120FE" w14:textId="4EDCCD9F" w:rsidR="005A7B8F" w:rsidRDefault="005A7B8F" w:rsidP="005A7B8F">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 xml:space="preserve">Una vez recabados los votos se aprobó por unanimidad de votos el acuerdo número </w:t>
      </w:r>
      <w:r w:rsidRPr="00C91217">
        <w:rPr>
          <w:rFonts w:ascii="Arial" w:eastAsia="Times New Roman" w:hAnsi="Arial" w:cs="Arial"/>
          <w:b/>
          <w:color w:val="000000"/>
          <w:sz w:val="22"/>
          <w:szCs w:val="22"/>
          <w:lang w:eastAsia="es-MX"/>
        </w:rPr>
        <w:t>OGAIPO/CG/</w:t>
      </w:r>
      <w:r>
        <w:rPr>
          <w:rFonts w:ascii="Arial" w:eastAsia="Times New Roman" w:hAnsi="Arial" w:cs="Arial"/>
          <w:b/>
          <w:color w:val="000000"/>
          <w:sz w:val="22"/>
          <w:szCs w:val="22"/>
          <w:lang w:eastAsia="es-MX"/>
        </w:rPr>
        <w:t>0</w:t>
      </w:r>
      <w:r w:rsidR="00ED3B47">
        <w:rPr>
          <w:rFonts w:ascii="Arial" w:eastAsia="Times New Roman" w:hAnsi="Arial" w:cs="Arial"/>
          <w:b/>
          <w:color w:val="000000"/>
          <w:sz w:val="22"/>
          <w:szCs w:val="22"/>
          <w:lang w:eastAsia="es-MX"/>
        </w:rPr>
        <w:t>3</w:t>
      </w:r>
      <w:r w:rsidR="00B96692">
        <w:rPr>
          <w:rFonts w:ascii="Arial" w:eastAsia="Times New Roman" w:hAnsi="Arial" w:cs="Arial"/>
          <w:b/>
          <w:color w:val="000000"/>
          <w:sz w:val="22"/>
          <w:szCs w:val="22"/>
          <w:lang w:eastAsia="es-MX"/>
        </w:rPr>
        <w:t>7</w:t>
      </w:r>
      <w:r w:rsidRPr="00C91217">
        <w:rPr>
          <w:rFonts w:ascii="Arial" w:eastAsia="Times New Roman" w:hAnsi="Arial" w:cs="Arial"/>
          <w:b/>
          <w:color w:val="000000"/>
          <w:sz w:val="22"/>
          <w:szCs w:val="22"/>
          <w:lang w:eastAsia="es-MX"/>
        </w:rPr>
        <w:t>/202</w:t>
      </w:r>
      <w:r>
        <w:rPr>
          <w:rFonts w:ascii="Arial" w:eastAsia="Times New Roman" w:hAnsi="Arial" w:cs="Arial"/>
          <w:b/>
          <w:color w:val="000000"/>
          <w:sz w:val="22"/>
          <w:szCs w:val="22"/>
          <w:lang w:eastAsia="es-MX"/>
        </w:rPr>
        <w:t>4</w:t>
      </w:r>
      <w:r w:rsidRPr="00C91217">
        <w:rPr>
          <w:rFonts w:ascii="Arial" w:eastAsia="Times New Roman" w:hAnsi="Arial" w:cs="Arial"/>
          <w:b/>
          <w:color w:val="000000"/>
          <w:sz w:val="22"/>
          <w:szCs w:val="22"/>
          <w:lang w:eastAsia="es-MX"/>
        </w:rPr>
        <w:t>.</w:t>
      </w:r>
      <w:r>
        <w:rPr>
          <w:rFonts w:ascii="Arial" w:eastAsia="Times New Roman" w:hAnsi="Arial" w:cs="Arial"/>
          <w:b/>
          <w:color w:val="000000"/>
          <w:sz w:val="22"/>
          <w:szCs w:val="22"/>
          <w:lang w:eastAsia="es-MX"/>
        </w:rPr>
        <w:t xml:space="preserve"> </w:t>
      </w:r>
      <w:r w:rsidRPr="00C91217">
        <w:rPr>
          <w:rFonts w:ascii="Arial" w:eastAsia="Times New Roman" w:hAnsi="Arial" w:cs="Arial"/>
          <w:color w:val="000000"/>
          <w:sz w:val="22"/>
          <w:szCs w:val="22"/>
          <w:lang w:eastAsia="es-MX"/>
        </w:rPr>
        <w:t xml:space="preserve">- - - - - - - - - - - - - - - - - - - - - - - - - - - - - - - - - - - - - - - - - - - - - - - - </w:t>
      </w:r>
    </w:p>
    <w:p w14:paraId="13239998" w14:textId="77777777" w:rsidR="00B96692" w:rsidRDefault="00B96692" w:rsidP="00B96692">
      <w:pPr>
        <w:autoSpaceDE w:val="0"/>
        <w:autoSpaceDN w:val="0"/>
        <w:adjustRightInd w:val="0"/>
        <w:spacing w:line="360" w:lineRule="auto"/>
        <w:jc w:val="both"/>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lastRenderedPageBreak/>
        <w:t xml:space="preserve">Acto seguido, el Comisionado </w:t>
      </w:r>
      <w:proofErr w:type="gramStart"/>
      <w:r>
        <w:rPr>
          <w:rFonts w:ascii="Arial" w:eastAsia="Times New Roman" w:hAnsi="Arial" w:cs="Arial"/>
          <w:color w:val="000000"/>
          <w:sz w:val="22"/>
          <w:szCs w:val="22"/>
          <w:lang w:eastAsia="es-MX"/>
        </w:rPr>
        <w:t>Presidente</w:t>
      </w:r>
      <w:proofErr w:type="gramEnd"/>
      <w:r>
        <w:rPr>
          <w:rFonts w:ascii="Arial" w:eastAsia="Times New Roman" w:hAnsi="Arial" w:cs="Arial"/>
          <w:color w:val="000000"/>
          <w:sz w:val="22"/>
          <w:szCs w:val="22"/>
          <w:lang w:eastAsia="es-MX"/>
        </w:rPr>
        <w:t xml:space="preserve"> instruyó al Secretario General de Acuerdos, dar cuenta del </w:t>
      </w:r>
      <w:r>
        <w:rPr>
          <w:rFonts w:ascii="Arial" w:eastAsia="Times New Roman" w:hAnsi="Arial" w:cs="Arial"/>
          <w:b/>
          <w:bCs/>
          <w:color w:val="000000"/>
          <w:sz w:val="22"/>
          <w:szCs w:val="22"/>
          <w:lang w:eastAsia="es-MX"/>
        </w:rPr>
        <w:t>punto número 5 (cinco)</w:t>
      </w:r>
      <w:r>
        <w:rPr>
          <w:rFonts w:ascii="Arial" w:eastAsia="Times New Roman" w:hAnsi="Arial" w:cs="Arial"/>
          <w:color w:val="000000"/>
          <w:sz w:val="22"/>
          <w:szCs w:val="22"/>
          <w:lang w:eastAsia="es-MX"/>
        </w:rPr>
        <w:t xml:space="preserve"> del orden del día y recabar los votos respectivos. - - - </w:t>
      </w:r>
    </w:p>
    <w:p w14:paraId="57C80534" w14:textId="52C9DF79" w:rsidR="00B96692" w:rsidRDefault="00B96692" w:rsidP="00B96692">
      <w:pPr>
        <w:autoSpaceDE w:val="0"/>
        <w:autoSpaceDN w:val="0"/>
        <w:adjustRightInd w:val="0"/>
        <w:spacing w:line="360" w:lineRule="auto"/>
        <w:jc w:val="both"/>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El Secretario General de Acuerdos, dio cuenta con el punto número cinco del orden del día, relativo a la aprobación d</w:t>
      </w:r>
      <w:r>
        <w:rPr>
          <w:rFonts w:ascii="Arial" w:hAnsi="Arial" w:cs="Arial"/>
          <w:sz w:val="22"/>
          <w:szCs w:val="22"/>
        </w:rPr>
        <w:t xml:space="preserve">el </w:t>
      </w:r>
      <w:r w:rsidRPr="00562E9E">
        <w:rPr>
          <w:rFonts w:ascii="Arial" w:hAnsi="Arial" w:cs="Arial"/>
          <w:sz w:val="22"/>
          <w:szCs w:val="22"/>
        </w:rPr>
        <w:t xml:space="preserve">acuerdo </w:t>
      </w:r>
      <w:r w:rsidRPr="00562E9E">
        <w:rPr>
          <w:rFonts w:ascii="Arial" w:hAnsi="Arial" w:cs="Arial"/>
          <w:b/>
          <w:bCs/>
          <w:sz w:val="22"/>
          <w:szCs w:val="22"/>
        </w:rPr>
        <w:t>OGAIPO/CG/038/2023</w:t>
      </w:r>
      <w:r w:rsidRPr="00562E9E">
        <w:rPr>
          <w:rFonts w:ascii="Arial" w:hAnsi="Arial" w:cs="Arial"/>
          <w:sz w:val="22"/>
          <w:szCs w:val="22"/>
        </w:rPr>
        <w:t xml:space="preserve"> que emite el Consejo General </w:t>
      </w:r>
      <w:r>
        <w:rPr>
          <w:rFonts w:ascii="Arial" w:hAnsi="Arial" w:cs="Arial"/>
          <w:sz w:val="22"/>
          <w:szCs w:val="22"/>
        </w:rPr>
        <w:t>d</w:t>
      </w:r>
      <w:r w:rsidRPr="00562E9E">
        <w:rPr>
          <w:rFonts w:ascii="Arial" w:hAnsi="Arial" w:cs="Arial"/>
          <w:sz w:val="22"/>
          <w:szCs w:val="22"/>
        </w:rPr>
        <w:t xml:space="preserve">el Órgano Garante </w:t>
      </w:r>
      <w:r>
        <w:rPr>
          <w:rFonts w:ascii="Arial" w:hAnsi="Arial" w:cs="Arial"/>
          <w:sz w:val="22"/>
          <w:szCs w:val="22"/>
        </w:rPr>
        <w:t>d</w:t>
      </w:r>
      <w:r w:rsidRPr="00562E9E">
        <w:rPr>
          <w:rFonts w:ascii="Arial" w:hAnsi="Arial" w:cs="Arial"/>
          <w:sz w:val="22"/>
          <w:szCs w:val="22"/>
        </w:rPr>
        <w:t xml:space="preserve">e Acceso </w:t>
      </w:r>
      <w:r>
        <w:rPr>
          <w:rFonts w:ascii="Arial" w:hAnsi="Arial" w:cs="Arial"/>
          <w:sz w:val="22"/>
          <w:szCs w:val="22"/>
        </w:rPr>
        <w:t>a</w:t>
      </w:r>
      <w:r w:rsidRPr="00562E9E">
        <w:rPr>
          <w:rFonts w:ascii="Arial" w:hAnsi="Arial" w:cs="Arial"/>
          <w:sz w:val="22"/>
          <w:szCs w:val="22"/>
        </w:rPr>
        <w:t xml:space="preserve"> </w:t>
      </w:r>
      <w:r>
        <w:rPr>
          <w:rFonts w:ascii="Arial" w:hAnsi="Arial" w:cs="Arial"/>
          <w:sz w:val="22"/>
          <w:szCs w:val="22"/>
        </w:rPr>
        <w:t>l</w:t>
      </w:r>
      <w:r w:rsidRPr="00562E9E">
        <w:rPr>
          <w:rFonts w:ascii="Arial" w:hAnsi="Arial" w:cs="Arial"/>
          <w:sz w:val="22"/>
          <w:szCs w:val="22"/>
        </w:rPr>
        <w:t xml:space="preserve">a Información Pública, Transparencia, Protección </w:t>
      </w:r>
      <w:r>
        <w:rPr>
          <w:rFonts w:ascii="Arial" w:hAnsi="Arial" w:cs="Arial"/>
          <w:sz w:val="22"/>
          <w:szCs w:val="22"/>
        </w:rPr>
        <w:t>d</w:t>
      </w:r>
      <w:r w:rsidRPr="00562E9E">
        <w:rPr>
          <w:rFonts w:ascii="Arial" w:hAnsi="Arial" w:cs="Arial"/>
          <w:sz w:val="22"/>
          <w:szCs w:val="22"/>
        </w:rPr>
        <w:t xml:space="preserve">e Datos Personales </w:t>
      </w:r>
      <w:r>
        <w:rPr>
          <w:rFonts w:ascii="Arial" w:hAnsi="Arial" w:cs="Arial"/>
          <w:sz w:val="22"/>
          <w:szCs w:val="22"/>
        </w:rPr>
        <w:t>y</w:t>
      </w:r>
      <w:r w:rsidRPr="00562E9E">
        <w:rPr>
          <w:rFonts w:ascii="Arial" w:hAnsi="Arial" w:cs="Arial"/>
          <w:sz w:val="22"/>
          <w:szCs w:val="22"/>
        </w:rPr>
        <w:t xml:space="preserve"> Buen Gobierno </w:t>
      </w:r>
      <w:r>
        <w:rPr>
          <w:rFonts w:ascii="Arial" w:hAnsi="Arial" w:cs="Arial"/>
          <w:sz w:val="22"/>
          <w:szCs w:val="22"/>
        </w:rPr>
        <w:t>d</w:t>
      </w:r>
      <w:r w:rsidRPr="00562E9E">
        <w:rPr>
          <w:rFonts w:ascii="Arial" w:hAnsi="Arial" w:cs="Arial"/>
          <w:sz w:val="22"/>
          <w:szCs w:val="22"/>
        </w:rPr>
        <w:t xml:space="preserve">el Estado </w:t>
      </w:r>
      <w:r>
        <w:rPr>
          <w:rFonts w:ascii="Arial" w:hAnsi="Arial" w:cs="Arial"/>
          <w:sz w:val="22"/>
          <w:szCs w:val="22"/>
        </w:rPr>
        <w:t>d</w:t>
      </w:r>
      <w:r w:rsidRPr="00562E9E">
        <w:rPr>
          <w:rFonts w:ascii="Arial" w:hAnsi="Arial" w:cs="Arial"/>
          <w:sz w:val="22"/>
          <w:szCs w:val="22"/>
        </w:rPr>
        <w:t xml:space="preserve">e Oaxaca, mediante el que se aprueba el inicio de la suspensión de plazos legales para la sustanciación en los procedimientos para la trámitación de solicitudes de acceso a la información y/o protección de datos personales, recursos de revisión, quejas y denuncias, así como, la publicación y/o actualización de las obligaciones de transparencia y la solventación de las mismas para el Sujeto Obligado denominado Órgano Garante </w:t>
      </w:r>
      <w:r>
        <w:rPr>
          <w:rFonts w:ascii="Arial" w:hAnsi="Arial" w:cs="Arial"/>
          <w:sz w:val="22"/>
          <w:szCs w:val="22"/>
        </w:rPr>
        <w:t>d</w:t>
      </w:r>
      <w:r w:rsidRPr="00562E9E">
        <w:rPr>
          <w:rFonts w:ascii="Arial" w:hAnsi="Arial" w:cs="Arial"/>
          <w:sz w:val="22"/>
          <w:szCs w:val="22"/>
        </w:rPr>
        <w:t xml:space="preserve">e Acceso </w:t>
      </w:r>
      <w:r>
        <w:rPr>
          <w:rFonts w:ascii="Arial" w:hAnsi="Arial" w:cs="Arial"/>
          <w:sz w:val="22"/>
          <w:szCs w:val="22"/>
        </w:rPr>
        <w:t>a</w:t>
      </w:r>
      <w:r w:rsidRPr="00562E9E">
        <w:rPr>
          <w:rFonts w:ascii="Arial" w:hAnsi="Arial" w:cs="Arial"/>
          <w:sz w:val="22"/>
          <w:szCs w:val="22"/>
        </w:rPr>
        <w:t xml:space="preserve"> </w:t>
      </w:r>
      <w:r>
        <w:rPr>
          <w:rFonts w:ascii="Arial" w:hAnsi="Arial" w:cs="Arial"/>
          <w:sz w:val="22"/>
          <w:szCs w:val="22"/>
        </w:rPr>
        <w:t>l</w:t>
      </w:r>
      <w:r w:rsidRPr="00562E9E">
        <w:rPr>
          <w:rFonts w:ascii="Arial" w:hAnsi="Arial" w:cs="Arial"/>
          <w:sz w:val="22"/>
          <w:szCs w:val="22"/>
        </w:rPr>
        <w:t xml:space="preserve">a Información Pública, Transparencia, Protección </w:t>
      </w:r>
      <w:r>
        <w:rPr>
          <w:rFonts w:ascii="Arial" w:hAnsi="Arial" w:cs="Arial"/>
          <w:sz w:val="22"/>
          <w:szCs w:val="22"/>
        </w:rPr>
        <w:t>d</w:t>
      </w:r>
      <w:r w:rsidRPr="00562E9E">
        <w:rPr>
          <w:rFonts w:ascii="Arial" w:hAnsi="Arial" w:cs="Arial"/>
          <w:sz w:val="22"/>
          <w:szCs w:val="22"/>
        </w:rPr>
        <w:t xml:space="preserve">e Datos Personales </w:t>
      </w:r>
      <w:r>
        <w:rPr>
          <w:rFonts w:ascii="Arial" w:hAnsi="Arial" w:cs="Arial"/>
          <w:sz w:val="22"/>
          <w:szCs w:val="22"/>
        </w:rPr>
        <w:t>y</w:t>
      </w:r>
      <w:r w:rsidRPr="00562E9E">
        <w:rPr>
          <w:rFonts w:ascii="Arial" w:hAnsi="Arial" w:cs="Arial"/>
          <w:sz w:val="22"/>
          <w:szCs w:val="22"/>
        </w:rPr>
        <w:t xml:space="preserve"> Buen Gobierno </w:t>
      </w:r>
      <w:r>
        <w:rPr>
          <w:rFonts w:ascii="Arial" w:hAnsi="Arial" w:cs="Arial"/>
          <w:sz w:val="22"/>
          <w:szCs w:val="22"/>
        </w:rPr>
        <w:t>d</w:t>
      </w:r>
      <w:r w:rsidRPr="00562E9E">
        <w:rPr>
          <w:rFonts w:ascii="Arial" w:hAnsi="Arial" w:cs="Arial"/>
          <w:sz w:val="22"/>
          <w:szCs w:val="22"/>
        </w:rPr>
        <w:t xml:space="preserve">el Estado </w:t>
      </w:r>
      <w:r>
        <w:rPr>
          <w:rFonts w:ascii="Arial" w:hAnsi="Arial" w:cs="Arial"/>
          <w:sz w:val="22"/>
          <w:szCs w:val="22"/>
        </w:rPr>
        <w:t>d</w:t>
      </w:r>
      <w:r w:rsidRPr="00562E9E">
        <w:rPr>
          <w:rFonts w:ascii="Arial" w:hAnsi="Arial" w:cs="Arial"/>
          <w:sz w:val="22"/>
          <w:szCs w:val="22"/>
        </w:rPr>
        <w:t>e Oaxaca.</w:t>
      </w:r>
      <w:r>
        <w:rPr>
          <w:rFonts w:ascii="Arial" w:hAnsi="Arial" w:cs="Arial"/>
          <w:sz w:val="22"/>
          <w:szCs w:val="22"/>
        </w:rPr>
        <w:t xml:space="preserve"> </w:t>
      </w:r>
      <w:r>
        <w:rPr>
          <w:rFonts w:ascii="Arial" w:hAnsi="Arial" w:cs="Arial"/>
          <w:sz w:val="22"/>
          <w:szCs w:val="22"/>
        </w:rPr>
        <w:t xml:space="preserve">- - - - - - - - - - - - </w:t>
      </w:r>
    </w:p>
    <w:p w14:paraId="2F7C8371" w14:textId="77777777" w:rsidR="00B96692" w:rsidRDefault="00B96692" w:rsidP="00B96692">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considerandos y puntos de acuerdo siguientes: - - - - - - - - - - - - - - - - - - - - - - - - - - - - - - - - - - - - - - - - - - - - </w:t>
      </w:r>
    </w:p>
    <w:p w14:paraId="34369C31" w14:textId="30392DEA" w:rsidR="00B96692" w:rsidRPr="00007739" w:rsidRDefault="00B96692" w:rsidP="00B96692">
      <w:pPr>
        <w:shd w:val="clear" w:color="auto" w:fill="FFFFFF"/>
        <w:spacing w:line="360" w:lineRule="auto"/>
        <w:jc w:val="both"/>
        <w:rPr>
          <w:rFonts w:ascii="Arial" w:eastAsia="Times New Roman" w:hAnsi="Arial" w:cs="Arial"/>
          <w:color w:val="000000"/>
          <w:sz w:val="22"/>
          <w:szCs w:val="22"/>
          <w:lang w:eastAsia="es-MX"/>
        </w:rPr>
      </w:pPr>
      <w:r w:rsidRPr="00007739">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Transparencia, Acceso a la Información Pública y Buen Gobierno del Estado de Oaxaca, así como el artículo 5 fracción XXIII del Reglamento Interno del Órgano Garante de Acceso a la Información Pública, Transparencia, Protección de Datos Personales y Buen Gobierno del Estado de Oaxaca, es que se emite el presente acuerdo tomando en cuenta los siguientes:</w:t>
      </w:r>
      <w:r>
        <w:rPr>
          <w:rFonts w:ascii="Arial" w:eastAsia="Times New Roman" w:hAnsi="Arial" w:cs="Arial"/>
          <w:color w:val="000000"/>
          <w:sz w:val="22"/>
          <w:szCs w:val="22"/>
          <w:lang w:eastAsia="es-MX"/>
        </w:rPr>
        <w:t xml:space="preserve"> - - - - - - - - - - - - - - - - - - - - - - - - - - - - - - - - - - - - - - - </w:t>
      </w:r>
      <w:r>
        <w:rPr>
          <w:rFonts w:ascii="Arial" w:eastAsia="Times New Roman" w:hAnsi="Arial" w:cs="Arial"/>
          <w:color w:val="000000"/>
          <w:sz w:val="22"/>
          <w:szCs w:val="22"/>
          <w:lang w:eastAsia="es-MX"/>
        </w:rPr>
        <w:t xml:space="preserve">- - - - - - - - - - - - - - - - - - -  - - - - - - - - - - - - - - - - - - - - - - </w:t>
      </w:r>
      <w:r>
        <w:rPr>
          <w:rFonts w:ascii="Arial" w:eastAsia="Times New Roman" w:hAnsi="Arial" w:cs="Arial"/>
          <w:b/>
          <w:bCs/>
          <w:color w:val="000000"/>
          <w:sz w:val="22"/>
          <w:szCs w:val="22"/>
          <w:lang w:eastAsia="es-MX"/>
        </w:rPr>
        <w:t xml:space="preserve">A N T E C E D E N T E S </w:t>
      </w:r>
      <w:r>
        <w:rPr>
          <w:rFonts w:ascii="Arial" w:eastAsia="Times New Roman" w:hAnsi="Arial" w:cs="Arial"/>
          <w:color w:val="000000"/>
          <w:sz w:val="22"/>
          <w:szCs w:val="22"/>
          <w:lang w:eastAsia="es-MX"/>
        </w:rPr>
        <w:t>- - - - - - - - - - - - - - - - - - - - - - - - -</w:t>
      </w:r>
    </w:p>
    <w:p w14:paraId="4B143108" w14:textId="6CCCCEF0" w:rsidR="00B96692" w:rsidRDefault="00B96692" w:rsidP="00B96692">
      <w:pPr>
        <w:shd w:val="clear" w:color="auto" w:fill="FFFFFF"/>
        <w:spacing w:line="360" w:lineRule="auto"/>
        <w:jc w:val="both"/>
        <w:rPr>
          <w:rFonts w:ascii="Arial" w:hAnsi="Arial" w:cs="Arial"/>
          <w:sz w:val="22"/>
          <w:szCs w:val="22"/>
        </w:rPr>
      </w:pPr>
      <w:r w:rsidRPr="00007739">
        <w:rPr>
          <w:rFonts w:ascii="Arial" w:eastAsia="Times New Roman" w:hAnsi="Arial" w:cs="Arial"/>
          <w:b/>
          <w:color w:val="000000"/>
          <w:sz w:val="22"/>
          <w:szCs w:val="22"/>
          <w:lang w:eastAsia="es-MX"/>
        </w:rPr>
        <w:t>PRIMERO.</w:t>
      </w:r>
      <w:r w:rsidRPr="00007739">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007739">
        <w:rPr>
          <w:rFonts w:ascii="Arial" w:eastAsia="Times New Roman" w:hAnsi="Arial" w:cs="Arial"/>
          <w:b/>
          <w:color w:val="000000"/>
          <w:sz w:val="22"/>
          <w:szCs w:val="22"/>
          <w:lang w:eastAsia="es-MX"/>
        </w:rPr>
        <w:t>SEGUNDO.</w:t>
      </w:r>
      <w:r w:rsidRPr="00007739">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w:t>
      </w:r>
      <w:r w:rsidRPr="00007739">
        <w:rPr>
          <w:rFonts w:ascii="Arial" w:eastAsia="Times New Roman" w:hAnsi="Arial" w:cs="Arial"/>
          <w:color w:val="000000"/>
          <w:sz w:val="22"/>
          <w:szCs w:val="22"/>
          <w:lang w:eastAsia="es-MX"/>
        </w:rPr>
        <w:lastRenderedPageBreak/>
        <w:t>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007739">
        <w:rPr>
          <w:rFonts w:ascii="Arial" w:eastAsia="Times New Roman" w:hAnsi="Arial" w:cs="Arial"/>
          <w:b/>
          <w:color w:val="000000"/>
          <w:sz w:val="22"/>
          <w:szCs w:val="22"/>
          <w:lang w:eastAsia="es-MX"/>
        </w:rPr>
        <w:t>TERCERO.</w:t>
      </w:r>
      <w:r w:rsidRPr="00007739">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007739">
        <w:rPr>
          <w:rFonts w:ascii="Arial" w:eastAsia="Times New Roman" w:hAnsi="Arial" w:cs="Arial"/>
          <w:b/>
          <w:color w:val="000000"/>
          <w:sz w:val="22"/>
          <w:szCs w:val="22"/>
          <w:lang w:eastAsia="es-MX"/>
        </w:rPr>
        <w:t>CUARTO.</w:t>
      </w:r>
      <w:r w:rsidRPr="00007739">
        <w:rPr>
          <w:rFonts w:ascii="Arial" w:eastAsia="Times New Roman" w:hAnsi="Arial" w:cs="Arial"/>
          <w:color w:val="000000"/>
          <w:sz w:val="22"/>
          <w:szCs w:val="22"/>
          <w:lang w:eastAsia="es-MX"/>
        </w:rPr>
        <w:t xml:space="preserve"> Con fecha veintisiete de octubre del dos </w:t>
      </w:r>
      <w:proofErr w:type="gramStart"/>
      <w:r w:rsidRPr="00007739">
        <w:rPr>
          <w:rFonts w:ascii="Arial" w:eastAsia="Times New Roman" w:hAnsi="Arial" w:cs="Arial"/>
          <w:color w:val="000000"/>
          <w:sz w:val="22"/>
          <w:szCs w:val="22"/>
          <w:lang w:eastAsia="es-MX"/>
        </w:rPr>
        <w:t>mil veintiuno</w:t>
      </w:r>
      <w:proofErr w:type="gramEnd"/>
      <w:r w:rsidRPr="00007739">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007739">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007739">
        <w:rPr>
          <w:rFonts w:ascii="Arial" w:eastAsia="Times New Roman" w:hAnsi="Arial" w:cs="Arial"/>
          <w:color w:val="000000"/>
          <w:sz w:val="22"/>
          <w:szCs w:val="22"/>
          <w:lang w:eastAsia="es-MX"/>
        </w:rPr>
        <w:t>Presidente</w:t>
      </w:r>
      <w:proofErr w:type="gramEnd"/>
      <w:r w:rsidRPr="00007739">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007739">
        <w:rPr>
          <w:rFonts w:ascii="Arial" w:eastAsia="Times New Roman" w:hAnsi="Arial" w:cs="Arial"/>
          <w:b/>
          <w:color w:val="000000"/>
          <w:sz w:val="22"/>
          <w:szCs w:val="22"/>
          <w:lang w:eastAsia="es-MX"/>
        </w:rPr>
        <w:t>QUINTO.</w:t>
      </w:r>
      <w:r w:rsidRPr="00007739">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007739">
        <w:rPr>
          <w:rFonts w:ascii="Arial" w:eastAsia="Times New Roman" w:hAnsi="Arial" w:cs="Arial"/>
          <w:b/>
          <w:color w:val="000000"/>
          <w:sz w:val="22"/>
          <w:szCs w:val="22"/>
          <w:lang w:eastAsia="es-MX"/>
        </w:rPr>
        <w:t>SEXTO.</w:t>
      </w:r>
      <w:r w:rsidRPr="00007739">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007739">
        <w:rPr>
          <w:rFonts w:ascii="Arial" w:eastAsia="Times New Roman" w:hAnsi="Arial" w:cs="Arial"/>
          <w:color w:val="000000"/>
          <w:sz w:val="22"/>
          <w:szCs w:val="22"/>
          <w:vertAlign w:val="superscript"/>
          <w:lang w:eastAsia="es-MX"/>
        </w:rPr>
        <w:footnoteReference w:id="2"/>
      </w:r>
      <w:r w:rsidRPr="00007739">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Pr>
          <w:rFonts w:ascii="Arial" w:eastAsia="Times New Roman" w:hAnsi="Arial" w:cs="Arial"/>
          <w:color w:val="000000"/>
          <w:sz w:val="22"/>
          <w:szCs w:val="22"/>
          <w:lang w:eastAsia="es-MX"/>
        </w:rPr>
        <w:t xml:space="preserve"> </w:t>
      </w:r>
      <w:r>
        <w:rPr>
          <w:rFonts w:ascii="Arial" w:eastAsia="Times New Roman" w:hAnsi="Arial" w:cs="Arial"/>
          <w:color w:val="000000"/>
          <w:sz w:val="22"/>
          <w:szCs w:val="22"/>
          <w:lang w:eastAsia="es-MX"/>
        </w:rPr>
        <w:t>- - - - - - - - - - - - - - - - - - - - - - - - - - - - - - - - - - - - - - - - - -  - - - - - - - - - - - - - - - - - - - - - - -</w:t>
      </w:r>
      <w:r>
        <w:rPr>
          <w:rFonts w:ascii="Arial" w:eastAsia="Times New Roman" w:hAnsi="Arial" w:cs="Arial"/>
          <w:color w:val="000000"/>
          <w:sz w:val="22"/>
          <w:szCs w:val="22"/>
          <w:lang w:eastAsia="es-MX"/>
        </w:rPr>
        <w:t xml:space="preserve"> - - - - - - - - - - - - - </w:t>
      </w:r>
      <w:r w:rsidRPr="00D0309D">
        <w:rPr>
          <w:rFonts w:ascii="Arial" w:eastAsia="Arial Unicode MS" w:hAnsi="Arial" w:cs="Arial"/>
          <w:b/>
          <w:sz w:val="22"/>
          <w:szCs w:val="22"/>
        </w:rPr>
        <w:t>C O N S I D E R A N D O</w:t>
      </w:r>
      <w:r w:rsidRPr="009E3E63">
        <w:rPr>
          <w:rFonts w:ascii="Arial" w:eastAsia="Arial Unicode MS" w:hAnsi="Arial" w:cs="Arial"/>
          <w:bCs/>
          <w:sz w:val="22"/>
          <w:szCs w:val="22"/>
        </w:rPr>
        <w:t>: - - - - - - - - - - - - - - - - - - - - - - - -</w:t>
      </w:r>
      <w:r>
        <w:rPr>
          <w:rFonts w:ascii="Arial" w:eastAsia="Arial Unicode MS" w:hAnsi="Arial" w:cs="Arial"/>
          <w:bCs/>
          <w:sz w:val="22"/>
          <w:szCs w:val="22"/>
        </w:rPr>
        <w:t xml:space="preserve"> - </w:t>
      </w:r>
    </w:p>
    <w:p w14:paraId="580377D8" w14:textId="4D6D3F0A" w:rsidR="00B96692" w:rsidRPr="003938AA" w:rsidRDefault="00B96692" w:rsidP="00B96692">
      <w:pPr>
        <w:spacing w:line="360" w:lineRule="auto"/>
        <w:jc w:val="both"/>
        <w:rPr>
          <w:rFonts w:ascii="Arial" w:hAnsi="Arial" w:cs="Arial"/>
          <w:sz w:val="22"/>
          <w:szCs w:val="22"/>
        </w:rPr>
      </w:pPr>
      <w:r w:rsidRPr="00007739">
        <w:rPr>
          <w:rFonts w:ascii="Arial" w:eastAsia="Times New Roman" w:hAnsi="Arial" w:cs="Arial"/>
          <w:b/>
          <w:color w:val="000000"/>
          <w:sz w:val="22"/>
          <w:szCs w:val="22"/>
          <w:lang w:eastAsia="es-MX"/>
        </w:rPr>
        <w:t>PRIMERO.</w:t>
      </w:r>
      <w:r w:rsidRPr="00007739">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w:t>
      </w:r>
      <w:r w:rsidRPr="00007739">
        <w:rPr>
          <w:rFonts w:ascii="Arial" w:eastAsia="Times New Roman" w:hAnsi="Arial" w:cs="Arial"/>
          <w:color w:val="000000"/>
          <w:sz w:val="22"/>
          <w:szCs w:val="22"/>
          <w:lang w:eastAsia="es-MX"/>
        </w:rPr>
        <w:lastRenderedPageBreak/>
        <w:t>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007739">
        <w:rPr>
          <w:rFonts w:ascii="Arial" w:eastAsia="Times New Roman" w:hAnsi="Arial" w:cs="Arial"/>
          <w:b/>
          <w:color w:val="000000"/>
          <w:sz w:val="22"/>
          <w:szCs w:val="22"/>
          <w:lang w:eastAsia="es-MX"/>
        </w:rPr>
        <w:t>SEGUNDO.</w:t>
      </w:r>
      <w:r w:rsidRPr="00007739">
        <w:rPr>
          <w:rFonts w:ascii="Arial" w:eastAsia="Times New Roman" w:hAnsi="Arial" w:cs="Arial"/>
          <w:color w:val="000000"/>
          <w:sz w:val="22"/>
          <w:szCs w:val="22"/>
          <w:lang w:eastAsia="es-MX"/>
        </w:rPr>
        <w:t xml:space="preserve"> </w:t>
      </w:r>
      <w:r w:rsidRPr="00007739">
        <w:rPr>
          <w:rFonts w:ascii="Arial" w:eastAsia="Arial Unicode MS" w:hAnsi="Arial" w:cs="Arial"/>
          <w:sz w:val="22"/>
          <w:szCs w:val="22"/>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eastAsia="Arial Unicode MS" w:hAnsi="Arial" w:cs="Arial"/>
          <w:sz w:val="22"/>
          <w:szCs w:val="22"/>
        </w:rPr>
        <w:t xml:space="preserve"> </w:t>
      </w:r>
      <w:r w:rsidRPr="00007739">
        <w:rPr>
          <w:rFonts w:ascii="Arial" w:eastAsia="Arial Unicode MS" w:hAnsi="Arial" w:cs="Arial"/>
          <w:b/>
          <w:sz w:val="22"/>
          <w:szCs w:val="22"/>
          <w:lang w:val="es-ES"/>
        </w:rPr>
        <w:t>TERCERO.</w:t>
      </w:r>
      <w:r w:rsidRPr="00007739">
        <w:rPr>
          <w:rFonts w:ascii="Arial" w:eastAsia="Arial Unicode MS" w:hAnsi="Arial" w:cs="Arial"/>
          <w:sz w:val="22"/>
          <w:szCs w:val="22"/>
          <w:lang w:val="es-ES"/>
        </w:rPr>
        <w:t xml:space="preserve"> Que, la </w:t>
      </w:r>
      <w:r w:rsidRPr="00007739">
        <w:rPr>
          <w:rFonts w:ascii="Arial" w:eastAsia="Arial Unicode MS" w:hAnsi="Arial" w:cs="Arial"/>
          <w:sz w:val="22"/>
          <w:szCs w:val="22"/>
        </w:rPr>
        <w:t>Ley de Transparencia, Acceso a la Información Pública y Buen Gobierno del Estado de Oaxaca</w:t>
      </w:r>
      <w:r w:rsidRPr="00007739">
        <w:rPr>
          <w:rFonts w:ascii="Arial" w:eastAsia="Arial Unicode MS" w:hAnsi="Arial" w:cs="Arial"/>
          <w:sz w:val="22"/>
          <w:szCs w:val="22"/>
          <w:lang w:val="es-ES"/>
        </w:rPr>
        <w:t>,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eastAsia="Arial Unicode MS" w:hAnsi="Arial" w:cs="Arial"/>
          <w:sz w:val="22"/>
          <w:szCs w:val="22"/>
          <w:lang w:val="es-ES"/>
        </w:rPr>
        <w:t xml:space="preserve"> </w:t>
      </w:r>
      <w:r w:rsidRPr="00007739">
        <w:rPr>
          <w:rFonts w:ascii="Arial" w:eastAsia="Times New Roman" w:hAnsi="Arial" w:cs="Arial"/>
          <w:b/>
          <w:color w:val="000000"/>
          <w:sz w:val="22"/>
          <w:szCs w:val="22"/>
          <w:lang w:eastAsia="es-MX"/>
        </w:rPr>
        <w:t>CUARTO.</w:t>
      </w:r>
      <w:r w:rsidRPr="00007739">
        <w:rPr>
          <w:rFonts w:ascii="Arial" w:eastAsia="Times New Roman" w:hAnsi="Arial" w:cs="Arial"/>
          <w:color w:val="000000"/>
          <w:sz w:val="22"/>
          <w:szCs w:val="22"/>
          <w:lang w:eastAsia="es-MX"/>
        </w:rPr>
        <w:t xml:space="preserve"> Que, bajo las premisas señaladas en los antecedentes que preceden EL Órgano Garante de Acceso a la Información Pública, Transparencia, Protección de Datos Personales y Buen Gobierno del Estado de Oaxaca, se encuentra incorporado al Padrón de Sujetos Obligados en materia de Transparencia, Acceso a la Información Pública y Protección de Datos Personales del Estado de Oaxaca; por lo tanto, está obligado a transparentar y permitir el acceso a la información que obre en su poder.</w:t>
      </w:r>
      <w:r>
        <w:rPr>
          <w:rFonts w:ascii="Arial" w:eastAsia="Times New Roman" w:hAnsi="Arial" w:cs="Arial"/>
          <w:color w:val="000000"/>
          <w:sz w:val="22"/>
          <w:szCs w:val="22"/>
          <w:lang w:eastAsia="es-MX"/>
        </w:rPr>
        <w:t xml:space="preserve"> </w:t>
      </w:r>
      <w:r w:rsidRPr="00007739">
        <w:rPr>
          <w:rFonts w:ascii="Arial" w:eastAsia="Times New Roman" w:hAnsi="Arial" w:cs="Arial"/>
          <w:b/>
          <w:color w:val="000000"/>
          <w:sz w:val="22"/>
          <w:szCs w:val="22"/>
          <w:lang w:eastAsia="es-MX"/>
        </w:rPr>
        <w:t>QUINTO.</w:t>
      </w:r>
      <w:r w:rsidRPr="00007739">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en términos de lo dispuesto en el artículo 93 fracción IV inciso a)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007739">
        <w:rPr>
          <w:rFonts w:ascii="Arial" w:eastAsia="Times New Roman" w:hAnsi="Arial" w:cs="Arial"/>
          <w:bCs/>
          <w:color w:val="000000"/>
          <w:sz w:val="22"/>
          <w:szCs w:val="22"/>
          <w:lang w:eastAsia="es-MX"/>
        </w:rPr>
        <w:t>Así mismo el numeral 5 fracción XXIII del Reglamento Interno de este Órgano Garante establece que es atribución y/o facultad del Consejo General</w:t>
      </w:r>
      <w:r w:rsidRPr="00007739">
        <w:rPr>
          <w:rFonts w:ascii="Arial" w:hAnsi="Arial" w:cs="Arial"/>
          <w:color w:val="000000"/>
          <w:sz w:val="22"/>
          <w:szCs w:val="22"/>
        </w:rPr>
        <w:t xml:space="preserve"> </w:t>
      </w:r>
      <w:r w:rsidRPr="00007739">
        <w:rPr>
          <w:rFonts w:ascii="Arial" w:eastAsia="Times New Roman" w:hAnsi="Arial" w:cs="Arial"/>
          <w:bCs/>
          <w:color w:val="000000"/>
          <w:sz w:val="22"/>
          <w:szCs w:val="22"/>
          <w:lang w:eastAsia="es-MX"/>
        </w:rPr>
        <w:t xml:space="preserve">autorizar el inicio, ampliación o término de la suspensión de plazos, durante la substanciación de los procedimientos a que se refieren las leyes de la materia, así como para el cumplimiento de las obligaciones de los Sujetos Obligados. </w:t>
      </w:r>
      <w:r w:rsidRPr="00007739">
        <w:rPr>
          <w:rFonts w:ascii="Arial" w:eastAsia="Times New Roman" w:hAnsi="Arial" w:cs="Arial"/>
          <w:b/>
          <w:color w:val="000000"/>
          <w:sz w:val="22"/>
          <w:szCs w:val="22"/>
          <w:lang w:eastAsia="es-MX"/>
        </w:rPr>
        <w:t>SEXTO.</w:t>
      </w:r>
      <w:r w:rsidRPr="00007739">
        <w:rPr>
          <w:rFonts w:ascii="Arial" w:eastAsia="Times New Roman" w:hAnsi="Arial" w:cs="Arial"/>
          <w:color w:val="000000"/>
          <w:sz w:val="22"/>
          <w:szCs w:val="22"/>
          <w:lang w:eastAsia="es-MX"/>
        </w:rPr>
        <w:t xml:space="preserve"> Que, mediante oficio número OGAIPO/PRESIDENCIA/0128/2024, suscrito por el titular del Órgano Garante de Acceso a la Información Pública, Transparencia, Protección de Datos Personales y Buen Gobierno del Estado de Oaxaca, en el que solicitó la suspensión de </w:t>
      </w:r>
      <w:r w:rsidRPr="00007739">
        <w:rPr>
          <w:rFonts w:ascii="Arial" w:eastAsia="Times New Roman" w:hAnsi="Arial" w:cs="Arial"/>
          <w:color w:val="000000"/>
          <w:sz w:val="22"/>
          <w:szCs w:val="22"/>
          <w:lang w:eastAsia="es-MX"/>
        </w:rPr>
        <w:lastRenderedPageBreak/>
        <w:t>plazos respecto de las diversas obligaciones y procedimientos que tiene que atender en su carácter de sujeto obligado, lo anterior debido a que se realizará el mantenimiento de la red local así como del la revisión y/o actualización de mecanismos de seguridad informática, que es necesaria para la operación de los equipos de cómputo que utiliza el personal del sujeto obligado no solo para la atención de las diversas obligaciones del sujeto obligado en materia de acceso a la información, protección de datos personales y la publicación de obligaciones sino las propias como órgano autónomo del Estado de Oaxaca.</w:t>
      </w:r>
      <w:r>
        <w:rPr>
          <w:rFonts w:ascii="Arial" w:eastAsia="Times New Roman" w:hAnsi="Arial" w:cs="Arial"/>
          <w:color w:val="000000"/>
          <w:sz w:val="22"/>
          <w:szCs w:val="22"/>
          <w:lang w:eastAsia="es-MX"/>
        </w:rPr>
        <w:t xml:space="preserve"> </w:t>
      </w:r>
      <w:r w:rsidRPr="00007739">
        <w:rPr>
          <w:rFonts w:ascii="Arial" w:eastAsia="Times New Roman" w:hAnsi="Arial" w:cs="Arial"/>
          <w:color w:val="000000"/>
          <w:sz w:val="22"/>
          <w:szCs w:val="22"/>
          <w:lang w:eastAsia="es-MX"/>
        </w:rPr>
        <w:t xml:space="preserve">Así mismo, anexa el oficio OGAIPO/DTT/0105/2024, suscrito por el </w:t>
      </w:r>
      <w:proofErr w:type="gramStart"/>
      <w:r w:rsidRPr="00007739">
        <w:rPr>
          <w:rFonts w:ascii="Arial" w:eastAsia="Times New Roman" w:hAnsi="Arial" w:cs="Arial"/>
          <w:color w:val="000000"/>
          <w:sz w:val="22"/>
          <w:szCs w:val="22"/>
          <w:lang w:eastAsia="es-MX"/>
        </w:rPr>
        <w:t>Director</w:t>
      </w:r>
      <w:proofErr w:type="gramEnd"/>
      <w:r w:rsidRPr="00007739">
        <w:rPr>
          <w:rFonts w:ascii="Arial" w:eastAsia="Times New Roman" w:hAnsi="Arial" w:cs="Arial"/>
          <w:color w:val="000000"/>
          <w:sz w:val="22"/>
          <w:szCs w:val="22"/>
          <w:lang w:eastAsia="es-MX"/>
        </w:rPr>
        <w:t xml:space="preserve"> de Tecnologías de Transparencia del sujeto obligado, en el que informa de diversos acontecimientos que han vulnerado la seguridad en la red local, los servidores y equipos de </w:t>
      </w:r>
      <w:r w:rsidRPr="00007739">
        <w:rPr>
          <w:rFonts w:ascii="Arial" w:eastAsia="Times New Roman" w:hAnsi="Arial" w:cs="Arial"/>
          <w:color w:val="000000"/>
          <w:sz w:val="22"/>
          <w:szCs w:val="22"/>
          <w:lang w:eastAsia="es-MX"/>
        </w:rPr>
        <w:t>cómputo</w:t>
      </w:r>
      <w:r w:rsidRPr="00007739">
        <w:rPr>
          <w:rFonts w:ascii="Arial" w:eastAsia="Times New Roman" w:hAnsi="Arial" w:cs="Arial"/>
          <w:color w:val="000000"/>
          <w:sz w:val="22"/>
          <w:szCs w:val="22"/>
          <w:lang w:eastAsia="es-MX"/>
        </w:rPr>
        <w:t xml:space="preserve"> de las diversas áreas administrativas del sujeto obligado, mismos que afectan la operatividad directa de la institución.</w:t>
      </w:r>
      <w:r>
        <w:rPr>
          <w:rFonts w:ascii="Arial" w:eastAsia="Times New Roman" w:hAnsi="Arial" w:cs="Arial"/>
          <w:color w:val="000000"/>
          <w:sz w:val="22"/>
          <w:szCs w:val="22"/>
          <w:lang w:eastAsia="es-MX"/>
        </w:rPr>
        <w:t xml:space="preserve"> </w:t>
      </w:r>
      <w:r w:rsidRPr="00007739">
        <w:rPr>
          <w:rFonts w:ascii="Arial" w:eastAsia="Times New Roman" w:hAnsi="Arial" w:cs="Arial"/>
          <w:color w:val="000000"/>
          <w:sz w:val="22"/>
          <w:szCs w:val="22"/>
          <w:lang w:eastAsia="es-MX"/>
        </w:rPr>
        <w:t>Por consiguiente, se advierte que el sujeto obligado solicita la suspensión de plazos por un plazo de diez días para que el personal de la Dirección de Tecnologías de Transparencia, realice el mantenimiento de la red e implemente protocolos de seguridad en los equipos de cómputo y servidores, por lo tanto se encuentra imposibilitado materialmente para el cumplimiento de sus diversas obligaciones en materia de transparencia, acceso a la información pública y protección de datos personales, por ende, es oportuno establecer la interrupción de los plazos legales para el trámite de: solicitudes de información, recursos de revisión, denuncias, quejas y carga de información en las diversas plataformas, con la finalidad de salvaguardar los derechos de la ciudadanía así como permitir al sujeto obligado dar cabal cumplimiento en tiempo y forma a las obligaciones establecidas en la Ley General de Transparencia y Acceso a la Información Pública,  así como en la Ley de Transparencia, Acceso a la Información Pública y Buen Gobierno del Estado de Oaxaca y demás normatividad relativa y aplicable.</w:t>
      </w:r>
      <w:r>
        <w:rPr>
          <w:rFonts w:ascii="Arial" w:eastAsia="Times New Roman" w:hAnsi="Arial" w:cs="Arial"/>
          <w:color w:val="000000"/>
          <w:sz w:val="22"/>
          <w:szCs w:val="22"/>
          <w:lang w:eastAsia="es-MX"/>
        </w:rPr>
        <w:t xml:space="preserve"> </w:t>
      </w:r>
      <w:r w:rsidRPr="00007739">
        <w:rPr>
          <w:rFonts w:ascii="Arial" w:eastAsia="Times New Roman" w:hAnsi="Arial" w:cs="Arial"/>
          <w:color w:val="000000"/>
          <w:sz w:val="22"/>
          <w:szCs w:val="22"/>
          <w:lang w:eastAsia="es-MX"/>
        </w:rPr>
        <w:t xml:space="preserve">Por los antecedentes y considerandos anteriormente expuestos, este Consejo General; </w:t>
      </w:r>
      <w:r w:rsidRPr="00007739">
        <w:rPr>
          <w:rFonts w:ascii="Arial" w:eastAsia="Times New Roman" w:hAnsi="Arial" w:cs="Arial"/>
          <w:color w:val="000000"/>
          <w:sz w:val="22"/>
          <w:szCs w:val="22"/>
          <w:lang w:val="es-ES_tradnl" w:eastAsia="es-MX"/>
        </w:rPr>
        <w:t>emite el siguiente:</w:t>
      </w:r>
      <w:r>
        <w:rPr>
          <w:rFonts w:ascii="Arial" w:eastAsia="Times New Roman" w:hAnsi="Arial" w:cs="Arial"/>
          <w:color w:val="000000"/>
          <w:sz w:val="22"/>
          <w:szCs w:val="22"/>
          <w:lang w:val="es-ES_tradnl" w:eastAsia="es-MX"/>
        </w:rPr>
        <w:t xml:space="preserve"> </w:t>
      </w:r>
      <w:r>
        <w:rPr>
          <w:rFonts w:ascii="Arial" w:hAnsi="Arial" w:cs="Arial"/>
          <w:sz w:val="22"/>
          <w:szCs w:val="22"/>
        </w:rPr>
        <w:t xml:space="preserve">- - - - - - - - - </w:t>
      </w:r>
      <w:r>
        <w:rPr>
          <w:rFonts w:ascii="Arial" w:hAnsi="Arial" w:cs="Arial"/>
          <w:sz w:val="22"/>
          <w:szCs w:val="22"/>
        </w:rPr>
        <w:t xml:space="preserve">- - - - - - - - - - - - - - - - - - </w:t>
      </w:r>
    </w:p>
    <w:p w14:paraId="18196FF0" w14:textId="2138E4DD" w:rsidR="00B96692" w:rsidRDefault="00B96692" w:rsidP="00B96692">
      <w:pPr>
        <w:spacing w:line="360" w:lineRule="auto"/>
        <w:jc w:val="both"/>
        <w:rPr>
          <w:rFonts w:ascii="Arial" w:eastAsia="Times New Roman" w:hAnsi="Arial" w:cs="Arial"/>
          <w:bCs/>
          <w:color w:val="000000"/>
          <w:sz w:val="22"/>
          <w:szCs w:val="22"/>
          <w:lang w:eastAsia="es-MX"/>
        </w:rPr>
      </w:pPr>
      <w:r>
        <w:rPr>
          <w:rFonts w:ascii="Arial" w:eastAsia="Times New Roman" w:hAnsi="Arial" w:cs="Arial"/>
          <w:color w:val="000000"/>
          <w:sz w:val="22"/>
          <w:szCs w:val="22"/>
          <w:lang w:val="es-ES_tradnl" w:eastAsia="es-MX"/>
        </w:rPr>
        <w:t xml:space="preserve">- - - - - - - - - - - - - - - - - - - - - - - - - - - - </w:t>
      </w:r>
      <w:r>
        <w:rPr>
          <w:rFonts w:ascii="Arial" w:eastAsia="Times New Roman" w:hAnsi="Arial" w:cs="Arial"/>
          <w:b/>
          <w:color w:val="000000"/>
          <w:sz w:val="22"/>
          <w:szCs w:val="22"/>
          <w:lang w:eastAsia="es-MX"/>
        </w:rPr>
        <w:t xml:space="preserve">A C U E R D </w:t>
      </w:r>
      <w:proofErr w:type="gramStart"/>
      <w:r>
        <w:rPr>
          <w:rFonts w:ascii="Arial" w:eastAsia="Times New Roman" w:hAnsi="Arial" w:cs="Arial"/>
          <w:b/>
          <w:color w:val="000000"/>
          <w:sz w:val="22"/>
          <w:szCs w:val="22"/>
          <w:lang w:eastAsia="es-MX"/>
        </w:rPr>
        <w:t xml:space="preserve">O </w:t>
      </w:r>
      <w:r>
        <w:rPr>
          <w:rFonts w:ascii="Arial" w:eastAsia="Times New Roman" w:hAnsi="Arial" w:cs="Arial"/>
          <w:b/>
          <w:color w:val="000000"/>
          <w:sz w:val="22"/>
          <w:szCs w:val="22"/>
          <w:lang w:eastAsia="es-MX"/>
        </w:rPr>
        <w:t>:</w:t>
      </w:r>
      <w:proofErr w:type="gramEnd"/>
      <w:r w:rsidRPr="00D0309D">
        <w:rPr>
          <w:rFonts w:ascii="Arial" w:eastAsia="Times New Roman" w:hAnsi="Arial" w:cs="Arial"/>
          <w:b/>
          <w:color w:val="000000"/>
          <w:sz w:val="22"/>
          <w:szCs w:val="22"/>
          <w:lang w:eastAsia="es-MX"/>
        </w:rPr>
        <w:t xml:space="preserve"> </w:t>
      </w:r>
      <w:r w:rsidRPr="009E3E63">
        <w:rPr>
          <w:rFonts w:ascii="Arial" w:eastAsia="Times New Roman" w:hAnsi="Arial" w:cs="Arial"/>
          <w:bCs/>
          <w:color w:val="000000"/>
          <w:sz w:val="22"/>
          <w:szCs w:val="22"/>
          <w:lang w:eastAsia="es-MX"/>
        </w:rPr>
        <w:t xml:space="preserve">- - - - - - - - - - - - - - - - - - - - - - - - - </w:t>
      </w:r>
    </w:p>
    <w:p w14:paraId="3EEAD2A8" w14:textId="1C1C2F81" w:rsidR="00B96692" w:rsidRPr="00007739" w:rsidRDefault="00B96692" w:rsidP="00B96692">
      <w:pPr>
        <w:shd w:val="clear" w:color="auto" w:fill="FFFFFF"/>
        <w:spacing w:line="360" w:lineRule="auto"/>
        <w:jc w:val="both"/>
        <w:rPr>
          <w:rFonts w:ascii="Arial" w:eastAsia="Times New Roman" w:hAnsi="Arial" w:cs="Arial"/>
          <w:color w:val="000000"/>
          <w:sz w:val="22"/>
          <w:szCs w:val="22"/>
          <w:lang w:eastAsia="es-MX"/>
        </w:rPr>
      </w:pPr>
      <w:r w:rsidRPr="00007739">
        <w:rPr>
          <w:rFonts w:ascii="Arial" w:eastAsia="Times New Roman" w:hAnsi="Arial" w:cs="Arial"/>
          <w:b/>
          <w:color w:val="000000"/>
          <w:sz w:val="22"/>
          <w:szCs w:val="22"/>
          <w:lang w:eastAsia="es-MX"/>
        </w:rPr>
        <w:t>PRIMERO.</w:t>
      </w:r>
      <w:r w:rsidRPr="00007739">
        <w:rPr>
          <w:rFonts w:ascii="Arial" w:eastAsia="Times New Roman" w:hAnsi="Arial" w:cs="Arial"/>
          <w:color w:val="000000"/>
          <w:sz w:val="22"/>
          <w:szCs w:val="22"/>
          <w:lang w:eastAsia="es-MX"/>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el Sujeto Obligado, Órgano Garante de Acceso a la Información Pública, Transparencia, Protección de Datos Personales y Buen Gobierno del Estado de Oaxaca, por diez días hábiles hasta en tanto el referido Sujeto Obligado, se encuentre en condiciones de poder dar cumplimiento a las obligaciones de transparencia que establecen las leyes en materia de transparencia y protección de datos personales.</w:t>
      </w:r>
      <w:r>
        <w:rPr>
          <w:rFonts w:ascii="Arial" w:eastAsia="Times New Roman" w:hAnsi="Arial" w:cs="Arial"/>
          <w:color w:val="000000"/>
          <w:sz w:val="22"/>
          <w:szCs w:val="22"/>
          <w:lang w:eastAsia="es-MX"/>
        </w:rPr>
        <w:t xml:space="preserve"> </w:t>
      </w:r>
      <w:r w:rsidRPr="00007739">
        <w:rPr>
          <w:rFonts w:ascii="Arial" w:eastAsia="Times New Roman" w:hAnsi="Arial" w:cs="Arial"/>
          <w:color w:val="000000"/>
          <w:sz w:val="22"/>
          <w:szCs w:val="22"/>
          <w:lang w:eastAsia="es-MX"/>
        </w:rPr>
        <w:t>Lo antes acordado no interrumpe las actividades administrativas del Órgano Garante, mismo que seguirá atendiendo a la ciudadanía en general en el horario públicamente conocido. Así mismo, la suspensión determinada por el Consejo General solo corresponde en cuanto a las obligaciones particulares que le competen al Órgano Garante como sujeto obligado, más no interrumpe las labores de substanciación y resolución de los recursos de revisión que tienen a bien garantizar los derechos de acceso a la información pública y protección de datos personales.</w:t>
      </w:r>
      <w:r>
        <w:rPr>
          <w:rFonts w:ascii="Arial" w:eastAsia="Times New Roman" w:hAnsi="Arial" w:cs="Arial"/>
          <w:color w:val="000000"/>
          <w:sz w:val="22"/>
          <w:szCs w:val="22"/>
          <w:lang w:eastAsia="es-MX"/>
        </w:rPr>
        <w:t xml:space="preserve"> </w:t>
      </w:r>
      <w:r w:rsidRPr="00007739">
        <w:rPr>
          <w:rFonts w:ascii="Arial" w:eastAsia="Times New Roman" w:hAnsi="Arial" w:cs="Arial"/>
          <w:b/>
          <w:color w:val="000000"/>
          <w:sz w:val="22"/>
          <w:szCs w:val="22"/>
          <w:lang w:eastAsia="es-MX"/>
        </w:rPr>
        <w:t>SEGUNDO.</w:t>
      </w:r>
      <w:r w:rsidRPr="00007739">
        <w:rPr>
          <w:rFonts w:ascii="Arial" w:eastAsia="Times New Roman" w:hAnsi="Arial" w:cs="Arial"/>
          <w:color w:val="000000"/>
          <w:sz w:val="22"/>
          <w:szCs w:val="22"/>
          <w:lang w:eastAsia="es-MX"/>
        </w:rPr>
        <w:t xml:space="preserve"> Se instruye al titular de la Unidad de Transparencia del Sujeto Obligado, para que informe mediante oficio al Consejo General de este Órgano </w:t>
      </w:r>
      <w:r w:rsidRPr="00007739">
        <w:rPr>
          <w:rFonts w:ascii="Arial" w:eastAsia="Times New Roman" w:hAnsi="Arial" w:cs="Arial"/>
          <w:color w:val="000000"/>
          <w:sz w:val="22"/>
          <w:szCs w:val="22"/>
          <w:lang w:eastAsia="es-MX"/>
        </w:rPr>
        <w:lastRenderedPageBreak/>
        <w:t>Garante, en cuanto se encuentren en condiciones de continuar sus obligaciones para los efectos administrativos y legales correspondientes.</w:t>
      </w:r>
      <w:r>
        <w:rPr>
          <w:rFonts w:ascii="Arial" w:eastAsia="Times New Roman" w:hAnsi="Arial" w:cs="Arial"/>
          <w:color w:val="000000"/>
          <w:sz w:val="22"/>
          <w:szCs w:val="22"/>
          <w:lang w:eastAsia="es-MX"/>
        </w:rPr>
        <w:t xml:space="preserve"> </w:t>
      </w:r>
      <w:r w:rsidRPr="00007739">
        <w:rPr>
          <w:rFonts w:ascii="Arial" w:eastAsia="Times New Roman" w:hAnsi="Arial" w:cs="Arial"/>
          <w:b/>
          <w:color w:val="000000"/>
          <w:sz w:val="22"/>
          <w:szCs w:val="22"/>
          <w:lang w:eastAsia="es-MX"/>
        </w:rPr>
        <w:t>TERCERO.</w:t>
      </w:r>
      <w:r w:rsidRPr="00007739">
        <w:rPr>
          <w:rFonts w:ascii="Arial" w:eastAsia="Times New Roman" w:hAnsi="Arial" w:cs="Arial"/>
          <w:color w:val="000000"/>
          <w:sz w:val="22"/>
          <w:szCs w:val="22"/>
          <w:lang w:eastAsia="es-MX"/>
        </w:rPr>
        <w:t xml:space="preserve"> Se determina que para el caso de las notificaciones realizadas el día quince de marzo del año en curso, al Sujeto Obligado, estas surtirán efectos a partir del término de la suspensión de plazos.</w:t>
      </w:r>
      <w:r>
        <w:rPr>
          <w:rFonts w:ascii="Arial" w:eastAsia="Times New Roman" w:hAnsi="Arial" w:cs="Arial"/>
          <w:color w:val="000000"/>
          <w:sz w:val="22"/>
          <w:szCs w:val="22"/>
          <w:lang w:eastAsia="es-MX"/>
        </w:rPr>
        <w:t xml:space="preserve"> </w:t>
      </w:r>
      <w:r w:rsidRPr="00007739">
        <w:rPr>
          <w:rFonts w:ascii="Arial" w:eastAsia="Times New Roman" w:hAnsi="Arial" w:cs="Arial"/>
          <w:b/>
          <w:color w:val="000000"/>
          <w:sz w:val="22"/>
          <w:szCs w:val="22"/>
          <w:lang w:eastAsia="es-MX"/>
        </w:rPr>
        <w:t>CUARTO.</w:t>
      </w:r>
      <w:r w:rsidRPr="00007739">
        <w:rPr>
          <w:rFonts w:ascii="Arial" w:eastAsia="Times New Roman" w:hAnsi="Arial" w:cs="Arial"/>
          <w:color w:val="000000"/>
          <w:sz w:val="22"/>
          <w:szCs w:val="22"/>
          <w:lang w:eastAsia="es-MX"/>
        </w:rPr>
        <w:t xml:space="preserve"> Se ordena a la Secretaría General de Acuerdos, realice la notificación correspondiente del presente Acuerdo al titular del Sujeto Obligado, para los efectos legales y administrativos que corresponda.</w:t>
      </w:r>
      <w:r>
        <w:rPr>
          <w:rFonts w:ascii="Arial" w:eastAsia="Times New Roman" w:hAnsi="Arial" w:cs="Arial"/>
          <w:color w:val="000000"/>
          <w:sz w:val="22"/>
          <w:szCs w:val="22"/>
          <w:lang w:eastAsia="es-MX"/>
        </w:rPr>
        <w:t xml:space="preserve"> </w:t>
      </w:r>
      <w:r w:rsidRPr="00007739">
        <w:rPr>
          <w:rFonts w:ascii="Arial" w:eastAsia="Times New Roman" w:hAnsi="Arial" w:cs="Arial"/>
          <w:b/>
          <w:color w:val="000000"/>
          <w:sz w:val="22"/>
          <w:szCs w:val="22"/>
          <w:lang w:eastAsia="es-MX"/>
        </w:rPr>
        <w:t>QUINTO.</w:t>
      </w:r>
      <w:r w:rsidRPr="00007739">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eastAsia="Times New Roman" w:hAnsi="Arial" w:cs="Arial"/>
          <w:color w:val="000000"/>
          <w:sz w:val="22"/>
          <w:szCs w:val="22"/>
          <w:lang w:eastAsia="es-MX"/>
        </w:rPr>
        <w:t xml:space="preserve"> - - - - - - - - - - - - - - - - - - - - - - - - - - - - - </w:t>
      </w:r>
      <w:r w:rsidRPr="00007739">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007739">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007739">
        <w:rPr>
          <w:rFonts w:ascii="Arial" w:eastAsia="Times New Roman" w:hAnsi="Arial" w:cs="Arial"/>
          <w:b/>
          <w:bCs/>
          <w:color w:val="000000"/>
          <w:sz w:val="22"/>
          <w:szCs w:val="22"/>
          <w:lang w:eastAsia="es-MX"/>
        </w:rPr>
        <w:t>A</w:t>
      </w:r>
      <w:r>
        <w:rPr>
          <w:rFonts w:ascii="Arial" w:eastAsia="Times New Roman" w:hAnsi="Arial" w:cs="Arial"/>
          <w:b/>
          <w:bCs/>
          <w:color w:val="000000"/>
          <w:sz w:val="22"/>
          <w:szCs w:val="22"/>
          <w:lang w:eastAsia="es-MX"/>
        </w:rPr>
        <w:t xml:space="preserve"> </w:t>
      </w:r>
      <w:r w:rsidRPr="00007739">
        <w:rPr>
          <w:rFonts w:ascii="Arial" w:eastAsia="Times New Roman" w:hAnsi="Arial" w:cs="Arial"/>
          <w:b/>
          <w:bCs/>
          <w:color w:val="000000"/>
          <w:sz w:val="22"/>
          <w:szCs w:val="22"/>
          <w:lang w:eastAsia="es-MX"/>
        </w:rPr>
        <w:t>N</w:t>
      </w:r>
      <w:r>
        <w:rPr>
          <w:rFonts w:ascii="Arial" w:eastAsia="Times New Roman" w:hAnsi="Arial" w:cs="Arial"/>
          <w:b/>
          <w:bCs/>
          <w:color w:val="000000"/>
          <w:sz w:val="22"/>
          <w:szCs w:val="22"/>
          <w:lang w:eastAsia="es-MX"/>
        </w:rPr>
        <w:t xml:space="preserve"> </w:t>
      </w:r>
      <w:r w:rsidRPr="00007739">
        <w:rPr>
          <w:rFonts w:ascii="Arial" w:eastAsia="Times New Roman" w:hAnsi="Arial" w:cs="Arial"/>
          <w:b/>
          <w:bCs/>
          <w:color w:val="000000"/>
          <w:sz w:val="22"/>
          <w:szCs w:val="22"/>
          <w:lang w:eastAsia="es-MX"/>
        </w:rPr>
        <w:t>S</w:t>
      </w:r>
      <w:r>
        <w:rPr>
          <w:rFonts w:ascii="Arial" w:eastAsia="Times New Roman" w:hAnsi="Arial" w:cs="Arial"/>
          <w:b/>
          <w:bCs/>
          <w:color w:val="000000"/>
          <w:sz w:val="22"/>
          <w:szCs w:val="22"/>
          <w:lang w:eastAsia="es-MX"/>
        </w:rPr>
        <w:t xml:space="preserve"> </w:t>
      </w:r>
      <w:r w:rsidRPr="00007739">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007739">
        <w:rPr>
          <w:rFonts w:ascii="Arial" w:eastAsia="Times New Roman" w:hAnsi="Arial" w:cs="Arial"/>
          <w:b/>
          <w:bCs/>
          <w:color w:val="000000"/>
          <w:sz w:val="22"/>
          <w:szCs w:val="22"/>
          <w:lang w:eastAsia="es-MX"/>
        </w:rPr>
        <w:t>T</w:t>
      </w:r>
      <w:r>
        <w:rPr>
          <w:rFonts w:ascii="Arial" w:eastAsia="Times New Roman" w:hAnsi="Arial" w:cs="Arial"/>
          <w:b/>
          <w:bCs/>
          <w:color w:val="000000"/>
          <w:sz w:val="22"/>
          <w:szCs w:val="22"/>
          <w:lang w:eastAsia="es-MX"/>
        </w:rPr>
        <w:t xml:space="preserve"> </w:t>
      </w:r>
      <w:r w:rsidRPr="00007739">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007739">
        <w:rPr>
          <w:rFonts w:ascii="Arial" w:eastAsia="Times New Roman" w:hAnsi="Arial" w:cs="Arial"/>
          <w:b/>
          <w:bCs/>
          <w:color w:val="000000"/>
          <w:sz w:val="22"/>
          <w:szCs w:val="22"/>
          <w:lang w:eastAsia="es-MX"/>
        </w:rPr>
        <w:t>R</w:t>
      </w:r>
      <w:r>
        <w:rPr>
          <w:rFonts w:ascii="Arial" w:eastAsia="Times New Roman" w:hAnsi="Arial" w:cs="Arial"/>
          <w:b/>
          <w:bCs/>
          <w:color w:val="000000"/>
          <w:sz w:val="22"/>
          <w:szCs w:val="22"/>
          <w:lang w:eastAsia="es-MX"/>
        </w:rPr>
        <w:t xml:space="preserve"> </w:t>
      </w:r>
      <w:r w:rsidRPr="00007739">
        <w:rPr>
          <w:rFonts w:ascii="Arial" w:eastAsia="Times New Roman" w:hAnsi="Arial" w:cs="Arial"/>
          <w:b/>
          <w:bCs/>
          <w:color w:val="000000"/>
          <w:sz w:val="22"/>
          <w:szCs w:val="22"/>
          <w:lang w:eastAsia="es-MX"/>
        </w:rPr>
        <w:t>I</w:t>
      </w:r>
      <w:r>
        <w:rPr>
          <w:rFonts w:ascii="Arial" w:eastAsia="Times New Roman" w:hAnsi="Arial" w:cs="Arial"/>
          <w:b/>
          <w:bCs/>
          <w:color w:val="000000"/>
          <w:sz w:val="22"/>
          <w:szCs w:val="22"/>
          <w:lang w:eastAsia="es-MX"/>
        </w:rPr>
        <w:t xml:space="preserve"> </w:t>
      </w:r>
      <w:r w:rsidRPr="00007739">
        <w:rPr>
          <w:rFonts w:ascii="Arial" w:eastAsia="Times New Roman" w:hAnsi="Arial" w:cs="Arial"/>
          <w:b/>
          <w:bCs/>
          <w:color w:val="000000"/>
          <w:sz w:val="22"/>
          <w:szCs w:val="22"/>
          <w:lang w:eastAsia="es-MX"/>
        </w:rPr>
        <w:t>O</w:t>
      </w:r>
      <w:r>
        <w:rPr>
          <w:rFonts w:ascii="Arial" w:eastAsia="Times New Roman" w:hAnsi="Arial" w:cs="Arial"/>
          <w:b/>
          <w:bCs/>
          <w:color w:val="000000"/>
          <w:sz w:val="22"/>
          <w:szCs w:val="22"/>
          <w:lang w:eastAsia="es-MX"/>
        </w:rPr>
        <w:t xml:space="preserve"> </w:t>
      </w:r>
      <w:r w:rsidRPr="00007739">
        <w:rPr>
          <w:rFonts w:ascii="Arial" w:eastAsia="Times New Roman" w:hAnsi="Arial" w:cs="Arial"/>
          <w:b/>
          <w:bCs/>
          <w:color w:val="000000"/>
          <w:sz w:val="22"/>
          <w:szCs w:val="22"/>
          <w:lang w:eastAsia="es-MX"/>
        </w:rPr>
        <w:t>S</w:t>
      </w:r>
      <w:r w:rsidRPr="00B96692">
        <w:rPr>
          <w:rFonts w:ascii="Arial" w:eastAsia="Times New Roman" w:hAnsi="Arial" w:cs="Arial"/>
          <w:color w:val="000000"/>
          <w:sz w:val="22"/>
          <w:szCs w:val="22"/>
          <w:lang w:eastAsia="es-MX"/>
        </w:rPr>
        <w:t>:</w:t>
      </w:r>
      <w:r w:rsidRPr="00B96692">
        <w:rPr>
          <w:rFonts w:ascii="Arial" w:eastAsia="Times New Roman" w:hAnsi="Arial" w:cs="Arial"/>
          <w:color w:val="000000"/>
          <w:sz w:val="22"/>
          <w:szCs w:val="22"/>
          <w:lang w:eastAsia="es-MX"/>
        </w:rPr>
        <w:t xml:space="preserve"> - - - - - - - - - - - - - - - - - - - - - - - </w:t>
      </w:r>
    </w:p>
    <w:p w14:paraId="44EBB3D9" w14:textId="49AA752A" w:rsidR="005A7B8F" w:rsidRDefault="00B96692" w:rsidP="005A7B8F">
      <w:pPr>
        <w:shd w:val="clear" w:color="auto" w:fill="FFFFFF"/>
        <w:spacing w:line="360" w:lineRule="auto"/>
        <w:jc w:val="both"/>
        <w:rPr>
          <w:rFonts w:ascii="Arial" w:eastAsia="Calibri" w:hAnsi="Arial" w:cs="Arial"/>
          <w:iCs/>
          <w:sz w:val="22"/>
          <w:szCs w:val="22"/>
        </w:rPr>
      </w:pPr>
      <w:r w:rsidRPr="00007739">
        <w:rPr>
          <w:rFonts w:ascii="Arial" w:eastAsia="Times New Roman" w:hAnsi="Arial" w:cs="Arial"/>
          <w:b/>
          <w:bCs/>
          <w:color w:val="000000"/>
          <w:sz w:val="22"/>
          <w:szCs w:val="22"/>
          <w:lang w:eastAsia="es-MX"/>
        </w:rPr>
        <w:t>PRIMERO.</w:t>
      </w:r>
      <w:r w:rsidRPr="00007739">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007739">
        <w:rPr>
          <w:rFonts w:ascii="Arial" w:eastAsia="Times New Roman" w:hAnsi="Arial" w:cs="Arial"/>
          <w:b/>
          <w:color w:val="000000"/>
          <w:sz w:val="22"/>
          <w:szCs w:val="22"/>
          <w:lang w:eastAsia="es-MX"/>
        </w:rPr>
        <w:t>SEGUNDO.</w:t>
      </w:r>
      <w:r w:rsidRPr="00007739">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007739">
        <w:rPr>
          <w:rFonts w:ascii="Arial" w:eastAsia="Times New Roman" w:hAnsi="Arial" w:cs="Arial"/>
          <w:b/>
          <w:color w:val="000000"/>
          <w:sz w:val="22"/>
          <w:szCs w:val="22"/>
          <w:lang w:eastAsia="es-MX"/>
        </w:rPr>
        <w:t>TERCERO.</w:t>
      </w:r>
      <w:r w:rsidRPr="00007739">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r>
        <w:rPr>
          <w:rFonts w:ascii="Arial" w:eastAsia="Times New Roman" w:hAnsi="Arial" w:cs="Arial"/>
          <w:color w:val="000000"/>
          <w:sz w:val="22"/>
          <w:szCs w:val="22"/>
          <w:lang w:eastAsia="es-MX"/>
        </w:rPr>
        <w:t xml:space="preserve"> </w:t>
      </w:r>
      <w:r w:rsidRPr="00007739">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quince días del mes de marzo del año dos mil veinticuatro. </w:t>
      </w:r>
      <w:r w:rsidRPr="00007739">
        <w:rPr>
          <w:rFonts w:ascii="Arial" w:eastAsia="Times New Roman" w:hAnsi="Arial" w:cs="Arial"/>
          <w:b/>
          <w:color w:val="000000"/>
          <w:sz w:val="22"/>
          <w:szCs w:val="22"/>
          <w:lang w:eastAsia="es-MX"/>
        </w:rPr>
        <w:t>CONSTE</w:t>
      </w:r>
      <w:r w:rsidRPr="00B96692">
        <w:rPr>
          <w:rFonts w:ascii="Arial" w:eastAsia="Times New Roman" w:hAnsi="Arial" w:cs="Arial"/>
          <w:bCs/>
          <w:color w:val="000000"/>
          <w:sz w:val="22"/>
          <w:szCs w:val="22"/>
          <w:lang w:eastAsia="es-MX"/>
        </w:rPr>
        <w:t>.</w:t>
      </w:r>
      <w:r w:rsidRPr="00B96692">
        <w:rPr>
          <w:rFonts w:ascii="Arial" w:eastAsia="Times New Roman" w:hAnsi="Arial" w:cs="Arial"/>
          <w:bCs/>
          <w:color w:val="000000"/>
          <w:sz w:val="22"/>
          <w:szCs w:val="22"/>
          <w:lang w:eastAsia="es-MX"/>
        </w:rPr>
        <w:t xml:space="preserve"> - - - - -</w:t>
      </w:r>
      <w:r w:rsidR="005A7B8F">
        <w:rPr>
          <w:rFonts w:ascii="Arial" w:hAnsi="Arial" w:cs="Arial"/>
          <w:sz w:val="22"/>
          <w:szCs w:val="22"/>
        </w:rPr>
        <w:t>C</w:t>
      </w:r>
      <w:r w:rsidR="005A7B8F" w:rsidRPr="00C91217">
        <w:rPr>
          <w:rFonts w:ascii="Arial" w:hAnsi="Arial" w:cs="Arial"/>
          <w:sz w:val="22"/>
          <w:szCs w:val="22"/>
        </w:rPr>
        <w:t xml:space="preserve">ontinuando con el </w:t>
      </w:r>
      <w:r w:rsidR="005A7B8F" w:rsidRPr="00C91217">
        <w:rPr>
          <w:rFonts w:ascii="Arial" w:hAnsi="Arial" w:cs="Arial"/>
          <w:b/>
          <w:sz w:val="22"/>
          <w:szCs w:val="22"/>
        </w:rPr>
        <w:t>punto número</w:t>
      </w:r>
      <w:r w:rsidR="005A7B8F" w:rsidRPr="00C91217">
        <w:rPr>
          <w:rFonts w:ascii="Arial" w:eastAsia="Times New Roman" w:hAnsi="Arial" w:cs="Arial"/>
          <w:b/>
          <w:bCs/>
          <w:sz w:val="22"/>
          <w:szCs w:val="22"/>
        </w:rPr>
        <w:t xml:space="preserve"> </w:t>
      </w:r>
      <w:r w:rsidR="00CA58D4">
        <w:rPr>
          <w:rFonts w:ascii="Arial" w:eastAsia="Times New Roman" w:hAnsi="Arial" w:cs="Arial"/>
          <w:b/>
          <w:bCs/>
          <w:sz w:val="22"/>
          <w:szCs w:val="22"/>
        </w:rPr>
        <w:t>6</w:t>
      </w:r>
      <w:r w:rsidR="005A7B8F" w:rsidRPr="00C91217">
        <w:rPr>
          <w:rFonts w:ascii="Arial" w:eastAsia="Times New Roman" w:hAnsi="Arial" w:cs="Arial"/>
          <w:b/>
          <w:bCs/>
          <w:sz w:val="22"/>
          <w:szCs w:val="22"/>
        </w:rPr>
        <w:t xml:space="preserve"> (</w:t>
      </w:r>
      <w:r w:rsidR="00CA58D4">
        <w:rPr>
          <w:rFonts w:ascii="Arial" w:eastAsia="Times New Roman" w:hAnsi="Arial" w:cs="Arial"/>
          <w:b/>
          <w:bCs/>
          <w:sz w:val="22"/>
          <w:szCs w:val="22"/>
        </w:rPr>
        <w:t>seis</w:t>
      </w:r>
      <w:r w:rsidR="005A7B8F" w:rsidRPr="00C91217">
        <w:rPr>
          <w:rFonts w:ascii="Arial" w:eastAsia="Times New Roman" w:hAnsi="Arial" w:cs="Arial"/>
          <w:b/>
          <w:bCs/>
          <w:sz w:val="22"/>
          <w:szCs w:val="22"/>
        </w:rPr>
        <w:t xml:space="preserve">) </w:t>
      </w:r>
      <w:r w:rsidR="005A7B8F" w:rsidRPr="0052530C">
        <w:rPr>
          <w:rFonts w:ascii="Arial" w:eastAsia="Times New Roman" w:hAnsi="Arial" w:cs="Arial"/>
          <w:sz w:val="22"/>
          <w:szCs w:val="22"/>
        </w:rPr>
        <w:t>del orden del día</w:t>
      </w:r>
      <w:bookmarkEnd w:id="0"/>
      <w:r w:rsidR="005A7B8F" w:rsidRPr="00C91217">
        <w:rPr>
          <w:rFonts w:ascii="Arial" w:eastAsia="Times New Roman" w:hAnsi="Arial" w:cs="Arial"/>
          <w:bCs/>
          <w:sz w:val="22"/>
          <w:szCs w:val="22"/>
        </w:rPr>
        <w:t xml:space="preserve"> consistente en la clausura de la Sesión; en</w:t>
      </w:r>
      <w:r w:rsidR="005A7B8F" w:rsidRPr="00C91217">
        <w:rPr>
          <w:rFonts w:ascii="Arial" w:hAnsi="Arial" w:cs="Arial"/>
          <w:bCs/>
          <w:sz w:val="22"/>
          <w:szCs w:val="22"/>
          <w:lang w:eastAsia="es-MX"/>
        </w:rPr>
        <w:t xml:space="preserve"> uso de la palabra, el Comisionado Presidente emitió la declaratoria correspondiente: </w:t>
      </w:r>
      <w:bookmarkStart w:id="4" w:name="_Hlk146895176"/>
      <w:r w:rsidR="005A7B8F">
        <w:rPr>
          <w:rFonts w:ascii="Arial" w:hAnsi="Arial" w:cs="Arial"/>
          <w:bCs/>
          <w:sz w:val="22"/>
          <w:szCs w:val="22"/>
          <w:lang w:eastAsia="es-MX"/>
        </w:rPr>
        <w:t>“</w:t>
      </w:r>
      <w:bookmarkEnd w:id="4"/>
      <w:r w:rsidR="00CA58D4" w:rsidRPr="00CA58D4">
        <w:rPr>
          <w:rFonts w:ascii="Arial" w:hAnsi="Arial" w:cs="Arial"/>
          <w:i/>
          <w:iCs/>
          <w:sz w:val="22"/>
          <w:szCs w:val="22"/>
        </w:rPr>
        <w:t xml:space="preserve">siendo las dieciséis horas con treinta y cinco minutos del quince de marzo de 2024, declaro clausurada la </w:t>
      </w:r>
      <w:r w:rsidR="00CA58D4" w:rsidRPr="00CA58D4">
        <w:rPr>
          <w:rFonts w:ascii="Arial" w:hAnsi="Arial" w:cs="Arial"/>
          <w:b/>
          <w:bCs/>
          <w:i/>
          <w:iCs/>
          <w:sz w:val="22"/>
          <w:szCs w:val="22"/>
        </w:rPr>
        <w:t xml:space="preserve">SEXTA SESIÓN EXTRAORDINARIA 2024 </w:t>
      </w:r>
      <w:r w:rsidR="00CA58D4" w:rsidRPr="00CA58D4">
        <w:rPr>
          <w:rFonts w:ascii="Arial" w:hAnsi="Arial" w:cs="Arial"/>
          <w:i/>
          <w:iCs/>
          <w:sz w:val="22"/>
          <w:szCs w:val="22"/>
        </w:rPr>
        <w:t>del Órgano Garante de Acceso a la Información Pública, Transparencia, Protección de Datos Personales y Buen Gobierno del Estado de Oaxaca y válidos  los acuerdos que en esta fueron aprobados. Se levanta la sesión</w:t>
      </w:r>
      <w:r w:rsidR="0052530C" w:rsidRPr="0052530C">
        <w:rPr>
          <w:rFonts w:ascii="Arial" w:hAnsi="Arial" w:cs="Arial"/>
          <w:i/>
          <w:iCs/>
          <w:sz w:val="22"/>
          <w:szCs w:val="22"/>
        </w:rPr>
        <w:t>.</w:t>
      </w:r>
      <w:r w:rsidR="005A7B8F">
        <w:rPr>
          <w:rFonts w:ascii="Arial" w:hAnsi="Arial" w:cs="Arial"/>
          <w:sz w:val="22"/>
          <w:szCs w:val="22"/>
        </w:rPr>
        <w:t xml:space="preserve">” (Sic) </w:t>
      </w:r>
      <w:r w:rsidR="005A7B8F" w:rsidRPr="00C91217">
        <w:rPr>
          <w:rFonts w:ascii="Arial" w:eastAsia="Calibri" w:hAnsi="Arial" w:cs="Arial"/>
          <w:iCs/>
          <w:sz w:val="22"/>
          <w:szCs w:val="22"/>
        </w:rPr>
        <w:t xml:space="preserve">- - - - - - - - - - - - </w:t>
      </w:r>
      <w:r w:rsidR="005A7B8F">
        <w:rPr>
          <w:rFonts w:ascii="Arial" w:eastAsia="Calibri" w:hAnsi="Arial" w:cs="Arial"/>
          <w:iCs/>
          <w:sz w:val="22"/>
          <w:szCs w:val="22"/>
        </w:rPr>
        <w:t xml:space="preserve">- - - - - - - - - - - - - - - - - </w:t>
      </w:r>
      <w:r w:rsidR="00912C5E">
        <w:rPr>
          <w:rFonts w:ascii="Arial" w:eastAsia="Calibri" w:hAnsi="Arial" w:cs="Arial"/>
          <w:iCs/>
          <w:sz w:val="22"/>
          <w:szCs w:val="22"/>
        </w:rPr>
        <w:t xml:space="preserve">- - - </w:t>
      </w:r>
    </w:p>
    <w:p w14:paraId="215F642D" w14:textId="77777777" w:rsidR="005A7B8F" w:rsidRPr="00217779" w:rsidRDefault="005A7B8F" w:rsidP="005A7B8F">
      <w:pPr>
        <w:shd w:val="clear" w:color="auto" w:fill="FFFFFF"/>
        <w:spacing w:line="360" w:lineRule="auto"/>
        <w:jc w:val="both"/>
        <w:rPr>
          <w:rFonts w:ascii="Arial" w:eastAsia="Times New Roman" w:hAnsi="Arial" w:cs="Arial"/>
          <w:color w:val="000000"/>
          <w:sz w:val="22"/>
          <w:szCs w:val="22"/>
          <w:lang w:eastAsia="es-MX"/>
        </w:rPr>
      </w:pPr>
      <w:r w:rsidRPr="00C91217">
        <w:rPr>
          <w:rFonts w:ascii="Arial" w:hAnsi="Arial" w:cs="Arial"/>
          <w:sz w:val="22"/>
          <w:szCs w:val="22"/>
        </w:rPr>
        <w:t xml:space="preserve">Así lo acordaron y firman las Ciudadanas y los Ciudadanos </w:t>
      </w:r>
      <w:r w:rsidRPr="00C91217">
        <w:rPr>
          <w:rFonts w:ascii="Arial" w:eastAsia="Times New Roman" w:hAnsi="Arial" w:cs="Arial"/>
          <w:bCs/>
          <w:sz w:val="22"/>
          <w:szCs w:val="22"/>
          <w:lang w:eastAsia="es-ES"/>
        </w:rPr>
        <w:t>Josué Solana Salmorán, Comisionado Presidente;</w:t>
      </w:r>
      <w:r w:rsidRPr="00C91217">
        <w:rPr>
          <w:rFonts w:ascii="Arial" w:hAnsi="Arial" w:cs="Arial"/>
          <w:sz w:val="22"/>
          <w:szCs w:val="22"/>
        </w:rPr>
        <w:t xml:space="preserve"> </w:t>
      </w:r>
      <w:r w:rsidRPr="00C91217">
        <w:rPr>
          <w:rFonts w:ascii="Arial" w:eastAsia="Times New Roman" w:hAnsi="Arial" w:cs="Arial"/>
          <w:bCs/>
          <w:sz w:val="22"/>
          <w:szCs w:val="22"/>
          <w:lang w:eastAsia="es-ES"/>
        </w:rPr>
        <w:t>Xóchitl Elizabeth Méndez Sánchez, Claudia Ivette Soto Pineda,  María Tanivet Ramos Reyes y José Luis Echeverría Morales,</w:t>
      </w:r>
      <w:r w:rsidRPr="00C91217">
        <w:rPr>
          <w:rFonts w:ascii="Arial" w:hAnsi="Arial" w:cs="Arial"/>
          <w:sz w:val="22"/>
          <w:szCs w:val="22"/>
        </w:rPr>
        <w:t xml:space="preserve"> Comisionadas y Comisionado, Integrantes del Consejo General del </w:t>
      </w:r>
      <w:r w:rsidRPr="00C91217">
        <w:rPr>
          <w:rFonts w:ascii="Arial" w:eastAsia="Calibri" w:hAnsi="Arial" w:cs="Arial"/>
          <w:sz w:val="22"/>
          <w:szCs w:val="22"/>
        </w:rPr>
        <w:t>Órgano Garante de Acceso a la Información Pública, Transparencia, Protección de Datos Personales y Buen Gobierno del Estado de Oaxaca</w:t>
      </w:r>
      <w:r w:rsidRPr="00C91217">
        <w:rPr>
          <w:rFonts w:ascii="Arial" w:hAnsi="Arial" w:cs="Arial"/>
          <w:sz w:val="22"/>
          <w:szCs w:val="22"/>
        </w:rPr>
        <w:t xml:space="preserve">, asistidas y asistidos del C. </w:t>
      </w:r>
      <w:r>
        <w:rPr>
          <w:rFonts w:ascii="Arial" w:hAnsi="Arial" w:cs="Arial"/>
          <w:sz w:val="22"/>
          <w:szCs w:val="22"/>
        </w:rPr>
        <w:t>Héctor Eduardo Ruiz Serrano</w:t>
      </w:r>
      <w:r w:rsidRPr="00C91217">
        <w:rPr>
          <w:rFonts w:ascii="Arial" w:hAnsi="Arial" w:cs="Arial"/>
          <w:sz w:val="22"/>
          <w:szCs w:val="22"/>
        </w:rPr>
        <w:t>, Secretario General de Acuerdos, quien autoriza y da fe.</w:t>
      </w:r>
      <w:r>
        <w:rPr>
          <w:rFonts w:ascii="Arial" w:hAnsi="Arial" w:cs="Arial"/>
          <w:sz w:val="22"/>
          <w:szCs w:val="22"/>
        </w:rPr>
        <w:t xml:space="preserve"> </w:t>
      </w:r>
      <w:r w:rsidRPr="00C91217">
        <w:rPr>
          <w:rFonts w:ascii="Arial" w:hAnsi="Arial" w:cs="Arial"/>
          <w:sz w:val="22"/>
          <w:szCs w:val="22"/>
        </w:rPr>
        <w:t xml:space="preserve">- - - - - - - - </w:t>
      </w:r>
      <w:r w:rsidRPr="00C91217">
        <w:rPr>
          <w:rFonts w:ascii="Arial" w:eastAsia="Times New Roman" w:hAnsi="Arial" w:cs="Arial"/>
          <w:sz w:val="22"/>
          <w:szCs w:val="22"/>
          <w:lang w:eastAsia="es-ES"/>
        </w:rPr>
        <w:t xml:space="preserve">- - - - - - - - - - - - - - - - - - - - - - - - - </w:t>
      </w:r>
    </w:p>
    <w:p w14:paraId="1F4653E8" w14:textId="73220BDF" w:rsidR="005A7B8F" w:rsidRPr="00CA58D4" w:rsidRDefault="00CA58D4" w:rsidP="00CA58D4">
      <w:pPr>
        <w:rPr>
          <w:rFonts w:ascii="Arial" w:eastAsia="Times New Roman" w:hAnsi="Arial" w:cs="Arial"/>
          <w:sz w:val="22"/>
          <w:szCs w:val="22"/>
          <w:lang w:eastAsia="es-ES"/>
        </w:rPr>
      </w:pPr>
      <w:r w:rsidRPr="00CA58D4">
        <w:rPr>
          <w:rFonts w:ascii="Arial" w:eastAsia="Times New Roman" w:hAnsi="Arial" w:cs="Arial"/>
          <w:sz w:val="22"/>
          <w:szCs w:val="22"/>
          <w:lang w:eastAsia="es-ES"/>
        </w:rPr>
        <w:t xml:space="preserve">- - - - - - - - - - - - - - - - - - - - - - - - - - - - - - - - - - - - - - - - - - - - - - - - - - - - - - - - - - - - - - - - - - </w:t>
      </w:r>
    </w:p>
    <w:p w14:paraId="2E5FC183" w14:textId="778FA7F3" w:rsidR="005A7B8F" w:rsidRDefault="005A7B8F" w:rsidP="005A7B8F">
      <w:pPr>
        <w:jc w:val="center"/>
        <w:rPr>
          <w:rFonts w:ascii="Arial" w:eastAsia="Times New Roman" w:hAnsi="Arial" w:cs="Arial"/>
          <w:b/>
          <w:bCs/>
          <w:sz w:val="22"/>
          <w:szCs w:val="22"/>
          <w:lang w:eastAsia="es-ES"/>
        </w:rPr>
      </w:pPr>
    </w:p>
    <w:p w14:paraId="5D2B13FB" w14:textId="77777777" w:rsidR="00113986" w:rsidRDefault="00113986" w:rsidP="005A7B8F">
      <w:pPr>
        <w:jc w:val="center"/>
        <w:rPr>
          <w:rFonts w:ascii="Arial" w:eastAsia="Times New Roman" w:hAnsi="Arial" w:cs="Arial"/>
          <w:b/>
          <w:bCs/>
          <w:sz w:val="22"/>
          <w:szCs w:val="22"/>
          <w:lang w:eastAsia="es-ES"/>
        </w:rPr>
      </w:pPr>
    </w:p>
    <w:p w14:paraId="2A8F8A0B" w14:textId="1DF260A1" w:rsidR="005A7B8F" w:rsidRDefault="005A7B8F" w:rsidP="005A7B8F">
      <w:pPr>
        <w:jc w:val="center"/>
        <w:rPr>
          <w:rFonts w:ascii="Arial" w:eastAsia="Times New Roman" w:hAnsi="Arial" w:cs="Arial"/>
          <w:b/>
          <w:bCs/>
          <w:sz w:val="22"/>
          <w:szCs w:val="22"/>
          <w:lang w:eastAsia="es-ES"/>
        </w:rPr>
      </w:pPr>
    </w:p>
    <w:p w14:paraId="7671BEFA" w14:textId="04B86965" w:rsidR="00912C5E" w:rsidRDefault="00912C5E" w:rsidP="005A7B8F">
      <w:pPr>
        <w:jc w:val="center"/>
        <w:rPr>
          <w:rFonts w:ascii="Arial" w:eastAsia="Times New Roman" w:hAnsi="Arial" w:cs="Arial"/>
          <w:b/>
          <w:bCs/>
          <w:sz w:val="22"/>
          <w:szCs w:val="22"/>
          <w:lang w:eastAsia="es-ES"/>
        </w:rPr>
      </w:pPr>
    </w:p>
    <w:p w14:paraId="31B002D0" w14:textId="06A67EFB" w:rsidR="00912C5E" w:rsidRDefault="00912C5E" w:rsidP="005A7B8F">
      <w:pPr>
        <w:jc w:val="center"/>
        <w:rPr>
          <w:rFonts w:ascii="Arial" w:eastAsia="Times New Roman" w:hAnsi="Arial" w:cs="Arial"/>
          <w:b/>
          <w:bCs/>
          <w:sz w:val="22"/>
          <w:szCs w:val="22"/>
          <w:lang w:eastAsia="es-ES"/>
        </w:rPr>
      </w:pPr>
    </w:p>
    <w:p w14:paraId="3C62178F" w14:textId="77777777" w:rsidR="00912C5E" w:rsidRDefault="00912C5E" w:rsidP="005A7B8F">
      <w:pPr>
        <w:jc w:val="center"/>
        <w:rPr>
          <w:rFonts w:ascii="Arial" w:eastAsia="Times New Roman" w:hAnsi="Arial" w:cs="Arial"/>
          <w:b/>
          <w:bCs/>
          <w:sz w:val="22"/>
          <w:szCs w:val="22"/>
          <w:lang w:eastAsia="es-ES"/>
        </w:rPr>
      </w:pPr>
    </w:p>
    <w:p w14:paraId="7192B17B" w14:textId="77777777" w:rsidR="00912C5E" w:rsidRDefault="00912C5E" w:rsidP="005A7B8F">
      <w:pPr>
        <w:jc w:val="center"/>
        <w:rPr>
          <w:rFonts w:ascii="Arial" w:eastAsia="Times New Roman" w:hAnsi="Arial" w:cs="Arial"/>
          <w:b/>
          <w:bCs/>
          <w:sz w:val="22"/>
          <w:szCs w:val="22"/>
          <w:lang w:eastAsia="es-ES"/>
        </w:rPr>
      </w:pPr>
    </w:p>
    <w:p w14:paraId="5FAF9E76" w14:textId="77777777" w:rsidR="005A7B8F" w:rsidRPr="007B2E17" w:rsidRDefault="005A7B8F" w:rsidP="005A7B8F">
      <w:pPr>
        <w:jc w:val="center"/>
        <w:rPr>
          <w:rFonts w:ascii="Arial" w:eastAsia="Times New Roman" w:hAnsi="Arial" w:cs="Arial"/>
          <w:b/>
          <w:bCs/>
          <w:sz w:val="22"/>
          <w:szCs w:val="22"/>
          <w:lang w:eastAsia="es-ES"/>
        </w:rPr>
      </w:pPr>
    </w:p>
    <w:p w14:paraId="6F5F063B" w14:textId="77777777" w:rsidR="005A7B8F" w:rsidRPr="007B2E17" w:rsidRDefault="005A7B8F" w:rsidP="005A7B8F">
      <w:pPr>
        <w:jc w:val="center"/>
        <w:rPr>
          <w:rFonts w:ascii="Arial" w:eastAsia="Times New Roman" w:hAnsi="Arial" w:cs="Arial"/>
          <w:b/>
          <w:bCs/>
          <w:sz w:val="22"/>
          <w:szCs w:val="22"/>
          <w:lang w:eastAsia="es-ES"/>
        </w:rPr>
      </w:pPr>
    </w:p>
    <w:p w14:paraId="1B1258B7" w14:textId="77777777" w:rsidR="00CA58D4" w:rsidRDefault="00CA58D4" w:rsidP="005A7B8F">
      <w:pPr>
        <w:jc w:val="center"/>
        <w:rPr>
          <w:rFonts w:ascii="Arial" w:eastAsia="Times New Roman" w:hAnsi="Arial" w:cs="Arial"/>
          <w:b/>
          <w:bCs/>
          <w:sz w:val="22"/>
          <w:szCs w:val="22"/>
          <w:lang w:eastAsia="es-ES"/>
        </w:rPr>
      </w:pPr>
    </w:p>
    <w:p w14:paraId="6195A57C" w14:textId="77777777" w:rsidR="00CA58D4" w:rsidRDefault="00CA58D4" w:rsidP="005A7B8F">
      <w:pPr>
        <w:jc w:val="center"/>
        <w:rPr>
          <w:rFonts w:ascii="Arial" w:eastAsia="Times New Roman" w:hAnsi="Arial" w:cs="Arial"/>
          <w:b/>
          <w:bCs/>
          <w:sz w:val="22"/>
          <w:szCs w:val="22"/>
          <w:lang w:eastAsia="es-ES"/>
        </w:rPr>
      </w:pPr>
    </w:p>
    <w:p w14:paraId="5711B88C" w14:textId="77777777" w:rsidR="00CA58D4" w:rsidRDefault="00CA58D4" w:rsidP="005A7B8F">
      <w:pPr>
        <w:jc w:val="center"/>
        <w:rPr>
          <w:rFonts w:ascii="Arial" w:eastAsia="Times New Roman" w:hAnsi="Arial" w:cs="Arial"/>
          <w:b/>
          <w:bCs/>
          <w:sz w:val="22"/>
          <w:szCs w:val="22"/>
          <w:lang w:eastAsia="es-ES"/>
        </w:rPr>
      </w:pPr>
    </w:p>
    <w:p w14:paraId="35326622" w14:textId="77777777" w:rsidR="00CA58D4" w:rsidRDefault="00CA58D4" w:rsidP="005A7B8F">
      <w:pPr>
        <w:jc w:val="center"/>
        <w:rPr>
          <w:rFonts w:ascii="Arial" w:eastAsia="Times New Roman" w:hAnsi="Arial" w:cs="Arial"/>
          <w:b/>
          <w:bCs/>
          <w:sz w:val="22"/>
          <w:szCs w:val="22"/>
          <w:lang w:eastAsia="es-ES"/>
        </w:rPr>
      </w:pPr>
    </w:p>
    <w:p w14:paraId="2B854A95" w14:textId="77777777" w:rsidR="00CA58D4" w:rsidRDefault="00CA58D4" w:rsidP="005A7B8F">
      <w:pPr>
        <w:jc w:val="center"/>
        <w:rPr>
          <w:rFonts w:ascii="Arial" w:eastAsia="Times New Roman" w:hAnsi="Arial" w:cs="Arial"/>
          <w:b/>
          <w:bCs/>
          <w:sz w:val="22"/>
          <w:szCs w:val="22"/>
          <w:lang w:eastAsia="es-ES"/>
        </w:rPr>
      </w:pPr>
    </w:p>
    <w:p w14:paraId="75FF50A5" w14:textId="77777777" w:rsidR="00CA58D4" w:rsidRDefault="00CA58D4" w:rsidP="005A7B8F">
      <w:pPr>
        <w:jc w:val="center"/>
        <w:rPr>
          <w:rFonts w:ascii="Arial" w:eastAsia="Times New Roman" w:hAnsi="Arial" w:cs="Arial"/>
          <w:b/>
          <w:bCs/>
          <w:sz w:val="22"/>
          <w:szCs w:val="22"/>
          <w:lang w:eastAsia="es-ES"/>
        </w:rPr>
      </w:pPr>
    </w:p>
    <w:p w14:paraId="65AC3664" w14:textId="77777777" w:rsidR="00CA58D4" w:rsidRDefault="00CA58D4" w:rsidP="005A7B8F">
      <w:pPr>
        <w:jc w:val="center"/>
        <w:rPr>
          <w:rFonts w:ascii="Arial" w:eastAsia="Times New Roman" w:hAnsi="Arial" w:cs="Arial"/>
          <w:b/>
          <w:bCs/>
          <w:sz w:val="22"/>
          <w:szCs w:val="22"/>
          <w:lang w:eastAsia="es-ES"/>
        </w:rPr>
      </w:pPr>
    </w:p>
    <w:p w14:paraId="5D01CE00" w14:textId="77777777" w:rsidR="00CA58D4" w:rsidRDefault="00CA58D4" w:rsidP="005A7B8F">
      <w:pPr>
        <w:jc w:val="center"/>
        <w:rPr>
          <w:rFonts w:ascii="Arial" w:eastAsia="Times New Roman" w:hAnsi="Arial" w:cs="Arial"/>
          <w:b/>
          <w:bCs/>
          <w:sz w:val="22"/>
          <w:szCs w:val="22"/>
          <w:lang w:eastAsia="es-ES"/>
        </w:rPr>
      </w:pPr>
    </w:p>
    <w:p w14:paraId="66DBE243" w14:textId="77777777" w:rsidR="00CA58D4" w:rsidRDefault="00CA58D4" w:rsidP="005A7B8F">
      <w:pPr>
        <w:jc w:val="center"/>
        <w:rPr>
          <w:rFonts w:ascii="Arial" w:eastAsia="Times New Roman" w:hAnsi="Arial" w:cs="Arial"/>
          <w:b/>
          <w:bCs/>
          <w:sz w:val="22"/>
          <w:szCs w:val="22"/>
          <w:lang w:eastAsia="es-ES"/>
        </w:rPr>
      </w:pPr>
    </w:p>
    <w:p w14:paraId="1449DC5F" w14:textId="77777777" w:rsidR="00CA58D4" w:rsidRDefault="00CA58D4" w:rsidP="005A7B8F">
      <w:pPr>
        <w:jc w:val="center"/>
        <w:rPr>
          <w:rFonts w:ascii="Arial" w:eastAsia="Times New Roman" w:hAnsi="Arial" w:cs="Arial"/>
          <w:b/>
          <w:bCs/>
          <w:sz w:val="22"/>
          <w:szCs w:val="22"/>
          <w:lang w:eastAsia="es-ES"/>
        </w:rPr>
      </w:pPr>
    </w:p>
    <w:p w14:paraId="2B7EFED2" w14:textId="1C842345" w:rsidR="005A7B8F" w:rsidRPr="007B2E17" w:rsidRDefault="005A7B8F" w:rsidP="005A7B8F">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42027BA8" w14:textId="77777777" w:rsidR="005A7B8F" w:rsidRPr="007B2E17" w:rsidRDefault="005A7B8F" w:rsidP="005A7B8F">
      <w:pPr>
        <w:jc w:val="center"/>
        <w:rPr>
          <w:rFonts w:ascii="Arial" w:hAnsi="Arial" w:cs="Arial"/>
          <w:b/>
          <w:sz w:val="22"/>
          <w:szCs w:val="22"/>
        </w:rPr>
      </w:pPr>
      <w:r w:rsidRPr="007B2E17">
        <w:rPr>
          <w:rFonts w:ascii="Arial" w:eastAsia="Times New Roman" w:hAnsi="Arial" w:cs="Arial"/>
          <w:b/>
          <w:bCs/>
          <w:sz w:val="22"/>
          <w:szCs w:val="22"/>
          <w:lang w:eastAsia="es-ES"/>
        </w:rPr>
        <w:t xml:space="preserve">Comisionado </w:t>
      </w:r>
      <w:proofErr w:type="gramStart"/>
      <w:r w:rsidRPr="007B2E17">
        <w:rPr>
          <w:rFonts w:ascii="Arial" w:eastAsia="Times New Roman" w:hAnsi="Arial" w:cs="Arial"/>
          <w:b/>
          <w:bCs/>
          <w:sz w:val="22"/>
          <w:szCs w:val="22"/>
          <w:lang w:eastAsia="es-ES"/>
        </w:rPr>
        <w:t>Presidente</w:t>
      </w:r>
      <w:proofErr w:type="gramEnd"/>
      <w:r w:rsidRPr="007B2E17">
        <w:rPr>
          <w:rFonts w:ascii="Arial" w:eastAsia="Times New Roman" w:hAnsi="Arial" w:cs="Arial"/>
          <w:b/>
          <w:bCs/>
          <w:sz w:val="22"/>
          <w:szCs w:val="22"/>
          <w:lang w:eastAsia="es-ES"/>
        </w:rPr>
        <w:t>.</w:t>
      </w:r>
    </w:p>
    <w:p w14:paraId="744EACCD" w14:textId="77777777" w:rsidR="005A7B8F" w:rsidRPr="007B2E17" w:rsidRDefault="005A7B8F" w:rsidP="005A7B8F">
      <w:pPr>
        <w:rPr>
          <w:rFonts w:ascii="Arial" w:hAnsi="Arial" w:cs="Arial"/>
          <w:sz w:val="22"/>
          <w:szCs w:val="22"/>
        </w:rPr>
      </w:pPr>
    </w:p>
    <w:p w14:paraId="09482D56" w14:textId="77777777" w:rsidR="005A7B8F" w:rsidRPr="007B2E17" w:rsidRDefault="005A7B8F" w:rsidP="005A7B8F">
      <w:pPr>
        <w:rPr>
          <w:rFonts w:ascii="Arial" w:hAnsi="Arial" w:cs="Arial"/>
          <w:sz w:val="22"/>
          <w:szCs w:val="22"/>
        </w:rPr>
      </w:pPr>
    </w:p>
    <w:p w14:paraId="1F642100" w14:textId="23AFB020" w:rsidR="005A7B8F" w:rsidRDefault="005A7B8F" w:rsidP="005A7B8F">
      <w:pPr>
        <w:rPr>
          <w:rFonts w:ascii="Arial" w:hAnsi="Arial" w:cs="Arial"/>
          <w:sz w:val="22"/>
          <w:szCs w:val="22"/>
        </w:rPr>
      </w:pPr>
    </w:p>
    <w:p w14:paraId="26047998" w14:textId="14B97804" w:rsidR="00912C5E" w:rsidRDefault="00912C5E" w:rsidP="005A7B8F">
      <w:pPr>
        <w:rPr>
          <w:rFonts w:ascii="Arial" w:hAnsi="Arial" w:cs="Arial"/>
          <w:sz w:val="22"/>
          <w:szCs w:val="22"/>
        </w:rPr>
      </w:pPr>
    </w:p>
    <w:p w14:paraId="2A3DE2FB" w14:textId="2339937F" w:rsidR="00912C5E" w:rsidRDefault="00912C5E" w:rsidP="005A7B8F">
      <w:pPr>
        <w:rPr>
          <w:rFonts w:ascii="Arial" w:hAnsi="Arial" w:cs="Arial"/>
          <w:sz w:val="22"/>
          <w:szCs w:val="22"/>
        </w:rPr>
      </w:pPr>
    </w:p>
    <w:p w14:paraId="72DC4095" w14:textId="77777777" w:rsidR="00912C5E" w:rsidRDefault="00912C5E" w:rsidP="005A7B8F">
      <w:pPr>
        <w:rPr>
          <w:rFonts w:ascii="Arial" w:hAnsi="Arial" w:cs="Arial"/>
          <w:sz w:val="22"/>
          <w:szCs w:val="22"/>
        </w:rPr>
      </w:pPr>
    </w:p>
    <w:p w14:paraId="4F76D4B5" w14:textId="77777777" w:rsidR="005A7B8F" w:rsidRDefault="005A7B8F" w:rsidP="005A7B8F">
      <w:pPr>
        <w:rPr>
          <w:rFonts w:ascii="Arial" w:hAnsi="Arial" w:cs="Arial"/>
          <w:sz w:val="22"/>
          <w:szCs w:val="22"/>
        </w:rPr>
      </w:pPr>
    </w:p>
    <w:p w14:paraId="1CCB0EE7" w14:textId="77777777" w:rsidR="005A7B8F" w:rsidRDefault="005A7B8F" w:rsidP="005A7B8F">
      <w:pPr>
        <w:rPr>
          <w:rFonts w:ascii="Arial" w:hAnsi="Arial" w:cs="Arial"/>
          <w:sz w:val="22"/>
          <w:szCs w:val="22"/>
        </w:rPr>
      </w:pPr>
    </w:p>
    <w:p w14:paraId="7C606DF5" w14:textId="77777777" w:rsidR="005A7B8F" w:rsidRDefault="005A7B8F" w:rsidP="005A7B8F">
      <w:pPr>
        <w:rPr>
          <w:rFonts w:ascii="Arial" w:hAnsi="Arial" w:cs="Arial"/>
          <w:sz w:val="22"/>
          <w:szCs w:val="22"/>
        </w:rPr>
      </w:pPr>
    </w:p>
    <w:p w14:paraId="1A674E69" w14:textId="77777777" w:rsidR="005A7B8F" w:rsidRDefault="005A7B8F" w:rsidP="005A7B8F">
      <w:pPr>
        <w:rPr>
          <w:rFonts w:ascii="Arial" w:hAnsi="Arial" w:cs="Arial"/>
          <w:sz w:val="22"/>
          <w:szCs w:val="22"/>
        </w:rPr>
      </w:pPr>
    </w:p>
    <w:p w14:paraId="0837D61C" w14:textId="77777777" w:rsidR="005A7B8F" w:rsidRDefault="005A7B8F" w:rsidP="005A7B8F">
      <w:pPr>
        <w:rPr>
          <w:rFonts w:ascii="Arial" w:hAnsi="Arial" w:cs="Arial"/>
          <w:sz w:val="22"/>
          <w:szCs w:val="22"/>
        </w:rPr>
      </w:pPr>
    </w:p>
    <w:p w14:paraId="611D99FB" w14:textId="77777777" w:rsidR="005A7B8F" w:rsidRPr="007B2E17" w:rsidRDefault="005A7B8F" w:rsidP="005A7B8F">
      <w:pPr>
        <w:rPr>
          <w:rFonts w:ascii="Arial" w:hAnsi="Arial" w:cs="Arial"/>
          <w:sz w:val="22"/>
          <w:szCs w:val="22"/>
        </w:rPr>
      </w:pPr>
    </w:p>
    <w:p w14:paraId="47A919A9" w14:textId="77777777" w:rsidR="005A7B8F" w:rsidRPr="007B2E17" w:rsidRDefault="005A7B8F" w:rsidP="005A7B8F">
      <w:pPr>
        <w:ind w:left="1276" w:hanging="1276"/>
        <w:jc w:val="both"/>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C. María Tanivet Ramos Reyes.             </w:t>
      </w:r>
      <w:r w:rsidRPr="007B2E17">
        <w:rPr>
          <w:rFonts w:ascii="Arial" w:hAnsi="Arial" w:cs="Arial"/>
          <w:b/>
          <w:sz w:val="22"/>
          <w:szCs w:val="22"/>
        </w:rPr>
        <w:t xml:space="preserve">                    Comisionada.                                         </w:t>
      </w:r>
      <w:r>
        <w:rPr>
          <w:rFonts w:ascii="Arial" w:hAnsi="Arial" w:cs="Arial"/>
          <w:b/>
          <w:sz w:val="22"/>
          <w:szCs w:val="22"/>
        </w:rPr>
        <w:tab/>
      </w:r>
      <w:r>
        <w:rPr>
          <w:rFonts w:ascii="Arial" w:hAnsi="Arial" w:cs="Arial"/>
          <w:b/>
          <w:sz w:val="22"/>
          <w:szCs w:val="22"/>
        </w:rPr>
        <w:tab/>
      </w:r>
      <w:r w:rsidRPr="007B2E17">
        <w:rPr>
          <w:rFonts w:ascii="Arial" w:hAnsi="Arial" w:cs="Arial"/>
          <w:b/>
          <w:sz w:val="22"/>
          <w:szCs w:val="22"/>
        </w:rPr>
        <w:t>Comisionada.</w:t>
      </w:r>
    </w:p>
    <w:p w14:paraId="3D4A3C51" w14:textId="77777777" w:rsidR="005A7B8F" w:rsidRDefault="005A7B8F" w:rsidP="005A7B8F">
      <w:pPr>
        <w:shd w:val="clear" w:color="auto" w:fill="FFFFFF"/>
        <w:jc w:val="both"/>
        <w:rPr>
          <w:rFonts w:ascii="Arial" w:hAnsi="Arial" w:cs="Arial"/>
          <w:sz w:val="22"/>
          <w:szCs w:val="22"/>
        </w:rPr>
      </w:pPr>
    </w:p>
    <w:p w14:paraId="63F8B3AF" w14:textId="77777777" w:rsidR="005A7B8F" w:rsidRDefault="005A7B8F" w:rsidP="005A7B8F">
      <w:pPr>
        <w:shd w:val="clear" w:color="auto" w:fill="FFFFFF"/>
        <w:jc w:val="both"/>
        <w:rPr>
          <w:rFonts w:ascii="Arial" w:hAnsi="Arial" w:cs="Arial"/>
          <w:sz w:val="22"/>
          <w:szCs w:val="22"/>
        </w:rPr>
      </w:pPr>
    </w:p>
    <w:p w14:paraId="0CF8B0F2" w14:textId="77777777" w:rsidR="005A7B8F" w:rsidRDefault="005A7B8F" w:rsidP="005A7B8F">
      <w:pPr>
        <w:shd w:val="clear" w:color="auto" w:fill="FFFFFF"/>
        <w:jc w:val="both"/>
        <w:rPr>
          <w:rFonts w:ascii="Arial" w:eastAsia="Times New Roman" w:hAnsi="Arial" w:cs="Arial"/>
          <w:b/>
          <w:bCs/>
          <w:sz w:val="22"/>
          <w:szCs w:val="22"/>
          <w:lang w:eastAsia="es-ES"/>
        </w:rPr>
      </w:pPr>
    </w:p>
    <w:p w14:paraId="3BA8F3E7" w14:textId="77777777" w:rsidR="005A7B8F" w:rsidRDefault="005A7B8F" w:rsidP="005A7B8F">
      <w:pPr>
        <w:shd w:val="clear" w:color="auto" w:fill="FFFFFF"/>
        <w:jc w:val="both"/>
        <w:rPr>
          <w:rFonts w:ascii="Arial" w:eastAsia="Times New Roman" w:hAnsi="Arial" w:cs="Arial"/>
          <w:b/>
          <w:bCs/>
          <w:sz w:val="22"/>
          <w:szCs w:val="22"/>
          <w:lang w:eastAsia="es-ES"/>
        </w:rPr>
      </w:pPr>
    </w:p>
    <w:p w14:paraId="5BA1C367" w14:textId="1A2EA184" w:rsidR="005A7B8F" w:rsidRDefault="005A7B8F" w:rsidP="005A7B8F">
      <w:pPr>
        <w:shd w:val="clear" w:color="auto" w:fill="FFFFFF"/>
        <w:jc w:val="both"/>
        <w:rPr>
          <w:rFonts w:ascii="Arial" w:eastAsia="Times New Roman" w:hAnsi="Arial" w:cs="Arial"/>
          <w:b/>
          <w:bCs/>
          <w:sz w:val="22"/>
          <w:szCs w:val="22"/>
          <w:lang w:eastAsia="es-ES"/>
        </w:rPr>
      </w:pPr>
    </w:p>
    <w:p w14:paraId="09F71342" w14:textId="66AA7755" w:rsidR="00912C5E" w:rsidRDefault="00912C5E" w:rsidP="005A7B8F">
      <w:pPr>
        <w:shd w:val="clear" w:color="auto" w:fill="FFFFFF"/>
        <w:jc w:val="both"/>
        <w:rPr>
          <w:rFonts w:ascii="Arial" w:eastAsia="Times New Roman" w:hAnsi="Arial" w:cs="Arial"/>
          <w:b/>
          <w:bCs/>
          <w:sz w:val="22"/>
          <w:szCs w:val="22"/>
          <w:lang w:eastAsia="es-ES"/>
        </w:rPr>
      </w:pPr>
    </w:p>
    <w:p w14:paraId="34B0E619" w14:textId="01782E58" w:rsidR="00912C5E" w:rsidRDefault="00912C5E" w:rsidP="005A7B8F">
      <w:pPr>
        <w:shd w:val="clear" w:color="auto" w:fill="FFFFFF"/>
        <w:jc w:val="both"/>
        <w:rPr>
          <w:rFonts w:ascii="Arial" w:eastAsia="Times New Roman" w:hAnsi="Arial" w:cs="Arial"/>
          <w:b/>
          <w:bCs/>
          <w:sz w:val="22"/>
          <w:szCs w:val="22"/>
          <w:lang w:eastAsia="es-ES"/>
        </w:rPr>
      </w:pPr>
    </w:p>
    <w:p w14:paraId="7A96909A" w14:textId="77777777" w:rsidR="00912C5E" w:rsidRDefault="00912C5E" w:rsidP="005A7B8F">
      <w:pPr>
        <w:shd w:val="clear" w:color="auto" w:fill="FFFFFF"/>
        <w:jc w:val="both"/>
        <w:rPr>
          <w:rFonts w:ascii="Arial" w:eastAsia="Times New Roman" w:hAnsi="Arial" w:cs="Arial"/>
          <w:b/>
          <w:bCs/>
          <w:sz w:val="22"/>
          <w:szCs w:val="22"/>
          <w:lang w:eastAsia="es-ES"/>
        </w:rPr>
      </w:pPr>
    </w:p>
    <w:p w14:paraId="1BBEF1F7" w14:textId="77777777" w:rsidR="005A7B8F" w:rsidRDefault="005A7B8F" w:rsidP="005A7B8F">
      <w:pPr>
        <w:shd w:val="clear" w:color="auto" w:fill="FFFFFF"/>
        <w:jc w:val="both"/>
        <w:rPr>
          <w:rFonts w:ascii="Arial" w:eastAsia="Times New Roman" w:hAnsi="Arial" w:cs="Arial"/>
          <w:b/>
          <w:bCs/>
          <w:sz w:val="22"/>
          <w:szCs w:val="22"/>
          <w:lang w:eastAsia="es-ES"/>
        </w:rPr>
      </w:pPr>
    </w:p>
    <w:p w14:paraId="075541F6" w14:textId="77777777" w:rsidR="005A7B8F" w:rsidRDefault="005A7B8F" w:rsidP="005A7B8F">
      <w:pPr>
        <w:shd w:val="clear" w:color="auto" w:fill="FFFFFF"/>
        <w:jc w:val="both"/>
        <w:rPr>
          <w:rFonts w:ascii="Arial" w:eastAsia="Times New Roman" w:hAnsi="Arial" w:cs="Arial"/>
          <w:b/>
          <w:bCs/>
          <w:sz w:val="22"/>
          <w:szCs w:val="22"/>
          <w:lang w:eastAsia="es-ES"/>
        </w:rPr>
      </w:pPr>
    </w:p>
    <w:p w14:paraId="6CD03ACE" w14:textId="77777777" w:rsidR="005A7B8F" w:rsidRDefault="005A7B8F" w:rsidP="005A7B8F">
      <w:pPr>
        <w:shd w:val="clear" w:color="auto" w:fill="FFFFFF"/>
        <w:jc w:val="both"/>
        <w:rPr>
          <w:rFonts w:ascii="Arial" w:eastAsia="Times New Roman" w:hAnsi="Arial" w:cs="Arial"/>
          <w:b/>
          <w:bCs/>
          <w:sz w:val="22"/>
          <w:szCs w:val="22"/>
          <w:lang w:eastAsia="es-ES"/>
        </w:rPr>
      </w:pPr>
    </w:p>
    <w:p w14:paraId="0B6CD2C5" w14:textId="77777777" w:rsidR="005A7B8F" w:rsidRDefault="005A7B8F" w:rsidP="005A7B8F">
      <w:pPr>
        <w:shd w:val="clear" w:color="auto" w:fill="FFFFFF"/>
        <w:jc w:val="both"/>
        <w:rPr>
          <w:rFonts w:ascii="Arial" w:eastAsia="Times New Roman" w:hAnsi="Arial" w:cs="Arial"/>
          <w:b/>
          <w:bCs/>
          <w:sz w:val="22"/>
          <w:szCs w:val="22"/>
          <w:lang w:eastAsia="es-ES"/>
        </w:rPr>
      </w:pPr>
    </w:p>
    <w:p w14:paraId="68DE92A0" w14:textId="77777777" w:rsidR="005A7B8F" w:rsidRDefault="005A7B8F" w:rsidP="005A7B8F">
      <w:pPr>
        <w:shd w:val="clear" w:color="auto" w:fill="FFFFFF"/>
        <w:jc w:val="both"/>
        <w:rPr>
          <w:rFonts w:ascii="Arial" w:eastAsia="Times New Roman" w:hAnsi="Arial" w:cs="Arial"/>
          <w:b/>
          <w:bCs/>
          <w:sz w:val="22"/>
          <w:szCs w:val="22"/>
          <w:lang w:eastAsia="es-ES"/>
        </w:rPr>
      </w:pPr>
    </w:p>
    <w:p w14:paraId="3DABF3C5"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 xml:space="preserve"> C. Claudia Ivette Soto Pineda.</w:t>
      </w:r>
    </w:p>
    <w:p w14:paraId="08B398C6"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Comisionada.</w:t>
      </w:r>
      <w:r w:rsidRPr="007B2E17">
        <w:rPr>
          <w:rFonts w:ascii="Arial" w:eastAsia="Times New Roman" w:hAnsi="Arial" w:cs="Arial"/>
          <w:bCs/>
          <w:sz w:val="22"/>
          <w:szCs w:val="22"/>
          <w:lang w:eastAsia="es-ES"/>
        </w:rPr>
        <w:t xml:space="preserve">                 </w:t>
      </w:r>
    </w:p>
    <w:p w14:paraId="6CF88CFD" w14:textId="77777777" w:rsidR="005A7B8F" w:rsidRPr="007B2E17" w:rsidRDefault="005A7B8F" w:rsidP="005A7B8F">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1645B46F" w14:textId="77777777" w:rsidR="005A7B8F" w:rsidRDefault="005A7B8F" w:rsidP="005A7B8F">
      <w:pPr>
        <w:shd w:val="clear" w:color="auto" w:fill="FFFFFF"/>
        <w:jc w:val="both"/>
        <w:rPr>
          <w:rFonts w:ascii="Arial" w:eastAsia="Times New Roman" w:hAnsi="Arial" w:cs="Arial"/>
          <w:bCs/>
          <w:sz w:val="22"/>
          <w:szCs w:val="22"/>
          <w:lang w:eastAsia="es-ES"/>
        </w:rPr>
      </w:pPr>
    </w:p>
    <w:p w14:paraId="0B27B6CE" w14:textId="77777777" w:rsidR="005A7B8F" w:rsidRDefault="005A7B8F" w:rsidP="005A7B8F">
      <w:pPr>
        <w:shd w:val="clear" w:color="auto" w:fill="FFFFFF"/>
        <w:jc w:val="both"/>
        <w:rPr>
          <w:rFonts w:ascii="Arial" w:eastAsia="Times New Roman" w:hAnsi="Arial" w:cs="Arial"/>
          <w:bCs/>
          <w:sz w:val="22"/>
          <w:szCs w:val="22"/>
          <w:lang w:eastAsia="es-ES"/>
        </w:rPr>
      </w:pPr>
    </w:p>
    <w:p w14:paraId="0D9CC452" w14:textId="77777777" w:rsidR="005A7B8F" w:rsidRDefault="005A7B8F" w:rsidP="005A7B8F">
      <w:pPr>
        <w:shd w:val="clear" w:color="auto" w:fill="FFFFFF"/>
        <w:jc w:val="both"/>
        <w:rPr>
          <w:rFonts w:ascii="Arial" w:eastAsia="Times New Roman" w:hAnsi="Arial" w:cs="Arial"/>
          <w:bCs/>
          <w:sz w:val="22"/>
          <w:szCs w:val="22"/>
          <w:lang w:eastAsia="es-ES"/>
        </w:rPr>
      </w:pPr>
    </w:p>
    <w:p w14:paraId="52243C34" w14:textId="77777777" w:rsidR="005A7B8F" w:rsidRDefault="005A7B8F" w:rsidP="005A7B8F">
      <w:pPr>
        <w:shd w:val="clear" w:color="auto" w:fill="FFFFFF"/>
        <w:jc w:val="both"/>
        <w:rPr>
          <w:rFonts w:ascii="Arial" w:eastAsia="Times New Roman" w:hAnsi="Arial" w:cs="Arial"/>
          <w:bCs/>
          <w:sz w:val="22"/>
          <w:szCs w:val="22"/>
          <w:lang w:eastAsia="es-ES"/>
        </w:rPr>
      </w:pPr>
    </w:p>
    <w:p w14:paraId="2C7FC043" w14:textId="3BFF8DB3" w:rsidR="00912C5E" w:rsidRDefault="00912C5E" w:rsidP="005A7B8F">
      <w:pPr>
        <w:shd w:val="clear" w:color="auto" w:fill="FFFFFF"/>
        <w:jc w:val="both"/>
        <w:rPr>
          <w:rFonts w:ascii="Arial" w:eastAsia="Times New Roman" w:hAnsi="Arial" w:cs="Arial"/>
          <w:bCs/>
          <w:sz w:val="22"/>
          <w:szCs w:val="22"/>
          <w:lang w:eastAsia="es-ES"/>
        </w:rPr>
      </w:pPr>
    </w:p>
    <w:p w14:paraId="55EBF12E" w14:textId="579053CA" w:rsidR="00912C5E" w:rsidRDefault="00912C5E" w:rsidP="005A7B8F">
      <w:pPr>
        <w:shd w:val="clear" w:color="auto" w:fill="FFFFFF"/>
        <w:jc w:val="both"/>
        <w:rPr>
          <w:rFonts w:ascii="Arial" w:eastAsia="Times New Roman" w:hAnsi="Arial" w:cs="Arial"/>
          <w:bCs/>
          <w:sz w:val="22"/>
          <w:szCs w:val="22"/>
          <w:lang w:eastAsia="es-ES"/>
        </w:rPr>
      </w:pPr>
    </w:p>
    <w:p w14:paraId="56EB63AB" w14:textId="1F5B778E" w:rsidR="00912C5E" w:rsidRDefault="00912C5E" w:rsidP="005A7B8F">
      <w:pPr>
        <w:shd w:val="clear" w:color="auto" w:fill="FFFFFF"/>
        <w:jc w:val="both"/>
        <w:rPr>
          <w:rFonts w:ascii="Arial" w:eastAsia="Times New Roman" w:hAnsi="Arial" w:cs="Arial"/>
          <w:bCs/>
          <w:sz w:val="22"/>
          <w:szCs w:val="22"/>
          <w:lang w:eastAsia="es-ES"/>
        </w:rPr>
      </w:pPr>
    </w:p>
    <w:p w14:paraId="130653A9" w14:textId="74C44266" w:rsidR="00912C5E" w:rsidRDefault="00912C5E" w:rsidP="005A7B8F">
      <w:pPr>
        <w:shd w:val="clear" w:color="auto" w:fill="FFFFFF"/>
        <w:jc w:val="both"/>
        <w:rPr>
          <w:rFonts w:ascii="Arial" w:eastAsia="Times New Roman" w:hAnsi="Arial" w:cs="Arial"/>
          <w:bCs/>
          <w:sz w:val="22"/>
          <w:szCs w:val="22"/>
          <w:lang w:eastAsia="es-ES"/>
        </w:rPr>
      </w:pPr>
    </w:p>
    <w:p w14:paraId="28343240" w14:textId="77777777" w:rsidR="00912C5E" w:rsidRDefault="00912C5E" w:rsidP="005A7B8F">
      <w:pPr>
        <w:shd w:val="clear" w:color="auto" w:fill="FFFFFF"/>
        <w:jc w:val="both"/>
        <w:rPr>
          <w:rFonts w:ascii="Arial" w:eastAsia="Times New Roman" w:hAnsi="Arial" w:cs="Arial"/>
          <w:bCs/>
          <w:sz w:val="22"/>
          <w:szCs w:val="22"/>
          <w:lang w:eastAsia="es-ES"/>
        </w:rPr>
      </w:pPr>
    </w:p>
    <w:p w14:paraId="61FE2EAC" w14:textId="77777777" w:rsidR="005A7B8F" w:rsidRDefault="005A7B8F" w:rsidP="005A7B8F">
      <w:pPr>
        <w:shd w:val="clear" w:color="auto" w:fill="FFFFFF"/>
        <w:jc w:val="both"/>
        <w:rPr>
          <w:rFonts w:ascii="Arial" w:eastAsia="Times New Roman" w:hAnsi="Arial" w:cs="Arial"/>
          <w:bCs/>
          <w:sz w:val="22"/>
          <w:szCs w:val="22"/>
          <w:lang w:eastAsia="es-ES"/>
        </w:rPr>
      </w:pPr>
    </w:p>
    <w:p w14:paraId="6F516049" w14:textId="77777777" w:rsidR="005A7B8F" w:rsidRPr="007B2E17" w:rsidRDefault="005A7B8F" w:rsidP="005A7B8F">
      <w:pPr>
        <w:shd w:val="clear" w:color="auto" w:fill="FFFFFF"/>
        <w:jc w:val="both"/>
        <w:rPr>
          <w:rFonts w:ascii="Arial" w:eastAsia="Times New Roman" w:hAnsi="Arial" w:cs="Arial"/>
          <w:bCs/>
          <w:sz w:val="22"/>
          <w:szCs w:val="22"/>
          <w:lang w:eastAsia="es-ES"/>
        </w:rPr>
      </w:pPr>
    </w:p>
    <w:p w14:paraId="1FE7CEA0" w14:textId="77777777" w:rsidR="005A7B8F" w:rsidRPr="007B2E17" w:rsidRDefault="005A7B8F" w:rsidP="005A7B8F">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7B2E17">
        <w:rPr>
          <w:rFonts w:ascii="Arial" w:eastAsia="Times New Roman" w:hAnsi="Arial" w:cs="Arial"/>
          <w:b/>
          <w:bCs/>
          <w:sz w:val="22"/>
          <w:szCs w:val="22"/>
          <w:lang w:eastAsia="es-ES"/>
        </w:rPr>
        <w:t>.</w:t>
      </w:r>
    </w:p>
    <w:p w14:paraId="1AEE9E94" w14:textId="77777777" w:rsidR="005A7B8F" w:rsidRDefault="005A7B8F" w:rsidP="005A7B8F">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166F9244" w14:textId="77777777" w:rsidR="005A7B8F" w:rsidRDefault="005A7B8F" w:rsidP="005A7B8F">
      <w:pPr>
        <w:shd w:val="clear" w:color="auto" w:fill="FFFFFF"/>
        <w:jc w:val="center"/>
        <w:rPr>
          <w:rFonts w:ascii="Arial" w:eastAsia="Times New Roman" w:hAnsi="Arial" w:cs="Arial"/>
          <w:bCs/>
          <w:sz w:val="22"/>
          <w:szCs w:val="22"/>
          <w:lang w:eastAsia="es-ES"/>
        </w:rPr>
      </w:pPr>
    </w:p>
    <w:p w14:paraId="779F6B7B" w14:textId="39EB3CCE" w:rsidR="00912C5E" w:rsidRDefault="00912C5E" w:rsidP="005A7B8F">
      <w:pPr>
        <w:shd w:val="clear" w:color="auto" w:fill="FFFFFF"/>
        <w:jc w:val="center"/>
        <w:rPr>
          <w:rFonts w:ascii="Arial" w:eastAsia="Times New Roman" w:hAnsi="Arial" w:cs="Arial"/>
          <w:bCs/>
          <w:sz w:val="22"/>
          <w:szCs w:val="22"/>
          <w:lang w:eastAsia="es-ES"/>
        </w:rPr>
      </w:pPr>
    </w:p>
    <w:p w14:paraId="10886CB3" w14:textId="5CBEDBE7" w:rsidR="00912C5E" w:rsidRDefault="00912C5E" w:rsidP="005A7B8F">
      <w:pPr>
        <w:shd w:val="clear" w:color="auto" w:fill="FFFFFF"/>
        <w:jc w:val="center"/>
        <w:rPr>
          <w:rFonts w:ascii="Arial" w:eastAsia="Times New Roman" w:hAnsi="Arial" w:cs="Arial"/>
          <w:bCs/>
          <w:sz w:val="22"/>
          <w:szCs w:val="22"/>
          <w:lang w:eastAsia="es-ES"/>
        </w:rPr>
      </w:pPr>
    </w:p>
    <w:p w14:paraId="210714B2" w14:textId="77777777" w:rsidR="00912C5E" w:rsidRDefault="00912C5E" w:rsidP="005A7B8F">
      <w:pPr>
        <w:shd w:val="clear" w:color="auto" w:fill="FFFFFF"/>
        <w:jc w:val="center"/>
        <w:rPr>
          <w:rFonts w:ascii="Arial" w:eastAsia="Times New Roman" w:hAnsi="Arial" w:cs="Arial"/>
          <w:bCs/>
          <w:sz w:val="22"/>
          <w:szCs w:val="22"/>
          <w:lang w:eastAsia="es-ES"/>
        </w:rPr>
      </w:pPr>
    </w:p>
    <w:p w14:paraId="2F28AB5B" w14:textId="77777777" w:rsidR="005A7B8F" w:rsidRDefault="005A7B8F" w:rsidP="005A7B8F">
      <w:pPr>
        <w:shd w:val="clear" w:color="auto" w:fill="FFFFFF"/>
        <w:jc w:val="center"/>
        <w:rPr>
          <w:rFonts w:ascii="Arial" w:eastAsia="Times New Roman" w:hAnsi="Arial" w:cs="Arial"/>
          <w:bCs/>
          <w:sz w:val="22"/>
          <w:szCs w:val="22"/>
          <w:lang w:eastAsia="es-ES"/>
        </w:rPr>
      </w:pPr>
    </w:p>
    <w:p w14:paraId="01986961" w14:textId="5EE8A5B1" w:rsidR="00150315" w:rsidRPr="00A31065" w:rsidRDefault="005A7B8F" w:rsidP="00A31065">
      <w:pPr>
        <w:shd w:val="clear" w:color="auto" w:fill="FFFFFF"/>
        <w:spacing w:after="225"/>
        <w:jc w:val="both"/>
        <w:rPr>
          <w:rFonts w:ascii="Open Sans" w:eastAsia="Times New Roman" w:hAnsi="Open Sans" w:cs="Open Sans"/>
          <w:color w:val="000000"/>
          <w:sz w:val="21"/>
          <w:szCs w:val="21"/>
          <w:lang w:eastAsia="es-MX"/>
        </w:rPr>
      </w:pPr>
      <w:r w:rsidRPr="00927E98">
        <w:rPr>
          <w:rFonts w:ascii="Arial" w:hAnsi="Arial" w:cs="Arial"/>
          <w:sz w:val="14"/>
          <w:szCs w:val="14"/>
        </w:rPr>
        <w:t xml:space="preserve">La presente hoja de firmas corresponde al acta de la </w:t>
      </w:r>
      <w:r w:rsidR="00CA58D4">
        <w:rPr>
          <w:rFonts w:ascii="Arial" w:hAnsi="Arial" w:cs="Arial"/>
          <w:sz w:val="14"/>
          <w:szCs w:val="14"/>
        </w:rPr>
        <w:t>Sexta</w:t>
      </w:r>
      <w:r>
        <w:rPr>
          <w:rFonts w:ascii="Arial" w:hAnsi="Arial" w:cs="Arial"/>
          <w:sz w:val="14"/>
          <w:szCs w:val="14"/>
        </w:rPr>
        <w:t xml:space="preserve"> </w:t>
      </w:r>
      <w:r w:rsidRPr="00927E98">
        <w:rPr>
          <w:rFonts w:ascii="Arial" w:hAnsi="Arial" w:cs="Arial"/>
          <w:sz w:val="14"/>
          <w:szCs w:val="14"/>
        </w:rPr>
        <w:t>Sesión Extraordinaria 202</w:t>
      </w:r>
      <w:r>
        <w:rPr>
          <w:rFonts w:ascii="Arial" w:hAnsi="Arial" w:cs="Arial"/>
          <w:sz w:val="14"/>
          <w:szCs w:val="14"/>
        </w:rPr>
        <w:t>4</w:t>
      </w:r>
      <w:r w:rsidRPr="00927E98">
        <w:rPr>
          <w:rFonts w:ascii="Arial" w:hAnsi="Arial" w:cs="Arial"/>
          <w:sz w:val="14"/>
          <w:szCs w:val="14"/>
        </w:rPr>
        <w:t xml:space="preserve"> del Consejo General del </w:t>
      </w:r>
      <w:r w:rsidRPr="00927E98">
        <w:rPr>
          <w:rFonts w:ascii="Arial" w:eastAsia="Calibri" w:hAnsi="Arial" w:cs="Arial"/>
          <w:sz w:val="14"/>
          <w:szCs w:val="14"/>
        </w:rPr>
        <w:t>Órgano Garante de Acceso a la Información Pública, Transparencia, Protección de Datos Personales y Buen Gobierno del Estado de Oaxaca</w:t>
      </w:r>
      <w:r w:rsidRPr="00927E98">
        <w:rPr>
          <w:rFonts w:ascii="Arial" w:hAnsi="Arial" w:cs="Arial"/>
          <w:sz w:val="14"/>
          <w:szCs w:val="14"/>
        </w:rPr>
        <w:t xml:space="preserve">, </w:t>
      </w:r>
      <w:r w:rsidR="00CA58D4">
        <w:rPr>
          <w:rFonts w:ascii="Arial" w:hAnsi="Arial" w:cs="Arial"/>
          <w:sz w:val="14"/>
          <w:szCs w:val="14"/>
        </w:rPr>
        <w:t>quince</w:t>
      </w:r>
      <w:r w:rsidR="0052530C">
        <w:rPr>
          <w:rFonts w:ascii="Arial" w:hAnsi="Arial" w:cs="Arial"/>
          <w:sz w:val="14"/>
          <w:szCs w:val="14"/>
        </w:rPr>
        <w:t xml:space="preserve"> de marzo</w:t>
      </w:r>
      <w:r w:rsidR="00441735">
        <w:rPr>
          <w:rFonts w:ascii="Arial" w:hAnsi="Arial" w:cs="Arial"/>
          <w:sz w:val="14"/>
          <w:szCs w:val="14"/>
        </w:rPr>
        <w:t xml:space="preserve"> </w:t>
      </w:r>
      <w:r>
        <w:rPr>
          <w:rFonts w:ascii="Arial" w:hAnsi="Arial" w:cs="Arial"/>
          <w:sz w:val="14"/>
          <w:szCs w:val="14"/>
        </w:rPr>
        <w:t>de 2024</w:t>
      </w:r>
      <w:r w:rsidRPr="00927E98">
        <w:rPr>
          <w:rFonts w:ascii="Arial" w:hAnsi="Arial" w:cs="Arial"/>
          <w:sz w:val="14"/>
          <w:szCs w:val="14"/>
        </w:rPr>
        <w:t>.</w:t>
      </w:r>
      <w:r>
        <w:rPr>
          <w:rFonts w:ascii="Arial" w:hAnsi="Arial" w:cs="Arial"/>
          <w:sz w:val="14"/>
          <w:szCs w:val="14"/>
        </w:rPr>
        <w:t xml:space="preserve"> </w:t>
      </w:r>
      <w:r w:rsidRPr="00927E98">
        <w:rPr>
          <w:rFonts w:ascii="Arial" w:hAnsi="Arial" w:cs="Arial"/>
          <w:sz w:val="14"/>
          <w:szCs w:val="14"/>
        </w:rPr>
        <w:t>- - CBR*jcse</w:t>
      </w:r>
    </w:p>
    <w:sectPr w:rsidR="00150315" w:rsidRPr="00A31065"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AFA5" w14:textId="77777777" w:rsidR="00F12095" w:rsidRDefault="00F12095" w:rsidP="00505074">
      <w:r>
        <w:separator/>
      </w:r>
    </w:p>
  </w:endnote>
  <w:endnote w:type="continuationSeparator" w:id="0">
    <w:p w14:paraId="760A6FCE" w14:textId="77777777" w:rsidR="00F12095" w:rsidRDefault="00F1209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6ABF" w14:textId="77777777" w:rsidR="00F12095" w:rsidRDefault="00F12095" w:rsidP="00505074">
      <w:r>
        <w:separator/>
      </w:r>
    </w:p>
  </w:footnote>
  <w:footnote w:type="continuationSeparator" w:id="0">
    <w:p w14:paraId="7BF0B1A0" w14:textId="77777777" w:rsidR="00F12095" w:rsidRDefault="00F12095" w:rsidP="00505074">
      <w:r>
        <w:continuationSeparator/>
      </w:r>
    </w:p>
  </w:footnote>
  <w:footnote w:id="1">
    <w:p w14:paraId="38396332" w14:textId="77777777" w:rsidR="00427692" w:rsidRPr="00427692" w:rsidRDefault="00427692" w:rsidP="00427692">
      <w:pPr>
        <w:pStyle w:val="Textonotapie"/>
        <w:rPr>
          <w:rFonts w:ascii="Arial" w:hAnsi="Arial" w:cs="Arial"/>
          <w:sz w:val="16"/>
          <w:szCs w:val="16"/>
        </w:rPr>
      </w:pPr>
      <w:r w:rsidRPr="00427692">
        <w:rPr>
          <w:rStyle w:val="Refdenotaalpie"/>
          <w:rFonts w:ascii="Arial" w:hAnsi="Arial" w:cs="Arial"/>
          <w:sz w:val="16"/>
          <w:szCs w:val="16"/>
        </w:rPr>
        <w:footnoteRef/>
      </w:r>
      <w:r w:rsidRPr="00427692">
        <w:rPr>
          <w:rFonts w:ascii="Arial" w:hAnsi="Arial" w:cs="Arial"/>
          <w:sz w:val="16"/>
          <w:szCs w:val="16"/>
        </w:rPr>
        <w:t xml:space="preserve"> Consultable en </w:t>
      </w:r>
      <w:hyperlink r:id="rId1" w:history="1">
        <w:r w:rsidRPr="00427692">
          <w:rPr>
            <w:rStyle w:val="Hipervnculo"/>
            <w:rFonts w:ascii="Arial" w:hAnsi="Arial" w:cs="Arial"/>
            <w:sz w:val="16"/>
            <w:szCs w:val="16"/>
          </w:rPr>
          <w:t>https://ogaipoaxaca.org.mx/site/descargas/acuerdos/ACUERDO%20OGAIPO-CG-088-2023.pdf</w:t>
        </w:r>
      </w:hyperlink>
      <w:r w:rsidRPr="00427692">
        <w:rPr>
          <w:rFonts w:ascii="Arial" w:hAnsi="Arial" w:cs="Arial"/>
          <w:sz w:val="16"/>
          <w:szCs w:val="16"/>
        </w:rPr>
        <w:t xml:space="preserve"> </w:t>
      </w:r>
    </w:p>
  </w:footnote>
  <w:footnote w:id="2">
    <w:p w14:paraId="4979B0BE" w14:textId="77777777" w:rsidR="00B96692" w:rsidRPr="00B96692" w:rsidRDefault="00B96692" w:rsidP="00B96692">
      <w:pPr>
        <w:pStyle w:val="Textonotapie"/>
        <w:rPr>
          <w:rFonts w:ascii="Arial" w:hAnsi="Arial" w:cs="Arial"/>
          <w:sz w:val="16"/>
          <w:szCs w:val="16"/>
        </w:rPr>
      </w:pPr>
      <w:r w:rsidRPr="00B96692">
        <w:rPr>
          <w:rStyle w:val="Refdenotaalpie"/>
          <w:rFonts w:ascii="Arial" w:hAnsi="Arial" w:cs="Arial"/>
          <w:sz w:val="16"/>
          <w:szCs w:val="16"/>
        </w:rPr>
        <w:footnoteRef/>
      </w:r>
      <w:r w:rsidRPr="00B96692">
        <w:rPr>
          <w:rFonts w:ascii="Arial" w:hAnsi="Arial" w:cs="Arial"/>
          <w:sz w:val="16"/>
          <w:szCs w:val="16"/>
        </w:rPr>
        <w:t xml:space="preserve"> Consultable en </w:t>
      </w:r>
      <w:hyperlink r:id="rId2" w:history="1">
        <w:r w:rsidRPr="00B96692">
          <w:rPr>
            <w:rStyle w:val="Hipervnculo"/>
            <w:rFonts w:ascii="Arial" w:hAnsi="Arial" w:cs="Arial"/>
            <w:sz w:val="16"/>
            <w:szCs w:val="16"/>
          </w:rPr>
          <w:t>https://ogaipoaxaca.org.mx/site/descargas/acuerdos/ACUERDO%20OGAIPO-CG-088-2023.pdf</w:t>
        </w:r>
      </w:hyperlink>
      <w:r w:rsidRPr="00B96692">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874A2A"/>
    <w:multiLevelType w:val="hybridMultilevel"/>
    <w:tmpl w:val="F204D86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11ACF"/>
    <w:multiLevelType w:val="hybridMultilevel"/>
    <w:tmpl w:val="2FC29C86"/>
    <w:lvl w:ilvl="0" w:tplc="8F287EDE">
      <w:start w:val="4"/>
      <w:numFmt w:val="upperRoman"/>
      <w:lvlText w:val="%1."/>
      <w:lvlJc w:val="left"/>
      <w:pPr>
        <w:ind w:left="1174" w:hanging="720"/>
      </w:pPr>
      <w:rPr>
        <w:rFonts w:hint="default"/>
      </w:rPr>
    </w:lvl>
    <w:lvl w:ilvl="1" w:tplc="5756139A">
      <w:start w:val="5"/>
      <w:numFmt w:val="lowerLetter"/>
      <w:lvlText w:val="%2)"/>
      <w:lvlJc w:val="left"/>
      <w:pPr>
        <w:ind w:left="144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4" w15:restartNumberingAfterBreak="0">
    <w:nsid w:val="619B31EC"/>
    <w:multiLevelType w:val="hybridMultilevel"/>
    <w:tmpl w:val="80D009D6"/>
    <w:lvl w:ilvl="0" w:tplc="94A4F6BC">
      <w:start w:val="9"/>
      <w:numFmt w:val="upperRoman"/>
      <w:lvlText w:val="%1."/>
      <w:lvlJc w:val="left"/>
      <w:pPr>
        <w:ind w:left="1174" w:hanging="720"/>
      </w:pPr>
      <w:rPr>
        <w:rFonts w:hint="default"/>
        <w:b/>
        <w:bCs/>
        <w:i/>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BA4E5B"/>
    <w:multiLevelType w:val="hybridMultilevel"/>
    <w:tmpl w:val="7B5C0932"/>
    <w:lvl w:ilvl="0" w:tplc="B3EE41F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35E68FE"/>
    <w:multiLevelType w:val="hybridMultilevel"/>
    <w:tmpl w:val="592AFED2"/>
    <w:lvl w:ilvl="0" w:tplc="886061F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66A5068A"/>
    <w:multiLevelType w:val="hybridMultilevel"/>
    <w:tmpl w:val="24729B6E"/>
    <w:lvl w:ilvl="0" w:tplc="9184F2A4">
      <w:start w:val="1"/>
      <w:numFmt w:val="upperRoman"/>
      <w:lvlText w:val="%1."/>
      <w:lvlJc w:val="left"/>
      <w:pPr>
        <w:ind w:left="1174" w:hanging="72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8" w15:restartNumberingAfterBreak="0">
    <w:nsid w:val="71301C3A"/>
    <w:multiLevelType w:val="hybridMultilevel"/>
    <w:tmpl w:val="D7EE5B6C"/>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1"/>
  </w:num>
  <w:num w:numId="6">
    <w:abstractNumId w:val="4"/>
  </w:num>
  <w:num w:numId="7">
    <w:abstractNumId w:val="6"/>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75AB7"/>
    <w:rsid w:val="001007B6"/>
    <w:rsid w:val="00101AEA"/>
    <w:rsid w:val="00113986"/>
    <w:rsid w:val="00150315"/>
    <w:rsid w:val="0015299B"/>
    <w:rsid w:val="00191709"/>
    <w:rsid w:val="001957A4"/>
    <w:rsid w:val="001C173A"/>
    <w:rsid w:val="001C3A24"/>
    <w:rsid w:val="001C5977"/>
    <w:rsid w:val="001D30EE"/>
    <w:rsid w:val="002060F1"/>
    <w:rsid w:val="002D07AC"/>
    <w:rsid w:val="002D152B"/>
    <w:rsid w:val="00306BCC"/>
    <w:rsid w:val="00320B59"/>
    <w:rsid w:val="0037163E"/>
    <w:rsid w:val="003F0F60"/>
    <w:rsid w:val="003F7C21"/>
    <w:rsid w:val="00427692"/>
    <w:rsid w:val="00441735"/>
    <w:rsid w:val="00451F9C"/>
    <w:rsid w:val="00496B6A"/>
    <w:rsid w:val="004B606F"/>
    <w:rsid w:val="00505074"/>
    <w:rsid w:val="0052530C"/>
    <w:rsid w:val="00582659"/>
    <w:rsid w:val="00591D36"/>
    <w:rsid w:val="005A7B8F"/>
    <w:rsid w:val="005C245B"/>
    <w:rsid w:val="005F6794"/>
    <w:rsid w:val="00601592"/>
    <w:rsid w:val="0061401C"/>
    <w:rsid w:val="00654247"/>
    <w:rsid w:val="006647D2"/>
    <w:rsid w:val="007A21D9"/>
    <w:rsid w:val="007E37DC"/>
    <w:rsid w:val="00801920"/>
    <w:rsid w:val="00807942"/>
    <w:rsid w:val="009100C6"/>
    <w:rsid w:val="00912C5E"/>
    <w:rsid w:val="00920943"/>
    <w:rsid w:val="00927F09"/>
    <w:rsid w:val="00930F1B"/>
    <w:rsid w:val="00933CED"/>
    <w:rsid w:val="00957455"/>
    <w:rsid w:val="009E3E63"/>
    <w:rsid w:val="00A31065"/>
    <w:rsid w:val="00A56332"/>
    <w:rsid w:val="00AD2772"/>
    <w:rsid w:val="00AE3B50"/>
    <w:rsid w:val="00B757ED"/>
    <w:rsid w:val="00B96692"/>
    <w:rsid w:val="00BB3736"/>
    <w:rsid w:val="00BC48BC"/>
    <w:rsid w:val="00C07082"/>
    <w:rsid w:val="00C25E29"/>
    <w:rsid w:val="00C335F7"/>
    <w:rsid w:val="00C40347"/>
    <w:rsid w:val="00C65787"/>
    <w:rsid w:val="00C97BF5"/>
    <w:rsid w:val="00CA58D4"/>
    <w:rsid w:val="00CB7833"/>
    <w:rsid w:val="00D65479"/>
    <w:rsid w:val="00D86EC3"/>
    <w:rsid w:val="00D96B13"/>
    <w:rsid w:val="00DA35A1"/>
    <w:rsid w:val="00DC0B0F"/>
    <w:rsid w:val="00DC1402"/>
    <w:rsid w:val="00DC65C4"/>
    <w:rsid w:val="00DD3861"/>
    <w:rsid w:val="00ED3B47"/>
    <w:rsid w:val="00EE48C4"/>
    <w:rsid w:val="00F023FE"/>
    <w:rsid w:val="00F12095"/>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paragraph" w:styleId="Textonotapie">
    <w:name w:val="footnote text"/>
    <w:basedOn w:val="Normal"/>
    <w:link w:val="TextonotapieCar"/>
    <w:uiPriority w:val="99"/>
    <w:unhideWhenUsed/>
    <w:qFormat/>
    <w:rsid w:val="005A7B8F"/>
    <w:rPr>
      <w:sz w:val="20"/>
      <w:szCs w:val="20"/>
    </w:rPr>
  </w:style>
  <w:style w:type="character" w:customStyle="1" w:styleId="TextonotapieCar">
    <w:name w:val="Texto nota pie Car"/>
    <w:basedOn w:val="Fuentedeprrafopredeter"/>
    <w:link w:val="Textonotapie"/>
    <w:uiPriority w:val="99"/>
    <w:qFormat/>
    <w:rsid w:val="005A7B8F"/>
    <w:rPr>
      <w:sz w:val="20"/>
      <w:szCs w:val="20"/>
    </w:rPr>
  </w:style>
  <w:style w:type="character" w:styleId="Refdenotaalpie">
    <w:name w:val="footnote reference"/>
    <w:basedOn w:val="Fuentedeprrafopredeter"/>
    <w:uiPriority w:val="99"/>
    <w:semiHidden/>
    <w:unhideWhenUsed/>
    <w:qFormat/>
    <w:rsid w:val="005A7B8F"/>
    <w:rPr>
      <w:vertAlign w:val="superscript"/>
    </w:rPr>
  </w:style>
  <w:style w:type="character" w:styleId="Hipervnculo">
    <w:name w:val="Hyperlink"/>
    <w:basedOn w:val="Fuentedeprrafopredeter"/>
    <w:uiPriority w:val="99"/>
    <w:unhideWhenUsed/>
    <w:qFormat/>
    <w:rsid w:val="005A7B8F"/>
    <w:rPr>
      <w:color w:val="0563C1" w:themeColor="hyperlink"/>
      <w:u w:val="single"/>
    </w:rPr>
  </w:style>
  <w:style w:type="paragraph" w:customStyle="1" w:styleId="Default">
    <w:name w:val="Default"/>
    <w:rsid w:val="00ED3B47"/>
    <w:pPr>
      <w:autoSpaceDE w:val="0"/>
      <w:autoSpaceDN w:val="0"/>
      <w:adjustRightInd w:val="0"/>
    </w:pPr>
    <w:rPr>
      <w:rFonts w:ascii="Roboto" w:hAnsi="Roboto" w:cs="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321037528">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20929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ogaipoaxaca.org.mx/site/descargas/acuerdos/ACUERDO%20OGAIPO-CG-088-2023.pdf" TargetMode="External"/><Relationship Id="rId1" Type="http://schemas.openxmlformats.org/officeDocument/2006/relationships/hyperlink" Target="https://ogaipoaxaca.org.mx/site/descargas/acuerdos/ACUERDO%20OGAIPO-CG-088-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6447</Words>
  <Characters>35461</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3</cp:revision>
  <cp:lastPrinted>2021-11-03T21:04:00Z</cp:lastPrinted>
  <dcterms:created xsi:type="dcterms:W3CDTF">2024-03-19T16:44:00Z</dcterms:created>
  <dcterms:modified xsi:type="dcterms:W3CDTF">2024-03-19T16:46:00Z</dcterms:modified>
</cp:coreProperties>
</file>