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046E3BCE"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SEGUNDA</w:t>
      </w:r>
      <w:r>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7C8A9B07" w:rsidR="0043724A" w:rsidRDefault="00872C36" w:rsidP="0043724A">
      <w:pPr>
        <w:spacing w:line="360" w:lineRule="auto"/>
        <w:jc w:val="both"/>
        <w:rPr>
          <w:rFonts w:ascii="Arial" w:hAnsi="Arial" w:cs="Arial"/>
          <w:sz w:val="22"/>
          <w:szCs w:val="22"/>
        </w:rPr>
      </w:pPr>
      <w:bookmarkStart w:id="0" w:name="_Hlk147735306"/>
      <w:r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las </w:t>
      </w:r>
      <w:r w:rsidR="0001682A">
        <w:rPr>
          <w:rFonts w:ascii="Arial" w:hAnsi="Arial" w:cs="Arial"/>
          <w:sz w:val="22"/>
          <w:szCs w:val="22"/>
        </w:rPr>
        <w:t>trece</w:t>
      </w:r>
      <w:r w:rsidR="0043724A">
        <w:rPr>
          <w:rFonts w:ascii="Arial" w:hAnsi="Arial" w:cs="Arial"/>
          <w:sz w:val="22"/>
          <w:szCs w:val="22"/>
        </w:rPr>
        <w:t xml:space="preserve"> horas con </w:t>
      </w:r>
      <w:r w:rsidR="0001682A">
        <w:rPr>
          <w:rFonts w:ascii="Arial" w:hAnsi="Arial" w:cs="Arial"/>
          <w:sz w:val="22"/>
          <w:szCs w:val="22"/>
        </w:rPr>
        <w:t>once</w:t>
      </w:r>
      <w:r w:rsidR="0043724A" w:rsidRPr="001B0D46">
        <w:rPr>
          <w:rFonts w:ascii="Arial" w:hAnsi="Arial" w:cs="Arial"/>
          <w:sz w:val="22"/>
          <w:szCs w:val="22"/>
        </w:rPr>
        <w:t xml:space="preserve"> minutos del </w:t>
      </w:r>
      <w:r w:rsidR="0001682A">
        <w:rPr>
          <w:rFonts w:ascii="Arial" w:hAnsi="Arial" w:cs="Arial"/>
          <w:sz w:val="22"/>
          <w:szCs w:val="22"/>
        </w:rPr>
        <w:t>treinta y uno</w:t>
      </w:r>
      <w:r w:rsidR="0043724A">
        <w:rPr>
          <w:rFonts w:ascii="Arial" w:hAnsi="Arial" w:cs="Arial"/>
          <w:sz w:val="22"/>
          <w:szCs w:val="22"/>
        </w:rPr>
        <w:t xml:space="preserve"> de enero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01682A">
        <w:rPr>
          <w:rFonts w:ascii="Arial" w:hAnsi="Arial" w:cs="Arial"/>
          <w:b/>
          <w:bCs/>
          <w:sz w:val="22"/>
          <w:szCs w:val="22"/>
        </w:rPr>
        <w:t>Segunda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Pr>
          <w:rFonts w:ascii="Arial" w:hAnsi="Arial" w:cs="Arial"/>
          <w:b/>
          <w:bCs/>
          <w:sz w:val="22"/>
          <w:szCs w:val="22"/>
        </w:rPr>
        <w:t>0</w:t>
      </w:r>
      <w:r w:rsidR="0001682A">
        <w:rPr>
          <w:rFonts w:ascii="Arial" w:hAnsi="Arial" w:cs="Arial"/>
          <w:b/>
          <w:bCs/>
          <w:sz w:val="22"/>
          <w:szCs w:val="22"/>
        </w:rPr>
        <w:t>32</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sidR="0001682A">
        <w:rPr>
          <w:rFonts w:ascii="Arial" w:hAnsi="Arial" w:cs="Arial"/>
          <w:sz w:val="22"/>
          <w:szCs w:val="22"/>
        </w:rPr>
        <w:t>treinta</w:t>
      </w:r>
      <w:r w:rsidR="0043724A">
        <w:rPr>
          <w:rFonts w:ascii="Arial" w:hAnsi="Arial" w:cs="Arial"/>
          <w:sz w:val="22"/>
          <w:szCs w:val="22"/>
        </w:rPr>
        <w:t xml:space="preserve"> de enero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Pr>
          <w:rFonts w:ascii="Arial" w:hAnsi="Arial" w:cs="Arial"/>
          <w:sz w:val="22"/>
          <w:szCs w:val="22"/>
        </w:rPr>
        <w:t xml:space="preserve">- - - - - - - - - - - - - - - - - - - - - - </w:t>
      </w:r>
    </w:p>
    <w:p w14:paraId="33432D07" w14:textId="77777777" w:rsidR="0043724A" w:rsidRPr="00A06D53" w:rsidRDefault="0043724A" w:rsidP="0043724A">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43724A">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688A1CFE" w14:textId="230F0D00" w:rsidR="0001682A" w:rsidRDefault="0001682A" w:rsidP="0001682A">
      <w:pPr>
        <w:pStyle w:val="Prrafodelista"/>
        <w:numPr>
          <w:ilvl w:val="0"/>
          <w:numId w:val="1"/>
        </w:numPr>
        <w:tabs>
          <w:tab w:val="clear" w:pos="425"/>
        </w:tabs>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 xml:space="preserve">Primera </w:t>
      </w:r>
      <w:r w:rsidRPr="00C17311">
        <w:rPr>
          <w:rFonts w:ascii="Arial" w:hAnsi="Arial" w:cs="Arial"/>
          <w:b/>
          <w:bCs/>
          <w:sz w:val="22"/>
          <w:szCs w:val="22"/>
        </w:rPr>
        <w:t>Sesión Ordinaria 202</w:t>
      </w:r>
      <w:bookmarkEnd w:id="2"/>
      <w:r>
        <w:rPr>
          <w:rFonts w:ascii="Arial" w:hAnsi="Arial" w:cs="Arial"/>
          <w:b/>
          <w:bCs/>
          <w:sz w:val="22"/>
          <w:szCs w:val="22"/>
        </w:rPr>
        <w:t>5</w:t>
      </w:r>
      <w:r>
        <w:rPr>
          <w:rFonts w:ascii="Arial" w:hAnsi="Arial" w:cs="Arial"/>
          <w:sz w:val="22"/>
          <w:szCs w:val="22"/>
        </w:rPr>
        <w:t xml:space="preserve">, </w:t>
      </w:r>
      <w:r w:rsidRPr="00C17311">
        <w:rPr>
          <w:rFonts w:ascii="Arial" w:hAnsi="Arial" w:cs="Arial"/>
          <w:sz w:val="22"/>
          <w:szCs w:val="22"/>
        </w:rPr>
        <w:t>así como de su versi</w:t>
      </w:r>
      <w:r>
        <w:rPr>
          <w:rFonts w:ascii="Arial" w:hAnsi="Arial" w:cs="Arial"/>
          <w:sz w:val="22"/>
          <w:szCs w:val="22"/>
        </w:rPr>
        <w:t xml:space="preserve">ón </w:t>
      </w:r>
      <w:r w:rsidRPr="00C17311">
        <w:rPr>
          <w:rFonts w:ascii="Arial" w:hAnsi="Arial" w:cs="Arial"/>
          <w:sz w:val="22"/>
          <w:szCs w:val="22"/>
        </w:rPr>
        <w:t>estenográfica</w:t>
      </w:r>
      <w:bookmarkEnd w:id="3"/>
      <w:r w:rsidRPr="00C17311">
        <w:rPr>
          <w:rFonts w:ascii="Arial" w:hAnsi="Arial" w:cs="Arial"/>
          <w:sz w:val="22"/>
          <w:szCs w:val="22"/>
        </w:rPr>
        <w:t>. ------------------</w:t>
      </w:r>
      <w:r>
        <w:rPr>
          <w:rFonts w:ascii="Arial" w:hAnsi="Arial" w:cs="Arial"/>
          <w:sz w:val="22"/>
          <w:szCs w:val="22"/>
        </w:rPr>
        <w:t>-----------------------------------------------------------------------------</w:t>
      </w:r>
    </w:p>
    <w:p w14:paraId="15872BFF" w14:textId="77777777" w:rsidR="0001682A" w:rsidRDefault="0001682A" w:rsidP="0001682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r w:rsidRPr="00F033FC">
        <w:rPr>
          <w:rFonts w:ascii="Arial" w:hAnsi="Arial" w:cs="Arial"/>
          <w:sz w:val="22"/>
          <w:szCs w:val="22"/>
        </w:rPr>
        <w:t xml:space="preserve">acuerdo número </w:t>
      </w:r>
      <w:r w:rsidRPr="00F033FC">
        <w:rPr>
          <w:rFonts w:ascii="Arial" w:hAnsi="Arial" w:cs="Arial"/>
          <w:b/>
          <w:bCs/>
          <w:sz w:val="22"/>
          <w:szCs w:val="22"/>
        </w:rPr>
        <w:t>OGAIPO/CG/013/2025</w:t>
      </w:r>
      <w:r w:rsidRPr="00F033FC">
        <w:rPr>
          <w:rFonts w:ascii="Arial" w:hAnsi="Arial" w:cs="Arial"/>
          <w:sz w:val="22"/>
          <w:szCs w:val="22"/>
        </w:rPr>
        <w:t xml:space="preserve">, mediante el cual el Consejo General del Órgano Garante de Acceso a la Información Pública, Transparencia, Protección de Datos Personales y Buen Gobierno del Estado de Oaxaca, </w:t>
      </w:r>
      <w:r>
        <w:rPr>
          <w:rFonts w:ascii="Arial" w:hAnsi="Arial" w:cs="Arial"/>
          <w:sz w:val="22"/>
          <w:szCs w:val="22"/>
        </w:rPr>
        <w:t>a</w:t>
      </w:r>
      <w:r w:rsidRPr="00F033FC">
        <w:rPr>
          <w:rFonts w:ascii="Arial" w:hAnsi="Arial" w:cs="Arial"/>
          <w:sz w:val="22"/>
          <w:szCs w:val="22"/>
        </w:rPr>
        <w:t xml:space="preserve">prueba </w:t>
      </w:r>
      <w:r>
        <w:rPr>
          <w:rFonts w:ascii="Arial" w:hAnsi="Arial" w:cs="Arial"/>
          <w:sz w:val="22"/>
          <w:szCs w:val="22"/>
        </w:rPr>
        <w:t>e</w:t>
      </w:r>
      <w:r w:rsidRPr="00F033FC">
        <w:rPr>
          <w:rFonts w:ascii="Arial" w:hAnsi="Arial" w:cs="Arial"/>
          <w:sz w:val="22"/>
          <w:szCs w:val="22"/>
        </w:rPr>
        <w:t xml:space="preserve">l Informe Anual </w:t>
      </w:r>
      <w:r>
        <w:rPr>
          <w:rFonts w:ascii="Arial" w:hAnsi="Arial" w:cs="Arial"/>
          <w:sz w:val="22"/>
          <w:szCs w:val="22"/>
        </w:rPr>
        <w:t>d</w:t>
      </w:r>
      <w:r w:rsidRPr="00F033FC">
        <w:rPr>
          <w:rFonts w:ascii="Arial" w:hAnsi="Arial" w:cs="Arial"/>
          <w:sz w:val="22"/>
          <w:szCs w:val="22"/>
        </w:rPr>
        <w:t xml:space="preserve">e </w:t>
      </w:r>
      <w:r>
        <w:rPr>
          <w:rFonts w:ascii="Arial" w:hAnsi="Arial" w:cs="Arial"/>
          <w:sz w:val="22"/>
          <w:szCs w:val="22"/>
        </w:rPr>
        <w:t>l</w:t>
      </w:r>
      <w:r w:rsidRPr="00F033FC">
        <w:rPr>
          <w:rFonts w:ascii="Arial" w:hAnsi="Arial" w:cs="Arial"/>
          <w:sz w:val="22"/>
          <w:szCs w:val="22"/>
        </w:rPr>
        <w:t xml:space="preserve">a Evaluación </w:t>
      </w:r>
      <w:r>
        <w:rPr>
          <w:rFonts w:ascii="Arial" w:hAnsi="Arial" w:cs="Arial"/>
          <w:sz w:val="22"/>
          <w:szCs w:val="22"/>
        </w:rPr>
        <w:t>d</w:t>
      </w:r>
      <w:r w:rsidRPr="00F033FC">
        <w:rPr>
          <w:rFonts w:ascii="Arial" w:hAnsi="Arial" w:cs="Arial"/>
          <w:sz w:val="22"/>
          <w:szCs w:val="22"/>
        </w:rPr>
        <w:t xml:space="preserve">e </w:t>
      </w:r>
      <w:r>
        <w:rPr>
          <w:rFonts w:ascii="Arial" w:hAnsi="Arial" w:cs="Arial"/>
          <w:sz w:val="22"/>
          <w:szCs w:val="22"/>
        </w:rPr>
        <w:t>l</w:t>
      </w:r>
      <w:r w:rsidRPr="00F033FC">
        <w:rPr>
          <w:rFonts w:ascii="Arial" w:hAnsi="Arial" w:cs="Arial"/>
          <w:sz w:val="22"/>
          <w:szCs w:val="22"/>
        </w:rPr>
        <w:t xml:space="preserve">a Transparencia </w:t>
      </w:r>
      <w:r>
        <w:rPr>
          <w:rFonts w:ascii="Arial" w:hAnsi="Arial" w:cs="Arial"/>
          <w:sz w:val="22"/>
          <w:szCs w:val="22"/>
        </w:rPr>
        <w:t>d</w:t>
      </w:r>
      <w:r w:rsidRPr="00F033FC">
        <w:rPr>
          <w:rFonts w:ascii="Arial" w:hAnsi="Arial" w:cs="Arial"/>
          <w:sz w:val="22"/>
          <w:szCs w:val="22"/>
        </w:rPr>
        <w:t xml:space="preserve">el Estado </w:t>
      </w:r>
      <w:r>
        <w:rPr>
          <w:rFonts w:ascii="Arial" w:hAnsi="Arial" w:cs="Arial"/>
          <w:sz w:val="22"/>
          <w:szCs w:val="22"/>
        </w:rPr>
        <w:t>d</w:t>
      </w:r>
      <w:r w:rsidRPr="00F033FC">
        <w:rPr>
          <w:rFonts w:ascii="Arial" w:hAnsi="Arial" w:cs="Arial"/>
          <w:sz w:val="22"/>
          <w:szCs w:val="22"/>
        </w:rPr>
        <w:t xml:space="preserve">e Oaxaca (Programa </w:t>
      </w:r>
      <w:r>
        <w:rPr>
          <w:rFonts w:ascii="Arial" w:hAnsi="Arial" w:cs="Arial"/>
          <w:sz w:val="22"/>
          <w:szCs w:val="22"/>
        </w:rPr>
        <w:t>d</w:t>
      </w:r>
      <w:r w:rsidRPr="00F033FC">
        <w:rPr>
          <w:rFonts w:ascii="Arial" w:hAnsi="Arial" w:cs="Arial"/>
          <w:sz w:val="22"/>
          <w:szCs w:val="22"/>
        </w:rPr>
        <w:t xml:space="preserve">e Verificación Virtual 2024) </w:t>
      </w:r>
      <w:r>
        <w:rPr>
          <w:rFonts w:ascii="Arial" w:hAnsi="Arial" w:cs="Arial"/>
          <w:sz w:val="22"/>
          <w:szCs w:val="22"/>
        </w:rPr>
        <w:t>d</w:t>
      </w:r>
      <w:r w:rsidRPr="00F033FC">
        <w:rPr>
          <w:rFonts w:ascii="Arial" w:hAnsi="Arial" w:cs="Arial"/>
          <w:sz w:val="22"/>
          <w:szCs w:val="22"/>
        </w:rPr>
        <w:t xml:space="preserve">el Órgano Garante </w:t>
      </w:r>
      <w:r>
        <w:rPr>
          <w:rFonts w:ascii="Arial" w:hAnsi="Arial" w:cs="Arial"/>
          <w:sz w:val="22"/>
          <w:szCs w:val="22"/>
        </w:rPr>
        <w:t>d</w:t>
      </w:r>
      <w:r w:rsidRPr="00F033FC">
        <w:rPr>
          <w:rFonts w:ascii="Arial" w:hAnsi="Arial" w:cs="Arial"/>
          <w:sz w:val="22"/>
          <w:szCs w:val="22"/>
        </w:rPr>
        <w:t xml:space="preserve">e Acceso </w:t>
      </w:r>
      <w:r>
        <w:rPr>
          <w:rFonts w:ascii="Arial" w:hAnsi="Arial" w:cs="Arial"/>
          <w:sz w:val="22"/>
          <w:szCs w:val="22"/>
        </w:rPr>
        <w:t>a</w:t>
      </w:r>
      <w:r w:rsidRPr="00F033FC">
        <w:rPr>
          <w:rFonts w:ascii="Arial" w:hAnsi="Arial" w:cs="Arial"/>
          <w:sz w:val="22"/>
          <w:szCs w:val="22"/>
        </w:rPr>
        <w:t xml:space="preserve"> </w:t>
      </w:r>
      <w:r>
        <w:rPr>
          <w:rFonts w:ascii="Arial" w:hAnsi="Arial" w:cs="Arial"/>
          <w:sz w:val="22"/>
          <w:szCs w:val="22"/>
        </w:rPr>
        <w:t>l</w:t>
      </w:r>
      <w:r w:rsidRPr="00F033FC">
        <w:rPr>
          <w:rFonts w:ascii="Arial" w:hAnsi="Arial" w:cs="Arial"/>
          <w:sz w:val="22"/>
          <w:szCs w:val="22"/>
        </w:rPr>
        <w:t xml:space="preserve">a Información Pública, Transparencia, Protección </w:t>
      </w:r>
      <w:r>
        <w:rPr>
          <w:rFonts w:ascii="Arial" w:hAnsi="Arial" w:cs="Arial"/>
          <w:sz w:val="22"/>
          <w:szCs w:val="22"/>
        </w:rPr>
        <w:t>d</w:t>
      </w:r>
      <w:r w:rsidRPr="00F033FC">
        <w:rPr>
          <w:rFonts w:ascii="Arial" w:hAnsi="Arial" w:cs="Arial"/>
          <w:sz w:val="22"/>
          <w:szCs w:val="22"/>
        </w:rPr>
        <w:t xml:space="preserve">e Datos Personales </w:t>
      </w:r>
      <w:r>
        <w:rPr>
          <w:rFonts w:ascii="Arial" w:hAnsi="Arial" w:cs="Arial"/>
          <w:sz w:val="22"/>
          <w:szCs w:val="22"/>
        </w:rPr>
        <w:t>y</w:t>
      </w:r>
      <w:r w:rsidRPr="00F033FC">
        <w:rPr>
          <w:rFonts w:ascii="Arial" w:hAnsi="Arial" w:cs="Arial"/>
          <w:sz w:val="22"/>
          <w:szCs w:val="22"/>
        </w:rPr>
        <w:t xml:space="preserve"> Buen Gobierno </w:t>
      </w:r>
      <w:r>
        <w:rPr>
          <w:rFonts w:ascii="Arial" w:hAnsi="Arial" w:cs="Arial"/>
          <w:sz w:val="22"/>
          <w:szCs w:val="22"/>
        </w:rPr>
        <w:t>d</w:t>
      </w:r>
      <w:r w:rsidRPr="00F033FC">
        <w:rPr>
          <w:rFonts w:ascii="Arial" w:hAnsi="Arial" w:cs="Arial"/>
          <w:sz w:val="22"/>
          <w:szCs w:val="22"/>
        </w:rPr>
        <w:t xml:space="preserve">el Estado </w:t>
      </w:r>
      <w:r>
        <w:rPr>
          <w:rFonts w:ascii="Arial" w:hAnsi="Arial" w:cs="Arial"/>
          <w:sz w:val="22"/>
          <w:szCs w:val="22"/>
        </w:rPr>
        <w:t>d</w:t>
      </w:r>
      <w:r w:rsidRPr="00F033FC">
        <w:rPr>
          <w:rFonts w:ascii="Arial" w:hAnsi="Arial" w:cs="Arial"/>
          <w:sz w:val="22"/>
          <w:szCs w:val="22"/>
        </w:rPr>
        <w:t>e Oaxaca.</w:t>
      </w:r>
      <w:r>
        <w:rPr>
          <w:rFonts w:ascii="Arial" w:hAnsi="Arial" w:cs="Arial"/>
          <w:sz w:val="22"/>
          <w:szCs w:val="22"/>
        </w:rPr>
        <w:t xml:space="preserve"> -------------------------------------------------------------------------------------------------------</w:t>
      </w:r>
    </w:p>
    <w:p w14:paraId="7DAF8271" w14:textId="1372710D" w:rsidR="0001682A" w:rsidRDefault="0001682A" w:rsidP="0001682A">
      <w:pPr>
        <w:pStyle w:val="Prrafodelista"/>
        <w:numPr>
          <w:ilvl w:val="0"/>
          <w:numId w:val="1"/>
        </w:numPr>
        <w:tabs>
          <w:tab w:val="clear" w:pos="425"/>
        </w:tabs>
        <w:spacing w:line="360" w:lineRule="auto"/>
        <w:jc w:val="both"/>
        <w:rPr>
          <w:rFonts w:ascii="Arial" w:hAnsi="Arial" w:cs="Arial"/>
          <w:sz w:val="22"/>
          <w:szCs w:val="22"/>
        </w:rPr>
      </w:pPr>
      <w:bookmarkStart w:id="4" w:name="_Hlk184380009"/>
      <w:r>
        <w:rPr>
          <w:rFonts w:ascii="Arial" w:hAnsi="Arial" w:cs="Arial"/>
          <w:sz w:val="22"/>
          <w:szCs w:val="22"/>
        </w:rPr>
        <w:t xml:space="preserve">Aprobación del </w:t>
      </w:r>
      <w:r w:rsidRPr="00E70A58">
        <w:rPr>
          <w:rFonts w:ascii="Arial" w:hAnsi="Arial" w:cs="Arial"/>
          <w:sz w:val="22"/>
          <w:szCs w:val="22"/>
        </w:rPr>
        <w:t xml:space="preserve">acuerdo </w:t>
      </w:r>
      <w:r w:rsidRPr="00E70A58">
        <w:rPr>
          <w:rFonts w:ascii="Arial" w:hAnsi="Arial" w:cs="Arial"/>
          <w:b/>
          <w:bCs/>
          <w:sz w:val="22"/>
          <w:szCs w:val="22"/>
        </w:rPr>
        <w:t>OGAIPO/CG/014/2025</w:t>
      </w:r>
      <w:r w:rsidRPr="00E70A58">
        <w:rPr>
          <w:rFonts w:ascii="Arial" w:hAnsi="Arial" w:cs="Arial"/>
          <w:sz w:val="22"/>
          <w:szCs w:val="22"/>
        </w:rPr>
        <w:t xml:space="preserve"> </w:t>
      </w:r>
      <w:r w:rsidRPr="00800F81">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E70A58">
        <w:rPr>
          <w:rFonts w:ascii="Arial" w:hAnsi="Arial" w:cs="Arial"/>
          <w:sz w:val="22"/>
          <w:szCs w:val="22"/>
        </w:rPr>
        <w:t>mediante el cual aprueba cuatro resoluciones derivadas de denuncias por incumplimiento a las obligaciones de transparencia de diversos Sujetos Obligados.</w:t>
      </w:r>
      <w:r>
        <w:rPr>
          <w:rFonts w:ascii="Arial" w:hAnsi="Arial" w:cs="Arial"/>
          <w:sz w:val="22"/>
          <w:szCs w:val="22"/>
        </w:rPr>
        <w:t xml:space="preserve"> -----------------------------------------------------</w:t>
      </w:r>
    </w:p>
    <w:p w14:paraId="512C1AB7" w14:textId="2867AE1B" w:rsidR="0001682A" w:rsidRPr="00A62865" w:rsidRDefault="0001682A" w:rsidP="0001682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lastRenderedPageBreak/>
        <w:t xml:space="preserve">Aprobación del </w:t>
      </w:r>
      <w:r w:rsidRPr="00CB1B2A">
        <w:rPr>
          <w:rFonts w:ascii="Arial" w:hAnsi="Arial" w:cs="Arial"/>
          <w:sz w:val="22"/>
          <w:szCs w:val="22"/>
        </w:rPr>
        <w:t xml:space="preserve">acuerdo </w:t>
      </w:r>
      <w:r w:rsidRPr="00F83492">
        <w:rPr>
          <w:rFonts w:ascii="Arial" w:hAnsi="Arial" w:cs="Arial"/>
          <w:sz w:val="22"/>
          <w:szCs w:val="22"/>
        </w:rPr>
        <w:t xml:space="preserve">número </w:t>
      </w:r>
      <w:r w:rsidRPr="00A62865">
        <w:rPr>
          <w:rFonts w:ascii="Arial" w:hAnsi="Arial" w:cs="Arial"/>
          <w:b/>
          <w:bCs/>
          <w:sz w:val="22"/>
          <w:szCs w:val="22"/>
        </w:rPr>
        <w:t>OGAIPO/CG/015/202</w:t>
      </w:r>
      <w:r>
        <w:rPr>
          <w:rFonts w:ascii="Arial" w:hAnsi="Arial" w:cs="Arial"/>
          <w:b/>
          <w:bCs/>
          <w:sz w:val="22"/>
          <w:szCs w:val="22"/>
        </w:rPr>
        <w:t>5</w:t>
      </w:r>
      <w:r w:rsidRPr="00A62865">
        <w:rPr>
          <w:rFonts w:ascii="Arial" w:hAnsi="Arial" w:cs="Arial"/>
          <w:b/>
          <w:bCs/>
          <w:sz w:val="22"/>
          <w:szCs w:val="22"/>
        </w:rPr>
        <w:t xml:space="preserve"> </w:t>
      </w:r>
      <w:r w:rsidRPr="00E70A58">
        <w:rPr>
          <w:rFonts w:ascii="Arial" w:hAnsi="Arial" w:cs="Arial"/>
          <w:bCs/>
          <w:sz w:val="22"/>
          <w:szCs w:val="22"/>
        </w:rPr>
        <w:t xml:space="preserve">del </w:t>
      </w:r>
      <w:r w:rsidRPr="00800F81">
        <w:rPr>
          <w:rFonts w:ascii="Arial" w:hAnsi="Arial" w:cs="Arial"/>
          <w:sz w:val="22"/>
          <w:szCs w:val="22"/>
        </w:rPr>
        <w:t>Consejo General del Órgano Garante de Acceso a la Información Pública, Transparencia, Protección de Datos Personales y Buen Gobierno del Estado de Oaxaca,</w:t>
      </w:r>
      <w:r w:rsidRPr="00E70A58">
        <w:rPr>
          <w:rFonts w:ascii="Arial" w:hAnsi="Arial" w:cs="Arial"/>
          <w:bCs/>
          <w:sz w:val="22"/>
          <w:szCs w:val="22"/>
        </w:rPr>
        <w:t xml:space="preserve"> </w:t>
      </w:r>
      <w:r w:rsidRPr="00A62865">
        <w:rPr>
          <w:rFonts w:ascii="Arial" w:hAnsi="Arial" w:cs="Arial"/>
          <w:sz w:val="22"/>
          <w:szCs w:val="22"/>
        </w:rPr>
        <w:t xml:space="preserve">mediante el cual se aprueban los Lineamientos </w:t>
      </w:r>
      <w:r>
        <w:rPr>
          <w:rFonts w:ascii="Arial" w:hAnsi="Arial" w:cs="Arial"/>
          <w:sz w:val="22"/>
          <w:szCs w:val="22"/>
        </w:rPr>
        <w:t>p</w:t>
      </w:r>
      <w:r w:rsidRPr="00A62865">
        <w:rPr>
          <w:rFonts w:ascii="Arial" w:hAnsi="Arial" w:cs="Arial"/>
          <w:sz w:val="22"/>
          <w:szCs w:val="22"/>
        </w:rPr>
        <w:t xml:space="preserve">ara </w:t>
      </w:r>
      <w:r>
        <w:rPr>
          <w:rFonts w:ascii="Arial" w:hAnsi="Arial" w:cs="Arial"/>
          <w:sz w:val="22"/>
          <w:szCs w:val="22"/>
        </w:rPr>
        <w:t>l</w:t>
      </w:r>
      <w:r w:rsidRPr="00A62865">
        <w:rPr>
          <w:rFonts w:ascii="Arial" w:hAnsi="Arial" w:cs="Arial"/>
          <w:sz w:val="22"/>
          <w:szCs w:val="22"/>
        </w:rPr>
        <w:t xml:space="preserve">a Gestión Documental </w:t>
      </w:r>
      <w:r>
        <w:rPr>
          <w:rFonts w:ascii="Arial" w:hAnsi="Arial" w:cs="Arial"/>
          <w:sz w:val="22"/>
          <w:szCs w:val="22"/>
        </w:rPr>
        <w:t>y</w:t>
      </w:r>
      <w:r w:rsidRPr="00A62865">
        <w:rPr>
          <w:rFonts w:ascii="Arial" w:hAnsi="Arial" w:cs="Arial"/>
          <w:sz w:val="22"/>
          <w:szCs w:val="22"/>
        </w:rPr>
        <w:t xml:space="preserve"> Administración </w:t>
      </w:r>
      <w:r>
        <w:rPr>
          <w:rFonts w:ascii="Arial" w:hAnsi="Arial" w:cs="Arial"/>
          <w:sz w:val="22"/>
          <w:szCs w:val="22"/>
        </w:rPr>
        <w:t>d</w:t>
      </w:r>
      <w:r w:rsidRPr="00A62865">
        <w:rPr>
          <w:rFonts w:ascii="Arial" w:hAnsi="Arial" w:cs="Arial"/>
          <w:sz w:val="22"/>
          <w:szCs w:val="22"/>
        </w:rPr>
        <w:t xml:space="preserve">e Archivos </w:t>
      </w:r>
      <w:r>
        <w:rPr>
          <w:rFonts w:ascii="Arial" w:hAnsi="Arial" w:cs="Arial"/>
          <w:sz w:val="22"/>
          <w:szCs w:val="22"/>
        </w:rPr>
        <w:t>d</w:t>
      </w:r>
      <w:r w:rsidRPr="00A62865">
        <w:rPr>
          <w:rFonts w:ascii="Arial" w:hAnsi="Arial" w:cs="Arial"/>
          <w:sz w:val="22"/>
          <w:szCs w:val="22"/>
        </w:rPr>
        <w:t>el Propio Órgano Garante. -</w:t>
      </w:r>
      <w:r>
        <w:rPr>
          <w:rFonts w:ascii="Arial" w:hAnsi="Arial" w:cs="Arial"/>
          <w:sz w:val="22"/>
          <w:szCs w:val="22"/>
        </w:rPr>
        <w:t>----------------------------------------------------------------------------</w:t>
      </w:r>
    </w:p>
    <w:p w14:paraId="2409CD74" w14:textId="2C8F05FF" w:rsidR="0001682A" w:rsidRDefault="0001682A" w:rsidP="0001682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bookmarkStart w:id="5" w:name="_Hlk185237885"/>
      <w:r w:rsidRPr="00A62865">
        <w:rPr>
          <w:rFonts w:ascii="Arial" w:hAnsi="Arial" w:cs="Arial"/>
          <w:sz w:val="22"/>
          <w:szCs w:val="22"/>
        </w:rPr>
        <w:t xml:space="preserve">acuerdo número </w:t>
      </w:r>
      <w:r w:rsidRPr="00A62865">
        <w:rPr>
          <w:rFonts w:ascii="Arial" w:hAnsi="Arial" w:cs="Arial"/>
          <w:b/>
          <w:bCs/>
          <w:sz w:val="22"/>
          <w:szCs w:val="22"/>
        </w:rPr>
        <w:t>OGAIPO/CG/016/2025</w:t>
      </w:r>
      <w:r w:rsidRPr="00A62865">
        <w:rPr>
          <w:rFonts w:ascii="Arial" w:hAnsi="Arial" w:cs="Arial"/>
          <w:sz w:val="22"/>
          <w:szCs w:val="22"/>
        </w:rPr>
        <w:t xml:space="preserve"> </w:t>
      </w:r>
      <w:r w:rsidRPr="00F033FC">
        <w:rPr>
          <w:rFonts w:ascii="Arial" w:hAnsi="Arial" w:cs="Arial"/>
          <w:sz w:val="22"/>
          <w:szCs w:val="22"/>
        </w:rPr>
        <w:t xml:space="preserve">mediante el cual el Consejo General del Órgano Garante de Acceso a la Información Pública, Transparencia, Protección de Datos Personales y Buen Gobierno del Estado de Oaxaca, </w:t>
      </w:r>
      <w:r>
        <w:rPr>
          <w:rFonts w:ascii="Arial" w:hAnsi="Arial" w:cs="Arial"/>
          <w:sz w:val="22"/>
          <w:szCs w:val="22"/>
        </w:rPr>
        <w:t>a</w:t>
      </w:r>
      <w:r w:rsidRPr="00A62865">
        <w:rPr>
          <w:rFonts w:ascii="Arial" w:hAnsi="Arial" w:cs="Arial"/>
          <w:sz w:val="22"/>
          <w:szCs w:val="22"/>
        </w:rPr>
        <w:t xml:space="preserve">prueba </w:t>
      </w:r>
      <w:r>
        <w:rPr>
          <w:rFonts w:ascii="Arial" w:hAnsi="Arial" w:cs="Arial"/>
          <w:sz w:val="22"/>
          <w:szCs w:val="22"/>
        </w:rPr>
        <w:t>e</w:t>
      </w:r>
      <w:r w:rsidRPr="00A62865">
        <w:rPr>
          <w:rFonts w:ascii="Arial" w:hAnsi="Arial" w:cs="Arial"/>
          <w:sz w:val="22"/>
          <w:szCs w:val="22"/>
        </w:rPr>
        <w:t xml:space="preserve">l Programa Anual </w:t>
      </w:r>
      <w:r>
        <w:rPr>
          <w:rFonts w:ascii="Arial" w:hAnsi="Arial" w:cs="Arial"/>
          <w:sz w:val="22"/>
          <w:szCs w:val="22"/>
        </w:rPr>
        <w:t>d</w:t>
      </w:r>
      <w:r w:rsidRPr="00A62865">
        <w:rPr>
          <w:rFonts w:ascii="Arial" w:hAnsi="Arial" w:cs="Arial"/>
          <w:sz w:val="22"/>
          <w:szCs w:val="22"/>
        </w:rPr>
        <w:t xml:space="preserve">e Desarrollo Archivístico 2025 </w:t>
      </w:r>
      <w:r>
        <w:rPr>
          <w:rFonts w:ascii="Arial" w:hAnsi="Arial" w:cs="Arial"/>
          <w:sz w:val="22"/>
          <w:szCs w:val="22"/>
        </w:rPr>
        <w:t>d</w:t>
      </w:r>
      <w:r w:rsidRPr="00A62865">
        <w:rPr>
          <w:rFonts w:ascii="Arial" w:hAnsi="Arial" w:cs="Arial"/>
          <w:sz w:val="22"/>
          <w:szCs w:val="22"/>
        </w:rPr>
        <w:t xml:space="preserve">el Órgano Garante </w:t>
      </w:r>
      <w:r>
        <w:rPr>
          <w:rFonts w:ascii="Arial" w:hAnsi="Arial" w:cs="Arial"/>
          <w:sz w:val="22"/>
          <w:szCs w:val="22"/>
        </w:rPr>
        <w:t>d</w:t>
      </w:r>
      <w:r w:rsidRPr="00A62865">
        <w:rPr>
          <w:rFonts w:ascii="Arial" w:hAnsi="Arial" w:cs="Arial"/>
          <w:sz w:val="22"/>
          <w:szCs w:val="22"/>
        </w:rPr>
        <w:t xml:space="preserve">e Acceso </w:t>
      </w:r>
      <w:r>
        <w:rPr>
          <w:rFonts w:ascii="Arial" w:hAnsi="Arial" w:cs="Arial"/>
          <w:sz w:val="22"/>
          <w:szCs w:val="22"/>
        </w:rPr>
        <w:t>a l</w:t>
      </w:r>
      <w:r w:rsidRPr="00A62865">
        <w:rPr>
          <w:rFonts w:ascii="Arial" w:hAnsi="Arial" w:cs="Arial"/>
          <w:sz w:val="22"/>
          <w:szCs w:val="22"/>
        </w:rPr>
        <w:t xml:space="preserve">a Información Pública, Transparencia, Protección </w:t>
      </w:r>
      <w:r>
        <w:rPr>
          <w:rFonts w:ascii="Arial" w:hAnsi="Arial" w:cs="Arial"/>
          <w:sz w:val="22"/>
          <w:szCs w:val="22"/>
        </w:rPr>
        <w:t>d</w:t>
      </w:r>
      <w:r w:rsidRPr="00A62865">
        <w:rPr>
          <w:rFonts w:ascii="Arial" w:hAnsi="Arial" w:cs="Arial"/>
          <w:sz w:val="22"/>
          <w:szCs w:val="22"/>
        </w:rPr>
        <w:t xml:space="preserve">e Datos Personales </w:t>
      </w:r>
      <w:r>
        <w:rPr>
          <w:rFonts w:ascii="Arial" w:hAnsi="Arial" w:cs="Arial"/>
          <w:sz w:val="22"/>
          <w:szCs w:val="22"/>
        </w:rPr>
        <w:t>y</w:t>
      </w:r>
      <w:r w:rsidRPr="00A62865">
        <w:rPr>
          <w:rFonts w:ascii="Arial" w:hAnsi="Arial" w:cs="Arial"/>
          <w:sz w:val="22"/>
          <w:szCs w:val="22"/>
        </w:rPr>
        <w:t xml:space="preserve"> Buen Gobierno </w:t>
      </w:r>
      <w:r>
        <w:rPr>
          <w:rFonts w:ascii="Arial" w:hAnsi="Arial" w:cs="Arial"/>
          <w:sz w:val="22"/>
          <w:szCs w:val="22"/>
        </w:rPr>
        <w:t>d</w:t>
      </w:r>
      <w:r w:rsidRPr="00A62865">
        <w:rPr>
          <w:rFonts w:ascii="Arial" w:hAnsi="Arial" w:cs="Arial"/>
          <w:sz w:val="22"/>
          <w:szCs w:val="22"/>
        </w:rPr>
        <w:t xml:space="preserve">el Estado </w:t>
      </w:r>
      <w:r>
        <w:rPr>
          <w:rFonts w:ascii="Arial" w:hAnsi="Arial" w:cs="Arial"/>
          <w:sz w:val="22"/>
          <w:szCs w:val="22"/>
        </w:rPr>
        <w:t>d</w:t>
      </w:r>
      <w:r w:rsidRPr="00A62865">
        <w:rPr>
          <w:rFonts w:ascii="Arial" w:hAnsi="Arial" w:cs="Arial"/>
          <w:sz w:val="22"/>
          <w:szCs w:val="22"/>
        </w:rPr>
        <w:t xml:space="preserve">e Oaxaca, </w:t>
      </w:r>
      <w:r>
        <w:rPr>
          <w:rFonts w:ascii="Arial" w:hAnsi="Arial" w:cs="Arial"/>
          <w:sz w:val="22"/>
          <w:szCs w:val="22"/>
        </w:rPr>
        <w:t>q</w:t>
      </w:r>
      <w:r w:rsidRPr="00A62865">
        <w:rPr>
          <w:rFonts w:ascii="Arial" w:hAnsi="Arial" w:cs="Arial"/>
          <w:sz w:val="22"/>
          <w:szCs w:val="22"/>
        </w:rPr>
        <w:t xml:space="preserve">ue </w:t>
      </w:r>
      <w:r>
        <w:rPr>
          <w:rFonts w:ascii="Arial" w:hAnsi="Arial" w:cs="Arial"/>
          <w:sz w:val="22"/>
          <w:szCs w:val="22"/>
        </w:rPr>
        <w:t>e</w:t>
      </w:r>
      <w:r w:rsidRPr="00A62865">
        <w:rPr>
          <w:rFonts w:ascii="Arial" w:hAnsi="Arial" w:cs="Arial"/>
          <w:sz w:val="22"/>
          <w:szCs w:val="22"/>
        </w:rPr>
        <w:t xml:space="preserve">mite </w:t>
      </w:r>
      <w:r>
        <w:rPr>
          <w:rFonts w:ascii="Arial" w:hAnsi="Arial" w:cs="Arial"/>
          <w:sz w:val="22"/>
          <w:szCs w:val="22"/>
        </w:rPr>
        <w:t>e</w:t>
      </w:r>
      <w:r w:rsidRPr="00A62865">
        <w:rPr>
          <w:rFonts w:ascii="Arial" w:hAnsi="Arial" w:cs="Arial"/>
          <w:sz w:val="22"/>
          <w:szCs w:val="22"/>
        </w:rPr>
        <w:t xml:space="preserve">l Área Coordinadora </w:t>
      </w:r>
      <w:r>
        <w:rPr>
          <w:rFonts w:ascii="Arial" w:hAnsi="Arial" w:cs="Arial"/>
          <w:sz w:val="22"/>
          <w:szCs w:val="22"/>
        </w:rPr>
        <w:t>d</w:t>
      </w:r>
      <w:r w:rsidRPr="00A62865">
        <w:rPr>
          <w:rFonts w:ascii="Arial" w:hAnsi="Arial" w:cs="Arial"/>
          <w:sz w:val="22"/>
          <w:szCs w:val="22"/>
        </w:rPr>
        <w:t>e Archivos.</w:t>
      </w:r>
      <w:r>
        <w:rPr>
          <w:rFonts w:ascii="Arial" w:hAnsi="Arial" w:cs="Arial"/>
          <w:sz w:val="22"/>
          <w:szCs w:val="22"/>
        </w:rPr>
        <w:t xml:space="preserve"> -------</w:t>
      </w:r>
      <w:bookmarkEnd w:id="5"/>
      <w:r>
        <w:rPr>
          <w:rFonts w:ascii="Arial" w:hAnsi="Arial" w:cs="Arial"/>
          <w:sz w:val="22"/>
          <w:szCs w:val="22"/>
        </w:rPr>
        <w:t>----------------</w:t>
      </w:r>
    </w:p>
    <w:p w14:paraId="271B8EFE" w14:textId="05E5C65B" w:rsidR="0001682A" w:rsidRDefault="0001682A" w:rsidP="0001682A">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acuerdo </w:t>
      </w:r>
      <w:r w:rsidRPr="00E70A58">
        <w:rPr>
          <w:rFonts w:ascii="Arial" w:hAnsi="Arial" w:cs="Arial"/>
          <w:b/>
          <w:bCs/>
          <w:sz w:val="22"/>
          <w:szCs w:val="22"/>
        </w:rPr>
        <w:t>OGAIPO/CG/019/2025</w:t>
      </w:r>
      <w:r w:rsidRPr="00E70A58">
        <w:rPr>
          <w:rFonts w:ascii="Arial" w:hAnsi="Arial" w:cs="Arial"/>
          <w:sz w:val="22"/>
          <w:szCs w:val="22"/>
        </w:rPr>
        <w:t xml:space="preserve"> </w:t>
      </w:r>
      <w:r w:rsidRPr="00800F81">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E70A58">
        <w:rPr>
          <w:rFonts w:ascii="Arial" w:hAnsi="Arial" w:cs="Arial"/>
          <w:sz w:val="22"/>
          <w:szCs w:val="22"/>
        </w:rPr>
        <w:t xml:space="preserve">mediante el cual aprueba el Programa Anual </w:t>
      </w:r>
      <w:r>
        <w:rPr>
          <w:rFonts w:ascii="Arial" w:hAnsi="Arial" w:cs="Arial"/>
          <w:sz w:val="22"/>
          <w:szCs w:val="22"/>
        </w:rPr>
        <w:t>d</w:t>
      </w:r>
      <w:r w:rsidRPr="00E70A58">
        <w:rPr>
          <w:rFonts w:ascii="Arial" w:hAnsi="Arial" w:cs="Arial"/>
          <w:sz w:val="22"/>
          <w:szCs w:val="22"/>
        </w:rPr>
        <w:t xml:space="preserve">e Trabajo 2025 </w:t>
      </w:r>
      <w:r>
        <w:rPr>
          <w:rFonts w:ascii="Arial" w:hAnsi="Arial" w:cs="Arial"/>
          <w:sz w:val="22"/>
          <w:szCs w:val="22"/>
        </w:rPr>
        <w:t>d</w:t>
      </w:r>
      <w:r w:rsidRPr="00E70A58">
        <w:rPr>
          <w:rFonts w:ascii="Arial" w:hAnsi="Arial" w:cs="Arial"/>
          <w:sz w:val="22"/>
          <w:szCs w:val="22"/>
        </w:rPr>
        <w:t xml:space="preserve">e </w:t>
      </w:r>
      <w:r>
        <w:rPr>
          <w:rFonts w:ascii="Arial" w:hAnsi="Arial" w:cs="Arial"/>
          <w:sz w:val="22"/>
          <w:szCs w:val="22"/>
        </w:rPr>
        <w:t>l</w:t>
      </w:r>
      <w:r w:rsidRPr="00E70A58">
        <w:rPr>
          <w:rFonts w:ascii="Arial" w:hAnsi="Arial" w:cs="Arial"/>
          <w:sz w:val="22"/>
          <w:szCs w:val="22"/>
        </w:rPr>
        <w:t xml:space="preserve">a Contraloría General </w:t>
      </w:r>
      <w:r>
        <w:rPr>
          <w:rFonts w:ascii="Arial" w:hAnsi="Arial" w:cs="Arial"/>
          <w:sz w:val="22"/>
          <w:szCs w:val="22"/>
        </w:rPr>
        <w:t>d</w:t>
      </w:r>
      <w:r w:rsidRPr="00E70A58">
        <w:rPr>
          <w:rFonts w:ascii="Arial" w:hAnsi="Arial" w:cs="Arial"/>
          <w:sz w:val="22"/>
          <w:szCs w:val="22"/>
        </w:rPr>
        <w:t xml:space="preserve">el Órgano Garante </w:t>
      </w:r>
      <w:r>
        <w:rPr>
          <w:rFonts w:ascii="Arial" w:hAnsi="Arial" w:cs="Arial"/>
          <w:sz w:val="22"/>
          <w:szCs w:val="22"/>
        </w:rPr>
        <w:t>d</w:t>
      </w:r>
      <w:r w:rsidRPr="00E70A58">
        <w:rPr>
          <w:rFonts w:ascii="Arial" w:hAnsi="Arial" w:cs="Arial"/>
          <w:sz w:val="22"/>
          <w:szCs w:val="22"/>
        </w:rPr>
        <w:t xml:space="preserve">e Acceso </w:t>
      </w:r>
      <w:r>
        <w:rPr>
          <w:rFonts w:ascii="Arial" w:hAnsi="Arial" w:cs="Arial"/>
          <w:sz w:val="22"/>
          <w:szCs w:val="22"/>
        </w:rPr>
        <w:t>a</w:t>
      </w:r>
      <w:r w:rsidRPr="00E70A58">
        <w:rPr>
          <w:rFonts w:ascii="Arial" w:hAnsi="Arial" w:cs="Arial"/>
          <w:sz w:val="22"/>
          <w:szCs w:val="22"/>
        </w:rPr>
        <w:t xml:space="preserve"> </w:t>
      </w:r>
      <w:r>
        <w:rPr>
          <w:rFonts w:ascii="Arial" w:hAnsi="Arial" w:cs="Arial"/>
          <w:sz w:val="22"/>
          <w:szCs w:val="22"/>
        </w:rPr>
        <w:t>l</w:t>
      </w:r>
      <w:r w:rsidRPr="00E70A58">
        <w:rPr>
          <w:rFonts w:ascii="Arial" w:hAnsi="Arial" w:cs="Arial"/>
          <w:sz w:val="22"/>
          <w:szCs w:val="22"/>
        </w:rPr>
        <w:t xml:space="preserve">a Información Pública, Transparencia, Protección </w:t>
      </w:r>
      <w:r>
        <w:rPr>
          <w:rFonts w:ascii="Arial" w:hAnsi="Arial" w:cs="Arial"/>
          <w:sz w:val="22"/>
          <w:szCs w:val="22"/>
        </w:rPr>
        <w:t>d</w:t>
      </w:r>
      <w:r w:rsidRPr="00E70A58">
        <w:rPr>
          <w:rFonts w:ascii="Arial" w:hAnsi="Arial" w:cs="Arial"/>
          <w:sz w:val="22"/>
          <w:szCs w:val="22"/>
        </w:rPr>
        <w:t xml:space="preserve">e Datos Personales </w:t>
      </w:r>
      <w:r>
        <w:rPr>
          <w:rFonts w:ascii="Arial" w:hAnsi="Arial" w:cs="Arial"/>
          <w:sz w:val="22"/>
          <w:szCs w:val="22"/>
        </w:rPr>
        <w:t>y</w:t>
      </w:r>
      <w:r w:rsidRPr="00E70A58">
        <w:rPr>
          <w:rFonts w:ascii="Arial" w:hAnsi="Arial" w:cs="Arial"/>
          <w:sz w:val="22"/>
          <w:szCs w:val="22"/>
        </w:rPr>
        <w:t xml:space="preserve"> Buen Gobierno </w:t>
      </w:r>
      <w:r>
        <w:rPr>
          <w:rFonts w:ascii="Arial" w:hAnsi="Arial" w:cs="Arial"/>
          <w:sz w:val="22"/>
          <w:szCs w:val="22"/>
        </w:rPr>
        <w:t>d</w:t>
      </w:r>
      <w:r w:rsidRPr="00E70A58">
        <w:rPr>
          <w:rFonts w:ascii="Arial" w:hAnsi="Arial" w:cs="Arial"/>
          <w:sz w:val="22"/>
          <w:szCs w:val="22"/>
        </w:rPr>
        <w:t xml:space="preserve">el Estado </w:t>
      </w:r>
      <w:r>
        <w:rPr>
          <w:rFonts w:ascii="Arial" w:hAnsi="Arial" w:cs="Arial"/>
          <w:sz w:val="22"/>
          <w:szCs w:val="22"/>
        </w:rPr>
        <w:t>d</w:t>
      </w:r>
      <w:r w:rsidRPr="00E70A58">
        <w:rPr>
          <w:rFonts w:ascii="Arial" w:hAnsi="Arial" w:cs="Arial"/>
          <w:sz w:val="22"/>
          <w:szCs w:val="22"/>
        </w:rPr>
        <w:t>e Oaxaca</w:t>
      </w:r>
      <w:r w:rsidRPr="00800F81">
        <w:rPr>
          <w:rFonts w:ascii="Arial" w:hAnsi="Arial" w:cs="Arial"/>
          <w:sz w:val="22"/>
          <w:szCs w:val="22"/>
        </w:rPr>
        <w:t>.</w:t>
      </w:r>
      <w:r>
        <w:rPr>
          <w:rFonts w:ascii="Arial" w:hAnsi="Arial" w:cs="Arial"/>
          <w:sz w:val="22"/>
          <w:szCs w:val="22"/>
        </w:rPr>
        <w:t xml:space="preserve"> -----------------------------</w:t>
      </w:r>
      <w:bookmarkEnd w:id="4"/>
      <w:r>
        <w:rPr>
          <w:rFonts w:ascii="Arial" w:hAnsi="Arial" w:cs="Arial"/>
          <w:sz w:val="22"/>
          <w:szCs w:val="22"/>
        </w:rPr>
        <w:t>---------------------------------</w:t>
      </w:r>
    </w:p>
    <w:p w14:paraId="6749746C" w14:textId="5AF745CF" w:rsidR="0001682A" w:rsidRDefault="0001682A" w:rsidP="0001682A">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E70A58">
        <w:rPr>
          <w:rFonts w:ascii="Arial" w:hAnsi="Arial" w:cs="Arial"/>
          <w:bCs/>
          <w:sz w:val="22"/>
          <w:szCs w:val="22"/>
        </w:rPr>
        <w:t xml:space="preserve">Aprobación del acuerdo número </w:t>
      </w:r>
      <w:r w:rsidRPr="00E70A58">
        <w:rPr>
          <w:rFonts w:ascii="Arial" w:hAnsi="Arial" w:cs="Arial"/>
          <w:b/>
          <w:sz w:val="22"/>
          <w:szCs w:val="22"/>
        </w:rPr>
        <w:t>OGAIPO/CG/020/2025</w:t>
      </w:r>
      <w:r w:rsidRPr="00E70A58">
        <w:rPr>
          <w:rFonts w:ascii="Arial" w:hAnsi="Arial" w:cs="Arial"/>
          <w:bCs/>
          <w:sz w:val="22"/>
          <w:szCs w:val="22"/>
        </w:rPr>
        <w:t xml:space="preserve"> del </w:t>
      </w:r>
      <w:r w:rsidRPr="00800F81">
        <w:rPr>
          <w:rFonts w:ascii="Arial" w:hAnsi="Arial" w:cs="Arial"/>
          <w:sz w:val="22"/>
          <w:szCs w:val="22"/>
        </w:rPr>
        <w:t>Consejo General del Órgano Garante de Acceso a la Información Pública, Transparencia, Protección de Datos Personales y Buen Gobierno del Estado de Oaxaca,</w:t>
      </w:r>
      <w:r w:rsidRPr="00E70A58">
        <w:rPr>
          <w:rFonts w:ascii="Arial" w:hAnsi="Arial" w:cs="Arial"/>
          <w:bCs/>
          <w:sz w:val="22"/>
          <w:szCs w:val="22"/>
        </w:rPr>
        <w:t xml:space="preserve"> mediante el cual aprueba las medidas de apremio que serán impuestas a Sujetos Obligados </w:t>
      </w:r>
      <w:r>
        <w:rPr>
          <w:rFonts w:ascii="Arial" w:hAnsi="Arial" w:cs="Arial"/>
          <w:bCs/>
          <w:sz w:val="22"/>
          <w:szCs w:val="22"/>
        </w:rPr>
        <w:t>d</w:t>
      </w:r>
      <w:r w:rsidRPr="00E70A58">
        <w:rPr>
          <w:rFonts w:ascii="Arial" w:hAnsi="Arial" w:cs="Arial"/>
          <w:bCs/>
          <w:sz w:val="22"/>
          <w:szCs w:val="22"/>
        </w:rPr>
        <w:t xml:space="preserve">el Estado </w:t>
      </w:r>
      <w:r>
        <w:rPr>
          <w:rFonts w:ascii="Arial" w:hAnsi="Arial" w:cs="Arial"/>
          <w:bCs/>
          <w:sz w:val="22"/>
          <w:szCs w:val="22"/>
        </w:rPr>
        <w:t>d</w:t>
      </w:r>
      <w:r w:rsidRPr="00E70A58">
        <w:rPr>
          <w:rFonts w:ascii="Arial" w:hAnsi="Arial" w:cs="Arial"/>
          <w:bCs/>
          <w:sz w:val="22"/>
          <w:szCs w:val="22"/>
        </w:rPr>
        <w:t xml:space="preserve">e Oaxaca, </w:t>
      </w:r>
      <w:r>
        <w:rPr>
          <w:rFonts w:ascii="Arial" w:hAnsi="Arial" w:cs="Arial"/>
          <w:bCs/>
          <w:sz w:val="22"/>
          <w:szCs w:val="22"/>
        </w:rPr>
        <w:t>p</w:t>
      </w:r>
      <w:r w:rsidRPr="00E70A58">
        <w:rPr>
          <w:rFonts w:ascii="Arial" w:hAnsi="Arial" w:cs="Arial"/>
          <w:bCs/>
          <w:sz w:val="22"/>
          <w:szCs w:val="22"/>
        </w:rPr>
        <w:t xml:space="preserve">or Incumplimiento </w:t>
      </w:r>
      <w:r>
        <w:rPr>
          <w:rFonts w:ascii="Arial" w:hAnsi="Arial" w:cs="Arial"/>
          <w:bCs/>
          <w:sz w:val="22"/>
          <w:szCs w:val="22"/>
        </w:rPr>
        <w:t>a</w:t>
      </w:r>
      <w:r w:rsidRPr="00E70A58">
        <w:rPr>
          <w:rFonts w:ascii="Arial" w:hAnsi="Arial" w:cs="Arial"/>
          <w:bCs/>
          <w:sz w:val="22"/>
          <w:szCs w:val="22"/>
        </w:rPr>
        <w:t xml:space="preserve"> </w:t>
      </w:r>
      <w:r>
        <w:rPr>
          <w:rFonts w:ascii="Arial" w:hAnsi="Arial" w:cs="Arial"/>
          <w:bCs/>
          <w:sz w:val="22"/>
          <w:szCs w:val="22"/>
        </w:rPr>
        <w:t>l</w:t>
      </w:r>
      <w:r w:rsidRPr="00E70A58">
        <w:rPr>
          <w:rFonts w:ascii="Arial" w:hAnsi="Arial" w:cs="Arial"/>
          <w:bCs/>
          <w:sz w:val="22"/>
          <w:szCs w:val="22"/>
        </w:rPr>
        <w:t xml:space="preserve">as Resoluciones Aprobadas </w:t>
      </w:r>
      <w:r>
        <w:rPr>
          <w:rFonts w:ascii="Arial" w:hAnsi="Arial" w:cs="Arial"/>
          <w:bCs/>
          <w:sz w:val="22"/>
          <w:szCs w:val="22"/>
        </w:rPr>
        <w:t>e</w:t>
      </w:r>
      <w:r w:rsidRPr="00E70A58">
        <w:rPr>
          <w:rFonts w:ascii="Arial" w:hAnsi="Arial" w:cs="Arial"/>
          <w:bCs/>
          <w:sz w:val="22"/>
          <w:szCs w:val="22"/>
        </w:rPr>
        <w:t xml:space="preserve">n </w:t>
      </w:r>
      <w:r>
        <w:rPr>
          <w:rFonts w:ascii="Arial" w:hAnsi="Arial" w:cs="Arial"/>
          <w:bCs/>
          <w:sz w:val="22"/>
          <w:szCs w:val="22"/>
        </w:rPr>
        <w:t>d</w:t>
      </w:r>
      <w:r w:rsidRPr="00E70A58">
        <w:rPr>
          <w:rFonts w:ascii="Arial" w:hAnsi="Arial" w:cs="Arial"/>
          <w:bCs/>
          <w:sz w:val="22"/>
          <w:szCs w:val="22"/>
        </w:rPr>
        <w:t xml:space="preserve">iversos Recursos </w:t>
      </w:r>
      <w:r>
        <w:rPr>
          <w:rFonts w:ascii="Arial" w:hAnsi="Arial" w:cs="Arial"/>
          <w:bCs/>
          <w:sz w:val="22"/>
          <w:szCs w:val="22"/>
        </w:rPr>
        <w:t>d</w:t>
      </w:r>
      <w:r w:rsidRPr="00E70A58">
        <w:rPr>
          <w:rFonts w:ascii="Arial" w:hAnsi="Arial" w:cs="Arial"/>
          <w:bCs/>
          <w:sz w:val="22"/>
          <w:szCs w:val="22"/>
        </w:rPr>
        <w:t>e Revisión.</w:t>
      </w:r>
      <w:r>
        <w:rPr>
          <w:rFonts w:ascii="Arial" w:hAnsi="Arial" w:cs="Arial"/>
          <w:bCs/>
          <w:sz w:val="22"/>
          <w:szCs w:val="22"/>
        </w:rPr>
        <w:t xml:space="preserve"> -----------------------------------------------------------------------------------------------------</w:t>
      </w:r>
    </w:p>
    <w:p w14:paraId="08043E63" w14:textId="5B3DEB3E" w:rsidR="0001682A" w:rsidRDefault="0001682A" w:rsidP="0001682A">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7A5694">
        <w:rPr>
          <w:rFonts w:ascii="Arial" w:hAnsi="Arial" w:cs="Arial"/>
          <w:bCs/>
          <w:sz w:val="22"/>
          <w:szCs w:val="22"/>
        </w:rPr>
        <w:t xml:space="preserve">Aprobación del acuerdo </w:t>
      </w:r>
      <w:r w:rsidRPr="007A5694">
        <w:rPr>
          <w:rFonts w:ascii="Arial" w:hAnsi="Arial" w:cs="Arial"/>
          <w:b/>
          <w:sz w:val="22"/>
          <w:szCs w:val="22"/>
        </w:rPr>
        <w:t>OGAIPO/CG/021/2025</w:t>
      </w:r>
      <w:r w:rsidRPr="007A5694">
        <w:rPr>
          <w:rFonts w:ascii="Arial" w:hAnsi="Arial" w:cs="Arial"/>
          <w:bCs/>
          <w:sz w:val="22"/>
          <w:szCs w:val="22"/>
        </w:rPr>
        <w:t xml:space="preserve"> </w:t>
      </w:r>
      <w:r w:rsidRPr="00F033FC">
        <w:rPr>
          <w:rFonts w:ascii="Arial" w:hAnsi="Arial" w:cs="Arial"/>
          <w:sz w:val="22"/>
          <w:szCs w:val="22"/>
        </w:rPr>
        <w:t xml:space="preserve">mediante el cual el Consejo General del Órgano Garante de Acceso a la Información Pública, Transparencia, Protección de Datos Personales y Buen Gobierno del Estado de Oaxaca, </w:t>
      </w:r>
      <w:r w:rsidRPr="007A5694">
        <w:rPr>
          <w:rFonts w:ascii="Arial" w:hAnsi="Arial" w:cs="Arial"/>
          <w:bCs/>
          <w:sz w:val="22"/>
          <w:szCs w:val="22"/>
        </w:rPr>
        <w:t xml:space="preserve">aprueba el Plan Anual </w:t>
      </w:r>
      <w:r>
        <w:rPr>
          <w:rFonts w:ascii="Arial" w:hAnsi="Arial" w:cs="Arial"/>
          <w:bCs/>
          <w:sz w:val="22"/>
          <w:szCs w:val="22"/>
        </w:rPr>
        <w:t>d</w:t>
      </w:r>
      <w:r w:rsidRPr="007A5694">
        <w:rPr>
          <w:rFonts w:ascii="Arial" w:hAnsi="Arial" w:cs="Arial"/>
          <w:bCs/>
          <w:sz w:val="22"/>
          <w:szCs w:val="22"/>
        </w:rPr>
        <w:t xml:space="preserve">e Trabajo 2025 </w:t>
      </w:r>
      <w:r>
        <w:rPr>
          <w:rFonts w:ascii="Arial" w:hAnsi="Arial" w:cs="Arial"/>
          <w:bCs/>
          <w:sz w:val="22"/>
          <w:szCs w:val="22"/>
        </w:rPr>
        <w:t>d</w:t>
      </w:r>
      <w:r w:rsidRPr="007A5694">
        <w:rPr>
          <w:rFonts w:ascii="Arial" w:hAnsi="Arial" w:cs="Arial"/>
          <w:bCs/>
          <w:sz w:val="22"/>
          <w:szCs w:val="22"/>
        </w:rPr>
        <w:t xml:space="preserve">e </w:t>
      </w:r>
      <w:r>
        <w:rPr>
          <w:rFonts w:ascii="Arial" w:hAnsi="Arial" w:cs="Arial"/>
          <w:bCs/>
          <w:sz w:val="22"/>
          <w:szCs w:val="22"/>
        </w:rPr>
        <w:t>e</w:t>
      </w:r>
      <w:r w:rsidRPr="007A5694">
        <w:rPr>
          <w:rFonts w:ascii="Arial" w:hAnsi="Arial" w:cs="Arial"/>
          <w:bCs/>
          <w:sz w:val="22"/>
          <w:szCs w:val="22"/>
        </w:rPr>
        <w:t>ste Órgano Garante.</w:t>
      </w:r>
      <w:r>
        <w:rPr>
          <w:rFonts w:ascii="Arial" w:hAnsi="Arial" w:cs="Arial"/>
          <w:bCs/>
          <w:sz w:val="22"/>
          <w:szCs w:val="22"/>
        </w:rPr>
        <w:t xml:space="preserve"> -------------------------------------------------------------</w:t>
      </w:r>
    </w:p>
    <w:p w14:paraId="25DA05B4" w14:textId="71768994" w:rsidR="0001682A" w:rsidRPr="007A5694" w:rsidRDefault="0001682A" w:rsidP="0001682A">
      <w:pPr>
        <w:pStyle w:val="Prrafodelista"/>
        <w:numPr>
          <w:ilvl w:val="0"/>
          <w:numId w:val="1"/>
        </w:numPr>
        <w:tabs>
          <w:tab w:val="clear" w:pos="425"/>
        </w:tabs>
        <w:spacing w:line="360" w:lineRule="auto"/>
        <w:jc w:val="both"/>
        <w:rPr>
          <w:rFonts w:ascii="Arial" w:hAnsi="Arial" w:cs="Arial"/>
          <w:bCs/>
          <w:sz w:val="22"/>
          <w:szCs w:val="22"/>
        </w:rPr>
      </w:pPr>
      <w:r w:rsidRPr="007A5694">
        <w:rPr>
          <w:rFonts w:ascii="Arial" w:hAnsi="Arial" w:cs="Arial"/>
          <w:bCs/>
          <w:sz w:val="22"/>
          <w:szCs w:val="22"/>
        </w:rPr>
        <w:t xml:space="preserve">Aprobación del acuerdo número </w:t>
      </w:r>
      <w:r w:rsidRPr="007A5694">
        <w:rPr>
          <w:rFonts w:ascii="Arial" w:hAnsi="Arial" w:cs="Arial"/>
          <w:b/>
          <w:sz w:val="22"/>
          <w:szCs w:val="22"/>
        </w:rPr>
        <w:t>OGAIPO/CG/022/2025</w:t>
      </w:r>
      <w:r w:rsidRPr="007A5694">
        <w:rPr>
          <w:rFonts w:ascii="Arial" w:hAnsi="Arial" w:cs="Arial"/>
          <w:bCs/>
          <w:sz w:val="22"/>
          <w:szCs w:val="22"/>
        </w:rPr>
        <w:t xml:space="preserve"> </w:t>
      </w:r>
      <w:r w:rsidRPr="00F033FC">
        <w:rPr>
          <w:rFonts w:ascii="Arial" w:hAnsi="Arial" w:cs="Arial"/>
          <w:sz w:val="22"/>
          <w:szCs w:val="22"/>
        </w:rPr>
        <w:t xml:space="preserve">mediante el cual el Consejo General del Órgano Garante de Acceso a la Información Pública, Transparencia, Protección de Datos Personales y Buen Gobierno del Estado de Oaxaca, </w:t>
      </w:r>
      <w:r w:rsidRPr="007A5694">
        <w:rPr>
          <w:rFonts w:ascii="Arial" w:hAnsi="Arial" w:cs="Arial"/>
          <w:bCs/>
          <w:sz w:val="22"/>
          <w:szCs w:val="22"/>
        </w:rPr>
        <w:t xml:space="preserve">modifica el calendario de sesiones ordinarias para el año dos mil veinticinco aprobado en el acuerdo número </w:t>
      </w:r>
      <w:r w:rsidRPr="007A5694">
        <w:rPr>
          <w:rFonts w:ascii="Arial" w:hAnsi="Arial" w:cs="Arial"/>
          <w:b/>
          <w:sz w:val="22"/>
          <w:szCs w:val="22"/>
        </w:rPr>
        <w:t>OGAIPO/CG/142/2024</w:t>
      </w:r>
      <w:r w:rsidRPr="007A5694">
        <w:rPr>
          <w:rFonts w:ascii="Arial" w:hAnsi="Arial" w:cs="Arial"/>
          <w:bCs/>
          <w:sz w:val="22"/>
          <w:szCs w:val="22"/>
        </w:rPr>
        <w:t>.</w:t>
      </w:r>
      <w:r>
        <w:rPr>
          <w:rFonts w:ascii="Arial" w:hAnsi="Arial" w:cs="Arial"/>
          <w:bCs/>
          <w:sz w:val="22"/>
          <w:szCs w:val="22"/>
        </w:rPr>
        <w:t xml:space="preserve"> ------------------------------------------------------------</w:t>
      </w:r>
    </w:p>
    <w:p w14:paraId="38198489" w14:textId="6B88EDB8" w:rsidR="0001682A" w:rsidRPr="007A5694" w:rsidRDefault="0001682A" w:rsidP="0001682A">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7A5694">
        <w:rPr>
          <w:rFonts w:ascii="Arial" w:hAnsi="Arial" w:cs="Arial"/>
          <w:sz w:val="22"/>
          <w:szCs w:val="22"/>
          <w:lang w:val="es-ES"/>
        </w:rPr>
        <w:t>Aprobación</w:t>
      </w:r>
      <w:r w:rsidRPr="007A5694">
        <w:rPr>
          <w:rFonts w:ascii="Arial" w:hAnsi="Arial" w:cs="Arial"/>
          <w:bCs/>
          <w:sz w:val="22"/>
          <w:szCs w:val="22"/>
        </w:rPr>
        <w:t xml:space="preserve"> de los proyectos de resolución de los recursos de revisión números: </w:t>
      </w:r>
      <w:r w:rsidRPr="007A5694">
        <w:rPr>
          <w:rFonts w:ascii="Arial" w:hAnsi="Arial" w:cs="Arial"/>
          <w:b/>
          <w:sz w:val="22"/>
          <w:szCs w:val="22"/>
        </w:rPr>
        <w:t>RRD 7/24</w:t>
      </w:r>
      <w:r w:rsidRPr="007A5694">
        <w:rPr>
          <w:rFonts w:ascii="Arial" w:hAnsi="Arial" w:cs="Arial"/>
          <w:bCs/>
          <w:sz w:val="22"/>
          <w:szCs w:val="22"/>
        </w:rPr>
        <w:t xml:space="preserve">, H. Ayuntamiento de Villa Díaz Ordaz; </w:t>
      </w:r>
      <w:r w:rsidRPr="007A5694">
        <w:rPr>
          <w:rFonts w:ascii="Arial" w:hAnsi="Arial" w:cs="Arial"/>
          <w:b/>
          <w:sz w:val="22"/>
          <w:szCs w:val="22"/>
        </w:rPr>
        <w:t>RRA 19/24/S.I.</w:t>
      </w:r>
      <w:r w:rsidRPr="007A5694">
        <w:rPr>
          <w:rFonts w:ascii="Arial" w:hAnsi="Arial" w:cs="Arial"/>
          <w:bCs/>
          <w:sz w:val="22"/>
          <w:szCs w:val="22"/>
        </w:rPr>
        <w:t xml:space="preserve">, H. Ayuntamiento de San Juan Bautista Valle Nacional; </w:t>
      </w:r>
      <w:r w:rsidRPr="007A5694">
        <w:rPr>
          <w:rFonts w:ascii="Arial" w:hAnsi="Arial" w:cs="Arial"/>
          <w:b/>
          <w:sz w:val="22"/>
          <w:szCs w:val="22"/>
        </w:rPr>
        <w:t>RRA 627/24</w:t>
      </w:r>
      <w:r w:rsidRPr="007A5694">
        <w:rPr>
          <w:rFonts w:ascii="Arial" w:hAnsi="Arial" w:cs="Arial"/>
          <w:bCs/>
          <w:sz w:val="22"/>
          <w:szCs w:val="22"/>
        </w:rPr>
        <w:t xml:space="preserve">, Universidad del Istmo; </w:t>
      </w:r>
      <w:r w:rsidRPr="007A5694">
        <w:rPr>
          <w:rFonts w:ascii="Arial" w:hAnsi="Arial" w:cs="Arial"/>
          <w:b/>
          <w:sz w:val="22"/>
          <w:szCs w:val="22"/>
        </w:rPr>
        <w:t>RRA 743/24</w:t>
      </w:r>
      <w:r w:rsidRPr="007A5694">
        <w:rPr>
          <w:rFonts w:ascii="Arial" w:hAnsi="Arial" w:cs="Arial"/>
          <w:bCs/>
          <w:sz w:val="22"/>
          <w:szCs w:val="22"/>
        </w:rPr>
        <w:t xml:space="preserve">, Secretariado Ejecutivo del Sistema Estatal de Seguridad Pública; </w:t>
      </w:r>
      <w:r w:rsidRPr="007A5694">
        <w:rPr>
          <w:rFonts w:ascii="Arial" w:hAnsi="Arial" w:cs="Arial"/>
          <w:b/>
          <w:sz w:val="22"/>
          <w:szCs w:val="22"/>
        </w:rPr>
        <w:t>RRA 773/24</w:t>
      </w:r>
      <w:r w:rsidRPr="007A5694">
        <w:rPr>
          <w:rFonts w:ascii="Arial" w:hAnsi="Arial" w:cs="Arial"/>
          <w:bCs/>
          <w:sz w:val="22"/>
          <w:szCs w:val="22"/>
        </w:rPr>
        <w:t xml:space="preserve">, Secretaría Ejecutiva del Sistema Estatal de Combate a la Corrupción (Extinto); </w:t>
      </w:r>
      <w:r w:rsidRPr="007A5694">
        <w:rPr>
          <w:rFonts w:ascii="Arial" w:hAnsi="Arial" w:cs="Arial"/>
          <w:b/>
          <w:sz w:val="22"/>
          <w:szCs w:val="22"/>
        </w:rPr>
        <w:t>RRA 780/24</w:t>
      </w:r>
      <w:r w:rsidRPr="007A5694">
        <w:rPr>
          <w:rFonts w:ascii="Arial" w:hAnsi="Arial" w:cs="Arial"/>
          <w:bCs/>
          <w:sz w:val="22"/>
          <w:szCs w:val="22"/>
        </w:rPr>
        <w:t xml:space="preserve">, Gubernatura; </w:t>
      </w:r>
      <w:r w:rsidRPr="007A5694">
        <w:rPr>
          <w:rFonts w:ascii="Arial" w:hAnsi="Arial" w:cs="Arial"/>
          <w:b/>
          <w:sz w:val="22"/>
          <w:szCs w:val="22"/>
        </w:rPr>
        <w:t>RRA 792/24</w:t>
      </w:r>
      <w:r w:rsidRPr="007A5694">
        <w:rPr>
          <w:rFonts w:ascii="Arial" w:hAnsi="Arial" w:cs="Arial"/>
          <w:bCs/>
          <w:sz w:val="22"/>
          <w:szCs w:val="22"/>
        </w:rPr>
        <w:t xml:space="preserve">, </w:t>
      </w:r>
      <w:r w:rsidRPr="007A5694">
        <w:rPr>
          <w:rFonts w:ascii="Arial" w:hAnsi="Arial" w:cs="Arial"/>
          <w:b/>
          <w:sz w:val="22"/>
          <w:szCs w:val="22"/>
        </w:rPr>
        <w:t>RRA 794/24</w:t>
      </w:r>
      <w:r w:rsidRPr="007A5694">
        <w:rPr>
          <w:rFonts w:ascii="Arial" w:hAnsi="Arial" w:cs="Arial"/>
          <w:bCs/>
          <w:sz w:val="22"/>
          <w:szCs w:val="22"/>
        </w:rPr>
        <w:t xml:space="preserve">, Fiscalía General del Estado de Oaxaca; </w:t>
      </w:r>
      <w:r w:rsidRPr="007A5694">
        <w:rPr>
          <w:rFonts w:ascii="Arial" w:hAnsi="Arial" w:cs="Arial"/>
          <w:b/>
          <w:sz w:val="22"/>
          <w:szCs w:val="22"/>
        </w:rPr>
        <w:t>RRA 796/24</w:t>
      </w:r>
      <w:r w:rsidRPr="007A5694">
        <w:rPr>
          <w:rFonts w:ascii="Arial" w:hAnsi="Arial" w:cs="Arial"/>
          <w:bCs/>
          <w:sz w:val="22"/>
          <w:szCs w:val="22"/>
        </w:rPr>
        <w:t xml:space="preserve">, Secretaría de Administración; </w:t>
      </w:r>
      <w:r w:rsidRPr="007A5694">
        <w:rPr>
          <w:rFonts w:ascii="Arial" w:hAnsi="Arial" w:cs="Arial"/>
          <w:b/>
          <w:sz w:val="22"/>
          <w:szCs w:val="22"/>
        </w:rPr>
        <w:t>RRA 802/24</w:t>
      </w:r>
      <w:r w:rsidRPr="007A5694">
        <w:rPr>
          <w:rFonts w:ascii="Arial" w:hAnsi="Arial" w:cs="Arial"/>
          <w:bCs/>
          <w:sz w:val="22"/>
          <w:szCs w:val="22"/>
        </w:rPr>
        <w:t xml:space="preserve">, Secretaría de las Culturas y Artes; </w:t>
      </w:r>
      <w:r w:rsidRPr="007A5694">
        <w:rPr>
          <w:rFonts w:ascii="Arial" w:hAnsi="Arial" w:cs="Arial"/>
          <w:b/>
          <w:sz w:val="22"/>
          <w:szCs w:val="22"/>
        </w:rPr>
        <w:t>RRA 816/24</w:t>
      </w:r>
      <w:r w:rsidRPr="007A5694">
        <w:rPr>
          <w:rFonts w:ascii="Arial" w:hAnsi="Arial" w:cs="Arial"/>
          <w:bCs/>
          <w:sz w:val="22"/>
          <w:szCs w:val="22"/>
        </w:rPr>
        <w:t xml:space="preserve">, Oficina de Convenciones, Congresos y Eventos de </w:t>
      </w:r>
      <w:r w:rsidRPr="007A5694">
        <w:rPr>
          <w:rFonts w:ascii="Arial" w:hAnsi="Arial" w:cs="Arial"/>
          <w:bCs/>
          <w:sz w:val="22"/>
          <w:szCs w:val="22"/>
        </w:rPr>
        <w:lastRenderedPageBreak/>
        <w:t xml:space="preserve">Oaxaca; y presentación de los recursos de </w:t>
      </w:r>
      <w:proofErr w:type="spellStart"/>
      <w:r w:rsidRPr="007A5694">
        <w:rPr>
          <w:rFonts w:ascii="Arial" w:hAnsi="Arial" w:cs="Arial"/>
          <w:bCs/>
          <w:sz w:val="22"/>
          <w:szCs w:val="22"/>
        </w:rPr>
        <w:t>desechamiento</w:t>
      </w:r>
      <w:proofErr w:type="spellEnd"/>
      <w:r w:rsidRPr="007A5694">
        <w:rPr>
          <w:rFonts w:ascii="Arial" w:hAnsi="Arial" w:cs="Arial"/>
          <w:bCs/>
          <w:sz w:val="22"/>
          <w:szCs w:val="22"/>
        </w:rPr>
        <w:t xml:space="preserve"> números: </w:t>
      </w:r>
      <w:r w:rsidRPr="007A5694">
        <w:rPr>
          <w:rFonts w:ascii="Arial" w:hAnsi="Arial" w:cs="Arial"/>
          <w:b/>
          <w:sz w:val="22"/>
          <w:szCs w:val="22"/>
        </w:rPr>
        <w:t>RRA 777/24</w:t>
      </w:r>
      <w:r w:rsidRPr="007A5694">
        <w:rPr>
          <w:rFonts w:ascii="Arial" w:hAnsi="Arial" w:cs="Arial"/>
          <w:bCs/>
          <w:sz w:val="22"/>
          <w:szCs w:val="22"/>
        </w:rPr>
        <w:t xml:space="preserve">, Secretaría de Infraestructuras y Comunicaciones; </w:t>
      </w:r>
      <w:r w:rsidRPr="007A5694">
        <w:rPr>
          <w:rFonts w:ascii="Arial" w:hAnsi="Arial" w:cs="Arial"/>
          <w:b/>
          <w:sz w:val="22"/>
          <w:szCs w:val="22"/>
        </w:rPr>
        <w:t>RRA 788/24</w:t>
      </w:r>
      <w:r w:rsidRPr="007A5694">
        <w:rPr>
          <w:rFonts w:ascii="Arial" w:hAnsi="Arial" w:cs="Arial"/>
          <w:bCs/>
          <w:sz w:val="22"/>
          <w:szCs w:val="22"/>
        </w:rPr>
        <w:t xml:space="preserve">, H. Ayuntamiento de el Barrio de la Soledad; </w:t>
      </w:r>
      <w:r w:rsidRPr="007A5694">
        <w:rPr>
          <w:rFonts w:ascii="Arial" w:hAnsi="Arial" w:cs="Arial"/>
          <w:b/>
          <w:sz w:val="22"/>
          <w:szCs w:val="22"/>
        </w:rPr>
        <w:t>RRA 814/24</w:t>
      </w:r>
      <w:r w:rsidRPr="007A5694">
        <w:rPr>
          <w:rFonts w:ascii="Arial" w:hAnsi="Arial" w:cs="Arial"/>
          <w:bCs/>
          <w:sz w:val="22"/>
          <w:szCs w:val="22"/>
        </w:rPr>
        <w:t xml:space="preserve">, Dirección del Registro Civil. </w:t>
      </w:r>
      <w:r w:rsidRPr="007A5694">
        <w:rPr>
          <w:rFonts w:ascii="Arial" w:hAnsi="Arial" w:cs="Arial"/>
          <w:sz w:val="22"/>
          <w:szCs w:val="22"/>
          <w:lang w:val="es-ES"/>
        </w:rPr>
        <w:t xml:space="preserve">Presentado por la Ponencia de la </w:t>
      </w:r>
      <w:r w:rsidRPr="007A5694">
        <w:rPr>
          <w:rFonts w:ascii="Arial" w:hAnsi="Arial" w:cs="Arial"/>
          <w:b/>
          <w:bCs/>
          <w:sz w:val="22"/>
          <w:szCs w:val="22"/>
          <w:lang w:val="es-ES"/>
        </w:rPr>
        <w:t>Comisionada C. Claudia Ivette Soto Pineda</w:t>
      </w:r>
      <w:r w:rsidRPr="007A5694">
        <w:rPr>
          <w:rFonts w:ascii="Arial" w:hAnsi="Arial" w:cs="Arial"/>
          <w:sz w:val="22"/>
          <w:szCs w:val="22"/>
          <w:lang w:val="es-ES"/>
        </w:rPr>
        <w:t>. ------------------------------</w:t>
      </w:r>
    </w:p>
    <w:p w14:paraId="45FE53CF" w14:textId="77777777" w:rsidR="0001682A" w:rsidRPr="00B13416" w:rsidRDefault="0001682A" w:rsidP="0001682A">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sidRPr="00B13416">
        <w:rPr>
          <w:rFonts w:ascii="Arial" w:hAnsi="Arial" w:cs="Arial"/>
          <w:sz w:val="22"/>
          <w:szCs w:val="22"/>
          <w:lang w:val="es-ES"/>
        </w:rPr>
        <w:t>Aprobación</w:t>
      </w:r>
      <w:r w:rsidRPr="00B13416">
        <w:rPr>
          <w:rFonts w:ascii="Arial" w:hAnsi="Arial" w:cs="Arial"/>
          <w:bCs/>
          <w:sz w:val="22"/>
          <w:szCs w:val="22"/>
        </w:rPr>
        <w:t xml:space="preserve"> de los proyectos de resolución de los recursos de revisión números:</w:t>
      </w:r>
      <w:r w:rsidRPr="00B13416">
        <w:rPr>
          <w:rFonts w:ascii="Arial" w:hAnsi="Arial" w:cs="Arial"/>
          <w:b/>
          <w:sz w:val="22"/>
          <w:szCs w:val="22"/>
        </w:rPr>
        <w:t xml:space="preserve"> RRA 737/24</w:t>
      </w:r>
      <w:r w:rsidRPr="00B13416">
        <w:rPr>
          <w:rFonts w:ascii="Arial" w:hAnsi="Arial" w:cs="Arial"/>
          <w:bCs/>
          <w:sz w:val="22"/>
          <w:szCs w:val="22"/>
        </w:rPr>
        <w:t xml:space="preserve">, Dirección del Registro Civil; </w:t>
      </w:r>
      <w:r w:rsidRPr="00B13416">
        <w:rPr>
          <w:rFonts w:ascii="Arial" w:hAnsi="Arial" w:cs="Arial"/>
          <w:b/>
          <w:sz w:val="22"/>
          <w:szCs w:val="22"/>
        </w:rPr>
        <w:t>RRA 803/24</w:t>
      </w:r>
      <w:r w:rsidRPr="00B13416">
        <w:rPr>
          <w:rFonts w:ascii="Arial" w:hAnsi="Arial" w:cs="Arial"/>
          <w:bCs/>
          <w:sz w:val="22"/>
          <w:szCs w:val="22"/>
        </w:rPr>
        <w:t xml:space="preserve">, </w:t>
      </w:r>
      <w:r w:rsidRPr="00B13416">
        <w:rPr>
          <w:rFonts w:ascii="Arial" w:hAnsi="Arial" w:cs="Arial"/>
          <w:b/>
          <w:sz w:val="22"/>
          <w:szCs w:val="22"/>
        </w:rPr>
        <w:t>RRA 805/24</w:t>
      </w:r>
      <w:r w:rsidRPr="00B13416">
        <w:rPr>
          <w:rFonts w:ascii="Arial" w:hAnsi="Arial" w:cs="Arial"/>
          <w:bCs/>
          <w:sz w:val="22"/>
          <w:szCs w:val="22"/>
        </w:rPr>
        <w:t xml:space="preserve">, </w:t>
      </w:r>
      <w:r w:rsidRPr="00B13416">
        <w:rPr>
          <w:rFonts w:ascii="Arial" w:hAnsi="Arial" w:cs="Arial"/>
          <w:b/>
          <w:sz w:val="22"/>
          <w:szCs w:val="22"/>
        </w:rPr>
        <w:t>RRA 819/24</w:t>
      </w:r>
      <w:r w:rsidRPr="00B13416">
        <w:rPr>
          <w:rFonts w:ascii="Arial" w:hAnsi="Arial" w:cs="Arial"/>
          <w:bCs/>
          <w:sz w:val="22"/>
          <w:szCs w:val="22"/>
        </w:rPr>
        <w:t xml:space="preserve">, Universidad Autónoma Benito Juárez de Oaxaca; </w:t>
      </w:r>
      <w:r w:rsidRPr="00B13416">
        <w:rPr>
          <w:rFonts w:ascii="Arial" w:hAnsi="Arial" w:cs="Arial"/>
          <w:b/>
          <w:sz w:val="22"/>
          <w:szCs w:val="22"/>
        </w:rPr>
        <w:t>RRA 807/24</w:t>
      </w:r>
      <w:r w:rsidRPr="00B13416">
        <w:rPr>
          <w:rFonts w:ascii="Arial" w:hAnsi="Arial" w:cs="Arial"/>
          <w:bCs/>
          <w:sz w:val="22"/>
          <w:szCs w:val="22"/>
        </w:rPr>
        <w:t>,</w:t>
      </w:r>
      <w:r w:rsidRPr="00B13416">
        <w:rPr>
          <w:rFonts w:ascii="Arial" w:hAnsi="Arial" w:cs="Arial"/>
          <w:b/>
          <w:sz w:val="22"/>
          <w:szCs w:val="22"/>
        </w:rPr>
        <w:t xml:space="preserve"> </w:t>
      </w:r>
      <w:r w:rsidRPr="00B13416">
        <w:rPr>
          <w:rFonts w:ascii="Arial" w:hAnsi="Arial" w:cs="Arial"/>
          <w:bCs/>
          <w:sz w:val="22"/>
          <w:szCs w:val="22"/>
        </w:rPr>
        <w:t xml:space="preserve">Instituto Estatal de Educación para Adultos; </w:t>
      </w:r>
      <w:r w:rsidRPr="00B13416">
        <w:rPr>
          <w:rFonts w:ascii="Arial" w:hAnsi="Arial" w:cs="Arial"/>
          <w:b/>
          <w:sz w:val="22"/>
          <w:szCs w:val="22"/>
        </w:rPr>
        <w:t>RRA 3/25</w:t>
      </w:r>
      <w:r w:rsidRPr="00B13416">
        <w:rPr>
          <w:rFonts w:ascii="Arial" w:hAnsi="Arial" w:cs="Arial"/>
          <w:bCs/>
          <w:sz w:val="22"/>
          <w:szCs w:val="22"/>
        </w:rPr>
        <w:t xml:space="preserve">, Secretaría de las Culturas y Artes; </w:t>
      </w:r>
      <w:r w:rsidRPr="00B13416">
        <w:rPr>
          <w:rFonts w:ascii="Arial" w:hAnsi="Arial" w:cs="Arial"/>
          <w:b/>
          <w:sz w:val="22"/>
          <w:szCs w:val="22"/>
        </w:rPr>
        <w:t>RRA 9/25</w:t>
      </w:r>
      <w:r w:rsidRPr="00B13416">
        <w:rPr>
          <w:rFonts w:ascii="Arial" w:hAnsi="Arial" w:cs="Arial"/>
          <w:bCs/>
          <w:sz w:val="22"/>
          <w:szCs w:val="22"/>
        </w:rPr>
        <w:t xml:space="preserve">, Órgano Garante de Acceso a la Información Pública, Transparencia, Protección de Datos Personales y Buen Gobierno del Estado de Oaxaca; </w:t>
      </w:r>
      <w:r w:rsidRPr="00B13416">
        <w:rPr>
          <w:rFonts w:ascii="Arial" w:hAnsi="Arial" w:cs="Arial"/>
          <w:b/>
          <w:sz w:val="22"/>
          <w:szCs w:val="22"/>
        </w:rPr>
        <w:t>RRA 811/24</w:t>
      </w:r>
      <w:r w:rsidRPr="00B13416">
        <w:rPr>
          <w:rFonts w:ascii="Arial" w:hAnsi="Arial" w:cs="Arial"/>
          <w:bCs/>
          <w:sz w:val="22"/>
          <w:szCs w:val="22"/>
        </w:rPr>
        <w:t xml:space="preserve">, Secretaría de Infraestructuras y Telecomunicaciones; </w:t>
      </w:r>
      <w:r w:rsidRPr="00B13416">
        <w:rPr>
          <w:rFonts w:ascii="Arial" w:hAnsi="Arial" w:cs="Arial"/>
          <w:b/>
          <w:sz w:val="22"/>
          <w:szCs w:val="22"/>
        </w:rPr>
        <w:t>RRA 813/24</w:t>
      </w:r>
      <w:r w:rsidRPr="00B13416">
        <w:rPr>
          <w:rFonts w:ascii="Arial" w:hAnsi="Arial" w:cs="Arial"/>
          <w:bCs/>
          <w:sz w:val="22"/>
          <w:szCs w:val="22"/>
        </w:rPr>
        <w:t xml:space="preserve">, Secretaría de Educación Pública; y presentación de los recursos de </w:t>
      </w:r>
      <w:proofErr w:type="spellStart"/>
      <w:r w:rsidRPr="00B13416">
        <w:rPr>
          <w:rFonts w:ascii="Arial" w:hAnsi="Arial" w:cs="Arial"/>
          <w:bCs/>
          <w:sz w:val="22"/>
          <w:szCs w:val="22"/>
        </w:rPr>
        <w:t>desechamiento</w:t>
      </w:r>
      <w:proofErr w:type="spellEnd"/>
      <w:r w:rsidRPr="00B13416">
        <w:rPr>
          <w:rFonts w:ascii="Arial" w:hAnsi="Arial" w:cs="Arial"/>
          <w:bCs/>
          <w:sz w:val="22"/>
          <w:szCs w:val="22"/>
        </w:rPr>
        <w:t xml:space="preserve"> números: </w:t>
      </w:r>
      <w:r w:rsidRPr="00B13416">
        <w:rPr>
          <w:rFonts w:ascii="Arial" w:hAnsi="Arial" w:cs="Arial"/>
          <w:b/>
          <w:sz w:val="22"/>
          <w:szCs w:val="22"/>
        </w:rPr>
        <w:t>RRA 15/25</w:t>
      </w:r>
      <w:r w:rsidRPr="00B13416">
        <w:rPr>
          <w:rFonts w:ascii="Arial" w:hAnsi="Arial" w:cs="Arial"/>
          <w:bCs/>
          <w:sz w:val="22"/>
          <w:szCs w:val="22"/>
        </w:rPr>
        <w:t xml:space="preserve">, Servicios de Salud </w:t>
      </w:r>
      <w:r>
        <w:rPr>
          <w:rFonts w:ascii="Arial" w:hAnsi="Arial" w:cs="Arial"/>
          <w:bCs/>
          <w:sz w:val="22"/>
          <w:szCs w:val="22"/>
        </w:rPr>
        <w:t>d</w:t>
      </w:r>
      <w:r w:rsidRPr="00B13416">
        <w:rPr>
          <w:rFonts w:ascii="Arial" w:hAnsi="Arial" w:cs="Arial"/>
          <w:bCs/>
          <w:sz w:val="22"/>
          <w:szCs w:val="22"/>
        </w:rPr>
        <w:t xml:space="preserve">e Oaxaca; </w:t>
      </w:r>
      <w:r w:rsidRPr="00B13416">
        <w:rPr>
          <w:rFonts w:ascii="Arial" w:hAnsi="Arial" w:cs="Arial"/>
          <w:b/>
          <w:sz w:val="22"/>
          <w:szCs w:val="22"/>
        </w:rPr>
        <w:t>RRA 21/25</w:t>
      </w:r>
      <w:r w:rsidRPr="00B13416">
        <w:rPr>
          <w:rFonts w:ascii="Arial" w:hAnsi="Arial" w:cs="Arial"/>
          <w:bCs/>
          <w:sz w:val="22"/>
          <w:szCs w:val="22"/>
        </w:rPr>
        <w:t xml:space="preserve">, Consejo Estatal </w:t>
      </w:r>
      <w:r>
        <w:rPr>
          <w:rFonts w:ascii="Arial" w:hAnsi="Arial" w:cs="Arial"/>
          <w:bCs/>
          <w:sz w:val="22"/>
          <w:szCs w:val="22"/>
        </w:rPr>
        <w:t>p</w:t>
      </w:r>
      <w:r w:rsidRPr="00B13416">
        <w:rPr>
          <w:rFonts w:ascii="Arial" w:hAnsi="Arial" w:cs="Arial"/>
          <w:bCs/>
          <w:sz w:val="22"/>
          <w:szCs w:val="22"/>
        </w:rPr>
        <w:t xml:space="preserve">ara la Prevención y Control del Sida. </w:t>
      </w:r>
      <w:r w:rsidRPr="00B13416">
        <w:rPr>
          <w:rFonts w:ascii="Arial" w:hAnsi="Arial" w:cs="Arial"/>
          <w:sz w:val="22"/>
          <w:szCs w:val="22"/>
        </w:rPr>
        <w:t xml:space="preserve">Presentados por la Ponencia del </w:t>
      </w:r>
      <w:r w:rsidRPr="00B13416">
        <w:rPr>
          <w:rFonts w:ascii="Arial" w:hAnsi="Arial" w:cs="Arial"/>
          <w:b/>
          <w:bCs/>
          <w:sz w:val="22"/>
          <w:szCs w:val="22"/>
        </w:rPr>
        <w:t>Comisionado Presidente C. Josué Solana Salmorán</w:t>
      </w:r>
      <w:r w:rsidRPr="00B13416">
        <w:rPr>
          <w:rFonts w:ascii="Arial" w:hAnsi="Arial" w:cs="Arial"/>
          <w:sz w:val="22"/>
          <w:szCs w:val="22"/>
        </w:rPr>
        <w:t>. ---------------------------------------------------------------------------------------------------</w:t>
      </w:r>
    </w:p>
    <w:p w14:paraId="48E21673" w14:textId="7F14AEE4" w:rsidR="0001682A" w:rsidRPr="00C17311" w:rsidRDefault="0001682A" w:rsidP="0001682A">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248402FC" w14:textId="57865531" w:rsidR="0001682A" w:rsidRPr="00C17311" w:rsidRDefault="0001682A" w:rsidP="0001682A">
      <w:pPr>
        <w:pStyle w:val="Prrafodelista"/>
        <w:numPr>
          <w:ilvl w:val="0"/>
          <w:numId w:val="1"/>
        </w:numPr>
        <w:tabs>
          <w:tab w:val="clear" w:pos="425"/>
        </w:tabs>
        <w:spacing w:line="360" w:lineRule="auto"/>
        <w:jc w:val="both"/>
        <w:rPr>
          <w:rFonts w:ascii="Arial" w:hAnsi="Arial" w:cs="Arial"/>
          <w:sz w:val="22"/>
          <w:szCs w:val="22"/>
          <w:lang w:val="es-ES"/>
        </w:rPr>
      </w:pPr>
      <w:r w:rsidRPr="00C17311">
        <w:rPr>
          <w:rFonts w:ascii="Arial" w:hAnsi="Arial" w:cs="Arial"/>
          <w:sz w:val="22"/>
          <w:szCs w:val="22"/>
        </w:rPr>
        <w:t>Clausura de la Sesión. ------------------------------------------------------------------------------------</w:t>
      </w:r>
    </w:p>
    <w:p w14:paraId="7438666D" w14:textId="77777777" w:rsidR="0043724A" w:rsidRPr="00DA3E51" w:rsidRDefault="0043724A" w:rsidP="0043724A">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32BE5AE2" w14:textId="13BB42C6" w:rsidR="0043724A" w:rsidRPr="00C91217" w:rsidRDefault="0043724A" w:rsidP="0043724A">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01682A" w:rsidRPr="0001682A">
        <w:rPr>
          <w:rFonts w:ascii="Arial" w:hAnsi="Arial" w:cs="Arial"/>
          <w:i/>
          <w:iCs/>
          <w:sz w:val="22"/>
          <w:szCs w:val="22"/>
        </w:rPr>
        <w:t xml:space="preserve">siendo las trece horas con once minutos del treinta y uno de enero dos mil veinticinco, se declara formalmente instalada la </w:t>
      </w:r>
      <w:r w:rsidR="0001682A" w:rsidRPr="0001682A">
        <w:rPr>
          <w:rFonts w:ascii="Arial" w:hAnsi="Arial" w:cs="Arial"/>
          <w:b/>
          <w:bCs/>
          <w:i/>
          <w:iCs/>
          <w:sz w:val="22"/>
          <w:szCs w:val="22"/>
        </w:rPr>
        <w:t>Segunda Sesión Ordinaria 2025</w:t>
      </w:r>
      <w:r w:rsidR="0001682A" w:rsidRPr="0001682A">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r w:rsidR="0001682A">
        <w:rPr>
          <w:rFonts w:ascii="Arial" w:hAnsi="Arial" w:cs="Arial"/>
          <w:sz w:val="22"/>
          <w:szCs w:val="22"/>
        </w:rPr>
        <w:t xml:space="preserve">- - - - - - - </w:t>
      </w:r>
    </w:p>
    <w:p w14:paraId="4BB17089" w14:textId="76DA2B6B"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01682A">
        <w:rPr>
          <w:rFonts w:ascii="Arial" w:hAnsi="Arial" w:cs="Arial"/>
          <w:b/>
          <w:bCs/>
          <w:sz w:val="22"/>
          <w:szCs w:val="22"/>
        </w:rPr>
        <w:t>Segunda</w:t>
      </w:r>
      <w:r>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w:t>
      </w:r>
      <w:r w:rsidRPr="00C91217">
        <w:rPr>
          <w:rFonts w:ascii="Arial" w:hAnsi="Arial" w:cs="Arial"/>
          <w:sz w:val="22"/>
          <w:szCs w:val="22"/>
        </w:rPr>
        <w:lastRenderedPageBreak/>
        <w:t>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72C36">
        <w:rPr>
          <w:rFonts w:ascii="Arial" w:hAnsi="Arial" w:cs="Arial"/>
          <w:sz w:val="22"/>
          <w:szCs w:val="22"/>
        </w:rPr>
        <w:t xml:space="preserve">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6E3410C6" w:rsidR="00872C36" w:rsidRDefault="00872C36" w:rsidP="0043724A">
      <w:pPr>
        <w:spacing w:line="360" w:lineRule="auto"/>
        <w:jc w:val="both"/>
        <w:rPr>
          <w:rFonts w:ascii="Arial" w:hAnsi="Arial" w:cs="Arial"/>
          <w:sz w:val="22"/>
          <w:szCs w:val="22"/>
        </w:rPr>
      </w:pPr>
      <w:bookmarkStart w:id="6"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01682A">
        <w:rPr>
          <w:rFonts w:ascii="Arial" w:hAnsi="Arial" w:cs="Arial"/>
          <w:b/>
          <w:bCs/>
          <w:sz w:val="22"/>
          <w:szCs w:val="22"/>
        </w:rPr>
        <w:t>Primera</w:t>
      </w:r>
      <w:r w:rsidRPr="00872C36">
        <w:rPr>
          <w:rFonts w:ascii="Arial" w:hAnsi="Arial" w:cs="Arial"/>
          <w:b/>
          <w:bCs/>
          <w:sz w:val="22"/>
          <w:szCs w:val="22"/>
        </w:rPr>
        <w:t xml:space="preserve"> Sesión Ordinaria 2025, así como de su versi</w:t>
      </w:r>
      <w:r w:rsidR="0001682A">
        <w:rPr>
          <w:rFonts w:ascii="Arial" w:hAnsi="Arial" w:cs="Arial"/>
          <w:b/>
          <w:bCs/>
          <w:sz w:val="22"/>
          <w:szCs w:val="22"/>
        </w:rPr>
        <w:t>ón</w:t>
      </w:r>
      <w:r w:rsidRPr="00872C36">
        <w:rPr>
          <w:rFonts w:ascii="Arial" w:hAnsi="Arial" w:cs="Arial"/>
          <w:b/>
          <w:bCs/>
          <w:sz w:val="22"/>
          <w:szCs w:val="22"/>
        </w:rPr>
        <w:t xml:space="preserve"> estenográfica</w:t>
      </w:r>
      <w:r w:rsidRPr="00872C36">
        <w:rPr>
          <w:rFonts w:ascii="Arial" w:hAnsi="Arial" w:cs="Arial"/>
          <w:sz w:val="22"/>
          <w:szCs w:val="22"/>
        </w:rPr>
        <w:t>.</w:t>
      </w:r>
      <w:r>
        <w:rPr>
          <w:rFonts w:ascii="Arial" w:hAnsi="Arial" w:cs="Arial"/>
          <w:sz w:val="22"/>
          <w:szCs w:val="22"/>
        </w:rPr>
        <w:t xml:space="preserve"> - - - - - - - - - - - - - - - - - - - - - - - - - - - - - - - - - - - - - - - - </w:t>
      </w:r>
      <w:r w:rsidR="0001682A">
        <w:rPr>
          <w:rFonts w:ascii="Arial" w:hAnsi="Arial" w:cs="Arial"/>
          <w:sz w:val="22"/>
          <w:szCs w:val="22"/>
        </w:rPr>
        <w:t xml:space="preserve">- - - - - - - - </w:t>
      </w:r>
    </w:p>
    <w:p w14:paraId="2F142DB4" w14:textId="4AECB5A0" w:rsidR="00872C36" w:rsidRDefault="00872C36" w:rsidP="0043724A">
      <w:pPr>
        <w:spacing w:line="360" w:lineRule="auto"/>
        <w:jc w:val="both"/>
        <w:rPr>
          <w:rFonts w:ascii="Arial" w:hAnsi="Arial" w:cs="Arial"/>
          <w:sz w:val="22"/>
          <w:szCs w:val="22"/>
        </w:rPr>
      </w:pPr>
      <w:r>
        <w:rPr>
          <w:rFonts w:ascii="Arial" w:hAnsi="Arial" w:cs="Arial"/>
          <w:sz w:val="22"/>
          <w:szCs w:val="22"/>
        </w:rPr>
        <w:t xml:space="preserve">Una vez que recabó los votos, hizo del conocimiento, que fue aprobada por unanimidad </w:t>
      </w:r>
      <w:r w:rsidR="0001682A" w:rsidRPr="007409B1">
        <w:rPr>
          <w:rFonts w:ascii="Arial" w:hAnsi="Arial" w:cs="Arial"/>
          <w:sz w:val="22"/>
          <w:szCs w:val="22"/>
        </w:rPr>
        <w:t xml:space="preserve">el </w:t>
      </w:r>
      <w:r w:rsidR="0001682A" w:rsidRPr="000A2EED">
        <w:rPr>
          <w:rFonts w:ascii="Arial" w:hAnsi="Arial" w:cs="Arial"/>
          <w:sz w:val="22"/>
          <w:szCs w:val="22"/>
        </w:rPr>
        <w:t>acta de</w:t>
      </w:r>
      <w:r w:rsidR="0001682A">
        <w:rPr>
          <w:rFonts w:ascii="Arial" w:hAnsi="Arial" w:cs="Arial"/>
          <w:sz w:val="22"/>
          <w:szCs w:val="22"/>
        </w:rPr>
        <w:t xml:space="preserve"> la</w:t>
      </w:r>
      <w:r w:rsidR="0001682A" w:rsidRPr="000A2EED">
        <w:rPr>
          <w:rFonts w:ascii="Arial" w:hAnsi="Arial" w:cs="Arial"/>
          <w:sz w:val="22"/>
          <w:szCs w:val="22"/>
        </w:rPr>
        <w:t xml:space="preserve"> </w:t>
      </w:r>
      <w:r w:rsidR="0001682A">
        <w:rPr>
          <w:rFonts w:ascii="Arial" w:hAnsi="Arial" w:cs="Arial"/>
          <w:b/>
          <w:bCs/>
          <w:sz w:val="22"/>
          <w:szCs w:val="22"/>
        </w:rPr>
        <w:t>Primera</w:t>
      </w:r>
      <w:r w:rsidR="0001682A" w:rsidRPr="00872C36">
        <w:rPr>
          <w:rFonts w:ascii="Arial" w:hAnsi="Arial" w:cs="Arial"/>
          <w:b/>
          <w:bCs/>
          <w:sz w:val="22"/>
          <w:szCs w:val="22"/>
        </w:rPr>
        <w:t xml:space="preserve"> Sesión Ordinaria 2025</w:t>
      </w:r>
      <w:r w:rsidR="0001682A" w:rsidRPr="002B1849">
        <w:rPr>
          <w:rFonts w:ascii="Arial" w:hAnsi="Arial" w:cs="Arial"/>
          <w:sz w:val="22"/>
          <w:szCs w:val="22"/>
        </w:rPr>
        <w:t>, así como de su versión estenográfica</w:t>
      </w:r>
      <w:r w:rsidR="0001682A" w:rsidRPr="00872C36">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 </w:t>
      </w:r>
      <w:r w:rsidR="002B1849">
        <w:rPr>
          <w:rFonts w:ascii="Arial" w:hAnsi="Arial" w:cs="Arial"/>
          <w:sz w:val="22"/>
          <w:szCs w:val="22"/>
        </w:rPr>
        <w:t xml:space="preserve">- -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2B47273A" w14:textId="0AEF9F99" w:rsidR="0043724A"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01682A" w:rsidRPr="0001682A">
        <w:rPr>
          <w:rFonts w:ascii="Arial" w:hAnsi="Arial" w:cs="Arial"/>
          <w:sz w:val="22"/>
          <w:szCs w:val="22"/>
        </w:rPr>
        <w:t xml:space="preserve">acuerdo número </w:t>
      </w:r>
      <w:r w:rsidR="0001682A" w:rsidRPr="0001682A">
        <w:rPr>
          <w:rFonts w:ascii="Arial" w:hAnsi="Arial" w:cs="Arial"/>
          <w:b/>
          <w:bCs/>
          <w:sz w:val="22"/>
          <w:szCs w:val="22"/>
        </w:rPr>
        <w:t>OGAIPO/CG/013/2025</w:t>
      </w:r>
      <w:r w:rsidR="0001682A" w:rsidRPr="0001682A">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Informe Anual de la Evaluación de la Transparencia del Estado de Oaxaca (Programa de Verificación Virtual 2024) del Órgano Garante de Acceso a la Información Pública, Transparencia, Protección de Datos Personales y Buen Gobierno del Estado de Oaxaca. </w:t>
      </w:r>
      <w:r w:rsidR="00283EEE">
        <w:rPr>
          <w:rFonts w:ascii="Arial" w:hAnsi="Arial" w:cs="Arial"/>
          <w:sz w:val="22"/>
          <w:szCs w:val="22"/>
        </w:rPr>
        <w:t xml:space="preserve">- - - </w:t>
      </w:r>
      <w:r w:rsidR="0001682A">
        <w:rPr>
          <w:rFonts w:ascii="Arial" w:hAnsi="Arial" w:cs="Arial"/>
          <w:sz w:val="22"/>
          <w:szCs w:val="22"/>
        </w:rPr>
        <w:t xml:space="preserve">- - - - - - - - - - - - - - - - - - - - - - -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1CF029B3" w:rsidR="0043724A" w:rsidRPr="00D60689" w:rsidRDefault="0001682A" w:rsidP="00283EEE">
      <w:pPr>
        <w:shd w:val="clear" w:color="auto" w:fill="FFFFFF"/>
        <w:spacing w:line="360" w:lineRule="auto"/>
        <w:jc w:val="both"/>
        <w:rPr>
          <w:rFonts w:ascii="Arial" w:eastAsia="Arial Unicode MS" w:hAnsi="Arial" w:cs="Arial"/>
          <w:sz w:val="22"/>
          <w:szCs w:val="22"/>
        </w:rPr>
      </w:pPr>
      <w:r w:rsidRPr="0001682A">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de la Ley General de Transparencia y Acceso a la Información Pública; 93 fracción I inciso a) fracción VI inciso b) de la Ley de Transparencia, Acceso a la Información Pública y Buen Gobierno del Estado de Oaxaca; 15 fracción VII, inciso j) del Reglamento Interno del Órgano Garante de Acceso a la Información Pública, Transparencia, Protección de Datos Personales y Buen Gobierno del Estado de Oaxaca; se emite el presente Acuerdo, tomando en cuenta los siguientes:</w:t>
      </w:r>
      <w:r w:rsidR="00283EEE">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02957D33" w:rsidR="00283EEE" w:rsidRPr="00AB386F" w:rsidRDefault="0001682A" w:rsidP="00283EEE">
      <w:pPr>
        <w:shd w:val="clear" w:color="auto" w:fill="FFFFFF"/>
        <w:spacing w:line="360" w:lineRule="auto"/>
        <w:jc w:val="both"/>
        <w:rPr>
          <w:rFonts w:ascii="Arial" w:eastAsia="Arial Unicode MS" w:hAnsi="Arial" w:cs="Arial"/>
          <w:b/>
          <w:sz w:val="22"/>
          <w:szCs w:val="22"/>
        </w:rPr>
      </w:pPr>
      <w:r w:rsidRPr="00723254">
        <w:rPr>
          <w:rFonts w:ascii="Arial" w:eastAsia="Times New Roman" w:hAnsi="Arial" w:cs="Arial"/>
          <w:b/>
          <w:color w:val="000000"/>
          <w:sz w:val="22"/>
          <w:szCs w:val="22"/>
          <w:lang w:eastAsia="es-MX"/>
        </w:rPr>
        <w:t>PRIMERO.</w:t>
      </w:r>
      <w:r w:rsidRPr="0072325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w:t>
      </w:r>
      <w:r w:rsidRPr="00723254">
        <w:rPr>
          <w:rFonts w:ascii="Arial" w:eastAsia="Times New Roman" w:hAnsi="Arial" w:cs="Arial"/>
          <w:color w:val="000000"/>
          <w:sz w:val="22"/>
          <w:szCs w:val="22"/>
          <w:lang w:eastAsia="es-MX"/>
        </w:rPr>
        <w:lastRenderedPageBreak/>
        <w:t>la observancia de normas y principios de buen gobierno.</w:t>
      </w:r>
      <w:r>
        <w:rPr>
          <w:rFonts w:ascii="Arial" w:eastAsia="Times New Roman" w:hAnsi="Arial" w:cs="Arial"/>
          <w:color w:val="000000"/>
          <w:sz w:val="22"/>
          <w:szCs w:val="22"/>
          <w:lang w:eastAsia="es-MX"/>
        </w:rPr>
        <w:t xml:space="preserve"> </w:t>
      </w:r>
      <w:r w:rsidRPr="00723254">
        <w:rPr>
          <w:rFonts w:ascii="Arial" w:eastAsia="Times New Roman" w:hAnsi="Arial" w:cs="Arial"/>
          <w:b/>
          <w:color w:val="000000"/>
          <w:sz w:val="22"/>
          <w:szCs w:val="22"/>
          <w:lang w:eastAsia="es-MX"/>
        </w:rPr>
        <w:t>SEGUNDO.</w:t>
      </w:r>
      <w:r w:rsidRPr="0072325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23254">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23254">
        <w:rPr>
          <w:rFonts w:ascii="Arial" w:eastAsia="Times New Roman" w:hAnsi="Arial" w:cs="Arial"/>
          <w:b/>
          <w:color w:val="000000"/>
          <w:sz w:val="22"/>
          <w:szCs w:val="22"/>
          <w:lang w:eastAsia="es-MX"/>
        </w:rPr>
        <w:t>TERCERO.</w:t>
      </w:r>
      <w:r w:rsidRPr="00723254">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23254">
        <w:rPr>
          <w:rFonts w:ascii="Arial" w:eastAsia="Times New Roman" w:hAnsi="Arial" w:cs="Arial"/>
          <w:b/>
          <w:color w:val="000000"/>
          <w:sz w:val="22"/>
          <w:szCs w:val="22"/>
          <w:lang w:eastAsia="es-MX"/>
        </w:rPr>
        <w:t>CUARTO.</w:t>
      </w:r>
      <w:r w:rsidRPr="0072325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2325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23254">
        <w:rPr>
          <w:rFonts w:ascii="Arial" w:eastAsia="Times New Roman" w:hAnsi="Arial" w:cs="Arial"/>
          <w:b/>
          <w:color w:val="000000"/>
          <w:sz w:val="22"/>
          <w:szCs w:val="22"/>
          <w:lang w:eastAsia="es-MX"/>
        </w:rPr>
        <w:t>QUINTO.</w:t>
      </w:r>
      <w:r w:rsidRPr="0072325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dos mil veintitrés.</w:t>
      </w:r>
      <w:r>
        <w:rPr>
          <w:rFonts w:ascii="Arial" w:eastAsia="Times New Roman" w:hAnsi="Arial" w:cs="Arial"/>
          <w:color w:val="000000"/>
          <w:sz w:val="22"/>
          <w:szCs w:val="22"/>
          <w:lang w:eastAsia="es-MX"/>
        </w:rPr>
        <w:t xml:space="preserve"> </w:t>
      </w:r>
      <w:r w:rsidRPr="00723254">
        <w:rPr>
          <w:rFonts w:ascii="Arial" w:eastAsia="Times New Roman" w:hAnsi="Arial" w:cs="Arial"/>
          <w:b/>
          <w:color w:val="000000"/>
          <w:sz w:val="22"/>
          <w:szCs w:val="22"/>
          <w:lang w:eastAsia="es-MX"/>
        </w:rPr>
        <w:t xml:space="preserve">SEXTO. </w:t>
      </w:r>
      <w:r w:rsidRPr="00723254">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r w:rsidRPr="00723254">
        <w:rPr>
          <w:rFonts w:ascii="Arial" w:eastAsia="Times New Roman" w:hAnsi="Arial" w:cs="Arial"/>
          <w:bCs/>
          <w:color w:val="000000"/>
          <w:sz w:val="22"/>
          <w:szCs w:val="22"/>
          <w:lang w:eastAsia="es-MX"/>
        </w:rPr>
        <w:lastRenderedPageBreak/>
        <w:t>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723254">
        <w:rPr>
          <w:rFonts w:ascii="Arial" w:eastAsia="Times New Roman" w:hAnsi="Arial" w:cs="Arial"/>
          <w:b/>
          <w:color w:val="000000"/>
          <w:sz w:val="22"/>
          <w:szCs w:val="22"/>
          <w:lang w:eastAsia="es-MX"/>
        </w:rPr>
        <w:t>SÉPTIMO.</w:t>
      </w:r>
      <w:r w:rsidRPr="00723254">
        <w:rPr>
          <w:rFonts w:ascii="Arial" w:eastAsia="Times New Roman" w:hAnsi="Arial" w:cs="Arial"/>
          <w:bCs/>
          <w:color w:val="000000"/>
          <w:sz w:val="22"/>
          <w:szCs w:val="22"/>
          <w:lang w:eastAsia="es-MX"/>
        </w:rPr>
        <w:t xml:space="preserve"> Con fecha siete de marzo del año dos mil veinticuatro, las y los integrantes del Consejo General aprobaron el acuerdo número OGAIPO/CG/021/2024, mediante el que se aprueba el Programa Anual de Verificación al Cumplimiento de las Obligaciones de Transparencia de los sujetos obligados del Estado de Oaxaca 2024. </w:t>
      </w:r>
      <w:r w:rsidRPr="00723254">
        <w:rPr>
          <w:rFonts w:ascii="Arial" w:eastAsia="Times New Roman" w:hAnsi="Arial" w:cs="Arial"/>
          <w:b/>
          <w:color w:val="000000"/>
          <w:sz w:val="22"/>
          <w:szCs w:val="22"/>
          <w:lang w:eastAsia="es-MX"/>
        </w:rPr>
        <w:t>OCTAVO.</w:t>
      </w:r>
      <w:r w:rsidRPr="00723254">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723254">
        <w:rPr>
          <w:rFonts w:ascii="Arial" w:eastAsia="Times New Roman" w:hAnsi="Arial" w:cs="Arial"/>
          <w:b/>
          <w:color w:val="000000"/>
          <w:sz w:val="22"/>
          <w:szCs w:val="22"/>
          <w:lang w:eastAsia="es-MX"/>
        </w:rPr>
        <w:t>NOVENO</w:t>
      </w:r>
      <w:r w:rsidRPr="00723254">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723254">
        <w:rPr>
          <w:rFonts w:ascii="Arial" w:eastAsia="Times New Roman" w:hAnsi="Arial" w:cs="Arial"/>
          <w:b/>
          <w:color w:val="000000"/>
          <w:sz w:val="22"/>
          <w:szCs w:val="22"/>
          <w:lang w:eastAsia="es-MX"/>
        </w:rPr>
        <w:t>DÉCIMO</w:t>
      </w:r>
      <w:r w:rsidRPr="00723254">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723254">
        <w:rPr>
          <w:rFonts w:ascii="Arial" w:eastAsia="Times New Roman" w:hAnsi="Arial" w:cs="Arial"/>
          <w:b/>
          <w:color w:val="000000"/>
          <w:sz w:val="22"/>
          <w:szCs w:val="22"/>
          <w:lang w:eastAsia="es-MX"/>
        </w:rPr>
        <w:t>DÉCIMO PRIMERO</w:t>
      </w:r>
      <w:r w:rsidRPr="00723254">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 </w:t>
      </w:r>
      <w:r w:rsidRPr="00723254">
        <w:rPr>
          <w:rFonts w:ascii="Arial" w:eastAsia="Times New Roman" w:hAnsi="Arial" w:cs="Arial"/>
          <w:b/>
          <w:color w:val="000000"/>
          <w:sz w:val="22"/>
          <w:szCs w:val="22"/>
          <w:lang w:eastAsia="es-MX"/>
        </w:rPr>
        <w:t xml:space="preserve">DÉCIMO SEGUNDO. </w:t>
      </w:r>
      <w:r w:rsidRPr="00723254">
        <w:rPr>
          <w:rFonts w:ascii="Arial" w:eastAsia="Times New Roman" w:hAnsi="Arial" w:cs="Arial"/>
          <w:bCs/>
          <w:color w:val="000000"/>
          <w:sz w:val="22"/>
          <w:szCs w:val="22"/>
          <w:lang w:eastAsia="es-MX"/>
        </w:rPr>
        <w:t xml:space="preserve">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 Obligaciones de Transparencia de los sujetos obligados del Estado de Oaxaca. </w:t>
      </w:r>
      <w:r w:rsidR="00283EEE">
        <w:rPr>
          <w:rFonts w:ascii="Arial" w:eastAsia="Times New Roman" w:hAnsi="Arial" w:cs="Arial"/>
          <w:color w:val="000000"/>
          <w:sz w:val="22"/>
          <w:szCs w:val="22"/>
          <w:lang w:eastAsia="es-MX"/>
        </w:rPr>
        <w:t xml:space="preserve">- - - - - - - - - - - - - - - - - - - - - - - - - - - - - - - - - - - - - - - - - - -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p>
    <w:p w14:paraId="7F5DDDA5" w14:textId="1E87129C" w:rsidR="00283EEE" w:rsidRPr="00AB386F" w:rsidRDefault="0001682A" w:rsidP="0001682A">
      <w:pPr>
        <w:shd w:val="clear" w:color="auto" w:fill="FFFFFF"/>
        <w:spacing w:line="360" w:lineRule="auto"/>
        <w:jc w:val="both"/>
        <w:rPr>
          <w:rFonts w:ascii="Arial" w:eastAsia="Times New Roman" w:hAnsi="Arial" w:cs="Arial"/>
          <w:b/>
          <w:color w:val="000000"/>
          <w:sz w:val="22"/>
          <w:szCs w:val="22"/>
          <w:lang w:eastAsia="es-MX"/>
        </w:rPr>
      </w:pPr>
      <w:r w:rsidRPr="00723254">
        <w:rPr>
          <w:rFonts w:ascii="Arial" w:eastAsia="Times New Roman" w:hAnsi="Arial" w:cs="Arial"/>
          <w:b/>
          <w:color w:val="000000"/>
          <w:sz w:val="22"/>
          <w:szCs w:val="22"/>
          <w:lang w:eastAsia="es-MX"/>
        </w:rPr>
        <w:t>PRIMERO.</w:t>
      </w:r>
      <w:r w:rsidRPr="00723254">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w:t>
      </w:r>
      <w:r w:rsidRPr="00723254">
        <w:rPr>
          <w:rFonts w:ascii="Arial" w:eastAsia="Times New Roman" w:hAnsi="Arial" w:cs="Arial"/>
          <w:color w:val="000000"/>
          <w:sz w:val="22"/>
          <w:szCs w:val="22"/>
          <w:lang w:eastAsia="es-MX"/>
        </w:rPr>
        <w:lastRenderedPageBreak/>
        <w:t>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23254">
        <w:rPr>
          <w:rFonts w:ascii="Arial" w:eastAsia="Times New Roman" w:hAnsi="Arial" w:cs="Arial"/>
          <w:b/>
          <w:bCs/>
          <w:color w:val="000000"/>
          <w:sz w:val="22"/>
          <w:szCs w:val="22"/>
          <w:lang w:eastAsia="es-MX"/>
        </w:rPr>
        <w:t>SEGUNDO.</w:t>
      </w:r>
      <w:r w:rsidRPr="00723254">
        <w:rPr>
          <w:rFonts w:ascii="Arial" w:eastAsia="Times New Roman" w:hAnsi="Arial" w:cs="Arial"/>
          <w:color w:val="000000"/>
          <w:sz w:val="22"/>
          <w:szCs w:val="22"/>
          <w:lang w:eastAsia="es-MX"/>
        </w:rPr>
        <w:t xml:space="preserve"> Que, el artículo 29 de la Fracción VIII; de la Ley de Transparencia, Acceso a la Información Pública y Buen Gobierno del Estado de Oaxaca, establece que el Órgano Garante deberá poner a disposición del público y mantener actualizados los resultados de la evaluación al cumplimiento de la Ley por parte de los sujetos obligados.</w:t>
      </w:r>
      <w:r>
        <w:rPr>
          <w:rFonts w:ascii="Arial" w:eastAsia="Times New Roman" w:hAnsi="Arial" w:cs="Arial"/>
          <w:color w:val="000000"/>
          <w:sz w:val="22"/>
          <w:szCs w:val="22"/>
          <w:lang w:eastAsia="es-MX"/>
        </w:rPr>
        <w:t xml:space="preserve"> </w:t>
      </w:r>
      <w:r w:rsidRPr="00723254">
        <w:rPr>
          <w:rFonts w:ascii="Arial" w:eastAsia="Times New Roman" w:hAnsi="Arial" w:cs="Arial"/>
          <w:b/>
          <w:bCs/>
          <w:color w:val="000000"/>
          <w:sz w:val="22"/>
          <w:szCs w:val="22"/>
          <w:lang w:eastAsia="es-MX"/>
        </w:rPr>
        <w:t>TERCERO.</w:t>
      </w:r>
      <w:r w:rsidRPr="00723254">
        <w:rPr>
          <w:rFonts w:ascii="Arial" w:eastAsia="Times New Roman" w:hAnsi="Arial" w:cs="Arial"/>
          <w:color w:val="000000"/>
          <w:sz w:val="22"/>
          <w:szCs w:val="22"/>
          <w:lang w:eastAsia="es-MX"/>
        </w:rPr>
        <w:t xml:space="preserve"> Que, en cumplimiento a lo establecido en el artículo 15, fracción VII, inciso j), del Reglamento Interno del Órgano Garante; la Dirección de Comunicación, Capacitación, Evaluación, Archivo y Datos Personales, es la unidad administrativa responsable de presentar para su aprobación al Consejo General, el Informe Anual de la Evaluación de la transparencia del Estado.</w:t>
      </w:r>
      <w:r>
        <w:rPr>
          <w:rFonts w:ascii="Arial" w:eastAsia="Times New Roman" w:hAnsi="Arial" w:cs="Arial"/>
          <w:color w:val="000000"/>
          <w:sz w:val="22"/>
          <w:szCs w:val="22"/>
          <w:lang w:eastAsia="es-MX"/>
        </w:rPr>
        <w:t xml:space="preserve"> </w:t>
      </w:r>
      <w:r w:rsidRPr="00723254">
        <w:rPr>
          <w:rFonts w:ascii="Arial" w:eastAsia="Times New Roman" w:hAnsi="Arial" w:cs="Arial"/>
          <w:b/>
          <w:bCs/>
          <w:color w:val="000000"/>
          <w:sz w:val="22"/>
          <w:szCs w:val="22"/>
          <w:lang w:eastAsia="es-MX"/>
        </w:rPr>
        <w:t>CUARTO.</w:t>
      </w:r>
      <w:r w:rsidRPr="00723254">
        <w:rPr>
          <w:rFonts w:ascii="Arial" w:eastAsia="Times New Roman" w:hAnsi="Arial" w:cs="Arial"/>
          <w:color w:val="000000"/>
          <w:sz w:val="22"/>
          <w:szCs w:val="22"/>
          <w:lang w:eastAsia="es-MX"/>
        </w:rPr>
        <w:t xml:space="preserve"> Que en virtud de las facultades que tiene el Consejo General, a efecto de brindar certeza jurídica, resulta relevante dictar las providencias y medidas necesarias para salvaguardar el derecho de acceso a la información pública, el Consejo General considera pertinente aprobar el </w:t>
      </w:r>
      <w:r w:rsidRPr="00723254">
        <w:rPr>
          <w:rFonts w:ascii="Arial" w:eastAsiaTheme="majorEastAsia" w:hAnsi="Arial" w:cs="Arial"/>
          <w:color w:val="000000" w:themeColor="text1"/>
          <w:spacing w:val="-10"/>
          <w:kern w:val="28"/>
          <w:sz w:val="22"/>
          <w:szCs w:val="22"/>
          <w:lang w:val="es-ES"/>
        </w:rPr>
        <w:t>Informe Anual de la Evaluación de la Transparencia del Estado de Oaxaca (Programa de Verificación Virtual 2024)</w:t>
      </w:r>
      <w:r w:rsidRPr="00723254">
        <w:rPr>
          <w:rFonts w:ascii="Arial" w:eastAsia="Times New Roman" w:hAnsi="Arial" w:cs="Arial"/>
          <w:color w:val="000000"/>
          <w:sz w:val="22"/>
          <w:szCs w:val="22"/>
          <w:lang w:eastAsia="es-MX"/>
        </w:rPr>
        <w:t>, presentado por la Dirección de Comunicación, Capacitación, Evaluación, Archivo y Datos Personales.</w:t>
      </w:r>
      <w:r>
        <w:rPr>
          <w:rFonts w:ascii="Arial" w:eastAsia="Times New Roman" w:hAnsi="Arial" w:cs="Arial"/>
          <w:color w:val="000000"/>
          <w:sz w:val="22"/>
          <w:szCs w:val="22"/>
          <w:lang w:eastAsia="es-MX"/>
        </w:rPr>
        <w:t xml:space="preserve"> </w:t>
      </w:r>
      <w:r w:rsidRPr="00723254">
        <w:rPr>
          <w:rFonts w:ascii="Arial" w:eastAsia="Times New Roman" w:hAnsi="Arial" w:cs="Arial"/>
          <w:color w:val="000000"/>
          <w:sz w:val="22"/>
          <w:szCs w:val="22"/>
          <w:lang w:eastAsia="es-MX"/>
        </w:rPr>
        <w:t xml:space="preserve">En consecuencia, por los antecedentes y considerandos anteriormente expuestos este Consejo General; </w:t>
      </w:r>
      <w:r w:rsidRPr="00723254">
        <w:rPr>
          <w:rFonts w:ascii="Arial" w:eastAsia="Times New Roman" w:hAnsi="Arial" w:cs="Arial"/>
          <w:color w:val="000000"/>
          <w:sz w:val="22"/>
          <w:szCs w:val="22"/>
          <w:lang w:val="es-ES_tradnl" w:eastAsia="es-MX"/>
        </w:rPr>
        <w:t>emite el siguiente:</w:t>
      </w:r>
      <w:r w:rsidR="00283EEE">
        <w:rPr>
          <w:rFonts w:ascii="Arial" w:eastAsia="Times New Roman" w:hAnsi="Arial" w:cs="Arial"/>
          <w:color w:val="000000"/>
          <w:sz w:val="22"/>
          <w:szCs w:val="22"/>
          <w:lang w:val="es-ES_tradnl" w:eastAsia="es-MX"/>
        </w:rPr>
        <w:t xml:space="preserve"> - - - - - - - - - - - - - - - - - - - - - - - - - - - - -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683FFC5C" w14:textId="271C452A" w:rsidR="00283EEE" w:rsidRDefault="0001682A" w:rsidP="0001682A">
      <w:pPr>
        <w:spacing w:before="13" w:line="360" w:lineRule="auto"/>
        <w:ind w:left="20"/>
        <w:jc w:val="both"/>
        <w:rPr>
          <w:rFonts w:ascii="Arial" w:eastAsia="Arial Unicode MS" w:hAnsi="Arial" w:cs="Arial"/>
          <w:bCs/>
          <w:sz w:val="22"/>
          <w:szCs w:val="22"/>
        </w:rPr>
      </w:pPr>
      <w:r w:rsidRPr="00723254">
        <w:rPr>
          <w:rFonts w:ascii="Arial" w:eastAsia="Times New Roman" w:hAnsi="Arial" w:cs="Arial"/>
          <w:b/>
          <w:color w:val="000000"/>
          <w:sz w:val="22"/>
          <w:szCs w:val="22"/>
          <w:lang w:eastAsia="es-MX"/>
        </w:rPr>
        <w:t>PRIMERO.</w:t>
      </w:r>
      <w:r w:rsidRPr="00723254">
        <w:rPr>
          <w:rFonts w:ascii="Arial" w:eastAsia="Times New Roman" w:hAnsi="Arial" w:cs="Arial"/>
          <w:color w:val="000000"/>
          <w:sz w:val="22"/>
          <w:szCs w:val="22"/>
          <w:lang w:eastAsia="es-MX"/>
        </w:rPr>
        <w:t xml:space="preserve"> Este Consejo General</w:t>
      </w:r>
      <w:r w:rsidRPr="00723254">
        <w:rPr>
          <w:rFonts w:ascii="Arial" w:eastAsia="Arial Unicode MS" w:hAnsi="Arial" w:cs="Arial"/>
          <w:sz w:val="22"/>
          <w:szCs w:val="22"/>
        </w:rPr>
        <w:t xml:space="preserve"> </w:t>
      </w:r>
      <w:r w:rsidRPr="00723254">
        <w:rPr>
          <w:rFonts w:ascii="Arial" w:hAnsi="Arial" w:cs="Arial"/>
          <w:sz w:val="22"/>
          <w:szCs w:val="22"/>
          <w:lang w:val="es-ES"/>
        </w:rPr>
        <w:t xml:space="preserve">aprueba el </w:t>
      </w:r>
      <w:r w:rsidRPr="00723254">
        <w:rPr>
          <w:rFonts w:ascii="Arial" w:eastAsiaTheme="majorEastAsia" w:hAnsi="Arial" w:cs="Arial"/>
          <w:color w:val="000000" w:themeColor="text1"/>
          <w:spacing w:val="-10"/>
          <w:kern w:val="28"/>
          <w:sz w:val="22"/>
          <w:szCs w:val="22"/>
          <w:lang w:val="es-ES"/>
        </w:rPr>
        <w:t xml:space="preserve">Informe Anual de la Evaluación de la Transparencia del Estado de Oaxaca </w:t>
      </w:r>
      <w:bookmarkStart w:id="7" w:name="_Hlk188348411"/>
      <w:r w:rsidRPr="00723254">
        <w:rPr>
          <w:rFonts w:ascii="Arial" w:eastAsiaTheme="majorEastAsia" w:hAnsi="Arial" w:cs="Arial"/>
          <w:color w:val="000000" w:themeColor="text1"/>
          <w:spacing w:val="-10"/>
          <w:kern w:val="28"/>
          <w:sz w:val="22"/>
          <w:szCs w:val="22"/>
          <w:lang w:val="es-ES"/>
        </w:rPr>
        <w:t>(Programa de Verificación Virtual 2024)</w:t>
      </w:r>
      <w:bookmarkEnd w:id="7"/>
      <w:r w:rsidRPr="00723254">
        <w:rPr>
          <w:rFonts w:ascii="Arial" w:eastAsiaTheme="majorEastAsia" w:hAnsi="Arial" w:cs="Arial"/>
          <w:color w:val="000000" w:themeColor="text1"/>
          <w:spacing w:val="-10"/>
          <w:kern w:val="28"/>
          <w:sz w:val="22"/>
          <w:szCs w:val="22"/>
          <w:lang w:val="es-ES"/>
        </w:rPr>
        <w:t xml:space="preserve">, </w:t>
      </w:r>
      <w:r w:rsidRPr="00723254">
        <w:rPr>
          <w:rFonts w:ascii="Arial" w:hAnsi="Arial" w:cs="Arial"/>
          <w:sz w:val="22"/>
          <w:szCs w:val="22"/>
          <w:lang w:val="es-ES"/>
        </w:rPr>
        <w:t>del Órgano Garante de Acceso a la Información Pública, Transparencia, Protección de Datos Personales y Buen Gobierno del Estado de Oaxaca, mismo que se anexa al presente acuerdo.</w:t>
      </w:r>
      <w:r>
        <w:rPr>
          <w:rFonts w:ascii="Arial" w:hAnsi="Arial" w:cs="Arial"/>
          <w:sz w:val="22"/>
          <w:szCs w:val="22"/>
          <w:lang w:val="es-ES"/>
        </w:rPr>
        <w:t xml:space="preserve"> </w:t>
      </w:r>
      <w:r w:rsidRPr="00723254">
        <w:rPr>
          <w:rFonts w:ascii="Arial" w:eastAsia="Times New Roman" w:hAnsi="Arial" w:cs="Arial"/>
          <w:b/>
          <w:color w:val="000000"/>
          <w:sz w:val="22"/>
          <w:szCs w:val="22"/>
          <w:lang w:eastAsia="es-MX"/>
        </w:rPr>
        <w:t>SEGUNDO.</w:t>
      </w:r>
      <w:r w:rsidRPr="00723254">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las Unidades Administrativas de este Órgano Garante. </w:t>
      </w:r>
      <w:r w:rsidRPr="00723254">
        <w:rPr>
          <w:rFonts w:ascii="Arial" w:eastAsia="Times New Roman" w:hAnsi="Arial" w:cs="Arial"/>
          <w:b/>
          <w:color w:val="000000"/>
          <w:sz w:val="22"/>
          <w:szCs w:val="22"/>
          <w:lang w:eastAsia="es-MX"/>
        </w:rPr>
        <w:t>TERCERO.</w:t>
      </w:r>
      <w:r w:rsidRPr="00723254">
        <w:rPr>
          <w:rFonts w:ascii="Arial" w:eastAsia="Times New Roman" w:hAnsi="Arial" w:cs="Arial"/>
          <w:color w:val="000000"/>
          <w:sz w:val="22"/>
          <w:szCs w:val="22"/>
          <w:lang w:eastAsia="es-MX"/>
        </w:rPr>
        <w:t xml:space="preserve"> Se instruye a la Dirección de Tecnologías de Transparencia, realice la publicación del presente acuerdo en la página web institucional de este Órgano Garante</w:t>
      </w:r>
      <w:r w:rsidRPr="00723254">
        <w:rPr>
          <w:rFonts w:ascii="Arial" w:eastAsia="Arial Unicode MS" w:hAnsi="Arial" w:cs="Arial"/>
          <w:sz w:val="22"/>
          <w:szCs w:val="22"/>
        </w:rPr>
        <w:t>.</w:t>
      </w:r>
      <w:r>
        <w:rPr>
          <w:rFonts w:ascii="Arial" w:eastAsia="Arial Unicode MS" w:hAnsi="Arial" w:cs="Arial"/>
          <w:sz w:val="22"/>
          <w:szCs w:val="22"/>
        </w:rPr>
        <w:t xml:space="preserve"> </w:t>
      </w:r>
      <w:r w:rsidRPr="00723254">
        <w:rPr>
          <w:rFonts w:ascii="Arial" w:eastAsia="Arial Unicode MS" w:hAnsi="Arial" w:cs="Arial"/>
          <w:b/>
          <w:bCs/>
          <w:sz w:val="22"/>
          <w:szCs w:val="22"/>
        </w:rPr>
        <w:t>CUARTO.</w:t>
      </w:r>
      <w:r w:rsidRPr="00723254">
        <w:rPr>
          <w:rFonts w:ascii="Arial" w:eastAsia="Arial Unicode MS" w:hAnsi="Arial" w:cs="Arial"/>
          <w:sz w:val="22"/>
          <w:szCs w:val="22"/>
        </w:rPr>
        <w:t xml:space="preserve"> El presente acuerdo entrará en vigor a partir del día de su aprobación.</w:t>
      </w:r>
      <w:r>
        <w:rPr>
          <w:rFonts w:ascii="Arial" w:eastAsia="Arial Unicode MS" w:hAnsi="Arial" w:cs="Arial"/>
          <w:sz w:val="22"/>
          <w:szCs w:val="22"/>
        </w:rPr>
        <w:t xml:space="preserve"> </w:t>
      </w:r>
      <w:r w:rsidRPr="0072325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treinta y un días del mes de enero del año dos mil veinticinco. </w:t>
      </w:r>
      <w:r w:rsidRPr="00723254">
        <w:rPr>
          <w:rFonts w:ascii="Arial" w:eastAsia="Times New Roman" w:hAnsi="Arial" w:cs="Arial"/>
          <w:b/>
          <w:color w:val="000000"/>
          <w:sz w:val="22"/>
          <w:szCs w:val="22"/>
          <w:lang w:eastAsia="es-MX"/>
        </w:rPr>
        <w:t>CONSTE.</w:t>
      </w:r>
      <w:r w:rsidR="00283EEE">
        <w:rPr>
          <w:rFonts w:ascii="Arial" w:eastAsia="Times New Roman" w:hAnsi="Arial" w:cs="Arial"/>
          <w:b/>
          <w:color w:val="000000"/>
          <w:sz w:val="22"/>
          <w:szCs w:val="22"/>
          <w:lang w:eastAsia="es-MX"/>
        </w:rPr>
        <w:t xml:space="preserve"> </w:t>
      </w:r>
      <w:r w:rsidR="0043724A" w:rsidRPr="00D60689">
        <w:rPr>
          <w:rFonts w:ascii="Arial" w:eastAsia="Arial Unicode MS" w:hAnsi="Arial" w:cs="Arial"/>
          <w:bCs/>
          <w:sz w:val="22"/>
          <w:szCs w:val="22"/>
        </w:rPr>
        <w:t xml:space="preserve">- - - - </w:t>
      </w:r>
      <w:r>
        <w:rPr>
          <w:rFonts w:ascii="Arial" w:eastAsia="Arial Unicode MS" w:hAnsi="Arial" w:cs="Arial"/>
          <w:bCs/>
          <w:sz w:val="22"/>
          <w:szCs w:val="22"/>
        </w:rPr>
        <w:t xml:space="preserve">- - - - - - - - - - - - - - - - - - - - - - - - - - - </w:t>
      </w:r>
    </w:p>
    <w:p w14:paraId="3D7354AA" w14:textId="42D90C93"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01682A">
        <w:rPr>
          <w:rFonts w:ascii="Arial" w:hAnsi="Arial" w:cs="Arial"/>
          <w:b/>
          <w:color w:val="000000"/>
          <w:sz w:val="22"/>
          <w:szCs w:val="22"/>
        </w:rPr>
        <w:t>13</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4BD3ED21" w14:textId="54E6A8BE" w:rsidR="00283EEE" w:rsidRDefault="0043724A" w:rsidP="00283EEE">
      <w:pPr>
        <w:shd w:val="clear" w:color="auto" w:fill="FFFFFF"/>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01682A" w:rsidRPr="00E70A58">
        <w:rPr>
          <w:rFonts w:ascii="Arial" w:hAnsi="Arial" w:cs="Arial"/>
          <w:sz w:val="22"/>
          <w:szCs w:val="22"/>
        </w:rPr>
        <w:t xml:space="preserve">acuerdo </w:t>
      </w:r>
      <w:r w:rsidR="0001682A" w:rsidRPr="00E70A58">
        <w:rPr>
          <w:rFonts w:ascii="Arial" w:hAnsi="Arial" w:cs="Arial"/>
          <w:b/>
          <w:bCs/>
          <w:sz w:val="22"/>
          <w:szCs w:val="22"/>
        </w:rPr>
        <w:lastRenderedPageBreak/>
        <w:t>OGAIPO/CG/014/2025</w:t>
      </w:r>
      <w:r w:rsidR="0001682A" w:rsidRPr="00E70A58">
        <w:rPr>
          <w:rFonts w:ascii="Arial" w:hAnsi="Arial" w:cs="Arial"/>
          <w:sz w:val="22"/>
          <w:szCs w:val="22"/>
        </w:rPr>
        <w:t xml:space="preserve"> </w:t>
      </w:r>
      <w:r w:rsidR="0001682A" w:rsidRPr="00800F81">
        <w:rPr>
          <w:rFonts w:ascii="Arial" w:hAnsi="Arial" w:cs="Arial"/>
          <w:sz w:val="22"/>
          <w:szCs w:val="22"/>
        </w:rPr>
        <w:t xml:space="preserve">que emite el Consejo General del Órgano Garante de Acceso a la Información Pública, Transparencia, Protección de Datos Personales y Buen Gobierno del Estado de Oaxaca, </w:t>
      </w:r>
      <w:r w:rsidR="0001682A" w:rsidRPr="00E70A58">
        <w:rPr>
          <w:rFonts w:ascii="Arial" w:hAnsi="Arial" w:cs="Arial"/>
          <w:sz w:val="22"/>
          <w:szCs w:val="22"/>
        </w:rPr>
        <w:t>mediante el cual aprueba cuatro resoluciones derivadas de denuncias por incumplimiento a las obligaciones de transparencia de diversos Sujetos Obligados.</w:t>
      </w:r>
      <w:r>
        <w:rPr>
          <w:rFonts w:ascii="Arial" w:hAnsi="Arial" w:cs="Arial"/>
          <w:sz w:val="22"/>
          <w:szCs w:val="22"/>
        </w:rPr>
        <w:t xml:space="preserve"> - - - </w:t>
      </w:r>
    </w:p>
    <w:p w14:paraId="69DEC091" w14:textId="3F42ED69" w:rsidR="00283EEE" w:rsidRPr="0097611E" w:rsidRDefault="0043724A" w:rsidP="0001682A">
      <w:pPr>
        <w:shd w:val="clear" w:color="auto" w:fill="FFFFFF"/>
        <w:spacing w:line="360" w:lineRule="auto"/>
        <w:jc w:val="both"/>
        <w:rPr>
          <w:rFonts w:ascii="Arial" w:eastAsia="Arial" w:hAnsi="Arial" w:cs="Arial"/>
          <w:b/>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01682A" w:rsidRPr="00083E2B">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0001682A" w:rsidRPr="00083E2B">
        <w:rPr>
          <w:rFonts w:ascii="Arial" w:eastAsia="Times New Roman" w:hAnsi="Arial" w:cs="Arial"/>
          <w:color w:val="000000"/>
          <w:sz w:val="22"/>
          <w:szCs w:val="22"/>
          <w:lang w:val="es-ES" w:eastAsia="es-MX"/>
        </w:rPr>
        <w:t xml:space="preserve">de los </w:t>
      </w:r>
      <w:r w:rsidR="0001682A" w:rsidRPr="00083E2B">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sidR="0001682A">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w:t>
      </w:r>
      <w:r w:rsidR="0001682A">
        <w:rPr>
          <w:rFonts w:ascii="Arial" w:hAnsi="Arial" w:cs="Arial"/>
          <w:color w:val="000000"/>
          <w:sz w:val="22"/>
          <w:szCs w:val="22"/>
        </w:rPr>
        <w:t xml:space="preserve">- - - - - - - - - - - - - - - - - - - - - - - - - - - - - - - - - - - - - - - - - - - - - - - - - - - </w:t>
      </w:r>
      <w:r>
        <w:rPr>
          <w:rFonts w:ascii="Arial" w:hAnsi="Arial" w:cs="Arial"/>
          <w:color w:val="000000"/>
          <w:sz w:val="22"/>
          <w:szCs w:val="22"/>
        </w:rPr>
        <w:t xml:space="preserve">-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 - - - - - - - - - - - - - - - - - - - - - - -</w:t>
      </w:r>
      <w:r>
        <w:rPr>
          <w:rFonts w:ascii="Arial" w:hAnsi="Arial" w:cs="Arial"/>
          <w:b/>
          <w:color w:val="000000"/>
          <w:sz w:val="22"/>
          <w:szCs w:val="22"/>
        </w:rPr>
        <w:t xml:space="preserve"> </w:t>
      </w:r>
      <w:r w:rsidRPr="00283EEE">
        <w:rPr>
          <w:rFonts w:ascii="Arial" w:hAnsi="Arial" w:cs="Arial"/>
          <w:bCs/>
          <w:color w:val="000000"/>
          <w:sz w:val="22"/>
          <w:szCs w:val="22"/>
        </w:rPr>
        <w:t xml:space="preserve">- </w:t>
      </w:r>
      <w:r w:rsidR="0001682A" w:rsidRPr="00083E2B">
        <w:rPr>
          <w:rFonts w:ascii="Arial" w:eastAsia="Times New Roman" w:hAnsi="Arial" w:cs="Arial"/>
          <w:b/>
          <w:color w:val="000000"/>
          <w:sz w:val="22"/>
          <w:szCs w:val="22"/>
          <w:lang w:eastAsia="es-MX"/>
        </w:rPr>
        <w:t>PRIMERO.</w:t>
      </w:r>
      <w:r w:rsidR="0001682A" w:rsidRPr="00083E2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SEGUNDO.</w:t>
      </w:r>
      <w:r w:rsidR="0001682A" w:rsidRPr="00083E2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color w:val="000000"/>
          <w:sz w:val="22"/>
          <w:szCs w:val="22"/>
          <w:lang w:eastAsia="es-MX"/>
        </w:rPr>
        <w:t xml:space="preserve">Así mismo, en su artículo quinto transitorio determinó que los recursos económicos, materiales y técnicos del Instituto de Acceso a la Información Pública y </w:t>
      </w:r>
      <w:r w:rsidR="0001682A" w:rsidRPr="00083E2B">
        <w:rPr>
          <w:rFonts w:ascii="Arial" w:eastAsia="Times New Roman" w:hAnsi="Arial" w:cs="Arial"/>
          <w:color w:val="000000"/>
          <w:sz w:val="22"/>
          <w:szCs w:val="22"/>
          <w:lang w:eastAsia="es-MX"/>
        </w:rPr>
        <w:lastRenderedPageBreak/>
        <w:t>Protección de Datos Personales, pasarían a ser parte del patrimonio del Órgano Garante de Acceso a la Información Pública, Transparencia, Protección de Datos Personales y Buen Gobierno del Estado de Oaxaca.</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TERCERO.</w:t>
      </w:r>
      <w:r w:rsidR="0001682A" w:rsidRPr="00083E2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CUARTO.</w:t>
      </w:r>
      <w:r w:rsidR="0001682A" w:rsidRPr="00083E2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QUINTO.</w:t>
      </w:r>
      <w:r w:rsidR="0001682A" w:rsidRPr="00083E2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SEXTO.</w:t>
      </w:r>
      <w:r w:rsidR="0001682A" w:rsidRPr="00083E2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0001682A" w:rsidRPr="00083E2B">
        <w:rPr>
          <w:rFonts w:ascii="Arial" w:eastAsia="Times New Roman" w:hAnsi="Arial" w:cs="Arial"/>
          <w:color w:val="000000"/>
          <w:sz w:val="22"/>
          <w:szCs w:val="22"/>
          <w:vertAlign w:val="superscript"/>
          <w:lang w:eastAsia="es-MX"/>
        </w:rPr>
        <w:footnoteReference w:id="1"/>
      </w:r>
      <w:r w:rsidR="0001682A" w:rsidRPr="00083E2B">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SÉPTIMO.</w:t>
      </w:r>
      <w:r w:rsidR="0001682A" w:rsidRPr="00083E2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0001682A" w:rsidRPr="00083E2B">
        <w:rPr>
          <w:rFonts w:ascii="Arial" w:eastAsia="Times New Roman" w:hAnsi="Arial" w:cs="Arial"/>
          <w:color w:val="000000"/>
          <w:sz w:val="22"/>
          <w:szCs w:val="22"/>
          <w:vertAlign w:val="superscript"/>
          <w:lang w:eastAsia="es-MX"/>
        </w:rPr>
        <w:footnoteReference w:id="2"/>
      </w:r>
      <w:r w:rsidR="0001682A" w:rsidRPr="00083E2B">
        <w:rPr>
          <w:rFonts w:ascii="Arial" w:eastAsia="Times New Roman" w:hAnsi="Arial" w:cs="Arial"/>
          <w:color w:val="000000"/>
          <w:sz w:val="22"/>
          <w:szCs w:val="22"/>
          <w:lang w:eastAsia="es-MX"/>
        </w:rPr>
        <w:t xml:space="preserve"> y 2891</w:t>
      </w:r>
      <w:r w:rsidR="0001682A" w:rsidRPr="00083E2B">
        <w:rPr>
          <w:rFonts w:ascii="Arial" w:eastAsia="Times New Roman" w:hAnsi="Arial" w:cs="Arial"/>
          <w:color w:val="000000"/>
          <w:sz w:val="22"/>
          <w:szCs w:val="22"/>
          <w:vertAlign w:val="superscript"/>
          <w:lang w:eastAsia="es-MX"/>
        </w:rPr>
        <w:footnoteReference w:id="3"/>
      </w:r>
      <w:r w:rsidR="0001682A" w:rsidRPr="00083E2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w:t>
      </w:r>
      <w:r w:rsidR="0001682A" w:rsidRPr="00083E2B">
        <w:rPr>
          <w:rFonts w:ascii="Arial" w:eastAsia="Times New Roman" w:hAnsi="Arial" w:cs="Arial"/>
          <w:color w:val="000000"/>
          <w:sz w:val="22"/>
          <w:szCs w:val="22"/>
          <w:lang w:eastAsia="es-MX"/>
        </w:rPr>
        <w:lastRenderedPageBreak/>
        <w:t>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OCTAVO.</w:t>
      </w:r>
      <w:r w:rsidR="0001682A" w:rsidRPr="00083E2B">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0001682A" w:rsidRPr="00083E2B">
        <w:rPr>
          <w:rStyle w:val="Refdenotaalpie"/>
          <w:rFonts w:ascii="Arial" w:eastAsia="Times New Roman" w:hAnsi="Arial" w:cs="Arial"/>
          <w:color w:val="000000"/>
          <w:sz w:val="22"/>
          <w:szCs w:val="22"/>
          <w:lang w:eastAsia="es-MX"/>
        </w:rPr>
        <w:footnoteReference w:id="4"/>
      </w:r>
      <w:r w:rsidR="0001682A" w:rsidRPr="00083E2B">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01682A">
        <w:rPr>
          <w:rFonts w:ascii="Arial" w:eastAsia="Times New Roman" w:hAnsi="Arial" w:cs="Arial"/>
          <w:color w:val="000000"/>
          <w:sz w:val="22"/>
          <w:szCs w:val="22"/>
          <w:lang w:eastAsia="es-MX"/>
        </w:rPr>
        <w:t xml:space="preserve"> </w:t>
      </w:r>
      <w:r w:rsidR="0001682A" w:rsidRPr="00083E2B">
        <w:rPr>
          <w:rFonts w:ascii="Arial" w:eastAsia="Times New Roman" w:hAnsi="Arial" w:cs="Arial"/>
          <w:b/>
          <w:color w:val="000000"/>
          <w:sz w:val="22"/>
          <w:szCs w:val="22"/>
          <w:lang w:eastAsia="es-MX"/>
        </w:rPr>
        <w:t>NOVENO.</w:t>
      </w:r>
      <w:r w:rsidR="0001682A" w:rsidRPr="00083E2B">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0001682A" w:rsidRPr="00083E2B">
        <w:rPr>
          <w:rFonts w:ascii="Arial" w:eastAsia="Times New Roman" w:hAnsi="Arial" w:cs="Arial"/>
          <w:b/>
          <w:color w:val="000000"/>
          <w:sz w:val="22"/>
          <w:szCs w:val="22"/>
          <w:lang w:eastAsia="es-MX"/>
        </w:rPr>
        <w:t>DÉCIMO.</w:t>
      </w:r>
      <w:r w:rsidR="0001682A" w:rsidRPr="00083E2B">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0001682A" w:rsidRPr="00083E2B">
        <w:rPr>
          <w:rStyle w:val="Refdenotaalpie"/>
          <w:rFonts w:ascii="Arial" w:eastAsia="Times New Roman" w:hAnsi="Arial" w:cs="Arial"/>
          <w:color w:val="000000"/>
          <w:sz w:val="22"/>
          <w:szCs w:val="22"/>
          <w:lang w:eastAsia="es-MX"/>
        </w:rPr>
        <w:footnoteReference w:id="5"/>
      </w:r>
      <w:r w:rsidR="0001682A" w:rsidRPr="00083E2B">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01682A">
        <w:rPr>
          <w:rFonts w:ascii="Arial" w:eastAsia="Times New Roman" w:hAnsi="Arial" w:cs="Arial"/>
          <w:color w:val="000000"/>
          <w:sz w:val="22"/>
          <w:szCs w:val="22"/>
          <w:lang w:eastAsia="es-MX"/>
        </w:rPr>
        <w:t xml:space="preserve"> </w:t>
      </w:r>
      <w:r w:rsidR="00F15166">
        <w:rPr>
          <w:rFonts w:ascii="Arial" w:eastAsia="Times New Roman" w:hAnsi="Arial" w:cs="Arial"/>
          <w:bCs/>
          <w:color w:val="000000"/>
          <w:sz w:val="22"/>
          <w:szCs w:val="22"/>
          <w:lang w:eastAsia="es-MX"/>
        </w:rPr>
        <w:t xml:space="preserve">- - - - - - - - - - - - - - - - - - - - - - - - - - -  - - - - - - - - - - - - - - - - - - - - - - </w:t>
      </w:r>
      <w:bookmarkStart w:id="8" w:name="_3znysh7" w:colFirst="0" w:colLast="0"/>
      <w:bookmarkEnd w:id="8"/>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606AA09B" w:rsidR="00283EEE" w:rsidRPr="0097611E" w:rsidRDefault="0001682A" w:rsidP="0001682A">
      <w:pPr>
        <w:shd w:val="clear" w:color="auto" w:fill="FFFFFF"/>
        <w:spacing w:line="360" w:lineRule="auto"/>
        <w:jc w:val="both"/>
        <w:rPr>
          <w:rFonts w:ascii="Arial" w:eastAsia="Arial" w:hAnsi="Arial" w:cs="Arial"/>
          <w:b/>
          <w:color w:val="000000"/>
          <w:sz w:val="22"/>
          <w:szCs w:val="22"/>
        </w:rPr>
      </w:pPr>
      <w:r w:rsidRPr="00083E2B">
        <w:rPr>
          <w:rFonts w:ascii="Arial" w:eastAsia="Times New Roman" w:hAnsi="Arial" w:cs="Arial"/>
          <w:b/>
          <w:color w:val="000000"/>
          <w:sz w:val="22"/>
          <w:szCs w:val="22"/>
          <w:lang w:eastAsia="es-MX"/>
        </w:rPr>
        <w:t>PRIMERO.</w:t>
      </w:r>
      <w:r w:rsidRPr="00083E2B">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083E2B">
        <w:rPr>
          <w:rFonts w:ascii="Arial" w:eastAsia="Times New Roman" w:hAnsi="Arial" w:cs="Arial"/>
          <w:color w:val="000000"/>
          <w:sz w:val="22"/>
          <w:szCs w:val="22"/>
          <w:lang w:eastAsia="es-MX"/>
        </w:rPr>
        <w:t>Así mismo, los artículos 89 a 99 de la Ley General</w:t>
      </w:r>
      <w:r w:rsidRPr="00083E2B">
        <w:rPr>
          <w:rStyle w:val="Refdenotaalpie"/>
          <w:rFonts w:ascii="Arial" w:eastAsia="Times New Roman" w:hAnsi="Arial" w:cs="Arial"/>
          <w:color w:val="000000"/>
          <w:sz w:val="22"/>
          <w:szCs w:val="22"/>
          <w:lang w:eastAsia="es-MX"/>
        </w:rPr>
        <w:footnoteReference w:id="6"/>
      </w:r>
      <w:r w:rsidRPr="00083E2B">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083E2B">
        <w:rPr>
          <w:rFonts w:ascii="Arial" w:eastAsia="Times New Roman" w:hAnsi="Arial" w:cs="Arial"/>
          <w:b/>
          <w:color w:val="000000"/>
          <w:sz w:val="22"/>
          <w:szCs w:val="22"/>
          <w:lang w:eastAsia="es-MX"/>
        </w:rPr>
        <w:t>SEGUNDO.</w:t>
      </w:r>
      <w:r w:rsidRPr="00083E2B">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w:t>
      </w:r>
      <w:r w:rsidRPr="00083E2B">
        <w:rPr>
          <w:rFonts w:ascii="Arial" w:eastAsia="Times New Roman" w:hAnsi="Arial" w:cs="Arial"/>
          <w:color w:val="000000"/>
          <w:sz w:val="22"/>
          <w:szCs w:val="22"/>
          <w:lang w:eastAsia="es-MX"/>
        </w:rPr>
        <w:lastRenderedPageBreak/>
        <w:t>Federativas y de los Municipios.</w:t>
      </w:r>
      <w:r>
        <w:rPr>
          <w:rFonts w:ascii="Arial" w:eastAsia="Times New Roman" w:hAnsi="Arial" w:cs="Arial"/>
          <w:color w:val="000000"/>
          <w:sz w:val="22"/>
          <w:szCs w:val="22"/>
          <w:lang w:eastAsia="es-MX"/>
        </w:rPr>
        <w:t xml:space="preserve"> </w:t>
      </w:r>
      <w:r w:rsidRPr="00083E2B">
        <w:rPr>
          <w:rFonts w:ascii="Arial" w:eastAsia="Arial Unicode MS" w:hAnsi="Arial" w:cs="Arial"/>
          <w:b/>
          <w:sz w:val="22"/>
          <w:szCs w:val="22"/>
          <w:lang w:val="es-ES"/>
        </w:rPr>
        <w:t>TERCERO.</w:t>
      </w:r>
      <w:r w:rsidRPr="00083E2B">
        <w:rPr>
          <w:rFonts w:ascii="Arial" w:eastAsia="Arial Unicode MS" w:hAnsi="Arial" w:cs="Arial"/>
          <w:sz w:val="22"/>
          <w:szCs w:val="22"/>
          <w:lang w:val="es-ES"/>
        </w:rPr>
        <w:t xml:space="preserve"> </w:t>
      </w:r>
      <w:r w:rsidRPr="00083E2B">
        <w:rPr>
          <w:rFonts w:ascii="Arial" w:eastAsia="Times New Roman" w:hAnsi="Arial" w:cs="Arial"/>
          <w:color w:val="000000"/>
          <w:sz w:val="22"/>
          <w:szCs w:val="22"/>
          <w:lang w:eastAsia="es-MX"/>
        </w:rPr>
        <w:t>Que, el artículo 88 fracciones I y II de la</w:t>
      </w:r>
      <w:r w:rsidRPr="00083E2B">
        <w:rPr>
          <w:rFonts w:ascii="Arial" w:eastAsia="Times New Roman" w:hAnsi="Arial" w:cs="Arial"/>
          <w:color w:val="000000"/>
          <w:sz w:val="22"/>
          <w:szCs w:val="22"/>
          <w:lang w:val="es-ES" w:eastAsia="es-MX"/>
        </w:rPr>
        <w:t xml:space="preserve"> </w:t>
      </w:r>
      <w:r w:rsidRPr="00083E2B">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083E2B">
        <w:rPr>
          <w:rFonts w:ascii="Arial" w:eastAsia="Times New Roman" w:hAnsi="Arial" w:cs="Arial"/>
          <w:color w:val="000000"/>
          <w:sz w:val="22"/>
          <w:szCs w:val="22"/>
          <w:lang w:eastAsia="es-MX"/>
        </w:rPr>
        <w:t>Siendo que conforme a lo establecido en los numerales 162 a 165 de la Ley Local</w:t>
      </w:r>
      <w:r w:rsidRPr="00083E2B">
        <w:rPr>
          <w:rStyle w:val="Refdenotaalpie"/>
          <w:rFonts w:ascii="Arial" w:eastAsia="Times New Roman" w:hAnsi="Arial" w:cs="Arial"/>
          <w:color w:val="000000"/>
          <w:sz w:val="22"/>
          <w:szCs w:val="22"/>
          <w:lang w:eastAsia="es-MX"/>
        </w:rPr>
        <w:footnoteReference w:id="7"/>
      </w:r>
      <w:r w:rsidRPr="00083E2B">
        <w:rPr>
          <w:rFonts w:ascii="Arial" w:eastAsia="Times New Roman" w:hAnsi="Arial" w:cs="Arial"/>
          <w:color w:val="000000"/>
          <w:sz w:val="22"/>
          <w:szCs w:val="22"/>
          <w:lang w:eastAsia="es-MX"/>
        </w:rPr>
        <w:t xml:space="preserve">, se establece el </w:t>
      </w:r>
      <w:r w:rsidRPr="00083E2B">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083E2B">
        <w:rPr>
          <w:rFonts w:ascii="Arial" w:eastAsia="Times New Roman" w:hAnsi="Arial" w:cs="Arial"/>
          <w:b/>
          <w:color w:val="000000"/>
          <w:sz w:val="22"/>
          <w:szCs w:val="22"/>
          <w:lang w:eastAsia="es-MX"/>
        </w:rPr>
        <w:t>CUARTO.</w:t>
      </w:r>
      <w:r w:rsidRPr="00083E2B">
        <w:rPr>
          <w:rFonts w:ascii="Arial" w:eastAsia="Times New Roman" w:hAnsi="Arial" w:cs="Arial"/>
          <w:color w:val="000000"/>
          <w:sz w:val="22"/>
          <w:szCs w:val="22"/>
          <w:lang w:eastAsia="es-MX"/>
        </w:rPr>
        <w:t xml:space="preserve"> </w:t>
      </w:r>
      <w:r w:rsidRPr="00083E2B">
        <w:rPr>
          <w:rFonts w:ascii="Arial" w:eastAsia="Arial Unicode MS" w:hAnsi="Arial" w:cs="Arial"/>
          <w:sz w:val="22"/>
          <w:szCs w:val="22"/>
        </w:rPr>
        <w:t xml:space="preserve">Que, en observancia al artículo 7 de la </w:t>
      </w:r>
      <w:r w:rsidRPr="00083E2B">
        <w:rPr>
          <w:rFonts w:ascii="Arial" w:eastAsia="Arial Unicode MS" w:hAnsi="Arial" w:cs="Arial"/>
          <w:sz w:val="22"/>
          <w:szCs w:val="22"/>
          <w:lang w:val="es-ES"/>
        </w:rPr>
        <w:t xml:space="preserve">la </w:t>
      </w:r>
      <w:r w:rsidRPr="00083E2B">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083E2B">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083E2B">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083E2B">
        <w:rPr>
          <w:rFonts w:ascii="Arial" w:eastAsia="Times New Roman" w:hAnsi="Arial" w:cs="Arial"/>
          <w:b/>
          <w:color w:val="000000"/>
          <w:sz w:val="22"/>
          <w:szCs w:val="22"/>
          <w:lang w:eastAsia="es-MX"/>
        </w:rPr>
        <w:t>QUINTO.</w:t>
      </w:r>
      <w:r w:rsidRPr="00083E2B">
        <w:rPr>
          <w:rFonts w:ascii="Arial" w:eastAsia="Times New Roman" w:hAnsi="Arial" w:cs="Arial"/>
          <w:bCs/>
          <w:color w:val="000000"/>
          <w:sz w:val="22"/>
          <w:szCs w:val="22"/>
          <w:lang w:eastAsia="es-MX"/>
        </w:rPr>
        <w:t xml:space="preserve"> </w:t>
      </w:r>
      <w:r w:rsidRPr="00083E2B">
        <w:rPr>
          <w:rFonts w:ascii="Arial" w:eastAsia="Arial Unicode MS" w:hAnsi="Arial" w:cs="Arial"/>
          <w:sz w:val="22"/>
          <w:szCs w:val="22"/>
          <w:lang w:val="es-ES"/>
        </w:rPr>
        <w:t xml:space="preserve">Que, conforme al contenido de los considerandos Segundo y Cuarto, son considerados sujetos obligados a </w:t>
      </w:r>
      <w:r w:rsidRPr="00083E2B">
        <w:rPr>
          <w:rFonts w:ascii="Arial" w:eastAsia="Arial Unicode MS" w:hAnsi="Arial" w:cs="Arial"/>
          <w:sz w:val="22"/>
          <w:szCs w:val="22"/>
        </w:rPr>
        <w:t xml:space="preserve">transparentar, </w:t>
      </w:r>
      <w:r w:rsidRPr="00083E2B">
        <w:rPr>
          <w:rFonts w:ascii="Arial" w:eastAsia="Arial Unicode MS" w:hAnsi="Arial" w:cs="Arial"/>
          <w:sz w:val="22"/>
          <w:szCs w:val="22"/>
        </w:rPr>
        <w:lastRenderedPageBreak/>
        <w:t>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083E2B">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083E2B">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083E2B">
        <w:rPr>
          <w:rFonts w:ascii="Arial" w:eastAsia="Times New Roman" w:hAnsi="Arial" w:cs="Arial"/>
          <w:b/>
          <w:bCs/>
          <w:color w:val="000000"/>
          <w:sz w:val="22"/>
          <w:szCs w:val="22"/>
          <w:lang w:eastAsia="es-MX"/>
        </w:rPr>
        <w:t>SEXTO.</w:t>
      </w:r>
      <w:r w:rsidRPr="00083E2B">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083E2B">
        <w:rPr>
          <w:rStyle w:val="Refdenotaalpie"/>
          <w:rFonts w:ascii="Arial" w:eastAsia="Times New Roman" w:hAnsi="Arial" w:cs="Arial"/>
          <w:bCs/>
          <w:color w:val="000000"/>
          <w:sz w:val="22"/>
          <w:szCs w:val="22"/>
          <w:lang w:eastAsia="es-MX"/>
        </w:rPr>
        <w:footnoteReference w:id="8"/>
      </w:r>
      <w:r w:rsidRPr="00083E2B">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083E2B">
        <w:rPr>
          <w:rFonts w:ascii="Arial" w:eastAsia="Times New Roman" w:hAnsi="Arial" w:cs="Arial"/>
          <w:b/>
          <w:bCs/>
          <w:color w:val="000000"/>
          <w:sz w:val="22"/>
          <w:szCs w:val="22"/>
          <w:lang w:eastAsia="es-MX"/>
        </w:rPr>
        <w:t>SÉPTIMO.</w:t>
      </w:r>
      <w:r w:rsidRPr="00083E2B">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083E2B">
        <w:rPr>
          <w:rFonts w:ascii="Arial" w:eastAsia="Times New Roman" w:hAnsi="Arial" w:cs="Arial"/>
          <w:b/>
          <w:bCs/>
          <w:color w:val="000000"/>
          <w:sz w:val="22"/>
          <w:szCs w:val="22"/>
          <w:lang w:eastAsia="es-MX"/>
        </w:rPr>
        <w:t>OCTAVO.</w:t>
      </w:r>
      <w:r w:rsidRPr="00083E2B">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083E2B">
        <w:rPr>
          <w:rFonts w:ascii="Arial" w:eastAsia="Times New Roman" w:hAnsi="Arial" w:cs="Arial"/>
          <w:bCs/>
          <w:color w:val="000000"/>
          <w:sz w:val="22"/>
          <w:szCs w:val="22"/>
          <w:lang w:val="es-ES" w:eastAsia="es-MX"/>
        </w:rPr>
        <w:t xml:space="preserve">de los </w:t>
      </w:r>
      <w:r w:rsidRPr="00083E2B">
        <w:rPr>
          <w:rFonts w:ascii="Arial" w:eastAsia="Times New Roman" w:hAnsi="Arial" w:cs="Arial"/>
          <w:bCs/>
          <w:color w:val="000000"/>
          <w:sz w:val="22"/>
          <w:szCs w:val="22"/>
          <w:lang w:eastAsia="es-MX"/>
        </w:rPr>
        <w:t xml:space="preserve">Lineamientos que establecen el procedimiento de denuncia previsto en los artículos 89 a 99 de la Ley General de Transparencia y Acceso a la Información Pública y </w:t>
      </w:r>
      <w:r w:rsidRPr="00083E2B">
        <w:rPr>
          <w:rFonts w:ascii="Arial" w:eastAsia="Times New Roman" w:hAnsi="Arial" w:cs="Arial"/>
          <w:bCs/>
          <w:color w:val="000000"/>
          <w:sz w:val="22"/>
          <w:szCs w:val="22"/>
          <w:lang w:eastAsia="es-MX"/>
        </w:rPr>
        <w:lastRenderedPageBreak/>
        <w:t>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083E2B">
        <w:rPr>
          <w:rFonts w:ascii="Arial" w:eastAsia="Times New Roman" w:hAnsi="Arial" w:cs="Arial"/>
          <w:color w:val="000000"/>
          <w:sz w:val="22"/>
          <w:szCs w:val="22"/>
          <w:lang w:eastAsia="es-MX"/>
        </w:rPr>
        <w:t xml:space="preserve">Por los antecedentes y considerandos anteriormente expuestos, este Consejo General; </w:t>
      </w:r>
      <w:r w:rsidRPr="00083E2B">
        <w:rPr>
          <w:rFonts w:ascii="Arial" w:eastAsia="Times New Roman" w:hAnsi="Arial" w:cs="Arial"/>
          <w:color w:val="000000"/>
          <w:sz w:val="22"/>
          <w:szCs w:val="22"/>
          <w:lang w:val="es-ES_tradnl" w:eastAsia="es-MX"/>
        </w:rPr>
        <w:t>emite el siguiente:</w:t>
      </w:r>
      <w:r w:rsidR="00F15166">
        <w:rPr>
          <w:rFonts w:ascii="Arial" w:eastAsia="Arial" w:hAnsi="Arial" w:cs="Arial"/>
          <w:color w:val="000000"/>
          <w:sz w:val="22"/>
          <w:szCs w:val="22"/>
        </w:rPr>
        <w:t xml:space="preserve"> - - - - - - - - - - - - - - - - - - - - - - - - - - - - - - - - - - - - - - - - - - - - - - - - - - - - - - - - - - - - </w:t>
      </w:r>
      <w:r>
        <w:rPr>
          <w:rFonts w:ascii="Arial" w:eastAsia="Arial" w:hAnsi="Arial" w:cs="Arial"/>
          <w:color w:val="000000"/>
          <w:sz w:val="22"/>
          <w:szCs w:val="22"/>
        </w:rPr>
        <w:t xml:space="preserve">- - - - - - - - - - - - - - - - - - - - - - - - - </w:t>
      </w:r>
      <w:r>
        <w:rPr>
          <w:rFonts w:ascii="Arial" w:eastAsia="Arial" w:hAnsi="Arial" w:cs="Arial"/>
          <w:b/>
          <w:color w:val="000000"/>
          <w:sz w:val="22"/>
          <w:szCs w:val="22"/>
        </w:rPr>
        <w:t>A C U E R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44A7202F" w14:textId="1635ADE5" w:rsidR="0001682A" w:rsidRPr="00083E2B" w:rsidRDefault="0001682A" w:rsidP="0001682A">
      <w:pPr>
        <w:shd w:val="clear" w:color="auto" w:fill="FFFFFF"/>
        <w:spacing w:line="360" w:lineRule="auto"/>
        <w:jc w:val="both"/>
        <w:rPr>
          <w:rFonts w:ascii="Arial" w:eastAsia="Times New Roman" w:hAnsi="Arial" w:cs="Arial"/>
          <w:bCs/>
          <w:color w:val="000000"/>
          <w:sz w:val="22"/>
          <w:szCs w:val="22"/>
          <w:lang w:eastAsia="es-MX"/>
        </w:rPr>
      </w:pPr>
      <w:r w:rsidRPr="00083E2B">
        <w:rPr>
          <w:rFonts w:ascii="Arial" w:eastAsia="Times New Roman" w:hAnsi="Arial" w:cs="Arial"/>
          <w:b/>
          <w:color w:val="000000"/>
          <w:sz w:val="22"/>
          <w:szCs w:val="22"/>
          <w:lang w:eastAsia="es-MX"/>
        </w:rPr>
        <w:t>PRIMERO.</w:t>
      </w:r>
      <w:r w:rsidRPr="00083E2B">
        <w:rPr>
          <w:rFonts w:ascii="Arial" w:eastAsia="Times New Roman" w:hAnsi="Arial" w:cs="Arial"/>
          <w:color w:val="000000"/>
          <w:sz w:val="22"/>
          <w:szCs w:val="22"/>
          <w:lang w:eastAsia="es-MX"/>
        </w:rPr>
        <w:t xml:space="preserve"> El Consejo General de este Órgano Garante, aprueba las resoluciones correspondientes a las denuncias </w:t>
      </w:r>
      <w:r w:rsidRPr="00083E2B">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w:t>
      </w:r>
    </w:p>
    <w:p w14:paraId="5A8A72EE" w14:textId="77777777" w:rsidR="0001682A" w:rsidRPr="00083E2B" w:rsidRDefault="0001682A" w:rsidP="0001682A">
      <w:pPr>
        <w:shd w:val="clear" w:color="auto" w:fill="FFFFFF"/>
        <w:spacing w:line="360" w:lineRule="auto"/>
        <w:jc w:val="both"/>
        <w:rPr>
          <w:rFonts w:ascii="Arial" w:eastAsia="Times New Roman" w:hAnsi="Arial" w:cs="Arial"/>
          <w:bCs/>
          <w:color w:val="000000"/>
          <w:sz w:val="22"/>
          <w:szCs w:val="22"/>
          <w:lang w:eastAsia="es-MX"/>
        </w:rPr>
      </w:pPr>
      <w:r w:rsidRPr="00083E2B">
        <w:rPr>
          <w:rFonts w:ascii="Arial" w:hAnsi="Arial" w:cs="Arial"/>
          <w:noProof/>
          <w:sz w:val="22"/>
          <w:szCs w:val="22"/>
        </w:rPr>
        <w:drawing>
          <wp:inline distT="0" distB="0" distL="0" distR="0" wp14:anchorId="169F2D0F" wp14:editId="73905C1B">
            <wp:extent cx="5612130" cy="1460500"/>
            <wp:effectExtent l="0" t="0" r="7620" b="6350"/>
            <wp:docPr id="1284651312" name="Imagen 1">
              <a:extLst xmlns:a="http://schemas.openxmlformats.org/drawingml/2006/main">
                <a:ext uri="{FF2B5EF4-FFF2-40B4-BE49-F238E27FC236}">
                  <a16:creationId xmlns:a16="http://schemas.microsoft.com/office/drawing/2014/main" id="{BF047ADB-75E9-AD94-3AA8-54FB004FE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F047ADB-75E9-AD94-3AA8-54FB004FE29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460500"/>
                    </a:xfrm>
                    <a:prstGeom prst="rect">
                      <a:avLst/>
                    </a:prstGeom>
                    <a:noFill/>
                  </pic:spPr>
                </pic:pic>
              </a:graphicData>
            </a:graphic>
          </wp:inline>
        </w:drawing>
      </w:r>
    </w:p>
    <w:p w14:paraId="3175FE07" w14:textId="2BA670EF" w:rsidR="0001682A" w:rsidRPr="00083E2B" w:rsidRDefault="0001682A" w:rsidP="0001682A">
      <w:pPr>
        <w:shd w:val="clear" w:color="auto" w:fill="FFFFFF"/>
        <w:spacing w:line="360" w:lineRule="auto"/>
        <w:jc w:val="both"/>
        <w:rPr>
          <w:rFonts w:ascii="Arial" w:eastAsia="Times New Roman" w:hAnsi="Arial" w:cs="Arial"/>
          <w:bCs/>
          <w:color w:val="000000"/>
          <w:sz w:val="22"/>
          <w:szCs w:val="22"/>
          <w:lang w:eastAsia="es-MX"/>
        </w:rPr>
      </w:pPr>
      <w:r w:rsidRPr="00083E2B">
        <w:rPr>
          <w:rFonts w:ascii="Arial" w:eastAsia="Times New Roman" w:hAnsi="Arial" w:cs="Arial"/>
          <w:b/>
          <w:color w:val="000000"/>
          <w:sz w:val="22"/>
          <w:szCs w:val="22"/>
          <w:lang w:eastAsia="es-MX"/>
        </w:rPr>
        <w:t>SEGUNDO.</w:t>
      </w:r>
      <w:r w:rsidRPr="00083E2B">
        <w:rPr>
          <w:rFonts w:ascii="Arial" w:eastAsia="Times New Roman" w:hAnsi="Arial" w:cs="Arial"/>
          <w:color w:val="000000"/>
          <w:sz w:val="22"/>
          <w:szCs w:val="22"/>
          <w:lang w:eastAsia="es-MX"/>
        </w:rPr>
        <w:t xml:space="preserve"> </w:t>
      </w:r>
      <w:r w:rsidRPr="00083E2B">
        <w:rPr>
          <w:rFonts w:ascii="Arial" w:eastAsia="Times New Roman" w:hAnsi="Arial" w:cs="Arial"/>
          <w:color w:val="000000"/>
          <w:sz w:val="22"/>
          <w:szCs w:val="22"/>
          <w:lang w:val="es-ES" w:eastAsia="es-MX"/>
        </w:rPr>
        <w:t xml:space="preserve">Se instruye a la Secretaría General de Acuerdos, </w:t>
      </w:r>
      <w:r w:rsidRPr="00083E2B">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083E2B">
        <w:rPr>
          <w:rFonts w:ascii="Arial" w:eastAsia="Times New Roman" w:hAnsi="Arial" w:cs="Arial"/>
          <w:b/>
          <w:color w:val="000000"/>
          <w:sz w:val="22"/>
          <w:szCs w:val="22"/>
          <w:lang w:eastAsia="es-MX"/>
        </w:rPr>
        <w:t xml:space="preserve">TERCERO. </w:t>
      </w:r>
      <w:r w:rsidRPr="00083E2B">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083E2B">
        <w:rPr>
          <w:rFonts w:ascii="Arial" w:eastAsia="Times New Roman" w:hAnsi="Arial" w:cs="Arial"/>
          <w:b/>
          <w:color w:val="000000"/>
          <w:sz w:val="22"/>
          <w:szCs w:val="22"/>
          <w:lang w:eastAsia="es-MX"/>
        </w:rPr>
        <w:t xml:space="preserve">CUARTO. </w:t>
      </w:r>
      <w:r w:rsidRPr="00083E2B">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 - - - - - - - - - - - - - - - - - - - - - - - - - </w:t>
      </w:r>
    </w:p>
    <w:p w14:paraId="1D44E3F6" w14:textId="3DF12055" w:rsidR="00283EEE" w:rsidRPr="0097611E" w:rsidRDefault="00F15166" w:rsidP="00F15166">
      <w:pPr>
        <w:spacing w:line="360" w:lineRule="auto"/>
        <w:jc w:val="both"/>
        <w:rPr>
          <w:rFonts w:ascii="Arial" w:eastAsia="Times New Roman" w:hAnsi="Arial" w:cs="Arial"/>
          <w:b/>
          <w:color w:val="000000"/>
          <w:sz w:val="22"/>
          <w:szCs w:val="22"/>
          <w:lang w:eastAsia="es-MX"/>
        </w:rPr>
      </w:pPr>
      <w:r>
        <w:rPr>
          <w:rFonts w:ascii="Arial" w:eastAsia="Arial" w:hAnsi="Arial" w:cs="Arial"/>
          <w:sz w:val="22"/>
          <w:szCs w:val="22"/>
        </w:rPr>
        <w:t xml:space="preserve">- - - - - - - - - - - - - - - - - - - - - - - - - - </w:t>
      </w:r>
      <w:r w:rsidR="00283EEE" w:rsidRPr="0097611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00283EEE" w:rsidRPr="0097611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F15166">
        <w:rPr>
          <w:rFonts w:ascii="Arial" w:eastAsia="Times New Roman" w:hAnsi="Arial" w:cs="Arial"/>
          <w:bCs/>
          <w:color w:val="000000"/>
          <w:sz w:val="22"/>
          <w:szCs w:val="22"/>
          <w:lang w:eastAsia="es-MX"/>
        </w:rPr>
        <w:t xml:space="preserve">- - - - - - - - - - - - - - - - - - - - - - </w:t>
      </w:r>
    </w:p>
    <w:p w14:paraId="743CCFC3" w14:textId="57B8801F" w:rsidR="0043724A" w:rsidRPr="00A12DA8" w:rsidRDefault="0001682A" w:rsidP="0001682A">
      <w:pPr>
        <w:shd w:val="clear" w:color="auto" w:fill="FFFFFF"/>
        <w:spacing w:line="360" w:lineRule="auto"/>
        <w:jc w:val="both"/>
        <w:rPr>
          <w:rFonts w:ascii="Arial" w:hAnsi="Arial" w:cs="Arial"/>
          <w:b/>
          <w:bCs/>
          <w:color w:val="000000"/>
          <w:sz w:val="22"/>
          <w:szCs w:val="22"/>
        </w:rPr>
      </w:pPr>
      <w:r w:rsidRPr="00083E2B">
        <w:rPr>
          <w:rFonts w:ascii="Arial" w:eastAsia="Times New Roman" w:hAnsi="Arial" w:cs="Arial"/>
          <w:b/>
          <w:bCs/>
          <w:color w:val="000000"/>
          <w:sz w:val="22"/>
          <w:szCs w:val="22"/>
          <w:lang w:eastAsia="es-MX"/>
        </w:rPr>
        <w:t>PRIMERO.</w:t>
      </w:r>
      <w:r w:rsidRPr="00083E2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083E2B">
        <w:rPr>
          <w:rFonts w:ascii="Arial" w:eastAsia="Times New Roman" w:hAnsi="Arial" w:cs="Arial"/>
          <w:b/>
          <w:color w:val="000000"/>
          <w:sz w:val="22"/>
          <w:szCs w:val="22"/>
          <w:lang w:eastAsia="es-MX"/>
        </w:rPr>
        <w:t>SEGUNDO.</w:t>
      </w:r>
      <w:r w:rsidRPr="00083E2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9" w:name="_Hlk150748533"/>
      <w:r w:rsidRPr="00083E2B">
        <w:rPr>
          <w:rFonts w:ascii="Arial" w:eastAsia="Times New Roman" w:hAnsi="Arial" w:cs="Arial"/>
          <w:b/>
          <w:color w:val="000000"/>
          <w:sz w:val="22"/>
          <w:szCs w:val="22"/>
          <w:lang w:eastAsia="es-MX"/>
        </w:rPr>
        <w:t>TERCERO.</w:t>
      </w:r>
      <w:r w:rsidRPr="00083E2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9"/>
      <w:r>
        <w:rPr>
          <w:rFonts w:ascii="Arial" w:eastAsia="Times New Roman" w:hAnsi="Arial" w:cs="Arial"/>
          <w:color w:val="000000"/>
          <w:sz w:val="22"/>
          <w:szCs w:val="22"/>
          <w:lang w:eastAsia="es-MX"/>
        </w:rPr>
        <w:t xml:space="preserve"> </w:t>
      </w:r>
      <w:r w:rsidRPr="00083E2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treinta y un días del mes de enero del año dos mil veinticinco. </w:t>
      </w:r>
      <w:r w:rsidRPr="00083E2B">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513F0C">
        <w:rPr>
          <w:rFonts w:ascii="Arial" w:hAnsi="Arial" w:cs="Arial"/>
          <w:bCs/>
          <w:color w:val="000000"/>
          <w:sz w:val="22"/>
          <w:szCs w:val="22"/>
        </w:rPr>
        <w:t xml:space="preserve">- - - </w:t>
      </w:r>
    </w:p>
    <w:p w14:paraId="5BFB71CF" w14:textId="2C7676CE" w:rsidR="0043724A" w:rsidRDefault="0043724A" w:rsidP="0043724A">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F15166">
        <w:rPr>
          <w:rFonts w:ascii="Arial" w:eastAsia="Times New Roman" w:hAnsi="Arial" w:cs="Arial"/>
          <w:b/>
          <w:color w:val="000000"/>
          <w:sz w:val="22"/>
          <w:szCs w:val="22"/>
          <w:lang w:eastAsia="es-MX"/>
        </w:rPr>
        <w:t>1</w:t>
      </w:r>
      <w:r w:rsidR="0001682A">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4507AED2"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2B635A18" w14:textId="3E67F093"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lastRenderedPageBreak/>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F15166">
        <w:rPr>
          <w:rFonts w:ascii="Arial" w:hAnsi="Arial" w:cs="Arial"/>
          <w:b/>
          <w:bCs/>
          <w:sz w:val="22"/>
          <w:szCs w:val="22"/>
        </w:rPr>
        <w:t>7</w:t>
      </w:r>
      <w:r w:rsidRPr="00083E9A">
        <w:rPr>
          <w:rFonts w:ascii="Arial" w:hAnsi="Arial" w:cs="Arial"/>
          <w:b/>
          <w:bCs/>
          <w:sz w:val="22"/>
          <w:szCs w:val="22"/>
        </w:rPr>
        <w:t xml:space="preserve"> (</w:t>
      </w:r>
      <w:r>
        <w:rPr>
          <w:rFonts w:ascii="Arial" w:hAnsi="Arial" w:cs="Arial"/>
          <w:b/>
          <w:bCs/>
          <w:sz w:val="22"/>
          <w:szCs w:val="22"/>
        </w:rPr>
        <w:t>s</w:t>
      </w:r>
      <w:r w:rsidR="00F15166">
        <w:rPr>
          <w:rFonts w:ascii="Arial" w:hAnsi="Arial" w:cs="Arial"/>
          <w:b/>
          <w:bCs/>
          <w:sz w:val="22"/>
          <w:szCs w:val="22"/>
        </w:rPr>
        <w:t>iete</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01682A" w:rsidRPr="0001682A">
        <w:rPr>
          <w:rFonts w:ascii="Arial" w:hAnsi="Arial" w:cs="Arial"/>
          <w:sz w:val="22"/>
          <w:szCs w:val="22"/>
        </w:rPr>
        <w:t xml:space="preserve">acuerdo número </w:t>
      </w:r>
      <w:r w:rsidR="0001682A" w:rsidRPr="0001682A">
        <w:rPr>
          <w:rFonts w:ascii="Arial" w:hAnsi="Arial" w:cs="Arial"/>
          <w:b/>
          <w:bCs/>
          <w:sz w:val="22"/>
          <w:szCs w:val="22"/>
        </w:rPr>
        <w:t>OGAIPO/CG/015/2025</w:t>
      </w:r>
      <w:r w:rsidR="0001682A" w:rsidRPr="0001682A">
        <w:rPr>
          <w:rFonts w:ascii="Arial" w:hAnsi="Arial" w:cs="Arial"/>
          <w:sz w:val="22"/>
          <w:szCs w:val="22"/>
        </w:rPr>
        <w:t xml:space="preserve"> del Consejo General del Órgano Garante de Acceso a la Información Pública, Transparencia, Protección de Datos Personales y Buen Gobierno del Estado de Oaxaca, mediante el cual se aprueban los Lineamientos para la Gestión Documental y Administración de Archivos del Propio Órgano Garante. </w:t>
      </w:r>
      <w:r>
        <w:rPr>
          <w:rFonts w:ascii="Arial" w:hAnsi="Arial" w:cs="Arial"/>
          <w:sz w:val="22"/>
          <w:szCs w:val="22"/>
        </w:rPr>
        <w:t>- - - - - - - - - - -</w:t>
      </w:r>
      <w:r w:rsidR="00F15166">
        <w:rPr>
          <w:rFonts w:ascii="Arial" w:hAnsi="Arial" w:cs="Arial"/>
          <w:sz w:val="22"/>
          <w:szCs w:val="22"/>
        </w:rPr>
        <w:t xml:space="preserve"> - - - - </w:t>
      </w:r>
    </w:p>
    <w:p w14:paraId="1D840F6E"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6E50B817" w14:textId="48B5DD55" w:rsidR="0043724A" w:rsidRPr="00F15166" w:rsidRDefault="0001682A" w:rsidP="0043724A">
      <w:pPr>
        <w:shd w:val="clear" w:color="auto" w:fill="FFFFFF"/>
        <w:spacing w:line="360" w:lineRule="auto"/>
        <w:jc w:val="both"/>
        <w:rPr>
          <w:rFonts w:ascii="Arial" w:eastAsia="Times New Roman" w:hAnsi="Arial" w:cs="Arial"/>
          <w:color w:val="000000"/>
          <w:sz w:val="22"/>
          <w:szCs w:val="22"/>
          <w:lang w:eastAsia="es-MX"/>
        </w:rPr>
      </w:pPr>
      <w:r w:rsidRPr="002030E8">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II, inciso c), de la Ley de Transparencia, Acceso a la Información Pública y Buen Gobierno del Estado de Oaxaca y 5 fracciones XIII, XXI, XXVI, XXXII y XLI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w:t>
      </w:r>
      <w:r w:rsidR="0043724A">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w:t>
      </w:r>
      <w:r w:rsidR="0043724A">
        <w:rPr>
          <w:rFonts w:ascii="Arial" w:eastAsia="Arial Unicode MS" w:hAnsi="Arial" w:cs="Arial"/>
          <w:b/>
          <w:bCs/>
          <w:sz w:val="22"/>
          <w:szCs w:val="22"/>
        </w:rPr>
        <w:t xml:space="preserve"> </w:t>
      </w:r>
    </w:p>
    <w:p w14:paraId="5F68D217" w14:textId="038F96BB" w:rsidR="00F15166" w:rsidRPr="00EB2DDD" w:rsidRDefault="0001682A" w:rsidP="0001682A">
      <w:pPr>
        <w:shd w:val="clear" w:color="auto" w:fill="FFFFFF"/>
        <w:spacing w:line="360" w:lineRule="auto"/>
        <w:jc w:val="both"/>
        <w:rPr>
          <w:rFonts w:ascii="Arial" w:eastAsia="Arial Unicode MS" w:hAnsi="Arial" w:cs="Arial"/>
          <w:b/>
          <w:sz w:val="22"/>
          <w:szCs w:val="22"/>
        </w:rPr>
      </w:pPr>
      <w:r w:rsidRPr="002030E8">
        <w:rPr>
          <w:rFonts w:ascii="Arial" w:eastAsia="Times New Roman" w:hAnsi="Arial" w:cs="Arial"/>
          <w:b/>
          <w:color w:val="000000"/>
          <w:sz w:val="22"/>
          <w:szCs w:val="22"/>
          <w:lang w:eastAsia="es-MX"/>
        </w:rPr>
        <w:t>PRIMERO.</w:t>
      </w:r>
      <w:r w:rsidRPr="002030E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SEGUNDO.</w:t>
      </w:r>
      <w:r w:rsidRPr="002030E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2030E8">
        <w:rPr>
          <w:rFonts w:ascii="Arial" w:eastAsia="Times New Roman" w:hAnsi="Arial" w:cs="Arial"/>
          <w:color w:val="000000"/>
          <w:sz w:val="22"/>
          <w:szCs w:val="22"/>
          <w:lang w:eastAsia="es-MX"/>
        </w:rPr>
        <w:t xml:space="preserve">Así mismo, en su artículo quinto transitorio determinó que los recursos económicos, materiales y técnicos del Instituto de Acceso a la Información Pública y Protección de Datos Personales, pasarían a ser parte del patrimonio del Órgano Garante </w:t>
      </w:r>
      <w:r w:rsidRPr="002030E8">
        <w:rPr>
          <w:rFonts w:ascii="Arial" w:eastAsia="Times New Roman" w:hAnsi="Arial" w:cs="Arial"/>
          <w:color w:val="000000"/>
          <w:sz w:val="22"/>
          <w:szCs w:val="22"/>
          <w:lang w:eastAsia="es-MX"/>
        </w:rPr>
        <w:lastRenderedPageBreak/>
        <w:t>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TERCERO.</w:t>
      </w:r>
      <w:r w:rsidRPr="002030E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CUARTO.</w:t>
      </w:r>
      <w:r w:rsidRPr="002030E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030E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QUINTO.</w:t>
      </w:r>
      <w:r w:rsidRPr="002030E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SEXTO.</w:t>
      </w:r>
      <w:r w:rsidRPr="002030E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2030E8">
        <w:rPr>
          <w:rFonts w:ascii="Arial" w:eastAsia="Times New Roman" w:hAnsi="Arial" w:cs="Arial"/>
          <w:color w:val="000000"/>
          <w:sz w:val="22"/>
          <w:szCs w:val="22"/>
          <w:vertAlign w:val="superscript"/>
          <w:lang w:eastAsia="es-MX"/>
        </w:rPr>
        <w:footnoteReference w:id="9"/>
      </w:r>
      <w:r w:rsidRPr="002030E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SÉPTIMO.</w:t>
      </w:r>
      <w:r w:rsidRPr="002030E8">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030E8">
        <w:rPr>
          <w:rFonts w:ascii="Arial" w:eastAsia="Times New Roman" w:hAnsi="Arial" w:cs="Arial"/>
          <w:color w:val="000000"/>
          <w:sz w:val="22"/>
          <w:szCs w:val="22"/>
          <w:vertAlign w:val="superscript"/>
          <w:lang w:eastAsia="es-MX"/>
        </w:rPr>
        <w:footnoteReference w:id="10"/>
      </w:r>
      <w:r w:rsidRPr="002030E8">
        <w:rPr>
          <w:rFonts w:ascii="Arial" w:eastAsia="Times New Roman" w:hAnsi="Arial" w:cs="Arial"/>
          <w:color w:val="000000"/>
          <w:sz w:val="22"/>
          <w:szCs w:val="22"/>
          <w:lang w:eastAsia="es-MX"/>
        </w:rPr>
        <w:t xml:space="preserve"> y 2891</w:t>
      </w:r>
      <w:r w:rsidRPr="002030E8">
        <w:rPr>
          <w:rFonts w:ascii="Arial" w:eastAsia="Times New Roman" w:hAnsi="Arial" w:cs="Arial"/>
          <w:color w:val="000000"/>
          <w:sz w:val="22"/>
          <w:szCs w:val="22"/>
          <w:vertAlign w:val="superscript"/>
          <w:lang w:eastAsia="es-MX"/>
        </w:rPr>
        <w:footnoteReference w:id="11"/>
      </w:r>
      <w:r w:rsidRPr="002030E8">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w:t>
      </w:r>
      <w:r w:rsidRPr="002030E8">
        <w:rPr>
          <w:rFonts w:ascii="Arial" w:eastAsia="Times New Roman" w:hAnsi="Arial" w:cs="Arial"/>
          <w:color w:val="000000"/>
          <w:sz w:val="22"/>
          <w:szCs w:val="22"/>
          <w:lang w:eastAsia="es-MX"/>
        </w:rPr>
        <w:lastRenderedPageBreak/>
        <w:t>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OCTAVO.</w:t>
      </w:r>
      <w:r w:rsidRPr="002030E8">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2030E8">
        <w:rPr>
          <w:rStyle w:val="Refdenotaalpie"/>
          <w:rFonts w:ascii="Arial" w:eastAsia="Times New Roman" w:hAnsi="Arial" w:cs="Arial"/>
          <w:color w:val="000000"/>
          <w:sz w:val="22"/>
          <w:szCs w:val="22"/>
          <w:lang w:eastAsia="es-MX"/>
        </w:rPr>
        <w:footnoteReference w:id="12"/>
      </w:r>
      <w:r w:rsidRPr="002030E8">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NOVENO.</w:t>
      </w:r>
      <w:r w:rsidRPr="002030E8">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DÉCIMO.</w:t>
      </w:r>
      <w:r w:rsidRPr="002030E8">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sidR="00F15166">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 - - - - - </w:t>
      </w:r>
      <w:r w:rsidR="00F15166">
        <w:rPr>
          <w:rFonts w:ascii="Arial" w:eastAsia="Times New Roman" w:hAnsi="Arial" w:cs="Arial"/>
          <w:color w:val="000000"/>
          <w:sz w:val="22"/>
          <w:szCs w:val="22"/>
          <w:lang w:eastAsia="es-MX"/>
        </w:rPr>
        <w:t xml:space="preserve">- - - - - - - - - - - - - - - - - - - - - - - - - - - - - - - - - - - - - - - - - - - - - - - - </w:t>
      </w:r>
      <w:r w:rsidR="00F15166" w:rsidRPr="00EB2DDD">
        <w:rPr>
          <w:rFonts w:ascii="Arial" w:eastAsia="Arial Unicode MS" w:hAnsi="Arial" w:cs="Arial"/>
          <w:b/>
          <w:sz w:val="22"/>
          <w:szCs w:val="22"/>
        </w:rPr>
        <w:t>C O N S I D E R A N D O</w:t>
      </w:r>
      <w:r w:rsidR="00F15166" w:rsidRPr="00F15166">
        <w:rPr>
          <w:rFonts w:ascii="Arial" w:eastAsia="Arial Unicode MS" w:hAnsi="Arial" w:cs="Arial"/>
          <w:bCs/>
          <w:sz w:val="22"/>
          <w:szCs w:val="22"/>
        </w:rPr>
        <w:t>: - - - - - - - - - - - - - - - - - - - - - - - - - -</w:t>
      </w:r>
    </w:p>
    <w:p w14:paraId="5FC57EFB" w14:textId="4ECF17FF" w:rsidR="00F15166" w:rsidRPr="00EB2DDD" w:rsidRDefault="0001682A" w:rsidP="00F15166">
      <w:pPr>
        <w:shd w:val="clear" w:color="auto" w:fill="FFFFFF"/>
        <w:spacing w:line="360" w:lineRule="auto"/>
        <w:jc w:val="both"/>
        <w:rPr>
          <w:rFonts w:ascii="Arial" w:eastAsia="Times New Roman" w:hAnsi="Arial" w:cs="Arial"/>
          <w:b/>
          <w:color w:val="000000"/>
          <w:sz w:val="22"/>
          <w:szCs w:val="22"/>
          <w:lang w:eastAsia="es-MX"/>
        </w:rPr>
      </w:pPr>
      <w:r w:rsidRPr="002030E8">
        <w:rPr>
          <w:rFonts w:ascii="Arial" w:eastAsia="Times New Roman" w:hAnsi="Arial" w:cs="Arial"/>
          <w:b/>
          <w:color w:val="000000"/>
          <w:sz w:val="22"/>
          <w:szCs w:val="22"/>
          <w:lang w:eastAsia="es-MX"/>
        </w:rPr>
        <w:t>PRIMERO.</w:t>
      </w:r>
      <w:r w:rsidRPr="002030E8">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SEGUNDO.</w:t>
      </w:r>
      <w:r w:rsidRPr="002030E8">
        <w:rPr>
          <w:rFonts w:ascii="Arial" w:eastAsia="Times New Roman" w:hAnsi="Arial" w:cs="Arial"/>
          <w:color w:val="000000"/>
          <w:sz w:val="22"/>
          <w:szCs w:val="22"/>
          <w:lang w:eastAsia="es-MX"/>
        </w:rPr>
        <w:t xml:space="preserve"> </w:t>
      </w:r>
      <w:r w:rsidRPr="002030E8">
        <w:rPr>
          <w:rFonts w:ascii="Arial" w:eastAsia="Arial Unicode MS" w:hAnsi="Arial" w:cs="Arial"/>
          <w:sz w:val="22"/>
          <w:szCs w:val="22"/>
        </w:rPr>
        <w:t xml:space="preserve">Que, el </w:t>
      </w:r>
      <w:r w:rsidRPr="002030E8">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r w:rsidRPr="002030E8">
        <w:rPr>
          <w:rFonts w:ascii="Arial" w:eastAsia="Arial Unicode MS" w:hAnsi="Arial" w:cs="Arial"/>
          <w:sz w:val="22"/>
          <w:szCs w:val="22"/>
        </w:rPr>
        <w:t>, debe mantener los documentos contenidos en sus archivos en el orden original en que fueron producidos, conforme a los procesos de gestión documental que incluyen la producción, organización, acceso, consulta, valoración documental, disposición documental y conservación, conforme a lo establecido en el artículo 12 de la Ley de Archivos para el Estado de Oaxaca.</w:t>
      </w:r>
      <w:r>
        <w:rPr>
          <w:rFonts w:ascii="Arial" w:eastAsia="Arial Unicode MS" w:hAnsi="Arial" w:cs="Arial"/>
          <w:sz w:val="22"/>
          <w:szCs w:val="22"/>
        </w:rPr>
        <w:t xml:space="preserve"> </w:t>
      </w:r>
      <w:r w:rsidRPr="002030E8">
        <w:rPr>
          <w:rFonts w:ascii="Arial" w:eastAsia="Arial Unicode MS" w:hAnsi="Arial" w:cs="Arial"/>
          <w:b/>
          <w:sz w:val="22"/>
          <w:szCs w:val="22"/>
          <w:lang w:val="es-ES"/>
        </w:rPr>
        <w:t>TERCERO.</w:t>
      </w:r>
      <w:r w:rsidRPr="002030E8">
        <w:rPr>
          <w:rFonts w:ascii="Arial" w:eastAsia="Arial Unicode MS" w:hAnsi="Arial" w:cs="Arial"/>
          <w:sz w:val="22"/>
          <w:szCs w:val="22"/>
          <w:lang w:val="es-ES"/>
        </w:rPr>
        <w:t xml:space="preserve"> Que, </w:t>
      </w:r>
      <w:r w:rsidRPr="002030E8">
        <w:rPr>
          <w:rFonts w:ascii="Arial" w:eastAsia="Arial Unicode MS" w:hAnsi="Arial" w:cs="Arial"/>
          <w:sz w:val="22"/>
          <w:szCs w:val="22"/>
        </w:rPr>
        <w:t>la responsabilidad de preservar íntegramente los documentos de archivo, tanto físicamente como en su contenido, así como de la organización, conservación y el buen funcionamiento del sistema institucional, recaerá en la máxima autoridad de cada sujeto obligado, en términos de lo dispuesto por el artículo 15 de la Ley de Archivos para el Estado de Oaxaca.</w:t>
      </w:r>
      <w:r>
        <w:rPr>
          <w:rFonts w:ascii="Arial" w:eastAsia="Arial Unicode MS" w:hAnsi="Arial" w:cs="Arial"/>
          <w:sz w:val="22"/>
          <w:szCs w:val="22"/>
        </w:rPr>
        <w:t xml:space="preserve"> </w:t>
      </w:r>
      <w:r w:rsidRPr="002030E8">
        <w:rPr>
          <w:rFonts w:ascii="Arial" w:eastAsia="Times New Roman" w:hAnsi="Arial" w:cs="Arial"/>
          <w:b/>
          <w:color w:val="000000"/>
          <w:sz w:val="22"/>
          <w:szCs w:val="22"/>
          <w:lang w:eastAsia="es-MX"/>
        </w:rPr>
        <w:t>CUARTO.</w:t>
      </w:r>
      <w:r w:rsidRPr="002030E8">
        <w:rPr>
          <w:rFonts w:ascii="Arial" w:eastAsia="Times New Roman" w:hAnsi="Arial" w:cs="Arial"/>
          <w:color w:val="000000"/>
          <w:sz w:val="22"/>
          <w:szCs w:val="22"/>
          <w:lang w:eastAsia="es-MX"/>
        </w:rPr>
        <w:t xml:space="preserve"> Que, el Consejo General es el órgano superior del Órgano Garante, con facultades para aprobar, a propuesta de la Presidenta o Presidente del mismo, los Reglamentos, Lineamientos, Manuales de </w:t>
      </w:r>
      <w:r w:rsidRPr="002030E8">
        <w:rPr>
          <w:rFonts w:ascii="Arial" w:eastAsia="Times New Roman" w:hAnsi="Arial" w:cs="Arial"/>
          <w:color w:val="000000"/>
          <w:sz w:val="22"/>
          <w:szCs w:val="22"/>
          <w:lang w:eastAsia="es-MX"/>
        </w:rPr>
        <w:lastRenderedPageBreak/>
        <w:t>Procedimiento, políticas y demás normas que resulten necesarias para el funcionamiento del Órgano Garante y que sean de su competencia, en términos de lo dispuesto por los artículo 88 y 93, fracción II, inciso c)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2030E8">
        <w:rPr>
          <w:rFonts w:ascii="Arial" w:eastAsia="Times New Roman" w:hAnsi="Arial" w:cs="Arial"/>
          <w:color w:val="000000"/>
          <w:sz w:val="22"/>
          <w:szCs w:val="22"/>
          <w:lang w:eastAsia="es-MX"/>
        </w:rPr>
        <w:t>Bajo ese orden de ideas, el artículo 5 fracción 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QUINTO.</w:t>
      </w:r>
      <w:r w:rsidRPr="002030E8">
        <w:rPr>
          <w:rFonts w:ascii="Arial" w:eastAsia="Times New Roman" w:hAnsi="Arial" w:cs="Arial"/>
          <w:bCs/>
          <w:color w:val="000000"/>
          <w:sz w:val="22"/>
          <w:szCs w:val="22"/>
          <w:lang w:eastAsia="es-MX"/>
        </w:rPr>
        <w:t xml:space="preserve"> Que, corresponde al Titular del Área Coordinadora de Archivos del Órgano Garante, elaborar criterios específicos y recomendaciones en materia de organización y conservación de archivos; además de coordinar los procesos de valoración y disposición documental que realicen las áreas administrativas, las políticas de acceso y la conservación de los archivos, así como la operación de los archivos de trámite, concentración y, en su caso, histórico, de acuerdo con la normatividad aplicable. Lo anterior, conforme a lo dispuesto por el artículo 27, fracciones II, IV, VIII y IX de la Ley de Archivos para el Estado de Oaxaca, en relación con el numeral 12, fracción II, incisos c), g) y h) del Reglamento Interno del Órgano Garante.</w:t>
      </w:r>
      <w:r>
        <w:rPr>
          <w:rFonts w:ascii="Arial" w:eastAsia="Times New Roman" w:hAnsi="Arial" w:cs="Arial"/>
          <w:bCs/>
          <w:color w:val="000000"/>
          <w:sz w:val="22"/>
          <w:szCs w:val="22"/>
          <w:lang w:eastAsia="es-MX"/>
        </w:rPr>
        <w:t xml:space="preserve"> </w:t>
      </w:r>
      <w:r w:rsidRPr="002030E8">
        <w:rPr>
          <w:rFonts w:ascii="Arial" w:eastAsia="Times New Roman" w:hAnsi="Arial" w:cs="Arial"/>
          <w:b/>
          <w:color w:val="000000"/>
          <w:sz w:val="22"/>
          <w:szCs w:val="22"/>
          <w:lang w:eastAsia="es-MX"/>
        </w:rPr>
        <w:t xml:space="preserve">SEXTO. </w:t>
      </w:r>
      <w:r w:rsidRPr="002030E8">
        <w:rPr>
          <w:rFonts w:ascii="Arial" w:eastAsia="Times New Roman" w:hAnsi="Arial" w:cs="Arial"/>
          <w:bCs/>
          <w:color w:val="000000"/>
          <w:sz w:val="22"/>
          <w:szCs w:val="22"/>
          <w:lang w:eastAsia="es-MX"/>
        </w:rPr>
        <w:t>Que, a raíz de la reforma constitucional en materia de transparencia y acceso a la información, se ha resaltado la importancia de la gestión documental; aunado a que, con la entrada en vigor de la Ley General de Archivos, las obligaciones de este Órgano Garante en materia archivística aumentaron.</w:t>
      </w:r>
      <w:r>
        <w:rPr>
          <w:rFonts w:ascii="Arial" w:eastAsia="Times New Roman" w:hAnsi="Arial" w:cs="Arial"/>
          <w:bCs/>
          <w:color w:val="000000"/>
          <w:sz w:val="22"/>
          <w:szCs w:val="22"/>
          <w:lang w:eastAsia="es-MX"/>
        </w:rPr>
        <w:t xml:space="preserve"> </w:t>
      </w:r>
      <w:r w:rsidRPr="002030E8">
        <w:rPr>
          <w:rFonts w:ascii="Arial" w:eastAsia="Times New Roman" w:hAnsi="Arial" w:cs="Arial"/>
          <w:bCs/>
          <w:color w:val="000000"/>
          <w:sz w:val="22"/>
          <w:szCs w:val="22"/>
          <w:lang w:eastAsia="es-MX"/>
        </w:rPr>
        <w:t>Máxime que, en el archivo institucional de este Órgano Garante, existe documentación correspondiente a cuatro fondos documentales, contando aquellos que fueron producidos por los extintos IEAIP, COTAIPO e IAIP. Lo cual, genera la necesidad de contar con Lineamientos que proporcionen los elementos básicos que permitan identificar los documentos de archivo, así como su posterior organización, a fin de poder registrarlos, describirlos y clasificarlos; de la misma manera con las secciones, series documentales, expedientes y áreas responsables de la conservación de los mismos.</w:t>
      </w:r>
      <w:r>
        <w:rPr>
          <w:rFonts w:ascii="Arial" w:eastAsia="Times New Roman" w:hAnsi="Arial" w:cs="Arial"/>
          <w:bCs/>
          <w:color w:val="000000"/>
          <w:sz w:val="22"/>
          <w:szCs w:val="22"/>
          <w:lang w:eastAsia="es-MX"/>
        </w:rPr>
        <w:t xml:space="preserve"> </w:t>
      </w:r>
      <w:r w:rsidRPr="002030E8">
        <w:rPr>
          <w:rFonts w:ascii="Arial" w:eastAsia="Times New Roman" w:hAnsi="Arial" w:cs="Arial"/>
          <w:b/>
          <w:color w:val="000000"/>
          <w:sz w:val="22"/>
          <w:szCs w:val="22"/>
          <w:lang w:eastAsia="es-MX"/>
        </w:rPr>
        <w:t xml:space="preserve">SÉPTIMO. </w:t>
      </w:r>
      <w:r w:rsidRPr="002030E8">
        <w:rPr>
          <w:rFonts w:ascii="Arial" w:eastAsia="Times New Roman" w:hAnsi="Arial" w:cs="Arial"/>
          <w:bCs/>
          <w:color w:val="000000"/>
          <w:sz w:val="22"/>
          <w:szCs w:val="22"/>
          <w:lang w:eastAsia="es-MX"/>
        </w:rPr>
        <w:t>En ese sentido, el Titular del Área Coordinadora de Archivos, ha coordinado la elaboración de los Lineamientos para la Gestión Documental y Administración de Archivos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2030E8">
        <w:rPr>
          <w:rFonts w:ascii="Arial" w:eastAsia="Times New Roman" w:hAnsi="Arial" w:cs="Arial"/>
          <w:bCs/>
          <w:color w:val="000000"/>
          <w:sz w:val="22"/>
          <w:szCs w:val="22"/>
          <w:lang w:eastAsia="es-MX"/>
        </w:rPr>
        <w:t>Los cuales, tienen como objetivo general, establecer y documentar los procesos operativos de gestión documental, así como de organización, administración, conservación y destino final de los archivos de trámite y concentración del Órgano Garante, definiendo responsabilidades, actividades y documentos que intervienen, con el fin de asegurar la disponibilidad, el resguardo y el destino final de los expedientes.</w:t>
      </w:r>
      <w:r>
        <w:rPr>
          <w:rFonts w:ascii="Arial" w:eastAsia="Times New Roman" w:hAnsi="Arial" w:cs="Arial"/>
          <w:bCs/>
          <w:color w:val="000000"/>
          <w:sz w:val="22"/>
          <w:szCs w:val="22"/>
          <w:lang w:eastAsia="es-MX"/>
        </w:rPr>
        <w:t xml:space="preserve"> </w:t>
      </w:r>
      <w:r w:rsidRPr="002030E8">
        <w:rPr>
          <w:rFonts w:ascii="Arial" w:eastAsia="Times New Roman" w:hAnsi="Arial" w:cs="Arial"/>
          <w:b/>
          <w:color w:val="000000"/>
          <w:sz w:val="22"/>
          <w:szCs w:val="22"/>
          <w:lang w:eastAsia="es-MX"/>
        </w:rPr>
        <w:t xml:space="preserve">OCTAVO. </w:t>
      </w:r>
      <w:r w:rsidRPr="002030E8">
        <w:rPr>
          <w:rFonts w:ascii="Arial" w:eastAsia="Times New Roman" w:hAnsi="Arial" w:cs="Arial"/>
          <w:bCs/>
          <w:color w:val="000000"/>
          <w:sz w:val="22"/>
          <w:szCs w:val="22"/>
          <w:lang w:eastAsia="es-MX"/>
        </w:rPr>
        <w:t xml:space="preserve">Que, conforme a lo dispuesto por el </w:t>
      </w:r>
      <w:r w:rsidRPr="002030E8">
        <w:rPr>
          <w:rFonts w:ascii="Arial" w:hAnsi="Arial" w:cs="Arial"/>
          <w:sz w:val="22"/>
          <w:szCs w:val="22"/>
        </w:rPr>
        <w:t xml:space="preserve">artículo 73 fracción IX de la Ley de Transparencia, Acceso a la Información Pública y Buen Gobierno del Estado de Oaxaca, en relación con el numeral Décimo, fracción II, inciso a) de los  Lineamientos para la Organización y Conservación de Archivos aprobados por el Sistema Nacional de Transparencia; el Comité de Transparencia de este Órgano Garante, con fecha veinticuatro de enero de dos mil </w:t>
      </w:r>
      <w:r w:rsidRPr="002030E8">
        <w:rPr>
          <w:rFonts w:ascii="Arial" w:hAnsi="Arial" w:cs="Arial"/>
          <w:sz w:val="22"/>
          <w:szCs w:val="22"/>
        </w:rPr>
        <w:lastRenderedPageBreak/>
        <w:t xml:space="preserve">veinticinco, celebró su Primera Sesión Extraordinaria 2025, mediante la cual tuvo a bien aprobar el Proyecto de </w:t>
      </w:r>
      <w:r w:rsidRPr="002030E8">
        <w:rPr>
          <w:rFonts w:ascii="Arial" w:eastAsia="Times New Roman" w:hAnsi="Arial" w:cs="Arial"/>
          <w:bCs/>
          <w:color w:val="000000"/>
          <w:sz w:val="22"/>
          <w:szCs w:val="22"/>
          <w:lang w:eastAsia="es-MX"/>
        </w:rPr>
        <w:t>Lineamientos para la Gestión Documental y Administración de Archivos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2030E8">
        <w:rPr>
          <w:rFonts w:ascii="Arial" w:eastAsia="Times New Roman" w:hAnsi="Arial" w:cs="Arial"/>
          <w:bCs/>
          <w:color w:val="000000"/>
          <w:sz w:val="22"/>
          <w:szCs w:val="22"/>
          <w:lang w:eastAsia="es-MX"/>
        </w:rPr>
        <w:t>Para lo cual, dicho Órgano Colegiado tuvo a bien facultar al Titular del Área Coordinadora de Archivos, para que someta ante este Consejo General, el Proyecto de Lineamientos para su aprobación, en definitiva.</w:t>
      </w:r>
      <w:r>
        <w:rPr>
          <w:rFonts w:ascii="Arial" w:eastAsia="Times New Roman" w:hAnsi="Arial" w:cs="Arial"/>
          <w:bCs/>
          <w:color w:val="000000"/>
          <w:sz w:val="22"/>
          <w:szCs w:val="22"/>
          <w:lang w:eastAsia="es-MX"/>
        </w:rPr>
        <w:t xml:space="preserve"> </w:t>
      </w:r>
      <w:r w:rsidRPr="002030E8">
        <w:rPr>
          <w:rFonts w:ascii="Arial" w:eastAsia="Times New Roman" w:hAnsi="Arial" w:cs="Arial"/>
          <w:color w:val="000000"/>
          <w:sz w:val="22"/>
          <w:szCs w:val="22"/>
          <w:lang w:eastAsia="es-MX"/>
        </w:rPr>
        <w:t xml:space="preserve">Por los antecedentes y considerandos anteriormente expuestos, este Consejo General; </w:t>
      </w:r>
      <w:r w:rsidRPr="002030E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w:t>
      </w:r>
      <w:r w:rsidR="00F15166">
        <w:rPr>
          <w:rFonts w:ascii="Arial" w:eastAsia="Times New Roman" w:hAnsi="Arial" w:cs="Arial"/>
          <w:color w:val="000000"/>
          <w:sz w:val="22"/>
          <w:szCs w:val="22"/>
          <w:lang w:val="es-ES_tradnl" w:eastAsia="es-MX"/>
        </w:rPr>
        <w:t xml:space="preserve">- - - - - - - - - - - - - - - - - - - - - - - - - - - - - - </w:t>
      </w:r>
      <w:r w:rsidR="00F15166" w:rsidRPr="00EB2DDD">
        <w:rPr>
          <w:rFonts w:ascii="Arial" w:eastAsia="Times New Roman" w:hAnsi="Arial" w:cs="Arial"/>
          <w:b/>
          <w:color w:val="000000"/>
          <w:sz w:val="22"/>
          <w:szCs w:val="22"/>
          <w:lang w:eastAsia="es-MX"/>
        </w:rPr>
        <w:t xml:space="preserve">A C U E R D O </w:t>
      </w:r>
      <w:r w:rsidR="00F15166" w:rsidRPr="00F15166">
        <w:rPr>
          <w:rFonts w:ascii="Arial" w:eastAsia="Times New Roman" w:hAnsi="Arial" w:cs="Arial"/>
          <w:bCs/>
          <w:color w:val="000000"/>
          <w:sz w:val="22"/>
          <w:szCs w:val="22"/>
          <w:lang w:eastAsia="es-MX"/>
        </w:rPr>
        <w:t xml:space="preserve">- - - - - - - - - - - - - - - - - - - - - - - - - - - - - </w:t>
      </w:r>
    </w:p>
    <w:p w14:paraId="74AB477C" w14:textId="44AA8C4B" w:rsidR="00F15166" w:rsidRPr="00EB2DDD" w:rsidRDefault="0001682A" w:rsidP="0001682A">
      <w:pPr>
        <w:shd w:val="clear" w:color="auto" w:fill="FFFFFF"/>
        <w:spacing w:line="360" w:lineRule="auto"/>
        <w:jc w:val="both"/>
        <w:rPr>
          <w:rFonts w:ascii="Arial" w:eastAsia="Times New Roman" w:hAnsi="Arial" w:cs="Arial"/>
          <w:b/>
          <w:bCs/>
          <w:color w:val="000000"/>
          <w:sz w:val="22"/>
          <w:szCs w:val="22"/>
          <w:lang w:eastAsia="es-MX"/>
        </w:rPr>
      </w:pPr>
      <w:r w:rsidRPr="002030E8">
        <w:rPr>
          <w:rFonts w:ascii="Arial" w:eastAsia="Times New Roman" w:hAnsi="Arial" w:cs="Arial"/>
          <w:b/>
          <w:color w:val="000000"/>
          <w:sz w:val="22"/>
          <w:szCs w:val="22"/>
          <w:lang w:eastAsia="es-MX"/>
        </w:rPr>
        <w:t>PRIMERO.</w:t>
      </w:r>
      <w:r w:rsidRPr="002030E8">
        <w:rPr>
          <w:rFonts w:ascii="Arial" w:eastAsia="Times New Roman" w:hAnsi="Arial" w:cs="Arial"/>
          <w:color w:val="000000"/>
          <w:sz w:val="22"/>
          <w:szCs w:val="22"/>
          <w:lang w:eastAsia="es-MX"/>
        </w:rPr>
        <w:t xml:space="preserve"> Se aprueba el Proyecto de </w:t>
      </w:r>
      <w:r w:rsidRPr="002030E8">
        <w:rPr>
          <w:rFonts w:ascii="Arial" w:eastAsia="Times New Roman" w:hAnsi="Arial" w:cs="Arial"/>
          <w:bCs/>
          <w:color w:val="000000"/>
          <w:sz w:val="22"/>
          <w:szCs w:val="22"/>
          <w:lang w:eastAsia="es-MX"/>
        </w:rPr>
        <w:t>Lineamientos que emite el Comité de Transparencia del Órgano Garante, a propuesta del Titular del Área Coordinadora de Archivos, para la Gestión Documental y Administración de Archivos del Órgano Garante de Acceso a la Información Pública, Transparencia, Protección de Datos Personales y Buen Gobierno del Estado de Oaxaca</w:t>
      </w:r>
      <w:r w:rsidRPr="002030E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2030E8">
        <w:rPr>
          <w:rFonts w:ascii="Arial" w:eastAsia="Times New Roman" w:hAnsi="Arial" w:cs="Arial"/>
          <w:b/>
          <w:bCs/>
          <w:color w:val="000000"/>
          <w:sz w:val="22"/>
          <w:szCs w:val="22"/>
          <w:lang w:eastAsia="es-MX"/>
        </w:rPr>
        <w:t xml:space="preserve">SEGUNDO. </w:t>
      </w:r>
      <w:r w:rsidRPr="002030E8">
        <w:rPr>
          <w:rFonts w:ascii="Arial" w:eastAsia="Times New Roman" w:hAnsi="Arial" w:cs="Arial"/>
          <w:color w:val="000000"/>
          <w:sz w:val="22"/>
          <w:szCs w:val="22"/>
          <w:lang w:eastAsia="es-MX"/>
        </w:rPr>
        <w:t xml:space="preserve">Se aprueban los </w:t>
      </w:r>
      <w:r w:rsidRPr="002030E8">
        <w:rPr>
          <w:rFonts w:ascii="Arial" w:eastAsia="Times New Roman" w:hAnsi="Arial" w:cs="Arial"/>
          <w:bCs/>
          <w:color w:val="000000"/>
          <w:sz w:val="22"/>
          <w:szCs w:val="22"/>
          <w:lang w:eastAsia="es-MX"/>
        </w:rPr>
        <w:t>Lineamientos para la Gestión Documental y Administración de Archivos del Órgano Garante de Acceso a la Información Pública, Transparencia, Protección de Datos Personales y Buen Gobierno del Estado de Oaxaca</w:t>
      </w:r>
      <w:r w:rsidRPr="002030E8">
        <w:rPr>
          <w:rFonts w:ascii="Arial" w:eastAsia="Times New Roman" w:hAnsi="Arial" w:cs="Arial"/>
          <w:color w:val="000000"/>
          <w:sz w:val="22"/>
          <w:szCs w:val="22"/>
          <w:lang w:eastAsia="es-MX"/>
        </w:rPr>
        <w:t>, documento que se anexa al presente y surtirá plenos efectos a partir de su aprobación.</w:t>
      </w:r>
      <w:r>
        <w:rPr>
          <w:rFonts w:ascii="Arial" w:eastAsia="Times New Roman" w:hAnsi="Arial" w:cs="Arial"/>
          <w:color w:val="000000"/>
          <w:sz w:val="22"/>
          <w:szCs w:val="22"/>
          <w:lang w:eastAsia="es-MX"/>
        </w:rPr>
        <w:t xml:space="preserve"> </w:t>
      </w:r>
      <w:r w:rsidRPr="002030E8">
        <w:rPr>
          <w:rFonts w:ascii="Arial" w:eastAsia="Times New Roman" w:hAnsi="Arial" w:cs="Arial"/>
          <w:b/>
          <w:bCs/>
          <w:color w:val="000000"/>
          <w:sz w:val="22"/>
          <w:szCs w:val="22"/>
          <w:lang w:eastAsia="es-MX"/>
        </w:rPr>
        <w:t>TERCERO.</w:t>
      </w:r>
      <w:r w:rsidRPr="002030E8">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y su documento anexo, a todas las áreas administrativas de este Órgano Garante, para los efectos administrativos correspondientes.</w:t>
      </w:r>
      <w:r>
        <w:rPr>
          <w:rFonts w:ascii="Arial" w:eastAsia="Times New Roman" w:hAnsi="Arial" w:cs="Arial"/>
          <w:color w:val="000000"/>
          <w:sz w:val="22"/>
          <w:szCs w:val="22"/>
          <w:lang w:eastAsia="es-MX"/>
        </w:rPr>
        <w:t xml:space="preserve"> </w:t>
      </w:r>
      <w:r w:rsidRPr="002030E8">
        <w:rPr>
          <w:rFonts w:ascii="Arial" w:eastAsia="Times New Roman" w:hAnsi="Arial" w:cs="Arial"/>
          <w:b/>
          <w:bCs/>
          <w:color w:val="000000"/>
          <w:sz w:val="22"/>
          <w:szCs w:val="22"/>
          <w:lang w:eastAsia="es-MX"/>
        </w:rPr>
        <w:t>CUARTO.</w:t>
      </w:r>
      <w:r w:rsidRPr="002030E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de los Lineamientos aprobados, en el Micrositio de Archivos de dicha página web; a efecto de dar la publicidad correspondiente.</w:t>
      </w:r>
      <w:r>
        <w:rPr>
          <w:rFonts w:ascii="Arial" w:eastAsia="Times New Roman" w:hAnsi="Arial" w:cs="Arial"/>
          <w:color w:val="000000"/>
          <w:sz w:val="22"/>
          <w:szCs w:val="22"/>
          <w:lang w:eastAsia="es-MX"/>
        </w:rPr>
        <w:t xml:space="preserve"> </w:t>
      </w:r>
      <w:r w:rsidRPr="002030E8">
        <w:rPr>
          <w:rFonts w:ascii="Arial" w:eastAsia="Times New Roman" w:hAnsi="Arial" w:cs="Arial"/>
          <w:b/>
          <w:bCs/>
          <w:color w:val="000000"/>
          <w:sz w:val="22"/>
          <w:szCs w:val="22"/>
          <w:lang w:eastAsia="es-MX"/>
        </w:rPr>
        <w:t>QUINTO.</w:t>
      </w:r>
      <w:r w:rsidRPr="002030E8">
        <w:rPr>
          <w:rFonts w:ascii="Arial" w:eastAsia="Times New Roman" w:hAnsi="Arial" w:cs="Arial"/>
          <w:color w:val="000000"/>
          <w:sz w:val="22"/>
          <w:szCs w:val="22"/>
          <w:lang w:eastAsia="es-MX"/>
        </w:rPr>
        <w:t xml:space="preserve"> Se instruye al Titular del Área Coordinadora de Archivos, de seguimiento, verifique e informe oportunamente al Comisionado Presidente, sobre el cumplimiento del presente Acuerdo.</w:t>
      </w:r>
      <w:r w:rsidR="00F15166">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 - - </w:t>
      </w:r>
      <w:r w:rsidR="00F15166">
        <w:rPr>
          <w:rFonts w:ascii="Arial" w:eastAsia="Times New Roman" w:hAnsi="Arial" w:cs="Arial"/>
          <w:color w:val="000000"/>
          <w:sz w:val="22"/>
          <w:szCs w:val="22"/>
          <w:lang w:eastAsia="es-MX"/>
        </w:rPr>
        <w:t xml:space="preserve">- - - - - - - - - - - - - - - - - - - - - - - - - - - - - - - - - - - - - - - - -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A</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N</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sidRPr="00A35279">
        <w:rPr>
          <w:rFonts w:ascii="Arial" w:eastAsia="Times New Roman" w:hAnsi="Arial" w:cs="Arial"/>
          <w:color w:val="000000"/>
          <w:sz w:val="22"/>
          <w:szCs w:val="22"/>
          <w:lang w:eastAsia="es-MX"/>
        </w:rPr>
        <w:t>:</w:t>
      </w:r>
      <w:r w:rsidR="00A35279" w:rsidRPr="00A35279">
        <w:rPr>
          <w:rFonts w:ascii="Arial" w:eastAsia="Times New Roman" w:hAnsi="Arial" w:cs="Arial"/>
          <w:color w:val="000000"/>
          <w:sz w:val="22"/>
          <w:szCs w:val="22"/>
          <w:lang w:eastAsia="es-MX"/>
        </w:rPr>
        <w:t xml:space="preserve"> - - - - - - - - - - - - - - - - - - - - - - - - - </w:t>
      </w:r>
    </w:p>
    <w:p w14:paraId="1C24466C" w14:textId="75664053" w:rsidR="0001682A" w:rsidRPr="002030E8" w:rsidRDefault="0001682A" w:rsidP="0001682A">
      <w:pPr>
        <w:shd w:val="clear" w:color="auto" w:fill="FFFFFF"/>
        <w:spacing w:line="360" w:lineRule="auto"/>
        <w:jc w:val="both"/>
        <w:rPr>
          <w:rFonts w:ascii="Arial" w:eastAsia="Times New Roman" w:hAnsi="Arial" w:cs="Arial"/>
          <w:b/>
          <w:color w:val="000000"/>
          <w:sz w:val="22"/>
          <w:szCs w:val="22"/>
          <w:lang w:eastAsia="es-MX"/>
        </w:rPr>
      </w:pPr>
      <w:r w:rsidRPr="002030E8">
        <w:rPr>
          <w:rFonts w:ascii="Arial" w:eastAsia="Times New Roman" w:hAnsi="Arial" w:cs="Arial"/>
          <w:b/>
          <w:bCs/>
          <w:color w:val="000000"/>
          <w:sz w:val="22"/>
          <w:szCs w:val="22"/>
          <w:lang w:eastAsia="es-MX"/>
        </w:rPr>
        <w:t>PRIMERO.</w:t>
      </w:r>
      <w:r w:rsidRPr="002030E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SEGUNDO.</w:t>
      </w:r>
      <w:r w:rsidRPr="002030E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030E8">
        <w:rPr>
          <w:rFonts w:ascii="Arial" w:eastAsia="Times New Roman" w:hAnsi="Arial" w:cs="Arial"/>
          <w:b/>
          <w:color w:val="000000"/>
          <w:sz w:val="22"/>
          <w:szCs w:val="22"/>
          <w:lang w:eastAsia="es-MX"/>
        </w:rPr>
        <w:t>TERCERO.</w:t>
      </w:r>
      <w:r w:rsidRPr="002030E8">
        <w:rPr>
          <w:rFonts w:ascii="Arial" w:eastAsia="Times New Roman" w:hAnsi="Arial" w:cs="Arial"/>
          <w:color w:val="000000"/>
          <w:sz w:val="22"/>
          <w:szCs w:val="22"/>
          <w:lang w:eastAsia="es-MX"/>
        </w:rPr>
        <w:t xml:space="preserve"> La ejecución de las acciones para la gestión documental y administración de archivos del Órgano Garante, previstas en los Lineamientos aprobados, se encontrará sujeta a la implementación de la reforma constitucional en materia de simplificación administrativa, así como de las determinaciones que, en su caso, tomen las autoridades que asuman las funciones del OGAIPO.</w:t>
      </w:r>
      <w:r>
        <w:rPr>
          <w:rFonts w:ascii="Arial" w:eastAsia="Times New Roman" w:hAnsi="Arial" w:cs="Arial"/>
          <w:color w:val="000000"/>
          <w:sz w:val="22"/>
          <w:szCs w:val="22"/>
          <w:lang w:eastAsia="es-MX"/>
        </w:rPr>
        <w:t xml:space="preserve"> </w:t>
      </w:r>
      <w:r w:rsidRPr="002030E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treinta y un días del mes de enero del año dos mil veinticinco. </w:t>
      </w:r>
      <w:r w:rsidRPr="002030E8">
        <w:rPr>
          <w:rFonts w:ascii="Arial" w:eastAsia="Times New Roman" w:hAnsi="Arial" w:cs="Arial"/>
          <w:b/>
          <w:color w:val="000000"/>
          <w:sz w:val="22"/>
          <w:szCs w:val="22"/>
          <w:lang w:eastAsia="es-MX"/>
        </w:rPr>
        <w:t>CONSTE</w:t>
      </w:r>
      <w:r w:rsidRPr="0001682A">
        <w:rPr>
          <w:rFonts w:ascii="Arial" w:eastAsia="Times New Roman" w:hAnsi="Arial" w:cs="Arial"/>
          <w:bCs/>
          <w:color w:val="000000"/>
          <w:sz w:val="22"/>
          <w:szCs w:val="22"/>
          <w:lang w:eastAsia="es-MX"/>
        </w:rPr>
        <w:t>. - - - - - - - - - - -</w:t>
      </w:r>
      <w:r>
        <w:rPr>
          <w:rFonts w:ascii="Arial" w:eastAsia="Times New Roman" w:hAnsi="Arial" w:cs="Arial"/>
          <w:b/>
          <w:color w:val="000000"/>
          <w:sz w:val="22"/>
          <w:szCs w:val="22"/>
          <w:lang w:eastAsia="es-MX"/>
        </w:rPr>
        <w:t xml:space="preserve"> </w:t>
      </w:r>
    </w:p>
    <w:p w14:paraId="115D87AB" w14:textId="0AC6CA7E" w:rsidR="0043724A" w:rsidRPr="008B6E6D" w:rsidRDefault="0043724A" w:rsidP="0043724A">
      <w:pPr>
        <w:shd w:val="clear" w:color="auto" w:fill="FFFFFF"/>
        <w:spacing w:line="360" w:lineRule="auto"/>
        <w:jc w:val="both"/>
        <w:rPr>
          <w:rFonts w:ascii="Arial" w:eastAsia="Times New Roman" w:hAnsi="Arial" w:cs="Arial"/>
          <w:b/>
          <w:color w:val="000000"/>
          <w:sz w:val="22"/>
          <w:szCs w:val="22"/>
          <w:lang w:eastAsia="es-MX"/>
        </w:rPr>
      </w:pPr>
    </w:p>
    <w:bookmarkEnd w:id="6"/>
    <w:p w14:paraId="4C2A6EDB" w14:textId="48E39EAE"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35279">
        <w:rPr>
          <w:rFonts w:ascii="Arial" w:hAnsi="Arial" w:cs="Arial"/>
          <w:b/>
          <w:color w:val="000000"/>
          <w:sz w:val="22"/>
          <w:szCs w:val="22"/>
        </w:rPr>
        <w:t>1</w:t>
      </w:r>
      <w:r w:rsidR="0001682A">
        <w:rPr>
          <w:rFonts w:ascii="Arial" w:hAnsi="Arial" w:cs="Arial"/>
          <w:b/>
          <w:color w:val="000000"/>
          <w:sz w:val="22"/>
          <w:szCs w:val="22"/>
        </w:rPr>
        <w:t>5</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6714492F"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r w:rsidR="00CE2FFE">
        <w:rPr>
          <w:rFonts w:ascii="Arial" w:hAnsi="Arial" w:cs="Arial"/>
          <w:sz w:val="22"/>
          <w:szCs w:val="22"/>
          <w:lang w:eastAsia="es-ES"/>
        </w:rPr>
        <w:t xml:space="preserve">- </w:t>
      </w:r>
    </w:p>
    <w:p w14:paraId="75C68A46" w14:textId="22453FCF"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01682A" w:rsidRPr="0001682A">
        <w:rPr>
          <w:rFonts w:ascii="Arial" w:hAnsi="Arial" w:cs="Arial"/>
          <w:sz w:val="22"/>
          <w:szCs w:val="22"/>
        </w:rPr>
        <w:t xml:space="preserve">acuerdo número </w:t>
      </w:r>
      <w:r w:rsidR="0001682A" w:rsidRPr="0001682A">
        <w:rPr>
          <w:rFonts w:ascii="Arial" w:hAnsi="Arial" w:cs="Arial"/>
          <w:b/>
          <w:bCs/>
          <w:sz w:val="22"/>
          <w:szCs w:val="22"/>
        </w:rPr>
        <w:t>OGAIPO/CG/016/2025</w:t>
      </w:r>
      <w:r w:rsidR="0001682A" w:rsidRPr="0001682A">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Programa Anual de Desarrollo Archivístico 2025 del Órgano Garante de Acceso a la Información Pública, Transparencia, Protección de Datos Personales y Buen Gobierno del Estado de Oaxaca, que emite el Área Coordinadora de Archivos.</w:t>
      </w:r>
      <w:r w:rsidR="0001682A">
        <w:rPr>
          <w:rFonts w:ascii="Arial" w:hAnsi="Arial" w:cs="Arial"/>
          <w:sz w:val="22"/>
          <w:szCs w:val="22"/>
        </w:rPr>
        <w:t xml:space="preserve"> </w:t>
      </w:r>
      <w:r>
        <w:rPr>
          <w:rFonts w:ascii="Arial" w:hAnsi="Arial" w:cs="Arial"/>
          <w:sz w:val="22"/>
          <w:szCs w:val="22"/>
        </w:rPr>
        <w:t xml:space="preserve">- - - - - - - - - - - - - - - - - </w:t>
      </w:r>
      <w:r w:rsidR="0001682A">
        <w:rPr>
          <w:rFonts w:ascii="Arial" w:hAnsi="Arial" w:cs="Arial"/>
          <w:sz w:val="22"/>
          <w:szCs w:val="22"/>
        </w:rPr>
        <w:t xml:space="preserve">- - - - - - - - - - - - - - - - - - - - - - - - - - - - - - - - - - - - - - - - - - </w:t>
      </w:r>
    </w:p>
    <w:p w14:paraId="5CB39896"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70F1A7C1" w14:textId="43220D46" w:rsidR="0043724A" w:rsidRPr="0001682A" w:rsidRDefault="0001682A" w:rsidP="0043724A">
      <w:pPr>
        <w:shd w:val="clear" w:color="auto" w:fill="FFFFFF"/>
        <w:spacing w:line="360" w:lineRule="auto"/>
        <w:jc w:val="both"/>
        <w:rPr>
          <w:rFonts w:ascii="Arial" w:eastAsia="Arial Unicode MS" w:hAnsi="Arial" w:cs="Arial"/>
          <w:bCs/>
          <w:sz w:val="22"/>
          <w:szCs w:val="22"/>
        </w:rPr>
      </w:pPr>
      <w:r w:rsidRPr="00CF140D">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II, inciso b), de la Ley de Transparencia, Acceso a la Información Pública y Buen Gobierno del Estado de Oaxaca y 5 fracciones IV, XIII, XXVI, y XLI del Reglamento Interno del Órgano Garante de Acceso a la Información Pública, Transparencia, Protección de Datos Personales y Buen Gobierno del Estado de Oaxaca, se emite el presente acuerdo tomando en cuenta los siguientes</w:t>
      </w:r>
      <w:r w:rsidRPr="00CF140D">
        <w:rPr>
          <w:rFonts w:ascii="Arial" w:eastAsia="Times New Roman" w:hAnsi="Arial" w:cs="Arial"/>
          <w:bCs/>
          <w:color w:val="000000"/>
          <w:sz w:val="22"/>
          <w:szCs w:val="22"/>
          <w:lang w:eastAsia="es-MX"/>
        </w:rPr>
        <w:t>:</w:t>
      </w:r>
      <w:r>
        <w:rPr>
          <w:rFonts w:ascii="Arial" w:eastAsia="Arial Unicode MS" w:hAnsi="Arial" w:cs="Arial"/>
          <w:bCs/>
          <w:sz w:val="22"/>
          <w:szCs w:val="22"/>
        </w:rPr>
        <w:t xml:space="preserve"> </w:t>
      </w:r>
      <w:r w:rsidR="0043724A">
        <w:rPr>
          <w:rFonts w:ascii="Arial" w:eastAsia="Arial Unicode MS" w:hAnsi="Arial" w:cs="Arial"/>
          <w:sz w:val="22"/>
          <w:szCs w:val="22"/>
        </w:rPr>
        <w:t xml:space="preserve">-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xml:space="preserve">- </w:t>
      </w:r>
    </w:p>
    <w:p w14:paraId="01BD7B39" w14:textId="320CD364" w:rsidR="0043724A" w:rsidRPr="00302247" w:rsidRDefault="0001682A" w:rsidP="0001682A">
      <w:pPr>
        <w:shd w:val="clear" w:color="auto" w:fill="FFFFFF"/>
        <w:spacing w:line="360" w:lineRule="auto"/>
        <w:jc w:val="both"/>
        <w:rPr>
          <w:rFonts w:ascii="Arial" w:eastAsia="Arial Unicode MS" w:hAnsi="Arial" w:cs="Arial"/>
          <w:b/>
          <w:sz w:val="22"/>
          <w:szCs w:val="22"/>
        </w:rPr>
      </w:pPr>
      <w:r w:rsidRPr="00CF140D">
        <w:rPr>
          <w:rFonts w:ascii="Arial" w:eastAsia="Times New Roman" w:hAnsi="Arial" w:cs="Arial"/>
          <w:b/>
          <w:color w:val="000000"/>
          <w:sz w:val="22"/>
          <w:szCs w:val="22"/>
          <w:lang w:eastAsia="es-MX"/>
        </w:rPr>
        <w:t>PRIMERO.</w:t>
      </w:r>
      <w:r w:rsidRPr="00CF140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SEGUNDO.</w:t>
      </w:r>
      <w:r w:rsidRPr="00CF140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w:t>
      </w:r>
      <w:r w:rsidRPr="00CF140D">
        <w:rPr>
          <w:rFonts w:ascii="Arial" w:eastAsia="Times New Roman" w:hAnsi="Arial" w:cs="Arial"/>
          <w:color w:val="000000"/>
          <w:sz w:val="22"/>
          <w:szCs w:val="22"/>
          <w:lang w:eastAsia="es-MX"/>
        </w:rPr>
        <w:lastRenderedPageBreak/>
        <w:t>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F140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TERCERO.</w:t>
      </w:r>
      <w:r w:rsidRPr="00CF140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CUARTO.</w:t>
      </w:r>
      <w:r w:rsidRPr="00CF140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F140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QUINTO.</w:t>
      </w:r>
      <w:r w:rsidRPr="00CF140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SEXTO.</w:t>
      </w:r>
      <w:r w:rsidRPr="00CF140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CF140D">
        <w:rPr>
          <w:rFonts w:ascii="Arial" w:eastAsia="Times New Roman" w:hAnsi="Arial" w:cs="Arial"/>
          <w:color w:val="000000"/>
          <w:sz w:val="22"/>
          <w:szCs w:val="22"/>
          <w:vertAlign w:val="superscript"/>
          <w:lang w:eastAsia="es-MX"/>
        </w:rPr>
        <w:footnoteReference w:id="13"/>
      </w:r>
      <w:r w:rsidRPr="00CF140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SÉPTIMO.</w:t>
      </w:r>
      <w:r w:rsidRPr="00CF140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CF140D">
        <w:rPr>
          <w:rFonts w:ascii="Arial" w:eastAsia="Times New Roman" w:hAnsi="Arial" w:cs="Arial"/>
          <w:color w:val="000000"/>
          <w:sz w:val="22"/>
          <w:szCs w:val="22"/>
          <w:lang w:eastAsia="es-MX"/>
        </w:rPr>
        <w:lastRenderedPageBreak/>
        <w:t>acuerdo a los decretos 2890</w:t>
      </w:r>
      <w:r w:rsidRPr="00CF140D">
        <w:rPr>
          <w:rFonts w:ascii="Arial" w:eastAsia="Times New Roman" w:hAnsi="Arial" w:cs="Arial"/>
          <w:color w:val="000000"/>
          <w:sz w:val="22"/>
          <w:szCs w:val="22"/>
          <w:vertAlign w:val="superscript"/>
          <w:lang w:eastAsia="es-MX"/>
        </w:rPr>
        <w:footnoteReference w:id="14"/>
      </w:r>
      <w:r w:rsidRPr="00CF140D">
        <w:rPr>
          <w:rFonts w:ascii="Arial" w:eastAsia="Times New Roman" w:hAnsi="Arial" w:cs="Arial"/>
          <w:color w:val="000000"/>
          <w:sz w:val="22"/>
          <w:szCs w:val="22"/>
          <w:lang w:eastAsia="es-MX"/>
        </w:rPr>
        <w:t xml:space="preserve"> y 2891</w:t>
      </w:r>
      <w:r w:rsidRPr="00CF140D">
        <w:rPr>
          <w:rFonts w:ascii="Arial" w:eastAsia="Times New Roman" w:hAnsi="Arial" w:cs="Arial"/>
          <w:color w:val="000000"/>
          <w:sz w:val="22"/>
          <w:szCs w:val="22"/>
          <w:vertAlign w:val="superscript"/>
          <w:lang w:eastAsia="es-MX"/>
        </w:rPr>
        <w:footnoteReference w:id="15"/>
      </w:r>
      <w:r w:rsidRPr="00CF140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OCTAVO.</w:t>
      </w:r>
      <w:r w:rsidRPr="00CF140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CF140D">
        <w:rPr>
          <w:rStyle w:val="Refdenotaalpie"/>
          <w:rFonts w:ascii="Arial" w:eastAsia="Times New Roman" w:hAnsi="Arial" w:cs="Arial"/>
          <w:color w:val="000000"/>
          <w:sz w:val="22"/>
          <w:szCs w:val="22"/>
          <w:lang w:eastAsia="es-MX"/>
        </w:rPr>
        <w:footnoteReference w:id="16"/>
      </w:r>
      <w:r w:rsidRPr="00CF140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NOVENO.</w:t>
      </w:r>
      <w:r w:rsidRPr="00CF140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DÉCIMO.</w:t>
      </w:r>
      <w:r w:rsidRPr="00CF140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sidR="0043724A">
        <w:rPr>
          <w:rFonts w:ascii="Arial" w:eastAsia="Times New Roman" w:hAnsi="Arial" w:cs="Arial"/>
          <w:color w:val="000000"/>
          <w:sz w:val="22"/>
          <w:szCs w:val="22"/>
          <w:lang w:eastAsia="es-MX"/>
        </w:rPr>
        <w:t xml:space="preserve"> - - - - - - - - - - - - - - - - - - - -</w:t>
      </w:r>
      <w:r>
        <w:rPr>
          <w:rFonts w:ascii="Arial" w:eastAsia="Times New Roman" w:hAnsi="Arial" w:cs="Arial"/>
          <w:color w:val="000000"/>
          <w:sz w:val="22"/>
          <w:szCs w:val="22"/>
          <w:lang w:eastAsia="es-MX"/>
        </w:rPr>
        <w:t xml:space="preserve"> - - - - - - - - - - - - - - - - - - - - - - - - - </w:t>
      </w:r>
      <w:r w:rsidR="0043724A">
        <w:rPr>
          <w:rFonts w:ascii="Arial" w:eastAsia="Times New Roman" w:hAnsi="Arial" w:cs="Arial"/>
          <w:color w:val="000000"/>
          <w:sz w:val="22"/>
          <w:szCs w:val="22"/>
          <w:lang w:eastAsia="es-MX"/>
        </w:rPr>
        <w:t xml:space="preserve">  - - - - - - - - - - - - - - - - - - - - - - </w:t>
      </w:r>
      <w:r w:rsidR="0043724A" w:rsidRPr="00302247">
        <w:rPr>
          <w:rFonts w:ascii="Arial" w:eastAsia="Arial Unicode MS" w:hAnsi="Arial" w:cs="Arial"/>
          <w:b/>
          <w:sz w:val="22"/>
          <w:szCs w:val="22"/>
        </w:rPr>
        <w:t>C O N S I D E R A N D O</w:t>
      </w:r>
      <w:r w:rsidR="0043724A" w:rsidRPr="00981BFE">
        <w:rPr>
          <w:rFonts w:ascii="Arial" w:eastAsia="Arial Unicode MS" w:hAnsi="Arial" w:cs="Arial"/>
          <w:bCs/>
          <w:sz w:val="22"/>
          <w:szCs w:val="22"/>
        </w:rPr>
        <w:t>: - - - - - - - - - - - - - - - - - - - - - - - - -</w:t>
      </w:r>
    </w:p>
    <w:p w14:paraId="033096BC" w14:textId="7235C365" w:rsidR="0001682A" w:rsidRPr="00CF140D" w:rsidRDefault="0001682A" w:rsidP="0001682A">
      <w:pPr>
        <w:shd w:val="clear" w:color="auto" w:fill="FFFFFF"/>
        <w:spacing w:line="360" w:lineRule="auto"/>
        <w:jc w:val="both"/>
        <w:rPr>
          <w:rFonts w:ascii="Arial" w:eastAsia="Arial Unicode MS" w:hAnsi="Arial" w:cs="Arial"/>
          <w:sz w:val="22"/>
          <w:szCs w:val="22"/>
        </w:rPr>
      </w:pPr>
      <w:bookmarkStart w:id="10" w:name="_Hlk156997932"/>
      <w:r w:rsidRPr="00CF140D">
        <w:rPr>
          <w:rFonts w:ascii="Arial" w:eastAsia="Times New Roman" w:hAnsi="Arial" w:cs="Arial"/>
          <w:b/>
          <w:color w:val="000000"/>
          <w:sz w:val="22"/>
          <w:szCs w:val="22"/>
          <w:lang w:eastAsia="es-MX"/>
        </w:rPr>
        <w:t>PRIMERO.</w:t>
      </w:r>
      <w:r w:rsidRPr="00CF140D">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SEGUNDO.</w:t>
      </w:r>
      <w:r w:rsidRPr="00CF140D">
        <w:rPr>
          <w:rFonts w:ascii="Arial" w:eastAsia="Times New Roman" w:hAnsi="Arial" w:cs="Arial"/>
          <w:color w:val="000000"/>
          <w:sz w:val="22"/>
          <w:szCs w:val="22"/>
          <w:lang w:eastAsia="es-MX"/>
        </w:rPr>
        <w:t xml:space="preserve"> </w:t>
      </w:r>
      <w:r w:rsidRPr="00CF140D">
        <w:rPr>
          <w:rFonts w:ascii="Arial" w:eastAsia="Arial Unicode MS" w:hAnsi="Arial" w:cs="Arial"/>
          <w:sz w:val="22"/>
          <w:szCs w:val="22"/>
        </w:rPr>
        <w:t xml:space="preserve">Que, el </w:t>
      </w:r>
      <w:r w:rsidRPr="00CF140D">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r w:rsidRPr="00CF140D">
        <w:rPr>
          <w:rFonts w:ascii="Arial" w:eastAsia="Arial Unicode MS" w:hAnsi="Arial" w:cs="Arial"/>
          <w:sz w:val="22"/>
          <w:szCs w:val="22"/>
        </w:rPr>
        <w:t>, es responsable de administrar, organizar, y conservar de manera homogénea los documentos de archivo que produzca, reciba, obtenga, adquiera, transforme o posea, de acuerdo con sus facultades, competencias, atribuciones o funciones.</w:t>
      </w:r>
    </w:p>
    <w:p w14:paraId="7A134A5D" w14:textId="77777777" w:rsidR="0001682A" w:rsidRPr="00CF140D" w:rsidRDefault="0001682A" w:rsidP="0001682A">
      <w:pPr>
        <w:spacing w:line="360" w:lineRule="auto"/>
        <w:jc w:val="both"/>
        <w:rPr>
          <w:rFonts w:ascii="Arial" w:eastAsia="Arial Unicode MS" w:hAnsi="Arial" w:cs="Arial"/>
          <w:sz w:val="22"/>
          <w:szCs w:val="22"/>
        </w:rPr>
      </w:pPr>
    </w:p>
    <w:p w14:paraId="5D2CE098" w14:textId="64280E22" w:rsidR="0043724A" w:rsidRPr="00302247" w:rsidRDefault="0001682A" w:rsidP="0001682A">
      <w:pPr>
        <w:spacing w:line="360" w:lineRule="auto"/>
        <w:jc w:val="both"/>
        <w:rPr>
          <w:rFonts w:ascii="Arial" w:eastAsia="Times New Roman" w:hAnsi="Arial" w:cs="Arial"/>
          <w:b/>
          <w:color w:val="000000"/>
          <w:sz w:val="22"/>
          <w:szCs w:val="22"/>
          <w:lang w:eastAsia="es-MX"/>
        </w:rPr>
      </w:pPr>
      <w:r w:rsidRPr="00CF140D">
        <w:rPr>
          <w:rFonts w:ascii="Arial" w:eastAsia="Arial Unicode MS" w:hAnsi="Arial" w:cs="Arial"/>
          <w:sz w:val="22"/>
          <w:szCs w:val="22"/>
        </w:rPr>
        <w:lastRenderedPageBreak/>
        <w:t>Además, debe establecer un sistema institucional para la administración de sus archivos y llevar a cabo los procesos de gestión documental; en términos de lo dispuesto por el artículo 11, fracciones I y II de la Ley de Archivos para el Estado de Oaxaca.</w:t>
      </w:r>
      <w:r>
        <w:rPr>
          <w:rFonts w:ascii="Arial" w:eastAsia="Arial Unicode MS" w:hAnsi="Arial" w:cs="Arial"/>
          <w:sz w:val="22"/>
          <w:szCs w:val="22"/>
        </w:rPr>
        <w:t xml:space="preserve"> </w:t>
      </w:r>
      <w:r w:rsidRPr="00CF140D">
        <w:rPr>
          <w:rFonts w:ascii="Arial" w:eastAsia="Arial Unicode MS" w:hAnsi="Arial" w:cs="Arial"/>
          <w:b/>
          <w:sz w:val="22"/>
          <w:szCs w:val="22"/>
          <w:lang w:val="es-ES"/>
        </w:rPr>
        <w:t>TERCERO.</w:t>
      </w:r>
      <w:r w:rsidRPr="00CF140D">
        <w:rPr>
          <w:rFonts w:ascii="Arial" w:eastAsia="Arial Unicode MS" w:hAnsi="Arial" w:cs="Arial"/>
          <w:sz w:val="22"/>
          <w:szCs w:val="22"/>
          <w:lang w:val="es-ES"/>
        </w:rPr>
        <w:t xml:space="preserve"> Que, </w:t>
      </w:r>
      <w:r w:rsidRPr="00CF140D">
        <w:rPr>
          <w:rFonts w:ascii="Arial" w:eastAsia="Arial Unicode MS" w:hAnsi="Arial" w:cs="Arial"/>
          <w:sz w:val="22"/>
          <w:szCs w:val="22"/>
        </w:rPr>
        <w:t>la responsabilidad de preservar íntegramente los documentos de archivo, tanto físicamente como en su contenido, así como de la organización, conservación y el buen funcionamiento del sistema institucional, recaerá en la máxima autoridad de cada sujeto obligado, en términos de lo dispuesto por el artículo 15 de la Ley de Archivos para el Estado de Oaxaca.</w:t>
      </w:r>
      <w:r>
        <w:rPr>
          <w:rFonts w:ascii="Arial" w:eastAsia="Arial Unicode MS" w:hAnsi="Arial" w:cs="Arial"/>
          <w:sz w:val="22"/>
          <w:szCs w:val="22"/>
        </w:rPr>
        <w:t xml:space="preserve"> </w:t>
      </w:r>
      <w:r w:rsidRPr="00CF140D">
        <w:rPr>
          <w:rFonts w:ascii="Arial" w:eastAsia="Times New Roman" w:hAnsi="Arial" w:cs="Arial"/>
          <w:b/>
          <w:color w:val="000000"/>
          <w:sz w:val="22"/>
          <w:szCs w:val="22"/>
          <w:lang w:eastAsia="es-MX"/>
        </w:rPr>
        <w:t>CUARTO.</w:t>
      </w:r>
      <w:r w:rsidRPr="00CF140D">
        <w:rPr>
          <w:rFonts w:ascii="Arial" w:eastAsia="Times New Roman" w:hAnsi="Arial" w:cs="Arial"/>
          <w:color w:val="000000"/>
          <w:sz w:val="22"/>
          <w:szCs w:val="22"/>
          <w:lang w:eastAsia="es-MX"/>
        </w:rPr>
        <w:t xml:space="preserve"> Que, el Consejo General es el órgano superior del Órgano Garante, facultado para vigilar el cumplimiento de las disposiciones constitucionales y legales en la materia, así como dictar las normas y previsiones destinadas a hacer efectivas tales disposiciones, en términos de lo dispuesto por los artículos 88 y 93, fracción II, inciso b)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CF140D">
        <w:rPr>
          <w:rFonts w:ascii="Arial" w:eastAsia="Times New Roman" w:hAnsi="Arial" w:cs="Arial"/>
          <w:color w:val="000000"/>
          <w:sz w:val="22"/>
          <w:szCs w:val="22"/>
          <w:lang w:eastAsia="es-MX"/>
        </w:rPr>
        <w:t>Bajo ese orden de ideas, el artículo 5 fracción 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QUINTO.</w:t>
      </w:r>
      <w:r w:rsidRPr="00CF140D">
        <w:rPr>
          <w:rFonts w:ascii="Arial" w:eastAsia="Times New Roman" w:hAnsi="Arial" w:cs="Arial"/>
          <w:bCs/>
          <w:color w:val="000000"/>
          <w:sz w:val="22"/>
          <w:szCs w:val="22"/>
          <w:lang w:eastAsia="es-MX"/>
        </w:rPr>
        <w:t xml:space="preserve"> Que, como parte de sus obligaciones en materia de planeación archivística, el Órgano Garante deberá elaborar un programa anual y publicarlo en su portal electrónico en los primeros treinta días naturales del ejercicio fiscal correspondiente.</w:t>
      </w:r>
      <w:r>
        <w:rPr>
          <w:rFonts w:ascii="Arial" w:eastAsia="Times New Roman" w:hAnsi="Arial" w:cs="Arial"/>
          <w:bCs/>
          <w:color w:val="000000"/>
          <w:sz w:val="22"/>
          <w:szCs w:val="22"/>
          <w:lang w:eastAsia="es-MX"/>
        </w:rPr>
        <w:t xml:space="preserve"> </w:t>
      </w:r>
      <w:r w:rsidRPr="00CF140D">
        <w:rPr>
          <w:rFonts w:ascii="Arial" w:eastAsia="Times New Roman" w:hAnsi="Arial" w:cs="Arial"/>
          <w:bCs/>
          <w:color w:val="000000"/>
          <w:sz w:val="22"/>
          <w:szCs w:val="22"/>
          <w:lang w:eastAsia="es-MX"/>
        </w:rPr>
        <w:t>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r>
        <w:rPr>
          <w:rFonts w:ascii="Arial" w:eastAsia="Times New Roman" w:hAnsi="Arial" w:cs="Arial"/>
          <w:bCs/>
          <w:color w:val="000000"/>
          <w:sz w:val="22"/>
          <w:szCs w:val="22"/>
          <w:lang w:eastAsia="es-MX"/>
        </w:rPr>
        <w:t xml:space="preserve"> </w:t>
      </w:r>
      <w:r w:rsidRPr="00CF140D">
        <w:rPr>
          <w:rFonts w:ascii="Arial" w:eastAsia="Times New Roman" w:hAnsi="Arial" w:cs="Arial"/>
          <w:bCs/>
          <w:color w:val="000000"/>
          <w:sz w:val="22"/>
          <w:szCs w:val="22"/>
          <w:lang w:eastAsia="es-MX"/>
        </w:rPr>
        <w:t>Lo anterior, de conformidad por lo dispuesto en los artículos 22, 23 y 24 de la Ley de Archivos para el Estado de Oaxaca.</w:t>
      </w:r>
      <w:r>
        <w:rPr>
          <w:rFonts w:ascii="Arial" w:eastAsia="Times New Roman" w:hAnsi="Arial" w:cs="Arial"/>
          <w:bCs/>
          <w:color w:val="000000"/>
          <w:sz w:val="22"/>
          <w:szCs w:val="22"/>
          <w:lang w:eastAsia="es-MX"/>
        </w:rPr>
        <w:t xml:space="preserve"> </w:t>
      </w:r>
      <w:r w:rsidRPr="00CF140D">
        <w:rPr>
          <w:rFonts w:ascii="Arial" w:eastAsia="Times New Roman" w:hAnsi="Arial" w:cs="Arial"/>
          <w:b/>
          <w:color w:val="000000"/>
          <w:sz w:val="22"/>
          <w:szCs w:val="22"/>
          <w:lang w:eastAsia="es-MX"/>
        </w:rPr>
        <w:t xml:space="preserve">SEXTO. </w:t>
      </w:r>
      <w:r w:rsidRPr="00CF140D">
        <w:rPr>
          <w:rFonts w:ascii="Arial" w:eastAsia="Times New Roman" w:hAnsi="Arial" w:cs="Arial"/>
          <w:bCs/>
          <w:color w:val="000000"/>
          <w:sz w:val="22"/>
          <w:szCs w:val="22"/>
          <w:lang w:eastAsia="es-MX"/>
        </w:rPr>
        <w:t>Que, en términos de lo establecido por el artículo 27 fracción III de la Ley de Archivos para el Estado de Oaxaca, dentro de las funciones del Área Coordinadora de Archivos, se encuentra la de elaborar y someter a consideración del titular del sujeto obligado o a quien éste designe, el Programa Anual de Desarrollo Archivístico; en concatenación con lo dispuesto por el artículo 12, fracción II inciso b) del Reglamento Interno del Órgano Garante.</w:t>
      </w:r>
      <w:r>
        <w:rPr>
          <w:rFonts w:ascii="Arial" w:eastAsia="Times New Roman" w:hAnsi="Arial" w:cs="Arial"/>
          <w:bCs/>
          <w:color w:val="000000"/>
          <w:sz w:val="22"/>
          <w:szCs w:val="22"/>
          <w:lang w:eastAsia="es-MX"/>
        </w:rPr>
        <w:t xml:space="preserve"> </w:t>
      </w:r>
      <w:r w:rsidRPr="00CF140D">
        <w:rPr>
          <w:rFonts w:ascii="Arial" w:eastAsia="Times New Roman" w:hAnsi="Arial" w:cs="Arial"/>
          <w:color w:val="000000"/>
          <w:sz w:val="22"/>
          <w:szCs w:val="22"/>
          <w:lang w:eastAsia="es-MX"/>
        </w:rPr>
        <w:t xml:space="preserve">Por los antecedentes y considerandos anteriormente expuestos, este Consejo General; </w:t>
      </w:r>
      <w:r w:rsidRPr="00CF140D">
        <w:rPr>
          <w:rFonts w:ascii="Arial" w:eastAsia="Times New Roman" w:hAnsi="Arial" w:cs="Arial"/>
          <w:color w:val="000000"/>
          <w:sz w:val="22"/>
          <w:szCs w:val="22"/>
          <w:lang w:val="es-ES_tradnl" w:eastAsia="es-MX"/>
        </w:rPr>
        <w:t>emite el siguiente:</w:t>
      </w:r>
      <w:r w:rsidR="002B1849">
        <w:rPr>
          <w:rFonts w:ascii="Arial" w:eastAsia="Times New Roman" w:hAnsi="Arial" w:cs="Arial"/>
          <w:color w:val="000000"/>
          <w:sz w:val="22"/>
          <w:szCs w:val="22"/>
          <w:lang w:val="es-ES_tradnl" w:eastAsia="es-MX"/>
        </w:rPr>
        <w:t xml:space="preserve"> </w:t>
      </w:r>
      <w:r w:rsidR="0043724A">
        <w:rPr>
          <w:rFonts w:ascii="Arial" w:eastAsia="Times New Roman" w:hAnsi="Arial" w:cs="Arial"/>
          <w:color w:val="000000"/>
          <w:sz w:val="22"/>
          <w:szCs w:val="22"/>
          <w:lang w:val="es-ES_tradnl" w:eastAsia="es-MX"/>
        </w:rPr>
        <w:t>- - - - - - - - - - - - - - - - - - - - - - - - - - - - - - - - - - - - - - - - - - - - - - - -</w:t>
      </w:r>
      <w:r w:rsidR="00A35279">
        <w:rPr>
          <w:rFonts w:ascii="Arial" w:eastAsia="Times New Roman" w:hAnsi="Arial" w:cs="Arial"/>
          <w:color w:val="000000"/>
          <w:sz w:val="22"/>
          <w:szCs w:val="22"/>
          <w:lang w:val="es-ES_tradnl" w:eastAsia="es-MX"/>
        </w:rPr>
        <w:t xml:space="preserve"> - -</w:t>
      </w:r>
      <w:r w:rsidR="0043724A">
        <w:rPr>
          <w:rFonts w:ascii="Arial" w:eastAsia="Times New Roman" w:hAnsi="Arial" w:cs="Arial"/>
          <w:color w:val="000000"/>
          <w:sz w:val="22"/>
          <w:szCs w:val="22"/>
          <w:lang w:val="es-ES_tradnl" w:eastAsia="es-MX"/>
        </w:rPr>
        <w:t xml:space="preserve"> </w:t>
      </w:r>
      <w:bookmarkEnd w:id="10"/>
      <w:r>
        <w:rPr>
          <w:rFonts w:ascii="Arial" w:eastAsia="Times New Roman" w:hAnsi="Arial" w:cs="Arial"/>
          <w:color w:val="000000"/>
          <w:sz w:val="22"/>
          <w:szCs w:val="22"/>
          <w:lang w:val="es-ES_tradnl" w:eastAsia="es-MX"/>
        </w:rPr>
        <w:t xml:space="preserve">- - - - - </w:t>
      </w:r>
      <w:r w:rsidR="0043724A" w:rsidRPr="00302247">
        <w:rPr>
          <w:rFonts w:ascii="Arial" w:eastAsia="Times New Roman" w:hAnsi="Arial" w:cs="Arial"/>
          <w:b/>
          <w:color w:val="000000"/>
          <w:sz w:val="22"/>
          <w:szCs w:val="22"/>
          <w:lang w:eastAsia="es-MX"/>
        </w:rPr>
        <w:t xml:space="preserve">A C U E R D O </w:t>
      </w:r>
      <w:r w:rsidR="0043724A" w:rsidRPr="00981BFE">
        <w:rPr>
          <w:rFonts w:ascii="Arial" w:eastAsia="Times New Roman" w:hAnsi="Arial" w:cs="Arial"/>
          <w:bCs/>
          <w:color w:val="000000"/>
          <w:sz w:val="22"/>
          <w:szCs w:val="22"/>
          <w:lang w:eastAsia="es-MX"/>
        </w:rPr>
        <w:t xml:space="preserve">- - - - - - - - - - - - - - - - - - - - - - - - - - - </w:t>
      </w:r>
    </w:p>
    <w:p w14:paraId="1DB10B7A" w14:textId="0580DC87" w:rsidR="0043724A" w:rsidRPr="00302247" w:rsidRDefault="0001682A" w:rsidP="0001682A">
      <w:pPr>
        <w:shd w:val="clear" w:color="auto" w:fill="FFFFFF"/>
        <w:spacing w:line="360" w:lineRule="auto"/>
        <w:jc w:val="both"/>
        <w:rPr>
          <w:rFonts w:ascii="Arial" w:eastAsia="Times New Roman" w:hAnsi="Arial" w:cs="Arial"/>
          <w:color w:val="000000"/>
          <w:sz w:val="22"/>
          <w:szCs w:val="22"/>
          <w:lang w:eastAsia="es-MX"/>
        </w:rPr>
      </w:pPr>
      <w:r w:rsidRPr="00CF140D">
        <w:rPr>
          <w:rFonts w:ascii="Arial" w:eastAsia="Times New Roman" w:hAnsi="Arial" w:cs="Arial"/>
          <w:b/>
          <w:color w:val="000000"/>
          <w:sz w:val="22"/>
          <w:szCs w:val="22"/>
          <w:lang w:eastAsia="es-MX"/>
        </w:rPr>
        <w:t>PRIMERO.</w:t>
      </w:r>
      <w:r w:rsidRPr="00CF140D">
        <w:rPr>
          <w:rFonts w:ascii="Arial" w:eastAsia="Times New Roman" w:hAnsi="Arial" w:cs="Arial"/>
          <w:color w:val="000000"/>
          <w:sz w:val="22"/>
          <w:szCs w:val="22"/>
          <w:lang w:eastAsia="es-MX"/>
        </w:rPr>
        <w:t xml:space="preserve"> Se aprueba el Programa Anual de Desarrollo Archivístico (PADA)</w:t>
      </w:r>
      <w:r w:rsidRPr="00CF140D">
        <w:rPr>
          <w:rFonts w:ascii="Arial" w:eastAsia="Times New Roman" w:hAnsi="Arial" w:cs="Arial"/>
          <w:bCs/>
          <w:color w:val="000000"/>
          <w:sz w:val="22"/>
          <w:szCs w:val="22"/>
          <w:lang w:eastAsia="es-MX"/>
        </w:rPr>
        <w:t xml:space="preserve"> del Órgano Garante de Acceso a la Información Pública, Transparencia, Protección de Datos </w:t>
      </w:r>
      <w:r w:rsidRPr="00CF140D">
        <w:rPr>
          <w:rFonts w:ascii="Arial" w:eastAsia="Times New Roman" w:hAnsi="Arial" w:cs="Arial"/>
          <w:bCs/>
          <w:color w:val="000000"/>
          <w:sz w:val="22"/>
          <w:szCs w:val="22"/>
          <w:lang w:eastAsia="es-MX"/>
        </w:rPr>
        <w:lastRenderedPageBreak/>
        <w:t>Personales y Buen Gobierno del Estado de Oaxaca</w:t>
      </w:r>
      <w:r w:rsidRPr="00CF140D">
        <w:rPr>
          <w:rFonts w:ascii="Arial" w:eastAsia="Times New Roman" w:hAnsi="Arial" w:cs="Arial"/>
          <w:color w:val="000000"/>
          <w:sz w:val="22"/>
          <w:szCs w:val="22"/>
          <w:lang w:eastAsia="es-MX"/>
        </w:rPr>
        <w:t>, correspondiente al ejercicio 2025, documento que se anexa al presente y forma parte integral del mismo.</w:t>
      </w:r>
      <w:r>
        <w:rPr>
          <w:rFonts w:ascii="Arial" w:eastAsia="Times New Roman" w:hAnsi="Arial" w:cs="Arial"/>
          <w:color w:val="000000"/>
          <w:sz w:val="22"/>
          <w:szCs w:val="22"/>
          <w:lang w:eastAsia="es-MX"/>
        </w:rPr>
        <w:t xml:space="preserve"> </w:t>
      </w:r>
      <w:r w:rsidRPr="00CF140D">
        <w:rPr>
          <w:rFonts w:ascii="Arial" w:eastAsia="Times New Roman" w:hAnsi="Arial" w:cs="Arial"/>
          <w:b/>
          <w:bCs/>
          <w:color w:val="000000"/>
          <w:sz w:val="22"/>
          <w:szCs w:val="22"/>
          <w:lang w:eastAsia="es-MX"/>
        </w:rPr>
        <w:t>SEGUNDO.</w:t>
      </w:r>
      <w:r w:rsidRPr="00CF140D">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y su documento anexo, al Área Coordinadora de Archivos, para los efectos administrativos correspondientes.</w:t>
      </w:r>
      <w:r>
        <w:rPr>
          <w:rFonts w:ascii="Arial" w:eastAsia="Times New Roman" w:hAnsi="Arial" w:cs="Arial"/>
          <w:color w:val="000000"/>
          <w:sz w:val="22"/>
          <w:szCs w:val="22"/>
          <w:lang w:eastAsia="es-MX"/>
        </w:rPr>
        <w:t xml:space="preserve"> </w:t>
      </w:r>
      <w:r w:rsidRPr="00CF140D">
        <w:rPr>
          <w:rFonts w:ascii="Arial" w:eastAsia="Times New Roman" w:hAnsi="Arial" w:cs="Arial"/>
          <w:b/>
          <w:bCs/>
          <w:color w:val="000000"/>
          <w:sz w:val="22"/>
          <w:szCs w:val="22"/>
          <w:lang w:eastAsia="es-MX"/>
        </w:rPr>
        <w:t>TERCERO.</w:t>
      </w:r>
      <w:r w:rsidRPr="00CF140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la publicidad correspondiente.</w:t>
      </w:r>
      <w:r>
        <w:rPr>
          <w:rFonts w:ascii="Arial" w:eastAsia="Times New Roman" w:hAnsi="Arial" w:cs="Arial"/>
          <w:color w:val="000000"/>
          <w:sz w:val="22"/>
          <w:szCs w:val="22"/>
          <w:lang w:eastAsia="es-MX"/>
        </w:rPr>
        <w:t xml:space="preserve"> </w:t>
      </w:r>
      <w:r w:rsidRPr="00CF140D">
        <w:rPr>
          <w:rFonts w:ascii="Arial" w:eastAsia="Times New Roman" w:hAnsi="Arial" w:cs="Arial"/>
          <w:b/>
          <w:bCs/>
          <w:color w:val="000000"/>
          <w:sz w:val="22"/>
          <w:szCs w:val="22"/>
          <w:lang w:eastAsia="es-MX"/>
        </w:rPr>
        <w:t>CUARTO.</w:t>
      </w:r>
      <w:r w:rsidRPr="00CF140D">
        <w:rPr>
          <w:rFonts w:ascii="Arial" w:eastAsia="Times New Roman" w:hAnsi="Arial" w:cs="Arial"/>
          <w:color w:val="000000"/>
          <w:sz w:val="22"/>
          <w:szCs w:val="22"/>
          <w:lang w:eastAsia="es-MX"/>
        </w:rPr>
        <w:t xml:space="preserve"> Se instruye al Titular del Área Coordinadora de Archivos, de seguimiento, verifique e informe oportunamente al Comisionado Presidente, sobre el cumplimiento del presente Acuerdo.</w:t>
      </w:r>
      <w:r w:rsidR="00A35279">
        <w:rPr>
          <w:rFonts w:ascii="Arial" w:eastAsia="Times New Roman" w:hAnsi="Arial" w:cs="Arial"/>
          <w:color w:val="000000"/>
          <w:sz w:val="22"/>
          <w:szCs w:val="22"/>
          <w:lang w:eastAsia="es-MX"/>
        </w:rPr>
        <w:t xml:space="preserve"> </w:t>
      </w:r>
      <w:r w:rsidR="0043724A">
        <w:rPr>
          <w:rFonts w:ascii="Arial" w:eastAsia="Times New Roman" w:hAnsi="Arial" w:cs="Arial"/>
          <w:color w:val="000000"/>
          <w:sz w:val="22"/>
          <w:szCs w:val="22"/>
          <w:lang w:eastAsia="es-MX"/>
        </w:rPr>
        <w:t>- - - - - - - - - - - - - - - - - - - - - - - - - - - - - - - - - - - - - - - - - -</w:t>
      </w:r>
      <w:r w:rsidR="00A35279">
        <w:rPr>
          <w:rFonts w:ascii="Arial" w:eastAsia="Times New Roman" w:hAnsi="Arial" w:cs="Arial"/>
          <w:color w:val="000000"/>
          <w:sz w:val="22"/>
          <w:szCs w:val="22"/>
          <w:lang w:eastAsia="es-MX"/>
        </w:rPr>
        <w:t xml:space="preserve"> - - - - - - - - - - - - - - - - - - - </w:t>
      </w:r>
      <w:r w:rsidR="0043724A">
        <w:rPr>
          <w:rFonts w:ascii="Arial" w:eastAsia="Times New Roman" w:hAnsi="Arial" w:cs="Arial"/>
          <w:color w:val="000000"/>
          <w:sz w:val="22"/>
          <w:szCs w:val="22"/>
          <w:lang w:eastAsia="es-MX"/>
        </w:rPr>
        <w:t>-</w:t>
      </w:r>
      <w:r w:rsidR="00A35279">
        <w:rPr>
          <w:rFonts w:ascii="Arial" w:eastAsia="Times New Roman" w:hAnsi="Arial" w:cs="Arial"/>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A</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N</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sidRPr="00981BFE">
        <w:rPr>
          <w:rFonts w:ascii="Arial" w:eastAsia="Times New Roman" w:hAnsi="Arial" w:cs="Arial"/>
          <w:color w:val="000000"/>
          <w:sz w:val="22"/>
          <w:szCs w:val="22"/>
          <w:lang w:eastAsia="es-MX"/>
        </w:rPr>
        <w:t xml:space="preserve">: - - - - - - - - - - - - - - - - - - - - - - - - - - </w:t>
      </w:r>
    </w:p>
    <w:p w14:paraId="2C121326" w14:textId="319708C8" w:rsidR="0043724A" w:rsidRDefault="0001682A" w:rsidP="0001682A">
      <w:pPr>
        <w:shd w:val="clear" w:color="auto" w:fill="FFFFFF"/>
        <w:spacing w:line="360" w:lineRule="auto"/>
        <w:jc w:val="both"/>
        <w:rPr>
          <w:rFonts w:ascii="Arial" w:hAnsi="Arial" w:cs="Arial"/>
          <w:color w:val="000000"/>
          <w:sz w:val="22"/>
          <w:szCs w:val="22"/>
        </w:rPr>
      </w:pPr>
      <w:r w:rsidRPr="00CF140D">
        <w:rPr>
          <w:rFonts w:ascii="Arial" w:eastAsia="Times New Roman" w:hAnsi="Arial" w:cs="Arial"/>
          <w:b/>
          <w:bCs/>
          <w:color w:val="000000"/>
          <w:sz w:val="22"/>
          <w:szCs w:val="22"/>
          <w:lang w:eastAsia="es-MX"/>
        </w:rPr>
        <w:t>PRIMERO.</w:t>
      </w:r>
      <w:r w:rsidRPr="00CF140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SEGUNDO.</w:t>
      </w:r>
      <w:r w:rsidRPr="00CF140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F140D">
        <w:rPr>
          <w:rFonts w:ascii="Arial" w:eastAsia="Times New Roman" w:hAnsi="Arial" w:cs="Arial"/>
          <w:b/>
          <w:color w:val="000000"/>
          <w:sz w:val="22"/>
          <w:szCs w:val="22"/>
          <w:lang w:eastAsia="es-MX"/>
        </w:rPr>
        <w:t>TERCERO.</w:t>
      </w:r>
      <w:r w:rsidRPr="00CF140D">
        <w:rPr>
          <w:rFonts w:ascii="Arial" w:eastAsia="Times New Roman" w:hAnsi="Arial" w:cs="Arial"/>
          <w:color w:val="000000"/>
          <w:sz w:val="22"/>
          <w:szCs w:val="22"/>
          <w:lang w:eastAsia="es-MX"/>
        </w:rPr>
        <w:t xml:space="preserve"> La ejecución de las acciones previstas en el Programa Anual de Desarrollo Archivístico 2025, se encontrará sujeta a la implementación de la reforma constitucional en materia de simplificación administrativa, así como de las determinaciones que, en su caso, tomen las autoridades que asuman las funciones del OGAIPO.</w:t>
      </w:r>
      <w:r>
        <w:rPr>
          <w:rFonts w:ascii="Arial" w:eastAsia="Times New Roman" w:hAnsi="Arial" w:cs="Arial"/>
          <w:color w:val="000000"/>
          <w:sz w:val="22"/>
          <w:szCs w:val="22"/>
          <w:lang w:eastAsia="es-MX"/>
        </w:rPr>
        <w:t xml:space="preserve"> </w:t>
      </w:r>
      <w:r w:rsidRPr="00CF140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treinta y un días del mes de enero del año dos mil veinticinco. </w:t>
      </w:r>
      <w:r w:rsidRPr="00CF140D">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981BFE">
        <w:rPr>
          <w:rFonts w:ascii="Arial" w:eastAsia="Times New Roman" w:hAnsi="Arial" w:cs="Arial"/>
          <w:bCs/>
          <w:color w:val="000000"/>
          <w:sz w:val="22"/>
          <w:szCs w:val="22"/>
          <w:lang w:eastAsia="es-MX"/>
        </w:rPr>
        <w:t xml:space="preserve">- - - - </w:t>
      </w:r>
      <w:r>
        <w:rPr>
          <w:rFonts w:ascii="Arial" w:eastAsia="Times New Roman" w:hAnsi="Arial" w:cs="Arial"/>
          <w:bCs/>
          <w:color w:val="000000"/>
          <w:sz w:val="22"/>
          <w:szCs w:val="22"/>
          <w:lang w:eastAsia="es-MX"/>
        </w:rPr>
        <w:t xml:space="preserve">- - - - - - - - - - - - - - - - - - - - - - - - - - - - - - - - - - - - - - - - - - - - - - - - - - - - - - </w:t>
      </w:r>
    </w:p>
    <w:p w14:paraId="4C756BC0" w14:textId="39D0D46B"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35279">
        <w:rPr>
          <w:rFonts w:ascii="Arial" w:hAnsi="Arial" w:cs="Arial"/>
          <w:b/>
          <w:color w:val="000000"/>
          <w:sz w:val="22"/>
          <w:szCs w:val="22"/>
        </w:rPr>
        <w:t>1</w:t>
      </w:r>
      <w:r w:rsidR="0001682A">
        <w:rPr>
          <w:rFonts w:ascii="Arial" w:hAnsi="Arial" w:cs="Arial"/>
          <w:b/>
          <w:color w:val="000000"/>
          <w:sz w:val="22"/>
          <w:szCs w:val="22"/>
        </w:rPr>
        <w:t>6</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5B54FE7" w14:textId="557C1138" w:rsidR="00AC145C" w:rsidRDefault="00AC145C" w:rsidP="00AC145C">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9 (nueve)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3D5B075D" w14:textId="4062A4CC" w:rsidR="00337913" w:rsidRDefault="00337913" w:rsidP="00337913">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9</w:t>
      </w:r>
      <w:r w:rsidRPr="00083E9A">
        <w:rPr>
          <w:rFonts w:ascii="Arial" w:hAnsi="Arial" w:cs="Arial"/>
          <w:b/>
          <w:bCs/>
          <w:sz w:val="22"/>
          <w:szCs w:val="22"/>
        </w:rPr>
        <w:t xml:space="preserve"> (</w:t>
      </w:r>
      <w:r>
        <w:rPr>
          <w:rFonts w:ascii="Arial" w:hAnsi="Arial" w:cs="Arial"/>
          <w:b/>
          <w:bCs/>
          <w:sz w:val="22"/>
          <w:szCs w:val="22"/>
        </w:rPr>
        <w:t>nueve</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Pr>
          <w:rFonts w:ascii="Arial" w:hAnsi="Arial" w:cs="Arial"/>
          <w:sz w:val="22"/>
          <w:szCs w:val="22"/>
        </w:rPr>
        <w:t xml:space="preserve">acuerdo </w:t>
      </w:r>
      <w:r w:rsidRPr="00E70A58">
        <w:rPr>
          <w:rFonts w:ascii="Arial" w:hAnsi="Arial" w:cs="Arial"/>
          <w:b/>
          <w:bCs/>
          <w:sz w:val="22"/>
          <w:szCs w:val="22"/>
        </w:rPr>
        <w:t>OGAIPO/CG/019/2025</w:t>
      </w:r>
      <w:r w:rsidRPr="00E70A58">
        <w:rPr>
          <w:rFonts w:ascii="Arial" w:hAnsi="Arial" w:cs="Arial"/>
          <w:sz w:val="22"/>
          <w:szCs w:val="22"/>
        </w:rPr>
        <w:t xml:space="preserve"> </w:t>
      </w:r>
      <w:r w:rsidRPr="00800F81">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E70A58">
        <w:rPr>
          <w:rFonts w:ascii="Arial" w:hAnsi="Arial" w:cs="Arial"/>
          <w:sz w:val="22"/>
          <w:szCs w:val="22"/>
        </w:rPr>
        <w:t xml:space="preserve">mediante el cual aprueba el Programa Anual </w:t>
      </w:r>
      <w:r>
        <w:rPr>
          <w:rFonts w:ascii="Arial" w:hAnsi="Arial" w:cs="Arial"/>
          <w:sz w:val="22"/>
          <w:szCs w:val="22"/>
        </w:rPr>
        <w:t>d</w:t>
      </w:r>
      <w:r w:rsidRPr="00E70A58">
        <w:rPr>
          <w:rFonts w:ascii="Arial" w:hAnsi="Arial" w:cs="Arial"/>
          <w:sz w:val="22"/>
          <w:szCs w:val="22"/>
        </w:rPr>
        <w:t xml:space="preserve">e Trabajo 2025 </w:t>
      </w:r>
      <w:r>
        <w:rPr>
          <w:rFonts w:ascii="Arial" w:hAnsi="Arial" w:cs="Arial"/>
          <w:sz w:val="22"/>
          <w:szCs w:val="22"/>
        </w:rPr>
        <w:t>d</w:t>
      </w:r>
      <w:r w:rsidRPr="00E70A58">
        <w:rPr>
          <w:rFonts w:ascii="Arial" w:hAnsi="Arial" w:cs="Arial"/>
          <w:sz w:val="22"/>
          <w:szCs w:val="22"/>
        </w:rPr>
        <w:t xml:space="preserve">e </w:t>
      </w:r>
      <w:r>
        <w:rPr>
          <w:rFonts w:ascii="Arial" w:hAnsi="Arial" w:cs="Arial"/>
          <w:sz w:val="22"/>
          <w:szCs w:val="22"/>
        </w:rPr>
        <w:t>l</w:t>
      </w:r>
      <w:r w:rsidRPr="00E70A58">
        <w:rPr>
          <w:rFonts w:ascii="Arial" w:hAnsi="Arial" w:cs="Arial"/>
          <w:sz w:val="22"/>
          <w:szCs w:val="22"/>
        </w:rPr>
        <w:t xml:space="preserve">a Contraloría General </w:t>
      </w:r>
      <w:r>
        <w:rPr>
          <w:rFonts w:ascii="Arial" w:hAnsi="Arial" w:cs="Arial"/>
          <w:sz w:val="22"/>
          <w:szCs w:val="22"/>
        </w:rPr>
        <w:t>d</w:t>
      </w:r>
      <w:r w:rsidRPr="00E70A58">
        <w:rPr>
          <w:rFonts w:ascii="Arial" w:hAnsi="Arial" w:cs="Arial"/>
          <w:sz w:val="22"/>
          <w:szCs w:val="22"/>
        </w:rPr>
        <w:t xml:space="preserve">el Órgano Garante </w:t>
      </w:r>
      <w:r>
        <w:rPr>
          <w:rFonts w:ascii="Arial" w:hAnsi="Arial" w:cs="Arial"/>
          <w:sz w:val="22"/>
          <w:szCs w:val="22"/>
        </w:rPr>
        <w:t>d</w:t>
      </w:r>
      <w:r w:rsidRPr="00E70A58">
        <w:rPr>
          <w:rFonts w:ascii="Arial" w:hAnsi="Arial" w:cs="Arial"/>
          <w:sz w:val="22"/>
          <w:szCs w:val="22"/>
        </w:rPr>
        <w:t xml:space="preserve">e Acceso </w:t>
      </w:r>
      <w:r>
        <w:rPr>
          <w:rFonts w:ascii="Arial" w:hAnsi="Arial" w:cs="Arial"/>
          <w:sz w:val="22"/>
          <w:szCs w:val="22"/>
        </w:rPr>
        <w:t>a</w:t>
      </w:r>
      <w:r w:rsidRPr="00E70A58">
        <w:rPr>
          <w:rFonts w:ascii="Arial" w:hAnsi="Arial" w:cs="Arial"/>
          <w:sz w:val="22"/>
          <w:szCs w:val="22"/>
        </w:rPr>
        <w:t xml:space="preserve"> </w:t>
      </w:r>
      <w:r>
        <w:rPr>
          <w:rFonts w:ascii="Arial" w:hAnsi="Arial" w:cs="Arial"/>
          <w:sz w:val="22"/>
          <w:szCs w:val="22"/>
        </w:rPr>
        <w:t>l</w:t>
      </w:r>
      <w:r w:rsidRPr="00E70A58">
        <w:rPr>
          <w:rFonts w:ascii="Arial" w:hAnsi="Arial" w:cs="Arial"/>
          <w:sz w:val="22"/>
          <w:szCs w:val="22"/>
        </w:rPr>
        <w:t xml:space="preserve">a Información Pública, Transparencia, Protección </w:t>
      </w:r>
      <w:r>
        <w:rPr>
          <w:rFonts w:ascii="Arial" w:hAnsi="Arial" w:cs="Arial"/>
          <w:sz w:val="22"/>
          <w:szCs w:val="22"/>
        </w:rPr>
        <w:t>d</w:t>
      </w:r>
      <w:r w:rsidRPr="00E70A58">
        <w:rPr>
          <w:rFonts w:ascii="Arial" w:hAnsi="Arial" w:cs="Arial"/>
          <w:sz w:val="22"/>
          <w:szCs w:val="22"/>
        </w:rPr>
        <w:t xml:space="preserve">e Datos Personales </w:t>
      </w:r>
      <w:r>
        <w:rPr>
          <w:rFonts w:ascii="Arial" w:hAnsi="Arial" w:cs="Arial"/>
          <w:sz w:val="22"/>
          <w:szCs w:val="22"/>
        </w:rPr>
        <w:t>y</w:t>
      </w:r>
      <w:r w:rsidRPr="00E70A58">
        <w:rPr>
          <w:rFonts w:ascii="Arial" w:hAnsi="Arial" w:cs="Arial"/>
          <w:sz w:val="22"/>
          <w:szCs w:val="22"/>
        </w:rPr>
        <w:t xml:space="preserve"> Buen Gobierno </w:t>
      </w:r>
      <w:r>
        <w:rPr>
          <w:rFonts w:ascii="Arial" w:hAnsi="Arial" w:cs="Arial"/>
          <w:sz w:val="22"/>
          <w:szCs w:val="22"/>
        </w:rPr>
        <w:t>d</w:t>
      </w:r>
      <w:r w:rsidRPr="00E70A58">
        <w:rPr>
          <w:rFonts w:ascii="Arial" w:hAnsi="Arial" w:cs="Arial"/>
          <w:sz w:val="22"/>
          <w:szCs w:val="22"/>
        </w:rPr>
        <w:t xml:space="preserve">el Estado </w:t>
      </w:r>
      <w:r>
        <w:rPr>
          <w:rFonts w:ascii="Arial" w:hAnsi="Arial" w:cs="Arial"/>
          <w:sz w:val="22"/>
          <w:szCs w:val="22"/>
        </w:rPr>
        <w:t>d</w:t>
      </w:r>
      <w:r w:rsidRPr="00E70A58">
        <w:rPr>
          <w:rFonts w:ascii="Arial" w:hAnsi="Arial" w:cs="Arial"/>
          <w:sz w:val="22"/>
          <w:szCs w:val="22"/>
        </w:rPr>
        <w:t>e Oaxaca</w:t>
      </w:r>
      <w:r w:rsidRPr="00800F81">
        <w:rPr>
          <w:rFonts w:ascii="Arial" w:hAnsi="Arial" w:cs="Arial"/>
          <w:sz w:val="22"/>
          <w:szCs w:val="22"/>
        </w:rPr>
        <w:t>.</w:t>
      </w:r>
      <w:r>
        <w:rPr>
          <w:rFonts w:ascii="Arial" w:hAnsi="Arial" w:cs="Arial"/>
          <w:sz w:val="22"/>
          <w:szCs w:val="22"/>
        </w:rPr>
        <w:t xml:space="preserve"> - </w:t>
      </w:r>
    </w:p>
    <w:p w14:paraId="6836561F" w14:textId="77777777" w:rsidR="00337913" w:rsidRDefault="00337913" w:rsidP="00337913">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AB3E1B3" w14:textId="0F919100" w:rsidR="007A7C32" w:rsidRPr="00D464D4" w:rsidRDefault="007A7C32" w:rsidP="007A7C32">
      <w:pPr>
        <w:shd w:val="clear" w:color="auto" w:fill="FFFFFF"/>
        <w:spacing w:line="360" w:lineRule="auto"/>
        <w:jc w:val="both"/>
        <w:rPr>
          <w:rFonts w:ascii="Arial" w:hAnsi="Arial" w:cs="Arial"/>
          <w:b/>
          <w:bCs/>
          <w:sz w:val="22"/>
          <w:szCs w:val="22"/>
        </w:rPr>
      </w:pPr>
      <w:r w:rsidRPr="00D464D4">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w:t>
      </w:r>
      <w:r w:rsidRPr="00D464D4">
        <w:rPr>
          <w:rFonts w:ascii="Arial" w:eastAsia="Times New Roman" w:hAnsi="Arial" w:cs="Arial"/>
          <w:color w:val="000000"/>
          <w:sz w:val="22"/>
          <w:szCs w:val="22"/>
          <w:lang w:eastAsia="es-MX"/>
        </w:rPr>
        <w:lastRenderedPageBreak/>
        <w:t>Transparencia y Acceso a la Información Pública</w:t>
      </w:r>
      <w:r w:rsidRPr="00D464D4">
        <w:rPr>
          <w:rFonts w:ascii="Arial" w:eastAsia="Times New Roman" w:hAnsi="Arial" w:cs="Arial"/>
          <w:sz w:val="22"/>
          <w:szCs w:val="22"/>
          <w:lang w:eastAsia="es-MX"/>
        </w:rPr>
        <w:t xml:space="preserve">, 93 fracción I y 106 fracción IX de la </w:t>
      </w:r>
      <w:r w:rsidRPr="00D464D4">
        <w:rPr>
          <w:rFonts w:ascii="Arial" w:eastAsia="Times New Roman" w:hAnsi="Arial" w:cs="Arial"/>
          <w:color w:val="000000"/>
          <w:sz w:val="22"/>
          <w:szCs w:val="22"/>
          <w:lang w:eastAsia="es-MX"/>
        </w:rPr>
        <w:t>Ley de Transparencia, Acceso a la Información Pública y Buen Gobierno del Estado de Oaxaca; y 5 fracción IX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 - - - - - - </w:t>
      </w:r>
      <w:r w:rsidRPr="00D464D4">
        <w:rPr>
          <w:rFonts w:ascii="Arial" w:hAnsi="Arial" w:cs="Arial"/>
          <w:b/>
          <w:bCs/>
          <w:sz w:val="22"/>
          <w:szCs w:val="22"/>
        </w:rPr>
        <w:t>A</w:t>
      </w:r>
      <w:r>
        <w:rPr>
          <w:rFonts w:ascii="Arial" w:hAnsi="Arial" w:cs="Arial"/>
          <w:b/>
          <w:bCs/>
          <w:sz w:val="22"/>
          <w:szCs w:val="22"/>
        </w:rPr>
        <w:t xml:space="preserve"> </w:t>
      </w:r>
      <w:r w:rsidRPr="00D464D4">
        <w:rPr>
          <w:rFonts w:ascii="Arial" w:hAnsi="Arial" w:cs="Arial"/>
          <w:b/>
          <w:bCs/>
          <w:sz w:val="22"/>
          <w:szCs w:val="22"/>
        </w:rPr>
        <w:t>N</w:t>
      </w:r>
      <w:r>
        <w:rPr>
          <w:rFonts w:ascii="Arial" w:hAnsi="Arial" w:cs="Arial"/>
          <w:b/>
          <w:bCs/>
          <w:sz w:val="22"/>
          <w:szCs w:val="22"/>
        </w:rPr>
        <w:t xml:space="preserve"> </w:t>
      </w:r>
      <w:r w:rsidRPr="00D464D4">
        <w:rPr>
          <w:rFonts w:ascii="Arial" w:hAnsi="Arial" w:cs="Arial"/>
          <w:b/>
          <w:bCs/>
          <w:sz w:val="22"/>
          <w:szCs w:val="22"/>
        </w:rPr>
        <w:t>T</w:t>
      </w:r>
      <w:r>
        <w:rPr>
          <w:rFonts w:ascii="Arial" w:hAnsi="Arial" w:cs="Arial"/>
          <w:b/>
          <w:bCs/>
          <w:sz w:val="22"/>
          <w:szCs w:val="22"/>
        </w:rPr>
        <w:t xml:space="preserve"> </w:t>
      </w:r>
      <w:r w:rsidRPr="00D464D4">
        <w:rPr>
          <w:rFonts w:ascii="Arial" w:hAnsi="Arial" w:cs="Arial"/>
          <w:b/>
          <w:bCs/>
          <w:sz w:val="22"/>
          <w:szCs w:val="22"/>
        </w:rPr>
        <w:t>E</w:t>
      </w:r>
      <w:r>
        <w:rPr>
          <w:rFonts w:ascii="Arial" w:hAnsi="Arial" w:cs="Arial"/>
          <w:b/>
          <w:bCs/>
          <w:sz w:val="22"/>
          <w:szCs w:val="22"/>
        </w:rPr>
        <w:t xml:space="preserve"> </w:t>
      </w:r>
      <w:r w:rsidRPr="00D464D4">
        <w:rPr>
          <w:rFonts w:ascii="Arial" w:hAnsi="Arial" w:cs="Arial"/>
          <w:b/>
          <w:bCs/>
          <w:sz w:val="22"/>
          <w:szCs w:val="22"/>
        </w:rPr>
        <w:t>C</w:t>
      </w:r>
      <w:r>
        <w:rPr>
          <w:rFonts w:ascii="Arial" w:hAnsi="Arial" w:cs="Arial"/>
          <w:b/>
          <w:bCs/>
          <w:sz w:val="22"/>
          <w:szCs w:val="22"/>
        </w:rPr>
        <w:t xml:space="preserve"> </w:t>
      </w:r>
      <w:r w:rsidRPr="00D464D4">
        <w:rPr>
          <w:rFonts w:ascii="Arial" w:hAnsi="Arial" w:cs="Arial"/>
          <w:b/>
          <w:bCs/>
          <w:sz w:val="22"/>
          <w:szCs w:val="22"/>
        </w:rPr>
        <w:t>E</w:t>
      </w:r>
      <w:r>
        <w:rPr>
          <w:rFonts w:ascii="Arial" w:hAnsi="Arial" w:cs="Arial"/>
          <w:b/>
          <w:bCs/>
          <w:sz w:val="22"/>
          <w:szCs w:val="22"/>
        </w:rPr>
        <w:t xml:space="preserve"> </w:t>
      </w:r>
      <w:r w:rsidRPr="00D464D4">
        <w:rPr>
          <w:rFonts w:ascii="Arial" w:hAnsi="Arial" w:cs="Arial"/>
          <w:b/>
          <w:bCs/>
          <w:sz w:val="22"/>
          <w:szCs w:val="22"/>
        </w:rPr>
        <w:t>D</w:t>
      </w:r>
      <w:r>
        <w:rPr>
          <w:rFonts w:ascii="Arial" w:hAnsi="Arial" w:cs="Arial"/>
          <w:b/>
          <w:bCs/>
          <w:sz w:val="22"/>
          <w:szCs w:val="22"/>
        </w:rPr>
        <w:t xml:space="preserve"> </w:t>
      </w:r>
      <w:r w:rsidRPr="00D464D4">
        <w:rPr>
          <w:rFonts w:ascii="Arial" w:hAnsi="Arial" w:cs="Arial"/>
          <w:b/>
          <w:bCs/>
          <w:sz w:val="22"/>
          <w:szCs w:val="22"/>
        </w:rPr>
        <w:t>E</w:t>
      </w:r>
      <w:r>
        <w:rPr>
          <w:rFonts w:ascii="Arial" w:hAnsi="Arial" w:cs="Arial"/>
          <w:b/>
          <w:bCs/>
          <w:sz w:val="22"/>
          <w:szCs w:val="22"/>
        </w:rPr>
        <w:t xml:space="preserve"> </w:t>
      </w:r>
      <w:r w:rsidRPr="00D464D4">
        <w:rPr>
          <w:rFonts w:ascii="Arial" w:hAnsi="Arial" w:cs="Arial"/>
          <w:b/>
          <w:bCs/>
          <w:sz w:val="22"/>
          <w:szCs w:val="22"/>
        </w:rPr>
        <w:t>N</w:t>
      </w:r>
      <w:r>
        <w:rPr>
          <w:rFonts w:ascii="Arial" w:hAnsi="Arial" w:cs="Arial"/>
          <w:b/>
          <w:bCs/>
          <w:sz w:val="22"/>
          <w:szCs w:val="22"/>
        </w:rPr>
        <w:t xml:space="preserve"> </w:t>
      </w:r>
      <w:r w:rsidRPr="00D464D4">
        <w:rPr>
          <w:rFonts w:ascii="Arial" w:hAnsi="Arial" w:cs="Arial"/>
          <w:b/>
          <w:bCs/>
          <w:sz w:val="22"/>
          <w:szCs w:val="22"/>
        </w:rPr>
        <w:t>T</w:t>
      </w:r>
      <w:r>
        <w:rPr>
          <w:rFonts w:ascii="Arial" w:hAnsi="Arial" w:cs="Arial"/>
          <w:b/>
          <w:bCs/>
          <w:sz w:val="22"/>
          <w:szCs w:val="22"/>
        </w:rPr>
        <w:t xml:space="preserve"> </w:t>
      </w:r>
      <w:r w:rsidRPr="00D464D4">
        <w:rPr>
          <w:rFonts w:ascii="Arial" w:hAnsi="Arial" w:cs="Arial"/>
          <w:b/>
          <w:bCs/>
          <w:sz w:val="22"/>
          <w:szCs w:val="22"/>
        </w:rPr>
        <w:t>E</w:t>
      </w:r>
      <w:r>
        <w:rPr>
          <w:rFonts w:ascii="Arial" w:hAnsi="Arial" w:cs="Arial"/>
          <w:b/>
          <w:bCs/>
          <w:sz w:val="22"/>
          <w:szCs w:val="22"/>
        </w:rPr>
        <w:t xml:space="preserve"> </w:t>
      </w:r>
      <w:r w:rsidRPr="00D464D4">
        <w:rPr>
          <w:rFonts w:ascii="Arial" w:hAnsi="Arial" w:cs="Arial"/>
          <w:b/>
          <w:bCs/>
          <w:sz w:val="22"/>
          <w:szCs w:val="22"/>
        </w:rPr>
        <w:t>S</w:t>
      </w:r>
      <w:r>
        <w:rPr>
          <w:rFonts w:ascii="Arial" w:hAnsi="Arial" w:cs="Arial"/>
          <w:b/>
          <w:bCs/>
          <w:sz w:val="22"/>
          <w:szCs w:val="22"/>
        </w:rPr>
        <w:t xml:space="preserve"> </w:t>
      </w:r>
      <w:r w:rsidRPr="007A7C32">
        <w:rPr>
          <w:rFonts w:ascii="Arial" w:hAnsi="Arial" w:cs="Arial"/>
          <w:sz w:val="22"/>
          <w:szCs w:val="22"/>
        </w:rPr>
        <w:t>: - - - - - - - - - - - - - - - - - - - - - - - -</w:t>
      </w:r>
      <w:r>
        <w:rPr>
          <w:rFonts w:ascii="Arial" w:hAnsi="Arial" w:cs="Arial"/>
          <w:b/>
          <w:bCs/>
          <w:sz w:val="22"/>
          <w:szCs w:val="22"/>
        </w:rPr>
        <w:t xml:space="preserve"> </w:t>
      </w:r>
    </w:p>
    <w:p w14:paraId="2F5B748F" w14:textId="01543941" w:rsidR="007A7C32" w:rsidRPr="00D464D4" w:rsidRDefault="007A7C32" w:rsidP="007A7C32">
      <w:pPr>
        <w:shd w:val="clear" w:color="auto" w:fill="FFFFFF"/>
        <w:spacing w:line="360" w:lineRule="auto"/>
        <w:jc w:val="both"/>
        <w:rPr>
          <w:rFonts w:ascii="Arial" w:hAnsi="Arial" w:cs="Arial"/>
          <w:b/>
          <w:bCs/>
          <w:sz w:val="22"/>
          <w:szCs w:val="22"/>
        </w:rPr>
      </w:pPr>
      <w:r w:rsidRPr="00D464D4">
        <w:rPr>
          <w:rFonts w:ascii="Arial" w:eastAsia="Times New Roman" w:hAnsi="Arial" w:cs="Arial"/>
          <w:b/>
          <w:color w:val="000000"/>
          <w:sz w:val="22"/>
          <w:szCs w:val="22"/>
          <w:lang w:eastAsia="es-MX"/>
        </w:rPr>
        <w:t>PRIMERO.</w:t>
      </w:r>
      <w:r w:rsidRPr="00D464D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SEGUNDO.</w:t>
      </w:r>
      <w:r w:rsidRPr="00D464D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464D4">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TERCERO.</w:t>
      </w:r>
      <w:r w:rsidRPr="00D464D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CUARTO.</w:t>
      </w:r>
      <w:r w:rsidRPr="00D464D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w:t>
      </w:r>
      <w:r w:rsidRPr="00D464D4">
        <w:rPr>
          <w:rFonts w:ascii="Arial" w:eastAsia="Times New Roman" w:hAnsi="Arial" w:cs="Arial"/>
          <w:color w:val="000000"/>
          <w:sz w:val="22"/>
          <w:szCs w:val="22"/>
          <w:lang w:eastAsia="es-MX"/>
        </w:rPr>
        <w:lastRenderedPageBreak/>
        <w:t>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464D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a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QUINTO.</w:t>
      </w:r>
      <w:r w:rsidRPr="00D464D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SEXTO.</w:t>
      </w:r>
      <w:r w:rsidRPr="00D464D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464D4">
        <w:rPr>
          <w:rFonts w:ascii="Arial" w:eastAsia="Times New Roman" w:hAnsi="Arial" w:cs="Arial"/>
          <w:color w:val="000000"/>
          <w:sz w:val="22"/>
          <w:szCs w:val="22"/>
          <w:vertAlign w:val="superscript"/>
          <w:lang w:eastAsia="es-MX"/>
        </w:rPr>
        <w:footnoteReference w:id="17"/>
      </w:r>
      <w:r w:rsidRPr="00D464D4">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SÉPTIMO.</w:t>
      </w:r>
      <w:r w:rsidRPr="00D464D4">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464D4">
        <w:rPr>
          <w:rFonts w:ascii="Arial" w:eastAsia="Times New Roman" w:hAnsi="Arial" w:cs="Arial"/>
          <w:color w:val="000000"/>
          <w:sz w:val="22"/>
          <w:szCs w:val="22"/>
          <w:vertAlign w:val="superscript"/>
          <w:lang w:eastAsia="es-MX"/>
        </w:rPr>
        <w:footnoteReference w:id="18"/>
      </w:r>
      <w:r w:rsidRPr="00D464D4">
        <w:rPr>
          <w:rFonts w:ascii="Arial" w:eastAsia="Times New Roman" w:hAnsi="Arial" w:cs="Arial"/>
          <w:color w:val="000000"/>
          <w:sz w:val="22"/>
          <w:szCs w:val="22"/>
          <w:lang w:eastAsia="es-MX"/>
        </w:rPr>
        <w:t xml:space="preserve"> y 2891</w:t>
      </w:r>
      <w:r w:rsidRPr="00D464D4">
        <w:rPr>
          <w:rFonts w:ascii="Arial" w:eastAsia="Times New Roman" w:hAnsi="Arial" w:cs="Arial"/>
          <w:color w:val="000000"/>
          <w:sz w:val="22"/>
          <w:szCs w:val="22"/>
          <w:vertAlign w:val="superscript"/>
          <w:lang w:eastAsia="es-MX"/>
        </w:rPr>
        <w:footnoteReference w:id="19"/>
      </w:r>
      <w:r w:rsidRPr="00D464D4">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OCTAVO.</w:t>
      </w:r>
      <w:r w:rsidRPr="00D464D4">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464D4">
        <w:rPr>
          <w:rStyle w:val="Refdenotaalpie"/>
          <w:rFonts w:ascii="Arial" w:eastAsia="Times New Roman" w:hAnsi="Arial" w:cs="Arial"/>
          <w:color w:val="000000"/>
          <w:sz w:val="22"/>
          <w:szCs w:val="22"/>
          <w:lang w:eastAsia="es-MX"/>
        </w:rPr>
        <w:footnoteReference w:id="20"/>
      </w:r>
      <w:r w:rsidRPr="00D464D4">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NOVENO.</w:t>
      </w:r>
      <w:r w:rsidRPr="00D464D4">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DÉCIMO.</w:t>
      </w:r>
      <w:r w:rsidRPr="00D464D4">
        <w:rPr>
          <w:rFonts w:ascii="Arial" w:eastAsia="Times New Roman" w:hAnsi="Arial" w:cs="Arial"/>
          <w:color w:val="000000"/>
          <w:sz w:val="22"/>
          <w:szCs w:val="22"/>
          <w:lang w:eastAsia="es-MX"/>
        </w:rPr>
        <w:t xml:space="preserve"> Con fecha tres de enero del dos mil veinticinco, </w:t>
      </w:r>
      <w:r w:rsidRPr="00D464D4">
        <w:rPr>
          <w:rFonts w:ascii="Arial" w:eastAsia="Times New Roman" w:hAnsi="Arial" w:cs="Arial"/>
          <w:color w:val="000000"/>
          <w:sz w:val="22"/>
          <w:szCs w:val="22"/>
          <w:lang w:eastAsia="es-MX"/>
        </w:rPr>
        <w:lastRenderedPageBreak/>
        <w:t>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sidRPr="00D464D4">
        <w:rPr>
          <w:rFonts w:ascii="Arial" w:hAnsi="Arial" w:cs="Arial"/>
          <w:sz w:val="22"/>
          <w:szCs w:val="22"/>
        </w:rPr>
        <w:t xml:space="preserve"> y</w:t>
      </w:r>
      <w:r>
        <w:rPr>
          <w:rFonts w:ascii="Arial" w:hAnsi="Arial" w:cs="Arial"/>
          <w:sz w:val="22"/>
          <w:szCs w:val="22"/>
        </w:rPr>
        <w:t xml:space="preserve"> - - - - - - - - - - - - - - - - - - - - - - - - - - - - - - - - - - - - - - - - - - - - - - - - - - - - - - - - - - - - - - - - - - - </w:t>
      </w:r>
      <w:r w:rsidRPr="00D464D4">
        <w:rPr>
          <w:rFonts w:ascii="Arial" w:hAnsi="Arial" w:cs="Arial"/>
          <w:b/>
          <w:bCs/>
          <w:sz w:val="22"/>
          <w:szCs w:val="22"/>
        </w:rPr>
        <w:t>C</w:t>
      </w:r>
      <w:r>
        <w:rPr>
          <w:rFonts w:ascii="Arial" w:hAnsi="Arial" w:cs="Arial"/>
          <w:b/>
          <w:bCs/>
          <w:sz w:val="22"/>
          <w:szCs w:val="22"/>
        </w:rPr>
        <w:t xml:space="preserve"> </w:t>
      </w:r>
      <w:r w:rsidRPr="00D464D4">
        <w:rPr>
          <w:rFonts w:ascii="Arial" w:hAnsi="Arial" w:cs="Arial"/>
          <w:b/>
          <w:bCs/>
          <w:sz w:val="22"/>
          <w:szCs w:val="22"/>
        </w:rPr>
        <w:t>O</w:t>
      </w:r>
      <w:r>
        <w:rPr>
          <w:rFonts w:ascii="Arial" w:hAnsi="Arial" w:cs="Arial"/>
          <w:b/>
          <w:bCs/>
          <w:sz w:val="22"/>
          <w:szCs w:val="22"/>
        </w:rPr>
        <w:t xml:space="preserve"> </w:t>
      </w:r>
      <w:r w:rsidRPr="00D464D4">
        <w:rPr>
          <w:rFonts w:ascii="Arial" w:hAnsi="Arial" w:cs="Arial"/>
          <w:b/>
          <w:bCs/>
          <w:sz w:val="22"/>
          <w:szCs w:val="22"/>
        </w:rPr>
        <w:t>N</w:t>
      </w:r>
      <w:r>
        <w:rPr>
          <w:rFonts w:ascii="Arial" w:hAnsi="Arial" w:cs="Arial"/>
          <w:b/>
          <w:bCs/>
          <w:sz w:val="22"/>
          <w:szCs w:val="22"/>
        </w:rPr>
        <w:t xml:space="preserve"> </w:t>
      </w:r>
      <w:r w:rsidRPr="00D464D4">
        <w:rPr>
          <w:rFonts w:ascii="Arial" w:hAnsi="Arial" w:cs="Arial"/>
          <w:b/>
          <w:bCs/>
          <w:sz w:val="22"/>
          <w:szCs w:val="22"/>
        </w:rPr>
        <w:t>S</w:t>
      </w:r>
      <w:r>
        <w:rPr>
          <w:rFonts w:ascii="Arial" w:hAnsi="Arial" w:cs="Arial"/>
          <w:b/>
          <w:bCs/>
          <w:sz w:val="22"/>
          <w:szCs w:val="22"/>
        </w:rPr>
        <w:t xml:space="preserve"> </w:t>
      </w:r>
      <w:r w:rsidRPr="00D464D4">
        <w:rPr>
          <w:rFonts w:ascii="Arial" w:hAnsi="Arial" w:cs="Arial"/>
          <w:b/>
          <w:bCs/>
          <w:sz w:val="22"/>
          <w:szCs w:val="22"/>
        </w:rPr>
        <w:t>I</w:t>
      </w:r>
      <w:r>
        <w:rPr>
          <w:rFonts w:ascii="Arial" w:hAnsi="Arial" w:cs="Arial"/>
          <w:b/>
          <w:bCs/>
          <w:sz w:val="22"/>
          <w:szCs w:val="22"/>
        </w:rPr>
        <w:t xml:space="preserve"> </w:t>
      </w:r>
      <w:r w:rsidRPr="00D464D4">
        <w:rPr>
          <w:rFonts w:ascii="Arial" w:hAnsi="Arial" w:cs="Arial"/>
          <w:b/>
          <w:bCs/>
          <w:sz w:val="22"/>
          <w:szCs w:val="22"/>
        </w:rPr>
        <w:t>D</w:t>
      </w:r>
      <w:r>
        <w:rPr>
          <w:rFonts w:ascii="Arial" w:hAnsi="Arial" w:cs="Arial"/>
          <w:b/>
          <w:bCs/>
          <w:sz w:val="22"/>
          <w:szCs w:val="22"/>
        </w:rPr>
        <w:t xml:space="preserve"> </w:t>
      </w:r>
      <w:r w:rsidRPr="00D464D4">
        <w:rPr>
          <w:rFonts w:ascii="Arial" w:hAnsi="Arial" w:cs="Arial"/>
          <w:b/>
          <w:bCs/>
          <w:sz w:val="22"/>
          <w:szCs w:val="22"/>
        </w:rPr>
        <w:t>E</w:t>
      </w:r>
      <w:r>
        <w:rPr>
          <w:rFonts w:ascii="Arial" w:hAnsi="Arial" w:cs="Arial"/>
          <w:b/>
          <w:bCs/>
          <w:sz w:val="22"/>
          <w:szCs w:val="22"/>
        </w:rPr>
        <w:t xml:space="preserve"> </w:t>
      </w:r>
      <w:r w:rsidRPr="00D464D4">
        <w:rPr>
          <w:rFonts w:ascii="Arial" w:hAnsi="Arial" w:cs="Arial"/>
          <w:b/>
          <w:bCs/>
          <w:sz w:val="22"/>
          <w:szCs w:val="22"/>
        </w:rPr>
        <w:t>R</w:t>
      </w:r>
      <w:r>
        <w:rPr>
          <w:rFonts w:ascii="Arial" w:hAnsi="Arial" w:cs="Arial"/>
          <w:b/>
          <w:bCs/>
          <w:sz w:val="22"/>
          <w:szCs w:val="22"/>
        </w:rPr>
        <w:t xml:space="preserve"> </w:t>
      </w:r>
      <w:r w:rsidRPr="00D464D4">
        <w:rPr>
          <w:rFonts w:ascii="Arial" w:hAnsi="Arial" w:cs="Arial"/>
          <w:b/>
          <w:bCs/>
          <w:sz w:val="22"/>
          <w:szCs w:val="22"/>
        </w:rPr>
        <w:t>A</w:t>
      </w:r>
      <w:r>
        <w:rPr>
          <w:rFonts w:ascii="Arial" w:hAnsi="Arial" w:cs="Arial"/>
          <w:b/>
          <w:bCs/>
          <w:sz w:val="22"/>
          <w:szCs w:val="22"/>
        </w:rPr>
        <w:t xml:space="preserve"> </w:t>
      </w:r>
      <w:r w:rsidRPr="00D464D4">
        <w:rPr>
          <w:rFonts w:ascii="Arial" w:hAnsi="Arial" w:cs="Arial"/>
          <w:b/>
          <w:bCs/>
          <w:sz w:val="22"/>
          <w:szCs w:val="22"/>
        </w:rPr>
        <w:t>N</w:t>
      </w:r>
      <w:r>
        <w:rPr>
          <w:rFonts w:ascii="Arial" w:hAnsi="Arial" w:cs="Arial"/>
          <w:b/>
          <w:bCs/>
          <w:sz w:val="22"/>
          <w:szCs w:val="22"/>
        </w:rPr>
        <w:t xml:space="preserve"> </w:t>
      </w:r>
      <w:r w:rsidRPr="00D464D4">
        <w:rPr>
          <w:rFonts w:ascii="Arial" w:hAnsi="Arial" w:cs="Arial"/>
          <w:b/>
          <w:bCs/>
          <w:sz w:val="22"/>
          <w:szCs w:val="22"/>
        </w:rPr>
        <w:t>D</w:t>
      </w:r>
      <w:r>
        <w:rPr>
          <w:rFonts w:ascii="Arial" w:hAnsi="Arial" w:cs="Arial"/>
          <w:b/>
          <w:bCs/>
          <w:sz w:val="22"/>
          <w:szCs w:val="22"/>
        </w:rPr>
        <w:t xml:space="preserve"> </w:t>
      </w:r>
      <w:r w:rsidRPr="00D464D4">
        <w:rPr>
          <w:rFonts w:ascii="Arial" w:hAnsi="Arial" w:cs="Arial"/>
          <w:b/>
          <w:bCs/>
          <w:sz w:val="22"/>
          <w:szCs w:val="22"/>
        </w:rPr>
        <w:t>O</w:t>
      </w:r>
      <w:r w:rsidRPr="007A7C32">
        <w:rPr>
          <w:rFonts w:ascii="Arial" w:hAnsi="Arial" w:cs="Arial"/>
          <w:sz w:val="22"/>
          <w:szCs w:val="22"/>
        </w:rPr>
        <w:t>: - - - - - - - - - - - - - - - - - - - - - - - - -</w:t>
      </w:r>
      <w:r>
        <w:rPr>
          <w:rFonts w:ascii="Arial" w:hAnsi="Arial" w:cs="Arial"/>
          <w:b/>
          <w:bCs/>
          <w:sz w:val="22"/>
          <w:szCs w:val="22"/>
        </w:rPr>
        <w:t xml:space="preserve"> </w:t>
      </w:r>
    </w:p>
    <w:p w14:paraId="631ACD76" w14:textId="67446CEF" w:rsidR="007A7C32" w:rsidRPr="00D464D4" w:rsidRDefault="007A7C32" w:rsidP="007A7C32">
      <w:pPr>
        <w:shd w:val="clear" w:color="auto" w:fill="FFFFFF"/>
        <w:spacing w:line="360" w:lineRule="auto"/>
        <w:jc w:val="both"/>
        <w:rPr>
          <w:rFonts w:ascii="Arial" w:hAnsi="Arial" w:cs="Arial"/>
          <w:b/>
          <w:bCs/>
          <w:sz w:val="22"/>
          <w:szCs w:val="22"/>
        </w:rPr>
      </w:pPr>
      <w:r w:rsidRPr="00D464D4">
        <w:rPr>
          <w:rFonts w:ascii="Arial" w:hAnsi="Arial" w:cs="Arial"/>
          <w:b/>
          <w:bCs/>
          <w:sz w:val="22"/>
          <w:szCs w:val="22"/>
        </w:rPr>
        <w:t>PRIMERO.</w:t>
      </w:r>
      <w:r w:rsidRPr="00D464D4">
        <w:rPr>
          <w:rFonts w:ascii="Arial" w:hAnsi="Arial" w:cs="Arial"/>
          <w:sz w:val="22"/>
          <w:szCs w:val="22"/>
        </w:rPr>
        <w:t xml:space="preserve"> </w:t>
      </w:r>
      <w:r w:rsidRPr="00D464D4">
        <w:rPr>
          <w:rFonts w:ascii="Arial" w:eastAsia="Times New Roman" w:hAnsi="Arial" w:cs="Arial"/>
          <w:color w:val="000000"/>
          <w:sz w:val="22"/>
          <w:szCs w:val="22"/>
          <w:lang w:eastAsia="es-MX"/>
        </w:rPr>
        <w:t>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464D4">
        <w:rPr>
          <w:rFonts w:ascii="Arial" w:hAnsi="Arial" w:cs="Arial"/>
          <w:b/>
          <w:bCs/>
          <w:sz w:val="22"/>
          <w:szCs w:val="22"/>
        </w:rPr>
        <w:t xml:space="preserve">SEGUNDO. </w:t>
      </w:r>
      <w:r w:rsidRPr="00D464D4">
        <w:rPr>
          <w:rFonts w:ascii="Arial" w:hAnsi="Arial" w:cs="Arial"/>
          <w:sz w:val="22"/>
          <w:szCs w:val="22"/>
        </w:rPr>
        <w:t>Que, en la Sección Quinta, artículo 103 de la Ley de Transparencia, Acceso a la Información Pública y Buen Gobierno del Estado de Oaxaca, menciona que el Órgano Garante contará con una Contralora o Contralor General.</w:t>
      </w:r>
      <w:r>
        <w:rPr>
          <w:rFonts w:ascii="Arial" w:hAnsi="Arial" w:cs="Arial"/>
          <w:sz w:val="22"/>
          <w:szCs w:val="22"/>
        </w:rPr>
        <w:t xml:space="preserve"> </w:t>
      </w:r>
      <w:r w:rsidRPr="00D464D4">
        <w:rPr>
          <w:rFonts w:ascii="Arial" w:hAnsi="Arial" w:cs="Arial"/>
          <w:b/>
          <w:bCs/>
          <w:sz w:val="22"/>
          <w:szCs w:val="22"/>
        </w:rPr>
        <w:t>TERCERO.</w:t>
      </w:r>
      <w:r w:rsidRPr="00D464D4">
        <w:rPr>
          <w:rFonts w:ascii="Arial" w:hAnsi="Arial" w:cs="Arial"/>
          <w:sz w:val="22"/>
          <w:szCs w:val="22"/>
        </w:rPr>
        <w:t xml:space="preserve"> Que, el día veintidós de octubre del año dos mil veintiuno,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al C. Jorge Fausto Bustamante García como Contralor General del Órgano Garante de Acceso a la Información Pública, Transparencia, Protección de Datos Personales y Buen Gobierno del Estado de Oaxaca.</w:t>
      </w:r>
      <w:r>
        <w:rPr>
          <w:rFonts w:ascii="Arial" w:hAnsi="Arial" w:cs="Arial"/>
          <w:sz w:val="22"/>
          <w:szCs w:val="22"/>
        </w:rPr>
        <w:t xml:space="preserve"> </w:t>
      </w:r>
      <w:r w:rsidRPr="00D464D4">
        <w:rPr>
          <w:rFonts w:ascii="Arial" w:hAnsi="Arial" w:cs="Arial"/>
          <w:b/>
          <w:bCs/>
          <w:sz w:val="22"/>
          <w:szCs w:val="22"/>
        </w:rPr>
        <w:t>CUARTO.</w:t>
      </w:r>
      <w:r w:rsidRPr="00D464D4">
        <w:rPr>
          <w:rFonts w:ascii="Arial" w:hAnsi="Arial" w:cs="Arial"/>
          <w:sz w:val="22"/>
          <w:szCs w:val="22"/>
        </w:rPr>
        <w:t xml:space="preserve"> Que, la Ley de Transparencia, Acceso a la Información Pública y Buen Gobierno del Estado de Oaxaca, establece en su artículo 106 fracción IX que la Contraloría General tendrá las atribuciones siguientes: presentar a la aprobación del Consejo General su programa anual de trabajo así mismo el Reglamento Interno de este Órgano Garante determina en su artículo 5 fracción IX que es facultad de las y los Comisionados integrantes del Consejo General del Órgano Garante probar el programa anual de trabajo de la Contraloría General. </w:t>
      </w:r>
      <w:r w:rsidRPr="00D464D4">
        <w:rPr>
          <w:rFonts w:ascii="Arial" w:hAnsi="Arial" w:cs="Arial"/>
          <w:b/>
          <w:bCs/>
          <w:sz w:val="22"/>
          <w:szCs w:val="22"/>
        </w:rPr>
        <w:t>QUINTO</w:t>
      </w:r>
      <w:r w:rsidRPr="00D464D4">
        <w:rPr>
          <w:rFonts w:ascii="Arial" w:hAnsi="Arial" w:cs="Arial"/>
          <w:sz w:val="22"/>
          <w:szCs w:val="22"/>
        </w:rPr>
        <w:t>. En atención al considerando anterior, es que la Contraloría General de este Órgano Garante, propone al Consejo General su Programa Anual de Trabajo correspondiente al ejercicio 2025, pormenorizando las actividades a realizar en el presente ejercicio en concordancia con las facultades y atribuciones de las que está investido conforme a la normatividad que rige a este Órgano Garante.</w:t>
      </w:r>
      <w:r>
        <w:rPr>
          <w:rFonts w:ascii="Arial" w:hAnsi="Arial" w:cs="Arial"/>
          <w:sz w:val="22"/>
          <w:szCs w:val="22"/>
        </w:rPr>
        <w:t xml:space="preserve"> </w:t>
      </w:r>
      <w:r w:rsidRPr="00D464D4">
        <w:rPr>
          <w:rFonts w:ascii="Arial" w:eastAsia="Times New Roman" w:hAnsi="Arial" w:cs="Arial"/>
          <w:color w:val="000000"/>
          <w:sz w:val="22"/>
          <w:szCs w:val="22"/>
          <w:lang w:eastAsia="es-MX"/>
        </w:rPr>
        <w:t xml:space="preserve">Por los antecedentes y considerandos anteriormente expuestos, este Consejo General; </w:t>
      </w:r>
      <w:r w:rsidRPr="00D464D4">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w:t>
      </w:r>
      <w:r w:rsidRPr="00D464D4">
        <w:rPr>
          <w:rFonts w:ascii="Arial" w:hAnsi="Arial" w:cs="Arial"/>
          <w:b/>
          <w:bCs/>
          <w:sz w:val="22"/>
          <w:szCs w:val="22"/>
        </w:rPr>
        <w:t>A C U E R D O</w:t>
      </w:r>
      <w:r w:rsidRPr="007A7C32">
        <w:rPr>
          <w:rFonts w:ascii="Arial" w:hAnsi="Arial" w:cs="Arial"/>
          <w:sz w:val="22"/>
          <w:szCs w:val="22"/>
        </w:rPr>
        <w:t>: - - - - - - - - - - - - - - - - - - - - - - - - - - - - - -</w:t>
      </w:r>
      <w:r>
        <w:rPr>
          <w:rFonts w:ascii="Arial" w:hAnsi="Arial" w:cs="Arial"/>
          <w:b/>
          <w:bCs/>
          <w:sz w:val="22"/>
          <w:szCs w:val="22"/>
        </w:rPr>
        <w:t xml:space="preserve"> </w:t>
      </w:r>
    </w:p>
    <w:p w14:paraId="6BAC098A" w14:textId="1EEEE5C9" w:rsidR="007A7C32" w:rsidRPr="00D464D4" w:rsidRDefault="007A7C32" w:rsidP="007A7C32">
      <w:pPr>
        <w:autoSpaceDE w:val="0"/>
        <w:autoSpaceDN w:val="0"/>
        <w:adjustRightInd w:val="0"/>
        <w:spacing w:line="360" w:lineRule="auto"/>
        <w:jc w:val="both"/>
        <w:rPr>
          <w:rFonts w:ascii="Arial" w:eastAsia="Times New Roman" w:hAnsi="Arial" w:cs="Arial"/>
          <w:b/>
          <w:bCs/>
          <w:color w:val="000000"/>
          <w:sz w:val="22"/>
          <w:szCs w:val="22"/>
          <w:lang w:eastAsia="es-MX"/>
        </w:rPr>
      </w:pPr>
      <w:r w:rsidRPr="00D464D4">
        <w:rPr>
          <w:rFonts w:ascii="Arial" w:hAnsi="Arial" w:cs="Arial"/>
          <w:b/>
          <w:bCs/>
          <w:sz w:val="22"/>
          <w:szCs w:val="22"/>
        </w:rPr>
        <w:t>PRIMERO</w:t>
      </w:r>
      <w:r w:rsidRPr="00D464D4">
        <w:rPr>
          <w:rFonts w:ascii="Arial" w:hAnsi="Arial" w:cs="Arial"/>
          <w:sz w:val="22"/>
          <w:szCs w:val="22"/>
        </w:rPr>
        <w:t xml:space="preserve">. Se aprueba el </w:t>
      </w:r>
      <w:r w:rsidRPr="00D464D4">
        <w:rPr>
          <w:rFonts w:ascii="Arial" w:hAnsi="Arial" w:cs="Arial"/>
          <w:iCs/>
          <w:sz w:val="22"/>
          <w:szCs w:val="22"/>
        </w:rPr>
        <w:t>Programa Anual de Trabajo de la Contraloría General, correspondiente al ejercicio 2025</w:t>
      </w:r>
      <w:r w:rsidRPr="00D464D4">
        <w:rPr>
          <w:rFonts w:ascii="Arial" w:hAnsi="Arial" w:cs="Arial"/>
          <w:i/>
          <w:iCs/>
          <w:sz w:val="22"/>
          <w:szCs w:val="22"/>
        </w:rPr>
        <w:t xml:space="preserve"> </w:t>
      </w:r>
      <w:r w:rsidRPr="00D464D4">
        <w:rPr>
          <w:rFonts w:ascii="Arial" w:hAnsi="Arial" w:cs="Arial"/>
          <w:sz w:val="22"/>
          <w:szCs w:val="22"/>
        </w:rPr>
        <w:t xml:space="preserve">del Órgano Garante de Acceso a la Información Pública, </w:t>
      </w:r>
      <w:r w:rsidRPr="00D464D4">
        <w:rPr>
          <w:rFonts w:ascii="Arial" w:hAnsi="Arial" w:cs="Arial"/>
          <w:sz w:val="22"/>
          <w:szCs w:val="22"/>
        </w:rPr>
        <w:lastRenderedPageBreak/>
        <w:t xml:space="preserve">Transparencia, Protección de Datos Personales y Buen Gobierno del Estado de Oaxaca, en los términos del documento anexo que forma parte integra del presente Acuerdo. </w:t>
      </w:r>
      <w:r w:rsidRPr="00D464D4">
        <w:rPr>
          <w:rFonts w:ascii="Arial" w:hAnsi="Arial" w:cs="Arial"/>
          <w:b/>
          <w:bCs/>
          <w:sz w:val="22"/>
          <w:szCs w:val="22"/>
        </w:rPr>
        <w:t>SEGUNDO</w:t>
      </w:r>
      <w:r w:rsidRPr="00D464D4">
        <w:rPr>
          <w:rFonts w:ascii="Arial" w:hAnsi="Arial" w:cs="Arial"/>
          <w:sz w:val="22"/>
          <w:szCs w:val="22"/>
        </w:rPr>
        <w:t xml:space="preserve">. </w:t>
      </w:r>
      <w:r w:rsidRPr="00D464D4">
        <w:rPr>
          <w:rFonts w:ascii="Arial" w:eastAsia="Times New Roman" w:hAnsi="Arial" w:cs="Arial"/>
          <w:color w:val="000000"/>
          <w:sz w:val="22"/>
          <w:szCs w:val="22"/>
          <w:lang w:eastAsia="es-MX"/>
        </w:rPr>
        <w:t>Se ordena a la Secretaría General de Acuerdos del Órgano Garante, realice la notificación correspondiente del presente Acuerdo a la Contraloría General y a todas las áreas administrativas de este Órgano Garante, para los efectos administrativos correspondientes</w:t>
      </w:r>
      <w:r>
        <w:rPr>
          <w:rFonts w:ascii="Arial" w:eastAsia="Times New Roman" w:hAnsi="Arial" w:cs="Arial"/>
          <w:color w:val="000000"/>
          <w:sz w:val="22"/>
          <w:szCs w:val="22"/>
          <w:lang w:eastAsia="es-MX"/>
        </w:rPr>
        <w:t xml:space="preserve">. </w:t>
      </w:r>
      <w:r w:rsidRPr="00D464D4">
        <w:rPr>
          <w:rFonts w:ascii="Arial" w:hAnsi="Arial" w:cs="Arial"/>
          <w:b/>
          <w:bCs/>
          <w:sz w:val="22"/>
          <w:szCs w:val="22"/>
        </w:rPr>
        <w:t>TERCERO</w:t>
      </w:r>
      <w:r w:rsidRPr="00D464D4">
        <w:rPr>
          <w:rFonts w:ascii="Arial" w:hAnsi="Arial" w:cs="Arial"/>
          <w:sz w:val="22"/>
          <w:szCs w:val="22"/>
        </w:rPr>
        <w:t xml:space="preserve">. </w:t>
      </w:r>
      <w:r w:rsidRPr="00D464D4">
        <w:rPr>
          <w:rFonts w:ascii="Arial" w:eastAsia="Times New Roman" w:hAnsi="Arial" w:cs="Arial"/>
          <w:color w:val="000000"/>
          <w:sz w:val="22"/>
          <w:szCs w:val="22"/>
          <w:lang w:eastAsia="es-MX"/>
        </w:rPr>
        <w:t xml:space="preserve">Se ordena a la Dirección de Tecnologías de Transparencia, realice la publicación del presente acuerdo y su anexo en la página web institucional de este Órgano Garante. </w:t>
      </w:r>
      <w:r>
        <w:rPr>
          <w:rFonts w:ascii="Arial" w:eastAsia="Times New Roman" w:hAnsi="Arial" w:cs="Arial"/>
          <w:color w:val="000000"/>
          <w:sz w:val="22"/>
          <w:szCs w:val="22"/>
          <w:lang w:eastAsia="es-MX"/>
        </w:rPr>
        <w:t xml:space="preserve">- - - - - - - - - - - - - - - - - - - - - - - - - - - - - - - - - - - - - - - - - - - - - - - - - - - - - - - - - - - - - - - - - - - - - - - - </w:t>
      </w:r>
      <w:r w:rsidRPr="00D464D4">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D464D4">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A7C32">
        <w:rPr>
          <w:rFonts w:ascii="Arial" w:eastAsia="Times New Roman" w:hAnsi="Arial" w:cs="Arial"/>
          <w:color w:val="000000"/>
          <w:sz w:val="22"/>
          <w:szCs w:val="22"/>
          <w:lang w:eastAsia="es-MX"/>
        </w:rPr>
        <w:t>- - - - - - - - - - - - - - - - - - - - - - - - - -</w:t>
      </w:r>
      <w:r>
        <w:rPr>
          <w:rFonts w:ascii="Arial" w:eastAsia="Times New Roman" w:hAnsi="Arial" w:cs="Arial"/>
          <w:b/>
          <w:bCs/>
          <w:color w:val="000000"/>
          <w:sz w:val="22"/>
          <w:szCs w:val="22"/>
          <w:lang w:eastAsia="es-MX"/>
        </w:rPr>
        <w:t xml:space="preserve"> </w:t>
      </w:r>
    </w:p>
    <w:p w14:paraId="69776553" w14:textId="46CC4E6F" w:rsidR="00337913" w:rsidRDefault="007A7C32" w:rsidP="007A7C32">
      <w:pPr>
        <w:shd w:val="clear" w:color="auto" w:fill="FFFFFF"/>
        <w:spacing w:line="360" w:lineRule="auto"/>
        <w:jc w:val="both"/>
        <w:rPr>
          <w:rFonts w:ascii="Arial" w:hAnsi="Arial" w:cs="Arial"/>
          <w:sz w:val="22"/>
          <w:szCs w:val="22"/>
        </w:rPr>
      </w:pPr>
      <w:r w:rsidRPr="00D464D4">
        <w:rPr>
          <w:rFonts w:ascii="Arial" w:eastAsia="Times New Roman" w:hAnsi="Arial" w:cs="Arial"/>
          <w:b/>
          <w:bCs/>
          <w:color w:val="000000"/>
          <w:sz w:val="22"/>
          <w:szCs w:val="22"/>
          <w:lang w:eastAsia="es-MX"/>
        </w:rPr>
        <w:t>PRIMERO.</w:t>
      </w:r>
      <w:r w:rsidRPr="00D464D4">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SEGUNDO.</w:t>
      </w:r>
      <w:r w:rsidRPr="00D464D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464D4">
        <w:rPr>
          <w:rFonts w:ascii="Arial" w:eastAsia="Times New Roman" w:hAnsi="Arial" w:cs="Arial"/>
          <w:b/>
          <w:color w:val="000000"/>
          <w:sz w:val="22"/>
          <w:szCs w:val="22"/>
          <w:lang w:eastAsia="es-MX"/>
        </w:rPr>
        <w:t>TERCERO.</w:t>
      </w:r>
      <w:r w:rsidRPr="00D464D4">
        <w:rPr>
          <w:rFonts w:ascii="Arial" w:eastAsia="Times New Roman" w:hAnsi="Arial" w:cs="Arial"/>
          <w:color w:val="000000"/>
          <w:sz w:val="22"/>
          <w:szCs w:val="22"/>
          <w:lang w:eastAsia="es-MX"/>
        </w:rPr>
        <w:t xml:space="preserve"> </w:t>
      </w:r>
      <w:r w:rsidRPr="00D464D4">
        <w:rPr>
          <w:rFonts w:ascii="Arial" w:eastAsia="Times New Roman" w:hAnsi="Arial" w:cs="Arial"/>
          <w:bCs/>
          <w:color w:val="000000"/>
          <w:sz w:val="22"/>
          <w:szCs w:val="22"/>
          <w:lang w:eastAsia="es-MX"/>
        </w:rPr>
        <w:t xml:space="preserve">El cumplimiento del </w:t>
      </w:r>
      <w:r w:rsidRPr="00D464D4">
        <w:rPr>
          <w:rFonts w:ascii="Arial" w:eastAsia="Times New Roman" w:hAnsi="Arial" w:cs="Arial"/>
          <w:bCs/>
          <w:iCs/>
          <w:color w:val="000000"/>
          <w:sz w:val="22"/>
          <w:szCs w:val="22"/>
          <w:lang w:eastAsia="es-MX"/>
        </w:rPr>
        <w:t>Programa Anual de Trabajo de la Contraloría General, correspondiente al ejercicio 2025</w:t>
      </w:r>
      <w:r w:rsidRPr="00D464D4">
        <w:rPr>
          <w:rFonts w:ascii="Arial" w:eastAsia="Times New Roman" w:hAnsi="Arial" w:cs="Arial"/>
          <w:bCs/>
          <w:i/>
          <w:iCs/>
          <w:color w:val="000000"/>
          <w:sz w:val="22"/>
          <w:szCs w:val="22"/>
          <w:lang w:eastAsia="es-MX"/>
        </w:rPr>
        <w:t xml:space="preserve"> </w:t>
      </w:r>
      <w:r w:rsidRPr="00D464D4">
        <w:rPr>
          <w:rFonts w:ascii="Arial" w:eastAsia="Times New Roman" w:hAnsi="Arial" w:cs="Arial"/>
          <w:bCs/>
          <w:color w:val="000000"/>
          <w:sz w:val="22"/>
          <w:szCs w:val="22"/>
          <w:lang w:eastAsia="es-MX"/>
        </w:rPr>
        <w:t>del Órgano Garante de Acceso a la Información Pública, Transparencia, Protección de Datos Personales y Buen Gobierno del Estado de Oaxaca, se encontrará sujeto a la implementación de la reforma constitucional en materia de simplificación administrativa, así como de las determinaciones que, en su caso, tomen las autoridades que asuman las funciones del Órgano Garante.</w:t>
      </w:r>
      <w:r>
        <w:rPr>
          <w:rFonts w:ascii="Arial" w:eastAsia="Times New Roman" w:hAnsi="Arial" w:cs="Arial"/>
          <w:bCs/>
          <w:color w:val="000000"/>
          <w:sz w:val="22"/>
          <w:szCs w:val="22"/>
          <w:lang w:eastAsia="es-MX"/>
        </w:rPr>
        <w:t xml:space="preserve"> </w:t>
      </w:r>
      <w:r w:rsidRPr="00D464D4">
        <w:rPr>
          <w:rFonts w:ascii="Arial" w:hAnsi="Arial" w:cs="Arial"/>
          <w:sz w:val="22"/>
          <w:szCs w:val="22"/>
        </w:rPr>
        <w:t>Así lo acordaron y firman quienes integran el Consejo General del Órgano Garante de</w:t>
      </w:r>
      <w:r w:rsidRPr="00D464D4">
        <w:rPr>
          <w:rFonts w:ascii="Arial" w:hAnsi="Arial" w:cs="Arial"/>
          <w:spacing w:val="1"/>
          <w:sz w:val="22"/>
          <w:szCs w:val="22"/>
        </w:rPr>
        <w:t xml:space="preserve"> </w:t>
      </w:r>
      <w:r w:rsidRPr="00D464D4">
        <w:rPr>
          <w:rFonts w:ascii="Arial" w:hAnsi="Arial" w:cs="Arial"/>
          <w:sz w:val="22"/>
          <w:szCs w:val="22"/>
        </w:rPr>
        <w:t>Acceso</w:t>
      </w:r>
      <w:r w:rsidRPr="00D464D4">
        <w:rPr>
          <w:rFonts w:ascii="Arial" w:hAnsi="Arial" w:cs="Arial"/>
          <w:spacing w:val="2"/>
          <w:sz w:val="22"/>
          <w:szCs w:val="22"/>
        </w:rPr>
        <w:t xml:space="preserve"> </w:t>
      </w:r>
      <w:r w:rsidRPr="00D464D4">
        <w:rPr>
          <w:rFonts w:ascii="Arial" w:hAnsi="Arial" w:cs="Arial"/>
          <w:sz w:val="22"/>
          <w:szCs w:val="22"/>
        </w:rPr>
        <w:t>a</w:t>
      </w:r>
      <w:r w:rsidRPr="00D464D4">
        <w:rPr>
          <w:rFonts w:ascii="Arial" w:hAnsi="Arial" w:cs="Arial"/>
          <w:spacing w:val="3"/>
          <w:sz w:val="22"/>
          <w:szCs w:val="22"/>
        </w:rPr>
        <w:t xml:space="preserve"> </w:t>
      </w:r>
      <w:r w:rsidRPr="00D464D4">
        <w:rPr>
          <w:rFonts w:ascii="Arial" w:hAnsi="Arial" w:cs="Arial"/>
          <w:sz w:val="22"/>
          <w:szCs w:val="22"/>
        </w:rPr>
        <w:t>la</w:t>
      </w:r>
      <w:r w:rsidRPr="00D464D4">
        <w:rPr>
          <w:rFonts w:ascii="Arial" w:hAnsi="Arial" w:cs="Arial"/>
          <w:spacing w:val="2"/>
          <w:sz w:val="22"/>
          <w:szCs w:val="22"/>
        </w:rPr>
        <w:t xml:space="preserve"> </w:t>
      </w:r>
      <w:r w:rsidRPr="00D464D4">
        <w:rPr>
          <w:rFonts w:ascii="Arial" w:hAnsi="Arial" w:cs="Arial"/>
          <w:sz w:val="22"/>
          <w:szCs w:val="22"/>
        </w:rPr>
        <w:t>Información</w:t>
      </w:r>
      <w:r w:rsidRPr="00D464D4">
        <w:rPr>
          <w:rFonts w:ascii="Arial" w:hAnsi="Arial" w:cs="Arial"/>
          <w:spacing w:val="3"/>
          <w:sz w:val="22"/>
          <w:szCs w:val="22"/>
        </w:rPr>
        <w:t xml:space="preserve"> </w:t>
      </w:r>
      <w:r w:rsidRPr="00D464D4">
        <w:rPr>
          <w:rFonts w:ascii="Arial" w:hAnsi="Arial" w:cs="Arial"/>
          <w:sz w:val="22"/>
          <w:szCs w:val="22"/>
        </w:rPr>
        <w:t>Pública,</w:t>
      </w:r>
      <w:r w:rsidRPr="00D464D4">
        <w:rPr>
          <w:rFonts w:ascii="Arial" w:hAnsi="Arial" w:cs="Arial"/>
          <w:spacing w:val="2"/>
          <w:sz w:val="22"/>
          <w:szCs w:val="22"/>
        </w:rPr>
        <w:t xml:space="preserve"> </w:t>
      </w:r>
      <w:r w:rsidRPr="00D464D4">
        <w:rPr>
          <w:rFonts w:ascii="Arial" w:hAnsi="Arial" w:cs="Arial"/>
          <w:sz w:val="22"/>
          <w:szCs w:val="22"/>
        </w:rPr>
        <w:t>Transparencia,</w:t>
      </w:r>
      <w:r w:rsidRPr="00D464D4">
        <w:rPr>
          <w:rFonts w:ascii="Arial" w:hAnsi="Arial" w:cs="Arial"/>
          <w:spacing w:val="3"/>
          <w:sz w:val="22"/>
          <w:szCs w:val="22"/>
        </w:rPr>
        <w:t xml:space="preserve"> </w:t>
      </w:r>
      <w:r w:rsidRPr="00D464D4">
        <w:rPr>
          <w:rFonts w:ascii="Arial" w:hAnsi="Arial" w:cs="Arial"/>
          <w:sz w:val="22"/>
          <w:szCs w:val="22"/>
        </w:rPr>
        <w:t>Protección</w:t>
      </w:r>
      <w:r w:rsidRPr="00D464D4">
        <w:rPr>
          <w:rFonts w:ascii="Arial" w:hAnsi="Arial" w:cs="Arial"/>
          <w:spacing w:val="2"/>
          <w:sz w:val="22"/>
          <w:szCs w:val="22"/>
        </w:rPr>
        <w:t xml:space="preserve"> </w:t>
      </w:r>
      <w:r w:rsidRPr="00D464D4">
        <w:rPr>
          <w:rFonts w:ascii="Arial" w:hAnsi="Arial" w:cs="Arial"/>
          <w:sz w:val="22"/>
          <w:szCs w:val="22"/>
        </w:rPr>
        <w:t>de</w:t>
      </w:r>
      <w:r w:rsidRPr="00D464D4">
        <w:rPr>
          <w:rFonts w:ascii="Arial" w:hAnsi="Arial" w:cs="Arial"/>
          <w:spacing w:val="3"/>
          <w:sz w:val="22"/>
          <w:szCs w:val="22"/>
        </w:rPr>
        <w:t xml:space="preserve"> </w:t>
      </w:r>
      <w:r w:rsidRPr="00D464D4">
        <w:rPr>
          <w:rFonts w:ascii="Arial" w:hAnsi="Arial" w:cs="Arial"/>
          <w:sz w:val="22"/>
          <w:szCs w:val="22"/>
        </w:rPr>
        <w:t>Datos</w:t>
      </w:r>
      <w:r w:rsidRPr="00D464D4">
        <w:rPr>
          <w:rFonts w:ascii="Arial" w:hAnsi="Arial" w:cs="Arial"/>
          <w:spacing w:val="2"/>
          <w:sz w:val="22"/>
          <w:szCs w:val="22"/>
        </w:rPr>
        <w:t xml:space="preserve"> </w:t>
      </w:r>
      <w:r w:rsidRPr="00D464D4">
        <w:rPr>
          <w:rFonts w:ascii="Arial" w:hAnsi="Arial" w:cs="Arial"/>
          <w:sz w:val="22"/>
          <w:szCs w:val="22"/>
        </w:rPr>
        <w:t>Personales y Buen Gobierno del Estado de Oaxaca, asistidos por el titular de la Secretaría General de</w:t>
      </w:r>
      <w:r w:rsidRPr="00D464D4">
        <w:rPr>
          <w:rFonts w:ascii="Arial" w:hAnsi="Arial" w:cs="Arial"/>
          <w:spacing w:val="1"/>
          <w:sz w:val="22"/>
          <w:szCs w:val="22"/>
        </w:rPr>
        <w:t xml:space="preserve"> </w:t>
      </w:r>
      <w:r w:rsidRPr="00D464D4">
        <w:rPr>
          <w:rFonts w:ascii="Arial" w:hAnsi="Arial" w:cs="Arial"/>
          <w:sz w:val="22"/>
          <w:szCs w:val="22"/>
        </w:rPr>
        <w:t>Acuerdos,</w:t>
      </w:r>
      <w:r w:rsidRPr="00D464D4">
        <w:rPr>
          <w:rFonts w:ascii="Arial" w:hAnsi="Arial" w:cs="Arial"/>
          <w:spacing w:val="-10"/>
          <w:sz w:val="22"/>
          <w:szCs w:val="22"/>
        </w:rPr>
        <w:t xml:space="preserve"> </w:t>
      </w:r>
      <w:r w:rsidRPr="00D464D4">
        <w:rPr>
          <w:rFonts w:ascii="Arial" w:hAnsi="Arial" w:cs="Arial"/>
          <w:sz w:val="22"/>
          <w:szCs w:val="22"/>
        </w:rPr>
        <w:t>quien</w:t>
      </w:r>
      <w:r w:rsidRPr="00D464D4">
        <w:rPr>
          <w:rFonts w:ascii="Arial" w:hAnsi="Arial" w:cs="Arial"/>
          <w:spacing w:val="-10"/>
          <w:sz w:val="22"/>
          <w:szCs w:val="22"/>
        </w:rPr>
        <w:t xml:space="preserve"> </w:t>
      </w:r>
      <w:r w:rsidRPr="00D464D4">
        <w:rPr>
          <w:rFonts w:ascii="Arial" w:hAnsi="Arial" w:cs="Arial"/>
          <w:sz w:val="22"/>
          <w:szCs w:val="22"/>
        </w:rPr>
        <w:t>autoriza</w:t>
      </w:r>
      <w:r w:rsidRPr="00D464D4">
        <w:rPr>
          <w:rFonts w:ascii="Arial" w:hAnsi="Arial" w:cs="Arial"/>
          <w:spacing w:val="-6"/>
          <w:sz w:val="22"/>
          <w:szCs w:val="22"/>
        </w:rPr>
        <w:t xml:space="preserve"> </w:t>
      </w:r>
      <w:r w:rsidRPr="00D464D4">
        <w:rPr>
          <w:rFonts w:ascii="Arial" w:hAnsi="Arial" w:cs="Arial"/>
          <w:sz w:val="22"/>
          <w:szCs w:val="22"/>
        </w:rPr>
        <w:t>y</w:t>
      </w:r>
      <w:r w:rsidRPr="00D464D4">
        <w:rPr>
          <w:rFonts w:ascii="Arial" w:hAnsi="Arial" w:cs="Arial"/>
          <w:spacing w:val="-9"/>
          <w:sz w:val="22"/>
          <w:szCs w:val="22"/>
        </w:rPr>
        <w:t xml:space="preserve"> </w:t>
      </w:r>
      <w:r w:rsidRPr="00D464D4">
        <w:rPr>
          <w:rFonts w:ascii="Arial" w:hAnsi="Arial" w:cs="Arial"/>
          <w:sz w:val="22"/>
          <w:szCs w:val="22"/>
        </w:rPr>
        <w:t>da</w:t>
      </w:r>
      <w:r w:rsidRPr="00D464D4">
        <w:rPr>
          <w:rFonts w:ascii="Arial" w:hAnsi="Arial" w:cs="Arial"/>
          <w:spacing w:val="-8"/>
          <w:sz w:val="22"/>
          <w:szCs w:val="22"/>
        </w:rPr>
        <w:t xml:space="preserve"> </w:t>
      </w:r>
      <w:r w:rsidRPr="00D464D4">
        <w:rPr>
          <w:rFonts w:ascii="Arial" w:hAnsi="Arial" w:cs="Arial"/>
          <w:sz w:val="22"/>
          <w:szCs w:val="22"/>
        </w:rPr>
        <w:t>fe,</w:t>
      </w:r>
      <w:r w:rsidRPr="00D464D4">
        <w:rPr>
          <w:rFonts w:ascii="Arial" w:hAnsi="Arial" w:cs="Arial"/>
          <w:spacing w:val="-9"/>
          <w:sz w:val="22"/>
          <w:szCs w:val="22"/>
        </w:rPr>
        <w:t xml:space="preserve"> </w:t>
      </w:r>
      <w:r w:rsidRPr="00D464D4">
        <w:rPr>
          <w:rFonts w:ascii="Arial" w:hAnsi="Arial" w:cs="Arial"/>
          <w:sz w:val="22"/>
          <w:szCs w:val="22"/>
        </w:rPr>
        <w:t>en</w:t>
      </w:r>
      <w:r w:rsidRPr="00D464D4">
        <w:rPr>
          <w:rFonts w:ascii="Arial" w:hAnsi="Arial" w:cs="Arial"/>
          <w:spacing w:val="-8"/>
          <w:sz w:val="22"/>
          <w:szCs w:val="22"/>
        </w:rPr>
        <w:t xml:space="preserve"> </w:t>
      </w:r>
      <w:r w:rsidRPr="00D464D4">
        <w:rPr>
          <w:rFonts w:ascii="Arial" w:hAnsi="Arial" w:cs="Arial"/>
          <w:sz w:val="22"/>
          <w:szCs w:val="22"/>
        </w:rPr>
        <w:t>la</w:t>
      </w:r>
      <w:r w:rsidRPr="00D464D4">
        <w:rPr>
          <w:rFonts w:ascii="Arial" w:hAnsi="Arial" w:cs="Arial"/>
          <w:spacing w:val="-9"/>
          <w:sz w:val="22"/>
          <w:szCs w:val="22"/>
        </w:rPr>
        <w:t xml:space="preserve"> </w:t>
      </w:r>
      <w:r w:rsidRPr="00D464D4">
        <w:rPr>
          <w:rFonts w:ascii="Arial" w:hAnsi="Arial" w:cs="Arial"/>
          <w:sz w:val="22"/>
          <w:szCs w:val="22"/>
        </w:rPr>
        <w:t>Ciudad</w:t>
      </w:r>
      <w:r w:rsidRPr="00D464D4">
        <w:rPr>
          <w:rFonts w:ascii="Arial" w:hAnsi="Arial" w:cs="Arial"/>
          <w:spacing w:val="-8"/>
          <w:sz w:val="22"/>
          <w:szCs w:val="22"/>
        </w:rPr>
        <w:t xml:space="preserve"> </w:t>
      </w:r>
      <w:r w:rsidRPr="00D464D4">
        <w:rPr>
          <w:rFonts w:ascii="Arial" w:hAnsi="Arial" w:cs="Arial"/>
          <w:sz w:val="22"/>
          <w:szCs w:val="22"/>
        </w:rPr>
        <w:t>de</w:t>
      </w:r>
      <w:r w:rsidRPr="00D464D4">
        <w:rPr>
          <w:rFonts w:ascii="Arial" w:hAnsi="Arial" w:cs="Arial"/>
          <w:spacing w:val="-11"/>
          <w:sz w:val="22"/>
          <w:szCs w:val="22"/>
        </w:rPr>
        <w:t xml:space="preserve"> </w:t>
      </w:r>
      <w:r w:rsidRPr="00D464D4">
        <w:rPr>
          <w:rFonts w:ascii="Arial" w:hAnsi="Arial" w:cs="Arial"/>
          <w:sz w:val="22"/>
          <w:szCs w:val="22"/>
        </w:rPr>
        <w:t>Oaxaca</w:t>
      </w:r>
      <w:r w:rsidRPr="00D464D4">
        <w:rPr>
          <w:rFonts w:ascii="Arial" w:hAnsi="Arial" w:cs="Arial"/>
          <w:spacing w:val="-11"/>
          <w:sz w:val="22"/>
          <w:szCs w:val="22"/>
        </w:rPr>
        <w:t xml:space="preserve"> </w:t>
      </w:r>
      <w:r w:rsidRPr="00D464D4">
        <w:rPr>
          <w:rFonts w:ascii="Arial" w:hAnsi="Arial" w:cs="Arial"/>
          <w:sz w:val="22"/>
          <w:szCs w:val="22"/>
        </w:rPr>
        <w:t>de</w:t>
      </w:r>
      <w:r w:rsidRPr="00D464D4">
        <w:rPr>
          <w:rFonts w:ascii="Arial" w:hAnsi="Arial" w:cs="Arial"/>
          <w:spacing w:val="-8"/>
          <w:sz w:val="22"/>
          <w:szCs w:val="22"/>
        </w:rPr>
        <w:t xml:space="preserve"> </w:t>
      </w:r>
      <w:r w:rsidRPr="00D464D4">
        <w:rPr>
          <w:rFonts w:ascii="Arial" w:hAnsi="Arial" w:cs="Arial"/>
          <w:sz w:val="22"/>
          <w:szCs w:val="22"/>
        </w:rPr>
        <w:t>Juárez,</w:t>
      </w:r>
      <w:r w:rsidRPr="00D464D4">
        <w:rPr>
          <w:rFonts w:ascii="Arial" w:hAnsi="Arial" w:cs="Arial"/>
          <w:spacing w:val="-9"/>
          <w:sz w:val="22"/>
          <w:szCs w:val="22"/>
        </w:rPr>
        <w:t xml:space="preserve"> </w:t>
      </w:r>
      <w:r w:rsidRPr="00D464D4">
        <w:rPr>
          <w:rFonts w:ascii="Arial" w:hAnsi="Arial" w:cs="Arial"/>
          <w:sz w:val="22"/>
          <w:szCs w:val="22"/>
        </w:rPr>
        <w:t>Oaxaca</w:t>
      </w:r>
      <w:r w:rsidRPr="00D464D4">
        <w:rPr>
          <w:rFonts w:ascii="Arial" w:hAnsi="Arial" w:cs="Arial"/>
          <w:spacing w:val="-8"/>
          <w:sz w:val="22"/>
          <w:szCs w:val="22"/>
        </w:rPr>
        <w:t xml:space="preserve"> </w:t>
      </w:r>
      <w:r w:rsidRPr="00D464D4">
        <w:rPr>
          <w:rFonts w:ascii="Arial" w:hAnsi="Arial" w:cs="Arial"/>
          <w:sz w:val="22"/>
          <w:szCs w:val="22"/>
        </w:rPr>
        <w:t>a</w:t>
      </w:r>
      <w:r w:rsidRPr="00D464D4">
        <w:rPr>
          <w:rFonts w:ascii="Arial" w:hAnsi="Arial" w:cs="Arial"/>
          <w:spacing w:val="-11"/>
          <w:sz w:val="22"/>
          <w:szCs w:val="22"/>
        </w:rPr>
        <w:t xml:space="preserve"> </w:t>
      </w:r>
      <w:r w:rsidRPr="00D464D4">
        <w:rPr>
          <w:rFonts w:ascii="Arial" w:hAnsi="Arial" w:cs="Arial"/>
          <w:sz w:val="22"/>
          <w:szCs w:val="22"/>
        </w:rPr>
        <w:t>los treinta y un días</w:t>
      </w:r>
      <w:r w:rsidRPr="00D464D4">
        <w:rPr>
          <w:rFonts w:ascii="Arial" w:hAnsi="Arial" w:cs="Arial"/>
          <w:spacing w:val="-3"/>
          <w:sz w:val="22"/>
          <w:szCs w:val="22"/>
        </w:rPr>
        <w:t xml:space="preserve"> </w:t>
      </w:r>
      <w:r w:rsidRPr="00D464D4">
        <w:rPr>
          <w:rFonts w:ascii="Arial" w:hAnsi="Arial" w:cs="Arial"/>
          <w:sz w:val="22"/>
          <w:szCs w:val="22"/>
        </w:rPr>
        <w:t>del</w:t>
      </w:r>
      <w:r w:rsidRPr="00D464D4">
        <w:rPr>
          <w:rFonts w:ascii="Arial" w:hAnsi="Arial" w:cs="Arial"/>
          <w:spacing w:val="-3"/>
          <w:sz w:val="22"/>
          <w:szCs w:val="22"/>
        </w:rPr>
        <w:t xml:space="preserve"> </w:t>
      </w:r>
      <w:r w:rsidRPr="00D464D4">
        <w:rPr>
          <w:rFonts w:ascii="Arial" w:hAnsi="Arial" w:cs="Arial"/>
          <w:sz w:val="22"/>
          <w:szCs w:val="22"/>
        </w:rPr>
        <w:t>mes</w:t>
      </w:r>
      <w:r w:rsidRPr="00D464D4">
        <w:rPr>
          <w:rFonts w:ascii="Arial" w:hAnsi="Arial" w:cs="Arial"/>
          <w:spacing w:val="-1"/>
          <w:sz w:val="22"/>
          <w:szCs w:val="22"/>
        </w:rPr>
        <w:t xml:space="preserve"> </w:t>
      </w:r>
      <w:r w:rsidRPr="00D464D4">
        <w:rPr>
          <w:rFonts w:ascii="Arial" w:hAnsi="Arial" w:cs="Arial"/>
          <w:sz w:val="22"/>
          <w:szCs w:val="22"/>
        </w:rPr>
        <w:t>de</w:t>
      </w:r>
      <w:r w:rsidRPr="00D464D4">
        <w:rPr>
          <w:rFonts w:ascii="Arial" w:hAnsi="Arial" w:cs="Arial"/>
          <w:spacing w:val="-2"/>
          <w:sz w:val="22"/>
          <w:szCs w:val="22"/>
        </w:rPr>
        <w:t xml:space="preserve"> </w:t>
      </w:r>
      <w:r w:rsidRPr="00D464D4">
        <w:rPr>
          <w:rFonts w:ascii="Arial" w:hAnsi="Arial" w:cs="Arial"/>
          <w:sz w:val="22"/>
          <w:szCs w:val="22"/>
        </w:rPr>
        <w:t>enero</w:t>
      </w:r>
      <w:r w:rsidRPr="00D464D4">
        <w:rPr>
          <w:rFonts w:ascii="Arial" w:hAnsi="Arial" w:cs="Arial"/>
          <w:spacing w:val="1"/>
          <w:sz w:val="22"/>
          <w:szCs w:val="22"/>
        </w:rPr>
        <w:t xml:space="preserve"> </w:t>
      </w:r>
      <w:r w:rsidRPr="00D464D4">
        <w:rPr>
          <w:rFonts w:ascii="Arial" w:hAnsi="Arial" w:cs="Arial"/>
          <w:sz w:val="22"/>
          <w:szCs w:val="22"/>
        </w:rPr>
        <w:t>del</w:t>
      </w:r>
      <w:r w:rsidRPr="00D464D4">
        <w:rPr>
          <w:rFonts w:ascii="Arial" w:hAnsi="Arial" w:cs="Arial"/>
          <w:spacing w:val="-4"/>
          <w:sz w:val="22"/>
          <w:szCs w:val="22"/>
        </w:rPr>
        <w:t xml:space="preserve"> </w:t>
      </w:r>
      <w:r w:rsidRPr="00D464D4">
        <w:rPr>
          <w:rFonts w:ascii="Arial" w:hAnsi="Arial" w:cs="Arial"/>
          <w:sz w:val="22"/>
          <w:szCs w:val="22"/>
        </w:rPr>
        <w:t>año dos</w:t>
      </w:r>
      <w:r w:rsidRPr="00D464D4">
        <w:rPr>
          <w:rFonts w:ascii="Arial" w:hAnsi="Arial" w:cs="Arial"/>
          <w:spacing w:val="-3"/>
          <w:sz w:val="22"/>
          <w:szCs w:val="22"/>
        </w:rPr>
        <w:t xml:space="preserve"> </w:t>
      </w:r>
      <w:r w:rsidRPr="00D464D4">
        <w:rPr>
          <w:rFonts w:ascii="Arial" w:hAnsi="Arial" w:cs="Arial"/>
          <w:sz w:val="22"/>
          <w:szCs w:val="22"/>
        </w:rPr>
        <w:t>mil</w:t>
      </w:r>
      <w:r w:rsidRPr="00D464D4">
        <w:rPr>
          <w:rFonts w:ascii="Arial" w:hAnsi="Arial" w:cs="Arial"/>
          <w:spacing w:val="1"/>
          <w:sz w:val="22"/>
          <w:szCs w:val="22"/>
        </w:rPr>
        <w:t xml:space="preserve"> </w:t>
      </w:r>
      <w:r w:rsidRPr="00D464D4">
        <w:rPr>
          <w:rFonts w:ascii="Arial" w:hAnsi="Arial" w:cs="Arial"/>
          <w:sz w:val="22"/>
          <w:szCs w:val="22"/>
        </w:rPr>
        <w:t>veinticinco.</w:t>
      </w:r>
      <w:r w:rsidRPr="00D464D4">
        <w:rPr>
          <w:rFonts w:ascii="Arial" w:hAnsi="Arial" w:cs="Arial"/>
          <w:spacing w:val="-1"/>
          <w:sz w:val="22"/>
          <w:szCs w:val="22"/>
        </w:rPr>
        <w:t xml:space="preserve"> </w:t>
      </w:r>
      <w:r w:rsidRPr="00D464D4">
        <w:rPr>
          <w:rFonts w:ascii="Arial" w:hAnsi="Arial" w:cs="Arial"/>
          <w:b/>
          <w:bCs/>
          <w:sz w:val="22"/>
          <w:szCs w:val="22"/>
        </w:rPr>
        <w:t>CONSTE</w:t>
      </w:r>
      <w:r w:rsidRPr="00D464D4">
        <w:rPr>
          <w:rFonts w:ascii="Arial" w:hAnsi="Arial" w:cs="Arial"/>
          <w:sz w:val="22"/>
          <w:szCs w:val="22"/>
        </w:rPr>
        <w:t>.</w:t>
      </w:r>
      <w:r>
        <w:rPr>
          <w:rFonts w:ascii="Arial" w:hAnsi="Arial" w:cs="Arial"/>
          <w:sz w:val="22"/>
          <w:szCs w:val="22"/>
        </w:rPr>
        <w:t xml:space="preserve"> - - - </w:t>
      </w:r>
    </w:p>
    <w:p w14:paraId="6EDFAA21" w14:textId="7649B595"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019</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58E9EFD" w14:textId="122CDF59"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10 (diez)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 </w:t>
      </w:r>
      <w:r>
        <w:rPr>
          <w:rFonts w:ascii="Arial" w:hAnsi="Arial" w:cs="Arial"/>
          <w:sz w:val="22"/>
          <w:szCs w:val="22"/>
        </w:rPr>
        <w:t xml:space="preserve"> </w:t>
      </w:r>
    </w:p>
    <w:p w14:paraId="1B761213" w14:textId="6C5FE6F6" w:rsidR="007A7C32" w:rsidRDefault="007A7C32" w:rsidP="007A7C32">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10</w:t>
      </w:r>
      <w:r w:rsidRPr="00083E9A">
        <w:rPr>
          <w:rFonts w:ascii="Arial" w:hAnsi="Arial" w:cs="Arial"/>
          <w:b/>
          <w:bCs/>
          <w:sz w:val="22"/>
          <w:szCs w:val="22"/>
        </w:rPr>
        <w:t xml:space="preserve"> (</w:t>
      </w:r>
      <w:r>
        <w:rPr>
          <w:rFonts w:ascii="Arial" w:hAnsi="Arial" w:cs="Arial"/>
          <w:b/>
          <w:bCs/>
          <w:sz w:val="22"/>
          <w:szCs w:val="22"/>
        </w:rPr>
        <w:t>diez</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E70A58">
        <w:rPr>
          <w:rFonts w:ascii="Arial" w:hAnsi="Arial" w:cs="Arial"/>
          <w:bCs/>
          <w:sz w:val="22"/>
          <w:szCs w:val="22"/>
        </w:rPr>
        <w:t xml:space="preserve">acuerdo número </w:t>
      </w:r>
      <w:r w:rsidRPr="00E70A58">
        <w:rPr>
          <w:rFonts w:ascii="Arial" w:hAnsi="Arial" w:cs="Arial"/>
          <w:b/>
          <w:sz w:val="22"/>
          <w:szCs w:val="22"/>
        </w:rPr>
        <w:t>OGAIPO/CG/020/2025</w:t>
      </w:r>
      <w:r w:rsidRPr="00E70A58">
        <w:rPr>
          <w:rFonts w:ascii="Arial" w:hAnsi="Arial" w:cs="Arial"/>
          <w:bCs/>
          <w:sz w:val="22"/>
          <w:szCs w:val="22"/>
        </w:rPr>
        <w:t xml:space="preserve"> del </w:t>
      </w:r>
      <w:r w:rsidRPr="00800F81">
        <w:rPr>
          <w:rFonts w:ascii="Arial" w:hAnsi="Arial" w:cs="Arial"/>
          <w:sz w:val="22"/>
          <w:szCs w:val="22"/>
        </w:rPr>
        <w:t>Consejo General del Órgano Garante de Acceso a la Información Pública, Transparencia, Protección de Datos Personales y Buen Gobierno del Estado de Oaxaca,</w:t>
      </w:r>
      <w:r w:rsidRPr="00E70A58">
        <w:rPr>
          <w:rFonts w:ascii="Arial" w:hAnsi="Arial" w:cs="Arial"/>
          <w:bCs/>
          <w:sz w:val="22"/>
          <w:szCs w:val="22"/>
        </w:rPr>
        <w:t xml:space="preserve"> mediante el cual aprueba las medidas de apremio que serán impuestas a Sujetos Obligados </w:t>
      </w:r>
      <w:r>
        <w:rPr>
          <w:rFonts w:ascii="Arial" w:hAnsi="Arial" w:cs="Arial"/>
          <w:bCs/>
          <w:sz w:val="22"/>
          <w:szCs w:val="22"/>
        </w:rPr>
        <w:t>d</w:t>
      </w:r>
      <w:r w:rsidRPr="00E70A58">
        <w:rPr>
          <w:rFonts w:ascii="Arial" w:hAnsi="Arial" w:cs="Arial"/>
          <w:bCs/>
          <w:sz w:val="22"/>
          <w:szCs w:val="22"/>
        </w:rPr>
        <w:t xml:space="preserve">el Estado </w:t>
      </w:r>
      <w:r>
        <w:rPr>
          <w:rFonts w:ascii="Arial" w:hAnsi="Arial" w:cs="Arial"/>
          <w:bCs/>
          <w:sz w:val="22"/>
          <w:szCs w:val="22"/>
        </w:rPr>
        <w:t>d</w:t>
      </w:r>
      <w:r w:rsidRPr="00E70A58">
        <w:rPr>
          <w:rFonts w:ascii="Arial" w:hAnsi="Arial" w:cs="Arial"/>
          <w:bCs/>
          <w:sz w:val="22"/>
          <w:szCs w:val="22"/>
        </w:rPr>
        <w:t xml:space="preserve">e Oaxaca, </w:t>
      </w:r>
      <w:r>
        <w:rPr>
          <w:rFonts w:ascii="Arial" w:hAnsi="Arial" w:cs="Arial"/>
          <w:bCs/>
          <w:sz w:val="22"/>
          <w:szCs w:val="22"/>
        </w:rPr>
        <w:t>p</w:t>
      </w:r>
      <w:r w:rsidRPr="00E70A58">
        <w:rPr>
          <w:rFonts w:ascii="Arial" w:hAnsi="Arial" w:cs="Arial"/>
          <w:bCs/>
          <w:sz w:val="22"/>
          <w:szCs w:val="22"/>
        </w:rPr>
        <w:t xml:space="preserve">or Incumplimiento </w:t>
      </w:r>
      <w:r>
        <w:rPr>
          <w:rFonts w:ascii="Arial" w:hAnsi="Arial" w:cs="Arial"/>
          <w:bCs/>
          <w:sz w:val="22"/>
          <w:szCs w:val="22"/>
        </w:rPr>
        <w:t>a</w:t>
      </w:r>
      <w:r w:rsidRPr="00E70A58">
        <w:rPr>
          <w:rFonts w:ascii="Arial" w:hAnsi="Arial" w:cs="Arial"/>
          <w:bCs/>
          <w:sz w:val="22"/>
          <w:szCs w:val="22"/>
        </w:rPr>
        <w:t xml:space="preserve"> </w:t>
      </w:r>
      <w:r>
        <w:rPr>
          <w:rFonts w:ascii="Arial" w:hAnsi="Arial" w:cs="Arial"/>
          <w:bCs/>
          <w:sz w:val="22"/>
          <w:szCs w:val="22"/>
        </w:rPr>
        <w:t>l</w:t>
      </w:r>
      <w:r w:rsidRPr="00E70A58">
        <w:rPr>
          <w:rFonts w:ascii="Arial" w:hAnsi="Arial" w:cs="Arial"/>
          <w:bCs/>
          <w:sz w:val="22"/>
          <w:szCs w:val="22"/>
        </w:rPr>
        <w:t xml:space="preserve">as Resoluciones Aprobadas </w:t>
      </w:r>
      <w:r>
        <w:rPr>
          <w:rFonts w:ascii="Arial" w:hAnsi="Arial" w:cs="Arial"/>
          <w:bCs/>
          <w:sz w:val="22"/>
          <w:szCs w:val="22"/>
        </w:rPr>
        <w:t>e</w:t>
      </w:r>
      <w:r w:rsidRPr="00E70A58">
        <w:rPr>
          <w:rFonts w:ascii="Arial" w:hAnsi="Arial" w:cs="Arial"/>
          <w:bCs/>
          <w:sz w:val="22"/>
          <w:szCs w:val="22"/>
        </w:rPr>
        <w:t xml:space="preserve">n </w:t>
      </w:r>
      <w:r>
        <w:rPr>
          <w:rFonts w:ascii="Arial" w:hAnsi="Arial" w:cs="Arial"/>
          <w:bCs/>
          <w:sz w:val="22"/>
          <w:szCs w:val="22"/>
        </w:rPr>
        <w:t>d</w:t>
      </w:r>
      <w:r w:rsidRPr="00E70A58">
        <w:rPr>
          <w:rFonts w:ascii="Arial" w:hAnsi="Arial" w:cs="Arial"/>
          <w:bCs/>
          <w:sz w:val="22"/>
          <w:szCs w:val="22"/>
        </w:rPr>
        <w:t xml:space="preserve">iversos Recursos </w:t>
      </w:r>
      <w:r>
        <w:rPr>
          <w:rFonts w:ascii="Arial" w:hAnsi="Arial" w:cs="Arial"/>
          <w:bCs/>
          <w:sz w:val="22"/>
          <w:szCs w:val="22"/>
        </w:rPr>
        <w:t>d</w:t>
      </w:r>
      <w:r w:rsidRPr="00E70A58">
        <w:rPr>
          <w:rFonts w:ascii="Arial" w:hAnsi="Arial" w:cs="Arial"/>
          <w:bCs/>
          <w:sz w:val="22"/>
          <w:szCs w:val="22"/>
        </w:rPr>
        <w:t>e Revisión.</w:t>
      </w:r>
      <w:r>
        <w:rPr>
          <w:rFonts w:ascii="Arial" w:hAnsi="Arial" w:cs="Arial"/>
          <w:sz w:val="22"/>
          <w:szCs w:val="22"/>
        </w:rPr>
        <w:t xml:space="preserve"> - - - - - - - - - - - - - - - - - - - - - - - - - - - - - - - - </w:t>
      </w:r>
    </w:p>
    <w:p w14:paraId="1BA0254B" w14:textId="77777777" w:rsidR="007A7C32" w:rsidRDefault="007A7C32" w:rsidP="007A7C32">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570B8F04" w14:textId="6B2D6C56" w:rsidR="007A7C32" w:rsidRPr="009C49D6" w:rsidRDefault="007A7C32" w:rsidP="007A7C32">
      <w:pPr>
        <w:spacing w:line="360" w:lineRule="auto"/>
        <w:jc w:val="both"/>
        <w:rPr>
          <w:rFonts w:ascii="Arial" w:eastAsia="Times New Roman" w:hAnsi="Arial" w:cs="Arial"/>
          <w:b/>
          <w:bCs/>
          <w:color w:val="000000"/>
          <w:sz w:val="22"/>
          <w:szCs w:val="22"/>
          <w:lang w:eastAsia="es-MX"/>
        </w:rPr>
      </w:pPr>
      <w:r w:rsidRPr="009C49D6">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w:t>
      </w:r>
      <w:r w:rsidRPr="009C49D6">
        <w:rPr>
          <w:rFonts w:ascii="Arial" w:eastAsia="Arial Unicode MS" w:hAnsi="Arial" w:cs="Arial"/>
          <w:sz w:val="22"/>
          <w:szCs w:val="22"/>
        </w:rPr>
        <w:lastRenderedPageBreak/>
        <w:t xml:space="preserve">Transparencia, Acceso a la Información Pública y Buen Gobierno del Estado de Oaxaca, </w:t>
      </w:r>
      <w:bookmarkStart w:id="11" w:name="_Hlk149284325"/>
      <w:r w:rsidRPr="009C49D6">
        <w:rPr>
          <w:rFonts w:ascii="Arial" w:eastAsia="Arial Unicode MS" w:hAnsi="Arial" w:cs="Arial"/>
          <w:sz w:val="22"/>
          <w:szCs w:val="22"/>
        </w:rPr>
        <w:t>así como el artículo 5 fracción XXIX del Reglamento Interno del Órgano Garante de Acceso a la Información Pública, Transparencia, Protección de Datos Personales y Buen Gobierno del Estado de Oaxaca</w:t>
      </w:r>
      <w:bookmarkEnd w:id="11"/>
      <w:r w:rsidRPr="009C49D6">
        <w:rPr>
          <w:rFonts w:ascii="Arial" w:eastAsia="Arial Unicode MS" w:hAnsi="Arial" w:cs="Arial"/>
          <w:sz w:val="22"/>
          <w:szCs w:val="22"/>
        </w:rPr>
        <w:t>, se emite el presente acuerdo, tomando en cuenta los siguientes:</w:t>
      </w:r>
      <w:r>
        <w:rPr>
          <w:rFonts w:ascii="Arial" w:eastAsia="Arial Unicode MS" w:hAnsi="Arial" w:cs="Arial"/>
          <w:sz w:val="22"/>
          <w:szCs w:val="22"/>
        </w:rPr>
        <w:t xml:space="preserve"> - - - - - - - - - - - - - - - - - - - - - - - - </w:t>
      </w:r>
      <w:r w:rsidRPr="009C49D6">
        <w:rPr>
          <w:rFonts w:ascii="Arial" w:eastAsia="Times New Roman" w:hAnsi="Arial" w:cs="Arial"/>
          <w:b/>
          <w:bCs/>
          <w:color w:val="000000"/>
          <w:sz w:val="22"/>
          <w:szCs w:val="22"/>
          <w:lang w:eastAsia="es-MX"/>
        </w:rPr>
        <w:t>A N T E C E D E N T E S</w:t>
      </w:r>
      <w:r w:rsidRPr="007A7C32">
        <w:rPr>
          <w:rFonts w:ascii="Arial" w:eastAsia="Times New Roman" w:hAnsi="Arial" w:cs="Arial"/>
          <w:color w:val="000000"/>
          <w:sz w:val="22"/>
          <w:szCs w:val="22"/>
          <w:lang w:eastAsia="es-MX"/>
        </w:rPr>
        <w:t>: - - - - - - - - - - - - - - - - - - - - - - - - -</w:t>
      </w:r>
    </w:p>
    <w:p w14:paraId="303E935C" w14:textId="17C0BD69" w:rsidR="007A7C32" w:rsidRPr="009C49D6" w:rsidRDefault="007A7C32" w:rsidP="007A7C32">
      <w:pPr>
        <w:shd w:val="clear" w:color="auto" w:fill="FFFFFF"/>
        <w:spacing w:line="360" w:lineRule="auto"/>
        <w:jc w:val="both"/>
        <w:rPr>
          <w:rFonts w:ascii="Arial" w:eastAsia="Arial Unicode MS" w:hAnsi="Arial" w:cs="Arial"/>
          <w:b/>
          <w:sz w:val="22"/>
          <w:szCs w:val="22"/>
          <w:lang w:eastAsia="es-ES"/>
        </w:rPr>
      </w:pPr>
      <w:bookmarkStart w:id="12" w:name="_Hlk187327337"/>
      <w:r w:rsidRPr="009C49D6">
        <w:rPr>
          <w:rFonts w:ascii="Arial" w:eastAsia="Times New Roman" w:hAnsi="Arial" w:cs="Arial"/>
          <w:b/>
          <w:color w:val="000000"/>
          <w:sz w:val="22"/>
          <w:szCs w:val="22"/>
          <w:lang w:eastAsia="es-MX"/>
        </w:rPr>
        <w:t>PRIMERO.</w:t>
      </w:r>
      <w:r w:rsidRPr="009C49D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SEGUNDO.</w:t>
      </w:r>
      <w:r w:rsidRPr="009C49D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TERCERO.</w:t>
      </w:r>
      <w:r w:rsidRPr="009C49D6">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CUARTO.</w:t>
      </w:r>
      <w:r w:rsidRPr="009C49D6">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w:t>
      </w:r>
      <w:r w:rsidRPr="009C49D6">
        <w:rPr>
          <w:rFonts w:ascii="Arial" w:eastAsia="Times New Roman" w:hAnsi="Arial" w:cs="Arial"/>
          <w:color w:val="000000"/>
          <w:sz w:val="22"/>
          <w:szCs w:val="22"/>
          <w:lang w:eastAsia="es-MX"/>
        </w:rPr>
        <w:lastRenderedPageBreak/>
        <w:t>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C49D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QUINTO.</w:t>
      </w:r>
      <w:r w:rsidRPr="009C49D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SEXTO.</w:t>
      </w:r>
      <w:r w:rsidRPr="009C49D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C49D6">
        <w:rPr>
          <w:rFonts w:ascii="Arial" w:eastAsia="Times New Roman" w:hAnsi="Arial" w:cs="Arial"/>
          <w:color w:val="000000"/>
          <w:sz w:val="22"/>
          <w:szCs w:val="22"/>
          <w:vertAlign w:val="superscript"/>
          <w:lang w:eastAsia="es-MX"/>
        </w:rPr>
        <w:footnoteReference w:id="21"/>
      </w:r>
      <w:r w:rsidRPr="009C49D6">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SÉPTIMO.</w:t>
      </w:r>
      <w:r w:rsidRPr="009C49D6">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C49D6">
        <w:rPr>
          <w:rFonts w:ascii="Arial" w:eastAsia="Times New Roman" w:hAnsi="Arial" w:cs="Arial"/>
          <w:color w:val="000000"/>
          <w:sz w:val="22"/>
          <w:szCs w:val="22"/>
          <w:vertAlign w:val="superscript"/>
          <w:lang w:eastAsia="es-MX"/>
        </w:rPr>
        <w:footnoteReference w:id="22"/>
      </w:r>
      <w:r w:rsidRPr="009C49D6">
        <w:rPr>
          <w:rFonts w:ascii="Arial" w:eastAsia="Times New Roman" w:hAnsi="Arial" w:cs="Arial"/>
          <w:color w:val="000000"/>
          <w:sz w:val="22"/>
          <w:szCs w:val="22"/>
          <w:lang w:eastAsia="es-MX"/>
        </w:rPr>
        <w:t xml:space="preserve"> y 2891</w:t>
      </w:r>
      <w:r w:rsidRPr="009C49D6">
        <w:rPr>
          <w:rFonts w:ascii="Arial" w:eastAsia="Times New Roman" w:hAnsi="Arial" w:cs="Arial"/>
          <w:color w:val="000000"/>
          <w:sz w:val="22"/>
          <w:szCs w:val="22"/>
          <w:vertAlign w:val="superscript"/>
          <w:lang w:eastAsia="es-MX"/>
        </w:rPr>
        <w:footnoteReference w:id="23"/>
      </w:r>
      <w:r w:rsidRPr="009C49D6">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OCTAVO.</w:t>
      </w:r>
      <w:r w:rsidRPr="009C49D6">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C49D6">
        <w:rPr>
          <w:rFonts w:ascii="Arial" w:eastAsia="Times New Roman" w:hAnsi="Arial" w:cs="Arial"/>
          <w:color w:val="000000"/>
          <w:sz w:val="22"/>
          <w:szCs w:val="22"/>
          <w:vertAlign w:val="superscript"/>
          <w:lang w:eastAsia="es-MX"/>
        </w:rPr>
        <w:footnoteReference w:id="24"/>
      </w:r>
      <w:r w:rsidRPr="009C49D6">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NOVENO.</w:t>
      </w:r>
      <w:r w:rsidRPr="009C49D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C49D6">
        <w:rPr>
          <w:rFonts w:ascii="Arial" w:eastAsia="Times New Roman" w:hAnsi="Arial" w:cs="Arial"/>
          <w:b/>
          <w:color w:val="000000"/>
          <w:sz w:val="22"/>
          <w:szCs w:val="22"/>
          <w:lang w:eastAsia="es-MX"/>
        </w:rPr>
        <w:t>DÉCIMO.</w:t>
      </w:r>
      <w:r w:rsidRPr="009C49D6">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w:t>
      </w:r>
      <w:r w:rsidRPr="009C49D6">
        <w:rPr>
          <w:rFonts w:ascii="Arial" w:eastAsia="Times New Roman" w:hAnsi="Arial" w:cs="Arial"/>
          <w:color w:val="000000"/>
          <w:sz w:val="22"/>
          <w:szCs w:val="22"/>
          <w:lang w:eastAsia="es-MX"/>
        </w:rPr>
        <w:lastRenderedPageBreak/>
        <w:t>veinticinco en la que aprobaron el Acuerdo OGAIPO/CG/001/2025</w:t>
      </w:r>
      <w:r w:rsidRPr="009C49D6">
        <w:rPr>
          <w:rFonts w:ascii="Arial" w:eastAsia="Times New Roman" w:hAnsi="Arial" w:cs="Arial"/>
          <w:color w:val="000000"/>
          <w:sz w:val="22"/>
          <w:szCs w:val="22"/>
          <w:vertAlign w:val="superscript"/>
          <w:lang w:eastAsia="es-MX"/>
        </w:rPr>
        <w:footnoteReference w:id="25"/>
      </w:r>
      <w:r w:rsidRPr="009C49D6">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bookmarkEnd w:id="12"/>
      <w:r>
        <w:rPr>
          <w:rFonts w:ascii="Arial" w:eastAsia="Times New Roman" w:hAnsi="Arial" w:cs="Arial"/>
          <w:color w:val="000000"/>
          <w:sz w:val="22"/>
          <w:szCs w:val="22"/>
          <w:lang w:eastAsia="es-MX"/>
        </w:rPr>
        <w:t xml:space="preserve"> - - - - - - - - - - - - - - - - - - - - - - - - - - - - - - - - - - - - - - - - - - - - - - - - - </w:t>
      </w:r>
      <w:r w:rsidRPr="009C49D6">
        <w:rPr>
          <w:rFonts w:ascii="Arial" w:eastAsia="Arial Unicode MS" w:hAnsi="Arial" w:cs="Arial"/>
          <w:b/>
          <w:sz w:val="22"/>
          <w:szCs w:val="22"/>
          <w:lang w:eastAsia="es-ES"/>
        </w:rPr>
        <w:t>C O N S I D E R A N D O</w:t>
      </w:r>
      <w:r w:rsidRPr="007A7C32">
        <w:rPr>
          <w:rFonts w:ascii="Arial" w:eastAsia="Arial Unicode MS" w:hAnsi="Arial" w:cs="Arial"/>
          <w:bCs/>
          <w:sz w:val="22"/>
          <w:szCs w:val="22"/>
          <w:lang w:eastAsia="es-ES"/>
        </w:rPr>
        <w:t>: - - - - - - - - - - - - - - - - - - - - - - - - -</w:t>
      </w:r>
      <w:r>
        <w:rPr>
          <w:rFonts w:ascii="Arial" w:eastAsia="Arial Unicode MS" w:hAnsi="Arial" w:cs="Arial"/>
          <w:b/>
          <w:sz w:val="22"/>
          <w:szCs w:val="22"/>
          <w:lang w:eastAsia="es-ES"/>
        </w:rPr>
        <w:t xml:space="preserve"> </w:t>
      </w:r>
    </w:p>
    <w:p w14:paraId="10E4AB23" w14:textId="037368E8" w:rsidR="007A7C32" w:rsidRPr="009C49D6" w:rsidRDefault="007A7C32" w:rsidP="007A7C32">
      <w:pPr>
        <w:spacing w:line="360" w:lineRule="auto"/>
        <w:jc w:val="both"/>
        <w:rPr>
          <w:rFonts w:ascii="Arial" w:eastAsia="Arial Unicode MS" w:hAnsi="Arial" w:cs="Arial"/>
          <w:sz w:val="22"/>
          <w:szCs w:val="22"/>
        </w:rPr>
      </w:pPr>
      <w:r w:rsidRPr="009C49D6">
        <w:rPr>
          <w:rFonts w:ascii="Arial" w:eastAsia="Arial Unicode MS" w:hAnsi="Arial" w:cs="Arial"/>
          <w:b/>
          <w:sz w:val="22"/>
          <w:szCs w:val="22"/>
        </w:rPr>
        <w:t xml:space="preserve">PRIMERO. </w:t>
      </w:r>
      <w:r w:rsidRPr="009C49D6">
        <w:rPr>
          <w:rFonts w:ascii="Arial" w:eastAsia="Arial Unicode MS" w:hAnsi="Arial" w:cs="Arial"/>
          <w:sz w:val="22"/>
          <w:szCs w:val="22"/>
        </w:rPr>
        <w:t xml:space="preserve">Que, el artículo 37, de la Ley General de Transparencia y Acceso a la Información Pública </w:t>
      </w:r>
      <w:r w:rsidRPr="009C49D6">
        <w:rPr>
          <w:rFonts w:ascii="Arial" w:eastAsia="Arial Unicode MS" w:hAnsi="Arial" w:cs="Arial"/>
          <w:b/>
          <w:sz w:val="22"/>
          <w:szCs w:val="22"/>
        </w:rPr>
        <w:t>(Ley General)</w:t>
      </w:r>
      <w:r w:rsidRPr="009C49D6">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9C49D6">
        <w:rPr>
          <w:rFonts w:ascii="Arial" w:eastAsia="Arial Unicode MS" w:hAnsi="Arial" w:cs="Arial"/>
          <w:b/>
          <w:sz w:val="22"/>
          <w:szCs w:val="22"/>
        </w:rPr>
        <w:t>SEGUNDO.</w:t>
      </w:r>
      <w:r w:rsidRPr="009C49D6">
        <w:rPr>
          <w:rFonts w:ascii="Arial" w:eastAsia="Arial Unicode MS" w:hAnsi="Arial" w:cs="Arial"/>
          <w:sz w:val="22"/>
          <w:szCs w:val="22"/>
        </w:rPr>
        <w:t xml:space="preserve"> Que el artículo 42, fracción III de la </w:t>
      </w:r>
      <w:r w:rsidRPr="009C49D6">
        <w:rPr>
          <w:rFonts w:ascii="Arial" w:eastAsia="Arial Unicode MS" w:hAnsi="Arial" w:cs="Arial"/>
          <w:b/>
          <w:bCs/>
          <w:sz w:val="22"/>
          <w:szCs w:val="22"/>
        </w:rPr>
        <w:t>(Ley General)</w:t>
      </w:r>
      <w:r w:rsidRPr="009C49D6">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9C49D6">
        <w:rPr>
          <w:rFonts w:ascii="Arial" w:eastAsia="Arial Unicode MS" w:hAnsi="Arial" w:cs="Arial"/>
          <w:b/>
          <w:sz w:val="22"/>
          <w:szCs w:val="22"/>
        </w:rPr>
        <w:t>TERCERO.</w:t>
      </w:r>
      <w:r w:rsidRPr="009C49D6">
        <w:rPr>
          <w:rFonts w:ascii="Arial" w:eastAsia="Arial Unicode MS" w:hAnsi="Arial" w:cs="Arial"/>
          <w:sz w:val="22"/>
          <w:szCs w:val="22"/>
        </w:rPr>
        <w:t xml:space="preserve"> Que el artículo 201, de la </w:t>
      </w:r>
      <w:r w:rsidRPr="009C49D6">
        <w:rPr>
          <w:rFonts w:ascii="Arial" w:eastAsia="Arial Unicode MS" w:hAnsi="Arial" w:cs="Arial"/>
          <w:b/>
          <w:bCs/>
          <w:sz w:val="22"/>
          <w:szCs w:val="22"/>
        </w:rPr>
        <w:t>(Ley General)</w:t>
      </w:r>
      <w:r w:rsidRPr="009C49D6">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9C49D6">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9C49D6">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9C49D6">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9C49D6">
        <w:rPr>
          <w:rFonts w:ascii="Arial" w:hAnsi="Arial" w:cs="Arial"/>
          <w:b/>
          <w:bCs/>
          <w:sz w:val="22"/>
          <w:szCs w:val="22"/>
        </w:rPr>
        <w:t>(Ley General)</w:t>
      </w:r>
      <w:r w:rsidRPr="009C49D6">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9C49D6">
        <w:rPr>
          <w:rFonts w:ascii="Arial" w:eastAsia="Arial Unicode MS" w:hAnsi="Arial" w:cs="Arial"/>
          <w:b/>
          <w:sz w:val="22"/>
          <w:szCs w:val="22"/>
        </w:rPr>
        <w:t>CUARTO.</w:t>
      </w:r>
      <w:r w:rsidRPr="009C49D6">
        <w:rPr>
          <w:rFonts w:ascii="Arial" w:eastAsia="Arial Unicode MS" w:hAnsi="Arial" w:cs="Arial"/>
          <w:sz w:val="22"/>
          <w:szCs w:val="22"/>
        </w:rPr>
        <w:t xml:space="preserve"> Que el artículo 203, de la </w:t>
      </w:r>
      <w:r w:rsidRPr="009C49D6">
        <w:rPr>
          <w:rFonts w:ascii="Arial" w:eastAsia="Arial Unicode MS" w:hAnsi="Arial" w:cs="Arial"/>
          <w:b/>
          <w:bCs/>
          <w:sz w:val="22"/>
          <w:szCs w:val="22"/>
        </w:rPr>
        <w:t>(Ley General)</w:t>
      </w:r>
      <w:r w:rsidRPr="009C49D6">
        <w:rPr>
          <w:rFonts w:ascii="Arial" w:eastAsia="Arial Unicode MS" w:hAnsi="Arial" w:cs="Arial"/>
          <w:sz w:val="22"/>
          <w:szCs w:val="22"/>
        </w:rPr>
        <w:t xml:space="preserve"> prevé que l</w:t>
      </w:r>
      <w:r w:rsidRPr="009C49D6">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9C49D6">
        <w:rPr>
          <w:rFonts w:ascii="Arial" w:eastAsia="Arial Unicode MS" w:hAnsi="Arial" w:cs="Arial"/>
          <w:b/>
          <w:sz w:val="22"/>
          <w:szCs w:val="22"/>
        </w:rPr>
        <w:t>QUINTO.</w:t>
      </w:r>
      <w:r w:rsidRPr="009C49D6">
        <w:rPr>
          <w:rFonts w:ascii="Arial" w:eastAsia="Arial Unicode MS" w:hAnsi="Arial" w:cs="Arial"/>
          <w:sz w:val="22"/>
          <w:szCs w:val="22"/>
        </w:rPr>
        <w:t xml:space="preserve"> Que el artículo 88, de la Ley de Transparencia, Acceso a la Información Pública y Buen Gobierno del Estado de Oaxaca </w:t>
      </w:r>
      <w:r w:rsidRPr="009C49D6">
        <w:rPr>
          <w:rFonts w:ascii="Arial" w:eastAsia="Arial Unicode MS" w:hAnsi="Arial" w:cs="Arial"/>
          <w:b/>
          <w:sz w:val="22"/>
          <w:szCs w:val="22"/>
        </w:rPr>
        <w:t>(Ley Local)</w:t>
      </w:r>
      <w:r w:rsidRPr="009C49D6">
        <w:rPr>
          <w:rFonts w:ascii="Arial" w:eastAsia="Arial Unicode MS" w:hAnsi="Arial" w:cs="Arial"/>
          <w:sz w:val="22"/>
          <w:szCs w:val="22"/>
        </w:rPr>
        <w:t xml:space="preserve"> prevé que e</w:t>
      </w:r>
      <w:r w:rsidRPr="009C49D6">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w:t>
      </w:r>
      <w:r w:rsidRPr="009C49D6">
        <w:rPr>
          <w:rFonts w:ascii="Arial" w:hAnsi="Arial" w:cs="Arial"/>
          <w:color w:val="000000"/>
          <w:sz w:val="22"/>
          <w:szCs w:val="22"/>
        </w:rPr>
        <w:t xml:space="preserve"> I. Vigilar el cumplimiento de las disposiciones establecidas en la Ley, así como interpretar </w:t>
      </w:r>
      <w:r w:rsidRPr="009C49D6">
        <w:rPr>
          <w:rFonts w:ascii="Arial" w:hAnsi="Arial" w:cs="Arial"/>
          <w:color w:val="000000"/>
          <w:sz w:val="22"/>
          <w:szCs w:val="22"/>
        </w:rPr>
        <w:lastRenderedPageBreak/>
        <w:t>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9C49D6">
        <w:rPr>
          <w:rFonts w:ascii="Arial" w:eastAsia="Arial Unicode MS" w:hAnsi="Arial" w:cs="Arial"/>
          <w:b/>
          <w:sz w:val="22"/>
          <w:szCs w:val="22"/>
        </w:rPr>
        <w:t>SEXTO.</w:t>
      </w:r>
      <w:r w:rsidRPr="009C49D6">
        <w:rPr>
          <w:rFonts w:ascii="Arial" w:eastAsia="Arial Unicode MS" w:hAnsi="Arial" w:cs="Arial"/>
          <w:sz w:val="22"/>
          <w:szCs w:val="22"/>
        </w:rPr>
        <w:t xml:space="preserve"> Que el artículo 93, fracción IV, inciso f) de la </w:t>
      </w:r>
      <w:r w:rsidRPr="009C49D6">
        <w:rPr>
          <w:rFonts w:ascii="Arial" w:eastAsia="Arial Unicode MS" w:hAnsi="Arial" w:cs="Arial"/>
          <w:b/>
          <w:bCs/>
          <w:sz w:val="22"/>
          <w:szCs w:val="22"/>
        </w:rPr>
        <w:t>(Ley Local)</w:t>
      </w:r>
      <w:r w:rsidRPr="009C49D6">
        <w:rPr>
          <w:rFonts w:ascii="Arial" w:eastAsia="Arial Unicode MS" w:hAnsi="Arial" w:cs="Arial"/>
          <w:sz w:val="22"/>
          <w:szCs w:val="22"/>
        </w:rPr>
        <w:t xml:space="preserve"> establece que </w:t>
      </w:r>
      <w:r w:rsidRPr="009C49D6">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w:t>
      </w:r>
      <w:r>
        <w:rPr>
          <w:rFonts w:ascii="Arial" w:hAnsi="Arial" w:cs="Arial"/>
          <w:color w:val="000000"/>
          <w:sz w:val="22"/>
          <w:szCs w:val="22"/>
        </w:rPr>
        <w:t xml:space="preserve"> </w:t>
      </w:r>
      <w:r w:rsidRPr="009C49D6">
        <w:rPr>
          <w:rFonts w:ascii="Arial" w:hAnsi="Arial" w:cs="Arial"/>
          <w:color w:val="000000"/>
          <w:sz w:val="22"/>
          <w:szCs w:val="22"/>
        </w:rPr>
        <w:t>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9C49D6">
        <w:rPr>
          <w:rFonts w:ascii="Arial" w:eastAsia="Arial Unicode MS" w:hAnsi="Arial" w:cs="Arial"/>
          <w:b/>
          <w:sz w:val="22"/>
          <w:szCs w:val="22"/>
        </w:rPr>
        <w:t>SÉPTIMO.</w:t>
      </w:r>
      <w:r w:rsidRPr="009C49D6">
        <w:rPr>
          <w:rFonts w:ascii="Arial" w:eastAsia="Arial Unicode MS" w:hAnsi="Arial" w:cs="Arial"/>
          <w:sz w:val="22"/>
          <w:szCs w:val="22"/>
        </w:rPr>
        <w:t xml:space="preserve"> Por su parte el artículo 166 de la Ley de Transparencia, Acceso a la información pública y Buen Gobierno del Estado de Oaxaca, prevé </w:t>
      </w:r>
      <w:r w:rsidRPr="009C49D6">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9C49D6">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9C49D6">
        <w:rPr>
          <w:rFonts w:ascii="Arial" w:eastAsia="Arial Unicode MS" w:hAnsi="Arial" w:cs="Arial"/>
          <w:sz w:val="22"/>
          <w:szCs w:val="22"/>
        </w:rPr>
        <w:t xml:space="preserve">174 de la Ley de Transparencia, Acceso a la información pública y Buen Gobierno del Estado de Oaxaca, prevén </w:t>
      </w:r>
      <w:r w:rsidRPr="009C49D6">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9C49D6">
        <w:rPr>
          <w:rFonts w:ascii="Arial" w:eastAsia="Arial Unicode MS" w:hAnsi="Arial" w:cs="Arial"/>
          <w:b/>
          <w:sz w:val="22"/>
          <w:szCs w:val="22"/>
        </w:rPr>
        <w:t>OCTAVO.</w:t>
      </w:r>
      <w:r w:rsidRPr="009C49D6">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9C49D6">
        <w:rPr>
          <w:rFonts w:ascii="Arial" w:eastAsia="Arial Unicode MS" w:hAnsi="Arial" w:cs="Arial"/>
          <w:b/>
          <w:sz w:val="22"/>
          <w:szCs w:val="22"/>
        </w:rPr>
        <w:t xml:space="preserve">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w:t>
      </w:r>
      <w:r w:rsidRPr="009C49D6">
        <w:rPr>
          <w:rFonts w:ascii="Arial" w:eastAsia="Arial Unicode MS" w:hAnsi="Arial" w:cs="Arial"/>
          <w:b/>
          <w:sz w:val="22"/>
          <w:szCs w:val="22"/>
        </w:rPr>
        <w:lastRenderedPageBreak/>
        <w:t>en los diversos tratados internacionales</w:t>
      </w:r>
      <w:r w:rsidRPr="009C49D6">
        <w:rPr>
          <w:rStyle w:val="Refdenotaalpie"/>
          <w:rFonts w:ascii="Arial" w:eastAsia="Arial Unicode MS" w:hAnsi="Arial" w:cs="Arial"/>
          <w:b/>
          <w:sz w:val="22"/>
          <w:szCs w:val="22"/>
        </w:rPr>
        <w:footnoteReference w:id="26"/>
      </w:r>
      <w:r w:rsidRPr="009C49D6">
        <w:rPr>
          <w:rFonts w:ascii="Arial" w:eastAsia="Arial Unicode MS" w:hAnsi="Arial" w:cs="Arial"/>
          <w:b/>
          <w:sz w:val="22"/>
          <w:szCs w:val="22"/>
        </w:rPr>
        <w:t>.</w:t>
      </w:r>
      <w:r>
        <w:rPr>
          <w:rFonts w:ascii="Arial" w:eastAsia="Arial Unicode MS" w:hAnsi="Arial" w:cs="Arial"/>
          <w:b/>
          <w:sz w:val="22"/>
          <w:szCs w:val="22"/>
        </w:rPr>
        <w:t xml:space="preserve"> </w:t>
      </w:r>
      <w:r w:rsidRPr="009C49D6">
        <w:rPr>
          <w:rFonts w:ascii="Arial" w:eastAsia="Arial Unicode MS" w:hAnsi="Arial" w:cs="Arial"/>
          <w:b/>
          <w:sz w:val="22"/>
          <w:szCs w:val="22"/>
        </w:rPr>
        <w:t>NOVENO.</w:t>
      </w:r>
      <w:r w:rsidRPr="009C49D6">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8075" w:type="dxa"/>
        <w:jc w:val="center"/>
        <w:tblLook w:val="04A0" w:firstRow="1" w:lastRow="0" w:firstColumn="1" w:lastColumn="0" w:noHBand="0" w:noVBand="1"/>
      </w:tblPr>
      <w:tblGrid>
        <w:gridCol w:w="3376"/>
        <w:gridCol w:w="4699"/>
      </w:tblGrid>
      <w:tr w:rsidR="007A7C32" w:rsidRPr="009C49D6" w14:paraId="3B88CD10" w14:textId="77777777" w:rsidTr="00615929">
        <w:trPr>
          <w:trHeight w:val="577"/>
          <w:jc w:val="center"/>
        </w:trPr>
        <w:tc>
          <w:tcPr>
            <w:tcW w:w="3376" w:type="dxa"/>
            <w:shd w:val="clear" w:color="auto" w:fill="7030A0"/>
            <w:vAlign w:val="center"/>
          </w:tcPr>
          <w:p w14:paraId="2F8625F2" w14:textId="77777777" w:rsidR="007A7C32" w:rsidRPr="009C49D6" w:rsidRDefault="007A7C32" w:rsidP="00615929">
            <w:pPr>
              <w:spacing w:line="360" w:lineRule="auto"/>
              <w:jc w:val="center"/>
              <w:rPr>
                <w:rFonts w:ascii="Arial" w:eastAsia="Arial Unicode MS" w:hAnsi="Arial" w:cs="Arial"/>
                <w:b/>
                <w:bCs/>
                <w:color w:val="FFFFFF" w:themeColor="background1"/>
                <w:sz w:val="22"/>
                <w:szCs w:val="22"/>
              </w:rPr>
            </w:pPr>
            <w:bookmarkStart w:id="13" w:name="_Hlk113961378"/>
            <w:r w:rsidRPr="009C49D6">
              <w:rPr>
                <w:rFonts w:ascii="Arial" w:eastAsia="Arial Unicode MS" w:hAnsi="Arial" w:cs="Arial"/>
                <w:b/>
                <w:bCs/>
                <w:color w:val="FFFFFF" w:themeColor="background1"/>
                <w:sz w:val="22"/>
                <w:szCs w:val="22"/>
              </w:rPr>
              <w:t>RECURSO DE REVISIÓN</w:t>
            </w:r>
          </w:p>
        </w:tc>
        <w:tc>
          <w:tcPr>
            <w:tcW w:w="4699" w:type="dxa"/>
            <w:shd w:val="clear" w:color="auto" w:fill="7030A0"/>
            <w:vAlign w:val="center"/>
          </w:tcPr>
          <w:p w14:paraId="486A92A6" w14:textId="77777777" w:rsidR="007A7C32" w:rsidRPr="009C49D6" w:rsidRDefault="007A7C32" w:rsidP="00615929">
            <w:pPr>
              <w:spacing w:line="360" w:lineRule="auto"/>
              <w:jc w:val="center"/>
              <w:rPr>
                <w:rFonts w:ascii="Arial" w:eastAsia="Arial Unicode MS" w:hAnsi="Arial" w:cs="Arial"/>
                <w:b/>
                <w:bCs/>
                <w:color w:val="FFFFFF" w:themeColor="background1"/>
                <w:sz w:val="22"/>
                <w:szCs w:val="22"/>
              </w:rPr>
            </w:pPr>
            <w:r w:rsidRPr="009C49D6">
              <w:rPr>
                <w:rFonts w:ascii="Arial" w:eastAsia="Arial Unicode MS" w:hAnsi="Arial" w:cs="Arial"/>
                <w:b/>
                <w:bCs/>
                <w:color w:val="FFFFFF" w:themeColor="background1"/>
                <w:sz w:val="22"/>
                <w:szCs w:val="22"/>
              </w:rPr>
              <w:t>SUJETO OBLIGADO</w:t>
            </w:r>
          </w:p>
        </w:tc>
      </w:tr>
      <w:tr w:rsidR="007A7C32" w:rsidRPr="009C49D6" w14:paraId="48B3D120" w14:textId="77777777" w:rsidTr="00615929">
        <w:trPr>
          <w:trHeight w:val="288"/>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7A7C32" w:rsidRPr="009C49D6" w14:paraId="605C17E9" w14:textId="77777777" w:rsidTr="00615929">
              <w:trPr>
                <w:trHeight w:val="300"/>
              </w:trPr>
              <w:tc>
                <w:tcPr>
                  <w:tcW w:w="3160" w:type="dxa"/>
                  <w:tcBorders>
                    <w:top w:val="nil"/>
                    <w:left w:val="nil"/>
                    <w:bottom w:val="nil"/>
                    <w:right w:val="nil"/>
                  </w:tcBorders>
                  <w:shd w:val="clear" w:color="auto" w:fill="auto"/>
                  <w:noWrap/>
                  <w:vAlign w:val="bottom"/>
                  <w:hideMark/>
                </w:tcPr>
                <w:p w14:paraId="0A2FA1BA" w14:textId="77777777" w:rsidR="007A7C32" w:rsidRPr="009C49D6" w:rsidRDefault="007A7C32" w:rsidP="00615929">
                  <w:pPr>
                    <w:spacing w:line="360" w:lineRule="auto"/>
                    <w:rPr>
                      <w:rFonts w:ascii="Arial" w:eastAsia="Times New Roman" w:hAnsi="Arial" w:cs="Arial"/>
                      <w:color w:val="000000"/>
                      <w:sz w:val="22"/>
                      <w:szCs w:val="22"/>
                      <w:lang w:eastAsia="es-MX"/>
                    </w:rPr>
                  </w:pPr>
                  <w:bookmarkStart w:id="14" w:name="_Hlk128993646"/>
                  <w:r w:rsidRPr="009C49D6">
                    <w:rPr>
                      <w:rFonts w:ascii="Arial" w:eastAsia="Times New Roman" w:hAnsi="Arial" w:cs="Arial"/>
                      <w:color w:val="000000"/>
                      <w:sz w:val="22"/>
                      <w:szCs w:val="22"/>
                      <w:lang w:eastAsia="es-MX"/>
                    </w:rPr>
                    <w:t>R.R.A.I./0055/2023/SICOM</w:t>
                  </w:r>
                </w:p>
              </w:tc>
            </w:tr>
          </w:tbl>
          <w:p w14:paraId="480E4074" w14:textId="77777777" w:rsidR="007A7C32" w:rsidRPr="009C49D6" w:rsidRDefault="007A7C32" w:rsidP="00615929">
            <w:pPr>
              <w:spacing w:line="360" w:lineRule="auto"/>
              <w:jc w:val="center"/>
              <w:rPr>
                <w:rFonts w:ascii="Arial" w:eastAsia="Arial Unicode MS" w:hAnsi="Arial" w:cs="Arial"/>
                <w:b/>
                <w:sz w:val="22"/>
                <w:szCs w:val="22"/>
              </w:rPr>
            </w:pPr>
          </w:p>
        </w:tc>
        <w:tc>
          <w:tcPr>
            <w:tcW w:w="4699" w:type="dxa"/>
          </w:tcPr>
          <w:p w14:paraId="65CB70D0" w14:textId="77777777" w:rsidR="007A7C32" w:rsidRPr="009C49D6" w:rsidRDefault="007A7C32" w:rsidP="00615929">
            <w:pPr>
              <w:spacing w:line="360" w:lineRule="auto"/>
              <w:rPr>
                <w:rFonts w:ascii="Arial" w:eastAsia="Arial Unicode MS" w:hAnsi="Arial" w:cs="Arial"/>
                <w:sz w:val="22"/>
                <w:szCs w:val="22"/>
              </w:rPr>
            </w:pPr>
            <w:r w:rsidRPr="009C49D6">
              <w:rPr>
                <w:rFonts w:ascii="Arial" w:hAnsi="Arial" w:cs="Arial"/>
                <w:color w:val="000000"/>
                <w:sz w:val="22"/>
                <w:szCs w:val="22"/>
              </w:rPr>
              <w:t>H. Ayuntamiento de San Agustín Etla.</w:t>
            </w:r>
          </w:p>
        </w:tc>
      </w:tr>
      <w:tr w:rsidR="007A7C32" w:rsidRPr="009C49D6" w14:paraId="3BC13CBE" w14:textId="77777777" w:rsidTr="00615929">
        <w:trPr>
          <w:trHeight w:val="288"/>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7A7C32" w:rsidRPr="009C49D6" w14:paraId="5479114A" w14:textId="77777777" w:rsidTr="00615929">
              <w:trPr>
                <w:trHeight w:val="300"/>
              </w:trPr>
              <w:tc>
                <w:tcPr>
                  <w:tcW w:w="3160" w:type="dxa"/>
                  <w:tcBorders>
                    <w:top w:val="nil"/>
                    <w:left w:val="nil"/>
                    <w:bottom w:val="nil"/>
                    <w:right w:val="nil"/>
                  </w:tcBorders>
                  <w:shd w:val="clear" w:color="auto" w:fill="auto"/>
                  <w:noWrap/>
                  <w:vAlign w:val="bottom"/>
                  <w:hideMark/>
                </w:tcPr>
                <w:p w14:paraId="356A923D" w14:textId="77777777" w:rsidR="007A7C32" w:rsidRPr="009C49D6" w:rsidRDefault="007A7C32" w:rsidP="00615929">
                  <w:pPr>
                    <w:spacing w:line="360" w:lineRule="auto"/>
                    <w:rPr>
                      <w:rFonts w:ascii="Arial" w:eastAsia="Times New Roman" w:hAnsi="Arial" w:cs="Arial"/>
                      <w:color w:val="000000"/>
                      <w:sz w:val="22"/>
                      <w:szCs w:val="22"/>
                      <w:lang w:eastAsia="es-MX"/>
                    </w:rPr>
                  </w:pPr>
                  <w:r w:rsidRPr="009C49D6">
                    <w:rPr>
                      <w:rFonts w:ascii="Arial" w:eastAsia="Times New Roman" w:hAnsi="Arial" w:cs="Arial"/>
                      <w:color w:val="000000"/>
                      <w:sz w:val="22"/>
                      <w:szCs w:val="22"/>
                      <w:lang w:eastAsia="es-MX"/>
                    </w:rPr>
                    <w:t>RRA 17/24/S.I</w:t>
                  </w:r>
                </w:p>
              </w:tc>
            </w:tr>
          </w:tbl>
          <w:p w14:paraId="439929A3" w14:textId="77777777" w:rsidR="007A7C32" w:rsidRPr="009C49D6" w:rsidRDefault="007A7C32" w:rsidP="00615929">
            <w:pPr>
              <w:spacing w:line="360" w:lineRule="auto"/>
              <w:jc w:val="center"/>
              <w:rPr>
                <w:rFonts w:ascii="Arial" w:eastAsia="Arial Unicode MS" w:hAnsi="Arial" w:cs="Arial"/>
                <w:b/>
                <w:sz w:val="22"/>
                <w:szCs w:val="22"/>
              </w:rPr>
            </w:pPr>
          </w:p>
        </w:tc>
        <w:tc>
          <w:tcPr>
            <w:tcW w:w="4699" w:type="dxa"/>
          </w:tcPr>
          <w:p w14:paraId="65DF1F50" w14:textId="77777777" w:rsidR="007A7C32" w:rsidRPr="009C49D6" w:rsidRDefault="007A7C32" w:rsidP="00615929">
            <w:pPr>
              <w:spacing w:line="360" w:lineRule="auto"/>
              <w:rPr>
                <w:rFonts w:ascii="Arial" w:eastAsia="Arial Unicode MS" w:hAnsi="Arial" w:cs="Arial"/>
                <w:sz w:val="22"/>
                <w:szCs w:val="22"/>
                <w:lang w:eastAsia="es-ES"/>
              </w:rPr>
            </w:pPr>
            <w:r w:rsidRPr="009C49D6">
              <w:rPr>
                <w:rFonts w:ascii="Arial" w:hAnsi="Arial" w:cs="Arial"/>
                <w:color w:val="000000"/>
                <w:sz w:val="22"/>
                <w:szCs w:val="22"/>
              </w:rPr>
              <w:t>H. Ayuntamiento de San Antonio de la Cal.</w:t>
            </w:r>
          </w:p>
        </w:tc>
      </w:tr>
      <w:tr w:rsidR="007A7C32" w:rsidRPr="009C49D6" w14:paraId="1E77CF02" w14:textId="77777777" w:rsidTr="00615929">
        <w:trPr>
          <w:trHeight w:val="274"/>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7A7C32" w:rsidRPr="009C49D6" w14:paraId="74D0C567" w14:textId="77777777" w:rsidTr="00615929">
              <w:trPr>
                <w:trHeight w:val="300"/>
              </w:trPr>
              <w:tc>
                <w:tcPr>
                  <w:tcW w:w="3160" w:type="dxa"/>
                  <w:tcBorders>
                    <w:top w:val="nil"/>
                    <w:left w:val="nil"/>
                    <w:bottom w:val="nil"/>
                    <w:right w:val="nil"/>
                  </w:tcBorders>
                  <w:shd w:val="clear" w:color="auto" w:fill="auto"/>
                  <w:noWrap/>
                  <w:vAlign w:val="bottom"/>
                  <w:hideMark/>
                </w:tcPr>
                <w:p w14:paraId="7F442873" w14:textId="77777777" w:rsidR="007A7C32" w:rsidRPr="009C49D6" w:rsidRDefault="007A7C32" w:rsidP="00615929">
                  <w:pPr>
                    <w:spacing w:line="360" w:lineRule="auto"/>
                    <w:rPr>
                      <w:rFonts w:ascii="Arial" w:eastAsia="Times New Roman" w:hAnsi="Arial" w:cs="Arial"/>
                      <w:color w:val="000000"/>
                      <w:sz w:val="22"/>
                      <w:szCs w:val="22"/>
                      <w:lang w:eastAsia="es-MX"/>
                    </w:rPr>
                  </w:pPr>
                  <w:r w:rsidRPr="009C49D6">
                    <w:rPr>
                      <w:rFonts w:ascii="Arial" w:eastAsia="Times New Roman" w:hAnsi="Arial" w:cs="Arial"/>
                      <w:color w:val="000000"/>
                      <w:sz w:val="22"/>
                      <w:szCs w:val="22"/>
                      <w:lang w:eastAsia="es-MX"/>
                    </w:rPr>
                    <w:t>R.R.A.I./0042/2023/SICOM</w:t>
                  </w:r>
                </w:p>
              </w:tc>
            </w:tr>
          </w:tbl>
          <w:p w14:paraId="0831E38D" w14:textId="77777777" w:rsidR="007A7C32" w:rsidRPr="009C49D6" w:rsidRDefault="007A7C32" w:rsidP="00615929">
            <w:pPr>
              <w:spacing w:line="360" w:lineRule="auto"/>
              <w:jc w:val="center"/>
              <w:rPr>
                <w:rFonts w:ascii="Arial" w:eastAsia="Arial Unicode MS" w:hAnsi="Arial" w:cs="Arial"/>
                <w:b/>
                <w:sz w:val="22"/>
                <w:szCs w:val="22"/>
              </w:rPr>
            </w:pPr>
          </w:p>
        </w:tc>
        <w:tc>
          <w:tcPr>
            <w:tcW w:w="4699" w:type="dxa"/>
          </w:tcPr>
          <w:p w14:paraId="7CF357AF" w14:textId="77777777" w:rsidR="007A7C32" w:rsidRPr="009C49D6" w:rsidRDefault="007A7C32" w:rsidP="00615929">
            <w:pPr>
              <w:spacing w:line="360" w:lineRule="auto"/>
              <w:rPr>
                <w:rFonts w:ascii="Arial" w:hAnsi="Arial" w:cs="Arial"/>
                <w:b/>
                <w:sz w:val="22"/>
                <w:szCs w:val="22"/>
                <w:lang w:eastAsia="es-MX"/>
              </w:rPr>
            </w:pPr>
            <w:r w:rsidRPr="009C49D6">
              <w:rPr>
                <w:rFonts w:ascii="Arial" w:hAnsi="Arial" w:cs="Arial"/>
                <w:color w:val="000000"/>
                <w:sz w:val="22"/>
                <w:szCs w:val="22"/>
              </w:rPr>
              <w:t>H. Ayuntamiento de Santa Lucía del Camino.</w:t>
            </w:r>
          </w:p>
        </w:tc>
      </w:tr>
      <w:tr w:rsidR="007A7C32" w:rsidRPr="009C49D6" w14:paraId="5BDC77F5" w14:textId="77777777" w:rsidTr="00615929">
        <w:trPr>
          <w:trHeight w:val="274"/>
          <w:jc w:val="center"/>
        </w:trPr>
        <w:tc>
          <w:tcPr>
            <w:tcW w:w="3376" w:type="dxa"/>
          </w:tcPr>
          <w:tbl>
            <w:tblPr>
              <w:tblW w:w="3160" w:type="dxa"/>
              <w:tblCellMar>
                <w:left w:w="70" w:type="dxa"/>
                <w:right w:w="70" w:type="dxa"/>
              </w:tblCellMar>
              <w:tblLook w:val="04A0" w:firstRow="1" w:lastRow="0" w:firstColumn="1" w:lastColumn="0" w:noHBand="0" w:noVBand="1"/>
            </w:tblPr>
            <w:tblGrid>
              <w:gridCol w:w="3160"/>
            </w:tblGrid>
            <w:tr w:rsidR="007A7C32" w:rsidRPr="009C49D6" w14:paraId="32526E48" w14:textId="77777777" w:rsidTr="00615929">
              <w:trPr>
                <w:trHeight w:val="300"/>
              </w:trPr>
              <w:tc>
                <w:tcPr>
                  <w:tcW w:w="3160" w:type="dxa"/>
                  <w:tcBorders>
                    <w:top w:val="nil"/>
                    <w:left w:val="nil"/>
                    <w:bottom w:val="nil"/>
                    <w:right w:val="nil"/>
                  </w:tcBorders>
                  <w:shd w:val="clear" w:color="auto" w:fill="auto"/>
                  <w:noWrap/>
                  <w:vAlign w:val="bottom"/>
                  <w:hideMark/>
                </w:tcPr>
                <w:p w14:paraId="754D5212" w14:textId="77777777" w:rsidR="007A7C32" w:rsidRPr="009C49D6" w:rsidRDefault="007A7C32" w:rsidP="00615929">
                  <w:pPr>
                    <w:spacing w:line="360" w:lineRule="auto"/>
                    <w:rPr>
                      <w:rFonts w:ascii="Arial" w:eastAsia="Times New Roman" w:hAnsi="Arial" w:cs="Arial"/>
                      <w:color w:val="000000"/>
                      <w:sz w:val="22"/>
                      <w:szCs w:val="22"/>
                      <w:lang w:eastAsia="es-MX"/>
                    </w:rPr>
                  </w:pPr>
                  <w:r w:rsidRPr="009C49D6">
                    <w:rPr>
                      <w:rFonts w:ascii="Arial" w:eastAsia="Times New Roman" w:hAnsi="Arial" w:cs="Arial"/>
                      <w:color w:val="000000"/>
                      <w:sz w:val="22"/>
                      <w:szCs w:val="22"/>
                      <w:lang w:eastAsia="es-MX"/>
                    </w:rPr>
                    <w:t>R.R.A.I./0368/2023/SICOM</w:t>
                  </w:r>
                </w:p>
              </w:tc>
            </w:tr>
          </w:tbl>
          <w:p w14:paraId="1F5D8FCF" w14:textId="77777777" w:rsidR="007A7C32" w:rsidRPr="009C49D6" w:rsidRDefault="007A7C32" w:rsidP="00615929">
            <w:pPr>
              <w:spacing w:line="360" w:lineRule="auto"/>
              <w:jc w:val="center"/>
              <w:rPr>
                <w:rFonts w:ascii="Arial" w:hAnsi="Arial" w:cs="Arial"/>
                <w:sz w:val="22"/>
                <w:szCs w:val="22"/>
              </w:rPr>
            </w:pPr>
          </w:p>
        </w:tc>
        <w:tc>
          <w:tcPr>
            <w:tcW w:w="4699" w:type="dxa"/>
          </w:tcPr>
          <w:p w14:paraId="6362AEE5" w14:textId="77777777" w:rsidR="007A7C32" w:rsidRPr="009C49D6" w:rsidRDefault="007A7C32" w:rsidP="00615929">
            <w:pPr>
              <w:spacing w:line="360" w:lineRule="auto"/>
              <w:rPr>
                <w:rFonts w:ascii="Arial" w:eastAsia="Ebrima" w:hAnsi="Arial" w:cs="Arial"/>
                <w:noProof/>
                <w:sz w:val="22"/>
                <w:szCs w:val="22"/>
              </w:rPr>
            </w:pPr>
            <w:r w:rsidRPr="009C49D6">
              <w:rPr>
                <w:rFonts w:ascii="Arial" w:hAnsi="Arial" w:cs="Arial"/>
                <w:color w:val="000000"/>
                <w:sz w:val="22"/>
                <w:szCs w:val="22"/>
              </w:rPr>
              <w:t>H. Ayuntamiento de Santa Lucía del Camino.</w:t>
            </w:r>
          </w:p>
        </w:tc>
      </w:tr>
    </w:tbl>
    <w:bookmarkEnd w:id="13"/>
    <w:bookmarkEnd w:id="14"/>
    <w:p w14:paraId="1B8B2D25" w14:textId="073B0103" w:rsidR="007A7C32" w:rsidRPr="009C49D6" w:rsidRDefault="007A7C32" w:rsidP="007A7C32">
      <w:pPr>
        <w:spacing w:line="360" w:lineRule="auto"/>
        <w:jc w:val="both"/>
        <w:rPr>
          <w:rFonts w:ascii="Arial" w:eastAsia="Arial Unicode MS" w:hAnsi="Arial" w:cs="Arial"/>
          <w:b/>
          <w:bCs/>
          <w:iCs/>
          <w:sz w:val="22"/>
          <w:szCs w:val="22"/>
          <w:lang w:val="es" w:eastAsia="es-MX"/>
        </w:rPr>
      </w:pPr>
      <w:r w:rsidRPr="009C49D6">
        <w:rPr>
          <w:rFonts w:ascii="Arial" w:eastAsia="Arial Unicode MS" w:hAnsi="Arial" w:cs="Arial"/>
          <w:bCs/>
          <w:sz w:val="22"/>
          <w:szCs w:val="22"/>
        </w:rPr>
        <w:t xml:space="preserve">Siendo que, por los antecedentes y considerandos anteriormente expuestos, este Consejo General; </w:t>
      </w:r>
      <w:r w:rsidRPr="009C49D6">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 - - - - - - - - - - - - - - - - - - - - - - - - - - - - - - - - - - - - - - - - - - - - - - - - - - - - - - - - - - - - - - - - - - - - - - </w:t>
      </w:r>
      <w:r w:rsidRPr="009C49D6">
        <w:rPr>
          <w:rFonts w:ascii="Arial" w:eastAsia="Arial Unicode MS" w:hAnsi="Arial" w:cs="Arial"/>
          <w:b/>
          <w:bCs/>
          <w:iCs/>
          <w:sz w:val="22"/>
          <w:szCs w:val="22"/>
          <w:lang w:val="es" w:eastAsia="es-MX"/>
        </w:rPr>
        <w:t>A C U E R D O</w:t>
      </w:r>
      <w:r>
        <w:rPr>
          <w:rFonts w:ascii="Arial" w:eastAsia="Arial Unicode MS" w:hAnsi="Arial" w:cs="Arial"/>
          <w:b/>
          <w:bCs/>
          <w:iCs/>
          <w:sz w:val="22"/>
          <w:szCs w:val="22"/>
          <w:lang w:val="es" w:eastAsia="es-MX"/>
        </w:rPr>
        <w:t xml:space="preserve"> </w:t>
      </w:r>
      <w:r w:rsidRPr="007A7C32">
        <w:rPr>
          <w:rFonts w:ascii="Arial" w:eastAsia="Arial Unicode MS" w:hAnsi="Arial" w:cs="Arial"/>
          <w:iCs/>
          <w:sz w:val="22"/>
          <w:szCs w:val="22"/>
          <w:lang w:val="es" w:eastAsia="es-MX"/>
        </w:rPr>
        <w:t>- - - - - - - - - - - - - - - - - - - - - - - - - - - - - -</w:t>
      </w:r>
    </w:p>
    <w:p w14:paraId="53475CF4" w14:textId="1B4ACF5F" w:rsidR="007A7C32" w:rsidRPr="009C49D6" w:rsidRDefault="007A7C32" w:rsidP="007A7C32">
      <w:pPr>
        <w:spacing w:line="360" w:lineRule="auto"/>
        <w:jc w:val="both"/>
        <w:rPr>
          <w:rFonts w:ascii="Arial" w:eastAsia="Times New Roman" w:hAnsi="Arial" w:cs="Arial"/>
          <w:b/>
          <w:bCs/>
          <w:color w:val="000000"/>
          <w:sz w:val="22"/>
          <w:szCs w:val="22"/>
          <w:lang w:eastAsia="es-MX"/>
        </w:rPr>
      </w:pPr>
      <w:r w:rsidRPr="009C49D6">
        <w:rPr>
          <w:rFonts w:ascii="Arial" w:eastAsia="Arial Unicode MS" w:hAnsi="Arial" w:cs="Arial"/>
          <w:b/>
          <w:sz w:val="22"/>
          <w:szCs w:val="22"/>
          <w:lang w:eastAsia="es-ES"/>
        </w:rPr>
        <w:t>PRIMERO.</w:t>
      </w:r>
      <w:r w:rsidRPr="009C49D6">
        <w:rPr>
          <w:rFonts w:ascii="Arial" w:eastAsia="Arial Unicode MS" w:hAnsi="Arial" w:cs="Arial"/>
          <w:sz w:val="22"/>
          <w:szCs w:val="22"/>
          <w:lang w:eastAsia="es-ES"/>
        </w:rPr>
        <w:t xml:space="preserve"> Se aprueban por las y los integrantes del Consejo General </w:t>
      </w:r>
      <w:r w:rsidRPr="009C49D6">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9C49D6">
        <w:rPr>
          <w:rFonts w:ascii="Arial" w:eastAsia="Arial Unicode MS" w:hAnsi="Arial" w:cs="Arial"/>
          <w:sz w:val="22"/>
          <w:szCs w:val="22"/>
          <w:lang w:eastAsia="es-ES"/>
        </w:rPr>
        <w:t>,</w:t>
      </w:r>
      <w:r w:rsidRPr="009C49D6">
        <w:rPr>
          <w:rFonts w:ascii="Arial" w:eastAsia="Arial Unicode MS" w:hAnsi="Arial" w:cs="Arial"/>
          <w:b/>
          <w:sz w:val="22"/>
          <w:szCs w:val="22"/>
          <w:lang w:eastAsia="es-ES"/>
        </w:rPr>
        <w:t xml:space="preserve"> LAS MEDIDAS DE APREMIO</w:t>
      </w:r>
      <w:r w:rsidRPr="009C49D6">
        <w:rPr>
          <w:rFonts w:ascii="Arial" w:eastAsia="Arial Unicode MS" w:hAnsi="Arial" w:cs="Arial"/>
          <w:sz w:val="22"/>
          <w:szCs w:val="22"/>
          <w:lang w:eastAsia="es-ES"/>
        </w:rPr>
        <w:t xml:space="preserve"> correspondientes a los sujetos obligados citados en el considerando noveno del presente acuerdo.</w:t>
      </w:r>
      <w:r>
        <w:rPr>
          <w:rFonts w:ascii="Arial" w:eastAsia="Arial Unicode MS" w:hAnsi="Arial" w:cs="Arial"/>
          <w:sz w:val="22"/>
          <w:szCs w:val="22"/>
          <w:lang w:eastAsia="es-ES"/>
        </w:rPr>
        <w:t xml:space="preserve"> </w:t>
      </w:r>
      <w:r w:rsidRPr="009C49D6">
        <w:rPr>
          <w:rFonts w:ascii="Arial" w:eastAsia="Arial Unicode MS" w:hAnsi="Arial" w:cs="Arial"/>
          <w:sz w:val="22"/>
          <w:szCs w:val="22"/>
          <w:lang w:eastAsia="es-ES"/>
        </w:rPr>
        <w:t>Medidas de Apremio que se anexan al presente documento.</w:t>
      </w:r>
      <w:r>
        <w:rPr>
          <w:rFonts w:ascii="Arial" w:eastAsia="Arial Unicode MS" w:hAnsi="Arial" w:cs="Arial"/>
          <w:sz w:val="22"/>
          <w:szCs w:val="22"/>
          <w:lang w:eastAsia="es-ES"/>
        </w:rPr>
        <w:t xml:space="preserve"> </w:t>
      </w:r>
      <w:r w:rsidRPr="009C49D6">
        <w:rPr>
          <w:rFonts w:ascii="Arial" w:eastAsia="Arial Unicode MS" w:hAnsi="Arial" w:cs="Arial"/>
          <w:b/>
          <w:sz w:val="22"/>
          <w:szCs w:val="22"/>
          <w:lang w:val="es-ES" w:eastAsia="es-ES"/>
        </w:rPr>
        <w:t>SEGUNDO</w:t>
      </w:r>
      <w:r w:rsidRPr="009C49D6">
        <w:rPr>
          <w:rFonts w:ascii="Arial" w:eastAsia="Arial Unicode MS" w:hAnsi="Arial" w:cs="Arial"/>
          <w:sz w:val="22"/>
          <w:szCs w:val="22"/>
          <w:lang w:val="es-ES" w:eastAsia="es-ES"/>
        </w:rPr>
        <w:t xml:space="preserve">. Se instruye a la Secretaría General de Acuerdos, realice la notificación del presente documento y de las </w:t>
      </w:r>
      <w:r w:rsidRPr="009C49D6">
        <w:rPr>
          <w:rFonts w:ascii="Arial" w:eastAsia="Arial Unicode MS" w:hAnsi="Arial" w:cs="Arial"/>
          <w:b/>
          <w:sz w:val="22"/>
          <w:szCs w:val="22"/>
        </w:rPr>
        <w:t>Medidas de Apremio</w:t>
      </w:r>
      <w:r w:rsidRPr="009C49D6">
        <w:rPr>
          <w:rFonts w:ascii="Arial" w:eastAsia="Arial Unicode MS" w:hAnsi="Arial" w:cs="Arial"/>
          <w:sz w:val="22"/>
          <w:szCs w:val="22"/>
          <w:lang w:val="es-ES" w:eastAsia="es-ES"/>
        </w:rPr>
        <w:t xml:space="preserve"> aprobadas, a los sujetos infractores, según corresponda; hecho lo anterior, informe a este Consejo General</w:t>
      </w:r>
      <w:r w:rsidRPr="009C49D6">
        <w:rPr>
          <w:rFonts w:ascii="Arial" w:eastAsia="Arial Unicode MS" w:hAnsi="Arial" w:cs="Arial"/>
          <w:sz w:val="22"/>
          <w:szCs w:val="22"/>
          <w:lang w:eastAsia="es-ES"/>
        </w:rPr>
        <w:t xml:space="preserve"> su debido cumplimiento</w:t>
      </w:r>
      <w:r w:rsidRPr="009C49D6">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9C49D6">
        <w:rPr>
          <w:rFonts w:ascii="Arial" w:hAnsi="Arial" w:cs="Arial"/>
          <w:sz w:val="22"/>
          <w:szCs w:val="22"/>
        </w:rPr>
        <w:t xml:space="preserve">Por otra </w:t>
      </w:r>
      <w:r w:rsidRPr="009C49D6">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9C49D6">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9C49D6">
        <w:rPr>
          <w:rFonts w:ascii="Arial" w:eastAsia="Arial Unicode MS" w:hAnsi="Arial" w:cs="Arial"/>
          <w:b/>
          <w:sz w:val="22"/>
          <w:szCs w:val="22"/>
          <w:lang w:val="es-ES" w:eastAsia="es-ES"/>
        </w:rPr>
        <w:t>TERCERO</w:t>
      </w:r>
      <w:r w:rsidRPr="009C49D6">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 - - - - - - - - - - - - - - - - - - - - - - - - - - - - - </w:t>
      </w:r>
      <w:r w:rsidRPr="009C49D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C49D6">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A7C32">
        <w:rPr>
          <w:rFonts w:ascii="Arial" w:eastAsia="Times New Roman" w:hAnsi="Arial" w:cs="Arial"/>
          <w:color w:val="000000"/>
          <w:sz w:val="22"/>
          <w:szCs w:val="22"/>
          <w:lang w:eastAsia="es-MX"/>
        </w:rPr>
        <w:t>- - - - - - - - - - - - - - - - - - - - - - - - - -</w:t>
      </w:r>
      <w:r>
        <w:rPr>
          <w:rFonts w:ascii="Arial" w:eastAsia="Times New Roman" w:hAnsi="Arial" w:cs="Arial"/>
          <w:b/>
          <w:bCs/>
          <w:color w:val="000000"/>
          <w:sz w:val="22"/>
          <w:szCs w:val="22"/>
          <w:lang w:eastAsia="es-MX"/>
        </w:rPr>
        <w:t xml:space="preserve"> </w:t>
      </w:r>
    </w:p>
    <w:p w14:paraId="72D2D6E0" w14:textId="7096EA66" w:rsidR="007A7C32" w:rsidRPr="009C49D6" w:rsidRDefault="007A7C32" w:rsidP="007A7C32">
      <w:pPr>
        <w:shd w:val="clear" w:color="auto" w:fill="FFFFFF"/>
        <w:spacing w:line="360" w:lineRule="auto"/>
        <w:jc w:val="both"/>
        <w:rPr>
          <w:rFonts w:ascii="Arial" w:eastAsia="Times New Roman" w:hAnsi="Arial" w:cs="Arial"/>
          <w:b/>
          <w:color w:val="000000"/>
          <w:sz w:val="22"/>
          <w:szCs w:val="22"/>
          <w:lang w:eastAsia="es-MX"/>
        </w:rPr>
      </w:pPr>
      <w:r w:rsidRPr="009C49D6">
        <w:rPr>
          <w:rFonts w:ascii="Arial" w:eastAsia="Times New Roman" w:hAnsi="Arial" w:cs="Arial"/>
          <w:b/>
          <w:bCs/>
          <w:color w:val="000000"/>
          <w:sz w:val="22"/>
          <w:szCs w:val="22"/>
          <w:lang w:eastAsia="es-MX"/>
        </w:rPr>
        <w:t>PRIMERO.</w:t>
      </w:r>
      <w:r w:rsidRPr="009C49D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SEGUNDO.</w:t>
      </w:r>
      <w:r w:rsidRPr="009C49D6">
        <w:rPr>
          <w:rFonts w:ascii="Arial" w:eastAsia="Times New Roman" w:hAnsi="Arial" w:cs="Arial"/>
          <w:color w:val="000000"/>
          <w:sz w:val="22"/>
          <w:szCs w:val="22"/>
          <w:lang w:eastAsia="es-MX"/>
        </w:rPr>
        <w:t xml:space="preserve"> Lo no previsto en el presente acuerdo, será resuelto por el Pleno del Consejo </w:t>
      </w:r>
      <w:r w:rsidRPr="009C49D6">
        <w:rPr>
          <w:rFonts w:ascii="Arial" w:eastAsia="Times New Roman" w:hAnsi="Arial" w:cs="Arial"/>
          <w:color w:val="000000"/>
          <w:sz w:val="22"/>
          <w:szCs w:val="22"/>
          <w:lang w:eastAsia="es-MX"/>
        </w:rPr>
        <w:lastRenderedPageBreak/>
        <w:t>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C49D6">
        <w:rPr>
          <w:rFonts w:ascii="Arial" w:eastAsia="Times New Roman" w:hAnsi="Arial" w:cs="Arial"/>
          <w:b/>
          <w:color w:val="000000"/>
          <w:sz w:val="22"/>
          <w:szCs w:val="22"/>
          <w:lang w:eastAsia="es-MX"/>
        </w:rPr>
        <w:t>TERCERO.</w:t>
      </w:r>
      <w:r w:rsidRPr="009C49D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9C49D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treinta y uno de enero de dos mil veinticinco. </w:t>
      </w:r>
      <w:r w:rsidRPr="009C49D6">
        <w:rPr>
          <w:rFonts w:ascii="Arial" w:eastAsia="Times New Roman" w:hAnsi="Arial" w:cs="Arial"/>
          <w:b/>
          <w:color w:val="000000"/>
          <w:sz w:val="22"/>
          <w:szCs w:val="22"/>
          <w:lang w:eastAsia="es-MX"/>
        </w:rPr>
        <w:t xml:space="preserve">CONSTE. </w:t>
      </w:r>
      <w:r w:rsidRPr="007A7C32">
        <w:rPr>
          <w:rFonts w:ascii="Arial" w:eastAsia="Times New Roman" w:hAnsi="Arial" w:cs="Arial"/>
          <w:bCs/>
          <w:color w:val="000000"/>
          <w:sz w:val="22"/>
          <w:szCs w:val="22"/>
          <w:lang w:eastAsia="es-MX"/>
        </w:rPr>
        <w:t>- - - - - - - - - - - - - - - - - - - - - - - - - - - - - - - - - - - - - - - - - - - - - - - - - -</w:t>
      </w:r>
      <w:r>
        <w:rPr>
          <w:rFonts w:ascii="Arial" w:eastAsia="Times New Roman" w:hAnsi="Arial" w:cs="Arial"/>
          <w:b/>
          <w:color w:val="000000"/>
          <w:sz w:val="22"/>
          <w:szCs w:val="22"/>
          <w:lang w:eastAsia="es-MX"/>
        </w:rPr>
        <w:t xml:space="preserve"> </w:t>
      </w:r>
    </w:p>
    <w:p w14:paraId="0C3A78F8" w14:textId="1524E323"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020</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3A3F8B74" w14:textId="71E734A5"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11 (once)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32D5A4F1" w14:textId="6B754475" w:rsidR="007A7C32" w:rsidRDefault="007A7C32" w:rsidP="007A7C32">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11</w:t>
      </w:r>
      <w:r w:rsidRPr="00083E9A">
        <w:rPr>
          <w:rFonts w:ascii="Arial" w:hAnsi="Arial" w:cs="Arial"/>
          <w:b/>
          <w:bCs/>
          <w:sz w:val="22"/>
          <w:szCs w:val="22"/>
        </w:rPr>
        <w:t xml:space="preserve"> (</w:t>
      </w:r>
      <w:r>
        <w:rPr>
          <w:rFonts w:ascii="Arial" w:hAnsi="Arial" w:cs="Arial"/>
          <w:b/>
          <w:bCs/>
          <w:sz w:val="22"/>
          <w:szCs w:val="22"/>
        </w:rPr>
        <w:t>once</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Pr="007A5694">
        <w:rPr>
          <w:rFonts w:ascii="Arial" w:hAnsi="Arial" w:cs="Arial"/>
          <w:bCs/>
          <w:sz w:val="22"/>
          <w:szCs w:val="22"/>
        </w:rPr>
        <w:t xml:space="preserve">acuerdo </w:t>
      </w:r>
      <w:r w:rsidRPr="007A5694">
        <w:rPr>
          <w:rFonts w:ascii="Arial" w:hAnsi="Arial" w:cs="Arial"/>
          <w:b/>
          <w:sz w:val="22"/>
          <w:szCs w:val="22"/>
        </w:rPr>
        <w:t>OGAIPO/CG/021/2025</w:t>
      </w:r>
      <w:r w:rsidRPr="007A5694">
        <w:rPr>
          <w:rFonts w:ascii="Arial" w:hAnsi="Arial" w:cs="Arial"/>
          <w:bCs/>
          <w:sz w:val="22"/>
          <w:szCs w:val="22"/>
        </w:rPr>
        <w:t xml:space="preserve"> </w:t>
      </w:r>
      <w:r w:rsidRPr="00F033FC">
        <w:rPr>
          <w:rFonts w:ascii="Arial" w:hAnsi="Arial" w:cs="Arial"/>
          <w:sz w:val="22"/>
          <w:szCs w:val="22"/>
        </w:rPr>
        <w:t xml:space="preserve">mediante el cual el Consejo General del Órgano Garante de Acceso a la Información Pública, Transparencia, Protección de Datos Personales y Buen Gobierno del Estado de Oaxaca, </w:t>
      </w:r>
      <w:r w:rsidRPr="007A5694">
        <w:rPr>
          <w:rFonts w:ascii="Arial" w:hAnsi="Arial" w:cs="Arial"/>
          <w:bCs/>
          <w:sz w:val="22"/>
          <w:szCs w:val="22"/>
        </w:rPr>
        <w:t xml:space="preserve">aprueba el Plan Anual </w:t>
      </w:r>
      <w:r>
        <w:rPr>
          <w:rFonts w:ascii="Arial" w:hAnsi="Arial" w:cs="Arial"/>
          <w:bCs/>
          <w:sz w:val="22"/>
          <w:szCs w:val="22"/>
        </w:rPr>
        <w:t>d</w:t>
      </w:r>
      <w:r w:rsidRPr="007A5694">
        <w:rPr>
          <w:rFonts w:ascii="Arial" w:hAnsi="Arial" w:cs="Arial"/>
          <w:bCs/>
          <w:sz w:val="22"/>
          <w:szCs w:val="22"/>
        </w:rPr>
        <w:t xml:space="preserve">e Trabajo 2025 </w:t>
      </w:r>
      <w:r>
        <w:rPr>
          <w:rFonts w:ascii="Arial" w:hAnsi="Arial" w:cs="Arial"/>
          <w:bCs/>
          <w:sz w:val="22"/>
          <w:szCs w:val="22"/>
        </w:rPr>
        <w:t>d</w:t>
      </w:r>
      <w:r w:rsidRPr="007A5694">
        <w:rPr>
          <w:rFonts w:ascii="Arial" w:hAnsi="Arial" w:cs="Arial"/>
          <w:bCs/>
          <w:sz w:val="22"/>
          <w:szCs w:val="22"/>
        </w:rPr>
        <w:t xml:space="preserve">e </w:t>
      </w:r>
      <w:r>
        <w:rPr>
          <w:rFonts w:ascii="Arial" w:hAnsi="Arial" w:cs="Arial"/>
          <w:bCs/>
          <w:sz w:val="22"/>
          <w:szCs w:val="22"/>
        </w:rPr>
        <w:t>e</w:t>
      </w:r>
      <w:r w:rsidRPr="007A5694">
        <w:rPr>
          <w:rFonts w:ascii="Arial" w:hAnsi="Arial" w:cs="Arial"/>
          <w:bCs/>
          <w:sz w:val="22"/>
          <w:szCs w:val="22"/>
        </w:rPr>
        <w:t>ste Órgano Garante</w:t>
      </w:r>
      <w:r w:rsidRPr="00E70A58">
        <w:rPr>
          <w:rFonts w:ascii="Arial" w:hAnsi="Arial" w:cs="Arial"/>
          <w:bCs/>
          <w:sz w:val="22"/>
          <w:szCs w:val="22"/>
        </w:rPr>
        <w:t>.</w:t>
      </w:r>
      <w:r>
        <w:rPr>
          <w:rFonts w:ascii="Arial" w:hAnsi="Arial" w:cs="Arial"/>
          <w:sz w:val="22"/>
          <w:szCs w:val="22"/>
        </w:rPr>
        <w:t xml:space="preserve"> - - </w:t>
      </w:r>
    </w:p>
    <w:p w14:paraId="49258ADD" w14:textId="77777777" w:rsidR="007A7C32" w:rsidRDefault="007A7C32" w:rsidP="007A7C32">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4E0A3370" w14:textId="3C26F4CC" w:rsidR="007A7C32" w:rsidRPr="00116402" w:rsidRDefault="007A7C32" w:rsidP="007A7C32">
      <w:pPr>
        <w:shd w:val="clear" w:color="auto" w:fill="FFFFFF"/>
        <w:spacing w:line="360" w:lineRule="auto"/>
        <w:jc w:val="both"/>
        <w:rPr>
          <w:rFonts w:ascii="Arial" w:eastAsia="Times New Roman" w:hAnsi="Arial" w:cs="Arial"/>
          <w:b/>
          <w:color w:val="000000"/>
          <w:sz w:val="22"/>
          <w:szCs w:val="22"/>
          <w:lang w:eastAsia="es-MX"/>
        </w:rPr>
      </w:pPr>
      <w:r w:rsidRPr="00116402">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 a) de la Ley de Transparencia, Acceso a la Información Pública y Buen Gobierno del Estado de Oaxaca; y 5 fracción IV del Reglamento Interno del Órgano Garante de Acceso a la Información Pública, Transparencia, Protección de Datos Personales y Buen Gobierno del Estado de Oaxaca, con base en los siguientes:</w:t>
      </w:r>
      <w:r>
        <w:rPr>
          <w:rFonts w:ascii="Arial" w:eastAsia="Times New Roman" w:hAnsi="Arial" w:cs="Arial"/>
          <w:color w:val="000000"/>
          <w:sz w:val="22"/>
          <w:szCs w:val="22"/>
          <w:lang w:eastAsia="es-MX"/>
        </w:rPr>
        <w:t xml:space="preserve"> - - - - - - - - - - - - - - - - - - - - - - - - - - - - - - - - - - - - - - - - - - - - - - - - - - - - - - - - - - - - - - </w:t>
      </w:r>
      <w:r w:rsidRPr="00116402">
        <w:rPr>
          <w:rFonts w:ascii="Arial" w:eastAsia="Times New Roman" w:hAnsi="Arial" w:cs="Arial"/>
          <w:b/>
          <w:color w:val="000000"/>
          <w:sz w:val="22"/>
          <w:szCs w:val="22"/>
          <w:lang w:eastAsia="es-MX"/>
        </w:rPr>
        <w:t>A N T E C E D E N T E S</w:t>
      </w:r>
      <w:r w:rsidRPr="007A7C32">
        <w:rPr>
          <w:rFonts w:ascii="Arial" w:eastAsia="Times New Roman" w:hAnsi="Arial" w:cs="Arial"/>
          <w:bCs/>
          <w:color w:val="000000"/>
          <w:sz w:val="22"/>
          <w:szCs w:val="22"/>
          <w:lang w:eastAsia="es-MX"/>
        </w:rPr>
        <w:t xml:space="preserve"> - - - - - - - - - - - - - - - - - - - - - - - - </w:t>
      </w:r>
    </w:p>
    <w:p w14:paraId="11A1861E" w14:textId="626A86A5" w:rsidR="007A7C32" w:rsidRPr="00116402" w:rsidRDefault="007A7C32" w:rsidP="007A7C32">
      <w:pPr>
        <w:shd w:val="clear" w:color="auto" w:fill="FFFFFF"/>
        <w:spacing w:line="360" w:lineRule="auto"/>
        <w:jc w:val="both"/>
        <w:rPr>
          <w:rFonts w:ascii="Arial" w:eastAsia="Arial Unicode MS" w:hAnsi="Arial" w:cs="Arial"/>
          <w:b/>
          <w:sz w:val="22"/>
          <w:szCs w:val="22"/>
        </w:rPr>
      </w:pPr>
      <w:r w:rsidRPr="00116402">
        <w:rPr>
          <w:rFonts w:ascii="Arial" w:eastAsia="Times New Roman" w:hAnsi="Arial" w:cs="Arial"/>
          <w:b/>
          <w:color w:val="000000"/>
          <w:sz w:val="22"/>
          <w:szCs w:val="22"/>
          <w:lang w:eastAsia="es-MX"/>
        </w:rPr>
        <w:t>PRIMERO.</w:t>
      </w:r>
      <w:r w:rsidRPr="0011640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SEGUNDO.</w:t>
      </w:r>
      <w:r w:rsidRPr="00116402">
        <w:rPr>
          <w:rFonts w:ascii="Arial" w:eastAsia="Times New Roman" w:hAnsi="Arial" w:cs="Arial"/>
          <w:color w:val="000000"/>
          <w:sz w:val="22"/>
          <w:szCs w:val="22"/>
          <w:lang w:eastAsia="es-MX"/>
        </w:rPr>
        <w:t xml:space="preserve"> Con fecha cuatro de </w:t>
      </w:r>
      <w:r w:rsidRPr="00116402">
        <w:rPr>
          <w:rFonts w:ascii="Arial" w:eastAsia="Times New Roman" w:hAnsi="Arial" w:cs="Arial"/>
          <w:color w:val="000000"/>
          <w:sz w:val="22"/>
          <w:szCs w:val="22"/>
          <w:lang w:eastAsia="es-MX"/>
        </w:rPr>
        <w:lastRenderedPageBreak/>
        <w:t>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TERCERO.</w:t>
      </w:r>
      <w:r w:rsidRPr="0011640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CUARTO.</w:t>
      </w:r>
      <w:r w:rsidRPr="0011640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1640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QUINTO.</w:t>
      </w:r>
      <w:r w:rsidRPr="0011640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SEXTO.</w:t>
      </w:r>
      <w:r w:rsidRPr="0011640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116402">
        <w:rPr>
          <w:rFonts w:ascii="Arial" w:eastAsia="Times New Roman" w:hAnsi="Arial" w:cs="Arial"/>
          <w:color w:val="000000"/>
          <w:sz w:val="22"/>
          <w:szCs w:val="22"/>
          <w:lang w:eastAsia="es-MX"/>
        </w:rPr>
        <w:lastRenderedPageBreak/>
        <w:t>la que aprobaron el Acuerdo OGAIPO/CG/088/2023</w:t>
      </w:r>
      <w:r w:rsidRPr="00116402">
        <w:rPr>
          <w:rFonts w:ascii="Arial" w:eastAsia="Times New Roman" w:hAnsi="Arial" w:cs="Arial"/>
          <w:color w:val="000000"/>
          <w:sz w:val="22"/>
          <w:szCs w:val="22"/>
          <w:vertAlign w:val="superscript"/>
          <w:lang w:eastAsia="es-MX"/>
        </w:rPr>
        <w:footnoteReference w:id="27"/>
      </w:r>
      <w:r w:rsidRPr="00116402">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SÉPTIMO.</w:t>
      </w:r>
      <w:r w:rsidRPr="0011640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16402">
        <w:rPr>
          <w:rFonts w:ascii="Arial" w:eastAsia="Times New Roman" w:hAnsi="Arial" w:cs="Arial"/>
          <w:color w:val="000000"/>
          <w:sz w:val="22"/>
          <w:szCs w:val="22"/>
          <w:vertAlign w:val="superscript"/>
          <w:lang w:eastAsia="es-MX"/>
        </w:rPr>
        <w:footnoteReference w:id="28"/>
      </w:r>
      <w:r w:rsidRPr="00116402">
        <w:rPr>
          <w:rFonts w:ascii="Arial" w:eastAsia="Times New Roman" w:hAnsi="Arial" w:cs="Arial"/>
          <w:color w:val="000000"/>
          <w:sz w:val="22"/>
          <w:szCs w:val="22"/>
          <w:lang w:eastAsia="es-MX"/>
        </w:rPr>
        <w:t xml:space="preserve"> y 2891</w:t>
      </w:r>
      <w:r w:rsidRPr="00116402">
        <w:rPr>
          <w:rFonts w:ascii="Arial" w:eastAsia="Times New Roman" w:hAnsi="Arial" w:cs="Arial"/>
          <w:color w:val="000000"/>
          <w:sz w:val="22"/>
          <w:szCs w:val="22"/>
          <w:vertAlign w:val="superscript"/>
          <w:lang w:eastAsia="es-MX"/>
        </w:rPr>
        <w:footnoteReference w:id="29"/>
      </w:r>
      <w:r w:rsidRPr="0011640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OCTAVO.</w:t>
      </w:r>
      <w:r w:rsidRPr="0011640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116402">
        <w:rPr>
          <w:rStyle w:val="Refdenotaalpie"/>
          <w:rFonts w:ascii="Arial" w:eastAsia="Times New Roman" w:hAnsi="Arial" w:cs="Arial"/>
          <w:color w:val="000000"/>
          <w:sz w:val="22"/>
          <w:szCs w:val="22"/>
          <w:lang w:eastAsia="es-MX"/>
        </w:rPr>
        <w:footnoteReference w:id="30"/>
      </w:r>
      <w:r w:rsidRPr="00116402">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NOVENO.</w:t>
      </w:r>
      <w:r w:rsidRPr="0011640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116402">
        <w:rPr>
          <w:rFonts w:ascii="Arial" w:eastAsia="Times New Roman" w:hAnsi="Arial" w:cs="Arial"/>
          <w:b/>
          <w:color w:val="000000"/>
          <w:sz w:val="22"/>
          <w:szCs w:val="22"/>
          <w:lang w:eastAsia="es-MX"/>
        </w:rPr>
        <w:t>DÉCIMO.</w:t>
      </w:r>
      <w:r w:rsidRPr="0011640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116402">
        <w:rPr>
          <w:rStyle w:val="Refdenotaalpie"/>
          <w:rFonts w:ascii="Arial" w:eastAsia="Times New Roman" w:hAnsi="Arial" w:cs="Arial"/>
          <w:color w:val="000000"/>
          <w:sz w:val="22"/>
          <w:szCs w:val="22"/>
          <w:lang w:eastAsia="es-MX"/>
        </w:rPr>
        <w:footnoteReference w:id="31"/>
      </w:r>
      <w:r w:rsidRPr="00116402">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 - - - - - - - - - - - - - - - - - - - - - - - - - - - - - - - - - - - - - - - - - - - - - - - - - </w:t>
      </w:r>
      <w:r w:rsidRPr="00116402">
        <w:rPr>
          <w:rFonts w:ascii="Arial" w:eastAsia="Arial Unicode MS" w:hAnsi="Arial" w:cs="Arial"/>
          <w:b/>
          <w:sz w:val="22"/>
          <w:szCs w:val="22"/>
        </w:rPr>
        <w:t>C O N S I D E R A N D O</w:t>
      </w:r>
      <w:r w:rsidRPr="007A7C32">
        <w:rPr>
          <w:rFonts w:ascii="Arial" w:eastAsia="Arial Unicode MS" w:hAnsi="Arial" w:cs="Arial"/>
          <w:bCs/>
          <w:sz w:val="22"/>
          <w:szCs w:val="22"/>
        </w:rPr>
        <w:t>: - - - - - - - - - - - - - - - - - - - - - - - -</w:t>
      </w:r>
      <w:r>
        <w:rPr>
          <w:rFonts w:ascii="Arial" w:eastAsia="Arial Unicode MS" w:hAnsi="Arial" w:cs="Arial"/>
          <w:b/>
          <w:sz w:val="22"/>
          <w:szCs w:val="22"/>
        </w:rPr>
        <w:t xml:space="preserve"> </w:t>
      </w:r>
    </w:p>
    <w:p w14:paraId="4143B568" w14:textId="19570BA2" w:rsidR="007A7C32" w:rsidRPr="00116402" w:rsidRDefault="007A7C32" w:rsidP="007A7C32">
      <w:pPr>
        <w:shd w:val="clear" w:color="auto" w:fill="FFFFFF"/>
        <w:spacing w:line="360" w:lineRule="auto"/>
        <w:jc w:val="both"/>
        <w:rPr>
          <w:rFonts w:ascii="Arial" w:eastAsia="Times New Roman" w:hAnsi="Arial" w:cs="Arial"/>
          <w:b/>
          <w:color w:val="000000"/>
          <w:sz w:val="22"/>
          <w:szCs w:val="22"/>
          <w:lang w:eastAsia="es-MX"/>
        </w:rPr>
      </w:pPr>
      <w:r w:rsidRPr="00116402">
        <w:rPr>
          <w:rFonts w:ascii="Arial" w:eastAsia="Times New Roman" w:hAnsi="Arial" w:cs="Arial"/>
          <w:b/>
          <w:color w:val="000000"/>
          <w:sz w:val="22"/>
          <w:szCs w:val="22"/>
          <w:lang w:eastAsia="es-MX"/>
        </w:rPr>
        <w:t>PRIMERO.</w:t>
      </w:r>
      <w:r w:rsidRPr="00116402">
        <w:rPr>
          <w:rFonts w:ascii="Arial" w:eastAsia="Times New Roman" w:hAnsi="Arial" w:cs="Arial"/>
          <w:color w:val="000000"/>
          <w:sz w:val="22"/>
          <w:szCs w:val="22"/>
          <w:lang w:eastAsia="es-MX"/>
        </w:rPr>
        <w:t xml:space="preserv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w:t>
      </w:r>
      <w:r w:rsidRPr="00116402">
        <w:rPr>
          <w:rFonts w:ascii="Arial" w:eastAsia="Times New Roman" w:hAnsi="Arial" w:cs="Arial"/>
          <w:color w:val="000000"/>
          <w:sz w:val="22"/>
          <w:szCs w:val="22"/>
          <w:lang w:eastAsia="es-MX"/>
        </w:rPr>
        <w:lastRenderedPageBreak/>
        <w:t>establece la ley.</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SEGUNDO.</w:t>
      </w:r>
      <w:r w:rsidRPr="00116402">
        <w:rPr>
          <w:rFonts w:ascii="Arial" w:eastAsia="Times New Roman" w:hAnsi="Arial" w:cs="Arial"/>
          <w:color w:val="000000"/>
          <w:sz w:val="22"/>
          <w:szCs w:val="22"/>
          <w:lang w:eastAsia="es-MX"/>
        </w:rPr>
        <w:t xml:space="preserve"> En observancia a lo dispuesto por el artículo 77 de la Ley de Transparencia, Acceso a la Información Pública y Buen Gobierno del Estado de Oaxaca, este Órgano Garante tiene la facultad de establecer su funcionamiento interno, en los términos que establece esta Ley y las disposiciones normativas aplicables, bajo el principio de disponibilidad presupuestal.</w:t>
      </w:r>
      <w:r>
        <w:rPr>
          <w:rFonts w:ascii="Arial" w:eastAsia="Times New Roman" w:hAnsi="Arial" w:cs="Arial"/>
          <w:color w:val="000000"/>
          <w:sz w:val="22"/>
          <w:szCs w:val="22"/>
          <w:lang w:eastAsia="es-MX"/>
        </w:rPr>
        <w:t xml:space="preserve"> </w:t>
      </w:r>
      <w:r w:rsidRPr="00116402">
        <w:rPr>
          <w:rFonts w:ascii="Arial" w:eastAsia="Times New Roman" w:hAnsi="Arial" w:cs="Arial"/>
          <w:b/>
          <w:bCs/>
          <w:color w:val="000000"/>
          <w:sz w:val="22"/>
          <w:szCs w:val="22"/>
          <w:lang w:eastAsia="es-MX"/>
        </w:rPr>
        <w:t>TERCERO.</w:t>
      </w:r>
      <w:r w:rsidRPr="00116402">
        <w:rPr>
          <w:rFonts w:ascii="Arial" w:eastAsia="Times New Roman" w:hAnsi="Arial" w:cs="Arial"/>
          <w:color w:val="000000"/>
          <w:sz w:val="22"/>
          <w:szCs w:val="22"/>
          <w:lang w:eastAsia="es-MX"/>
        </w:rPr>
        <w:t xml:space="preserve"> En cumplimiento a lo establecido en el artículo 93 fracción I de la Ley de Transparencia, Acceso a la Información Pública y Buen Gobierno del Estado de Oaxaca, el Órgano Garante, implementará medidas de administración y gobierno interno que sean necesarias para un debido funcionamiento, organización y fortalezcan la operatividad de este, como en el presente caso es aprobar el Plan de Trabajo Anual de cada una de las áreas administrativas que integran el Órgano Garante.</w:t>
      </w:r>
      <w:r>
        <w:rPr>
          <w:rFonts w:ascii="Arial" w:eastAsia="Times New Roman" w:hAnsi="Arial" w:cs="Arial"/>
          <w:color w:val="000000"/>
          <w:sz w:val="22"/>
          <w:szCs w:val="22"/>
          <w:lang w:eastAsia="es-MX"/>
        </w:rPr>
        <w:t xml:space="preserve"> </w:t>
      </w:r>
      <w:r w:rsidRPr="00116402">
        <w:rPr>
          <w:rFonts w:ascii="Arial" w:eastAsia="Times New Roman" w:hAnsi="Arial" w:cs="Arial"/>
          <w:b/>
          <w:bCs/>
          <w:color w:val="000000"/>
          <w:sz w:val="22"/>
          <w:szCs w:val="22"/>
          <w:lang w:eastAsia="es-MX"/>
        </w:rPr>
        <w:t>CUARTO.</w:t>
      </w:r>
      <w:r w:rsidRPr="00116402">
        <w:rPr>
          <w:rFonts w:ascii="Arial" w:eastAsia="Times New Roman" w:hAnsi="Arial" w:cs="Arial"/>
          <w:color w:val="000000"/>
          <w:sz w:val="22"/>
          <w:szCs w:val="22"/>
          <w:lang w:eastAsia="es-MX"/>
        </w:rPr>
        <w:t xml:space="preserve"> Conforme a lo estipulado en el artículo 11 fracción XXXVI del Reglamento Interno del Órgano Garante de Acceso a la Información Pública, Transparencia, Protección de Datos Personales y Buen Gobierno del Estado de Oaxaca, es responsabilidad los titulares de la Secretaría General de Acuerdos, la Secretaría Técnica y de las Direcciones del Órgano Garante, en el ámbito de sus respectivas competencias, presentar en el mes de enero su propuesta de Plan de Trabajo Anual.</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QUINTO.</w:t>
      </w:r>
      <w:r w:rsidRPr="00116402">
        <w:rPr>
          <w:rFonts w:ascii="Arial" w:eastAsia="Times New Roman" w:hAnsi="Arial" w:cs="Arial"/>
          <w:color w:val="000000"/>
          <w:sz w:val="22"/>
          <w:szCs w:val="22"/>
          <w:lang w:eastAsia="es-MX"/>
        </w:rPr>
        <w:t xml:space="preserve"> En virtud del contenido del precepto 7 fracción VII del Reglamento Interno del Órgano Garante de Acceso a la Información Pública, Transparencia, Protección de Datos Personales y Buen Gobierno del Estado de Oaxaca, corresponde a la Presidencia del Consejo General presentar para su aprobación el anteproyecto del Plan Anual de Trabajo 2025 a las Comisionadas y los Comisionados que integran el Consejo General para su aprobación.</w:t>
      </w:r>
      <w:r>
        <w:rPr>
          <w:rFonts w:ascii="Arial" w:eastAsia="Times New Roman" w:hAnsi="Arial" w:cs="Arial"/>
          <w:color w:val="000000"/>
          <w:sz w:val="22"/>
          <w:szCs w:val="22"/>
          <w:lang w:eastAsia="es-MX"/>
        </w:rPr>
        <w:t xml:space="preserve"> </w:t>
      </w:r>
      <w:r w:rsidRPr="00116402">
        <w:rPr>
          <w:rFonts w:ascii="Arial" w:eastAsia="Times New Roman" w:hAnsi="Arial" w:cs="Arial"/>
          <w:color w:val="000000"/>
          <w:sz w:val="22"/>
          <w:szCs w:val="22"/>
          <w:lang w:eastAsia="es-MX"/>
        </w:rPr>
        <w:t xml:space="preserve">Por los antecedentes y considerandos anteriormente expuestos, este Consejo General; </w:t>
      </w:r>
      <w:r w:rsidRPr="00116402">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w:t>
      </w:r>
      <w:r w:rsidRPr="00116402">
        <w:rPr>
          <w:rFonts w:ascii="Arial" w:eastAsia="Times New Roman" w:hAnsi="Arial" w:cs="Arial"/>
          <w:b/>
          <w:color w:val="000000"/>
          <w:sz w:val="22"/>
          <w:szCs w:val="22"/>
          <w:lang w:eastAsia="es-MX"/>
        </w:rPr>
        <w:t xml:space="preserve">A C U E R D O </w:t>
      </w:r>
      <w:r w:rsidRPr="007A7C32">
        <w:rPr>
          <w:rFonts w:ascii="Arial" w:eastAsia="Times New Roman" w:hAnsi="Arial" w:cs="Arial"/>
          <w:bCs/>
          <w:color w:val="000000"/>
          <w:sz w:val="22"/>
          <w:szCs w:val="22"/>
          <w:lang w:eastAsia="es-MX"/>
        </w:rPr>
        <w:t>- - - - - - - - - - - - - - - - - - - - - - - - - - - - -</w:t>
      </w:r>
    </w:p>
    <w:p w14:paraId="3D0AB7BD" w14:textId="25015EC5" w:rsidR="007A7C32" w:rsidRPr="007A7C32" w:rsidRDefault="007A7C32" w:rsidP="007A7C32">
      <w:pPr>
        <w:spacing w:line="360" w:lineRule="auto"/>
        <w:jc w:val="both"/>
        <w:rPr>
          <w:rFonts w:ascii="Arial" w:eastAsia="Times New Roman" w:hAnsi="Arial" w:cs="Arial"/>
          <w:color w:val="000000"/>
          <w:sz w:val="22"/>
          <w:szCs w:val="22"/>
          <w:lang w:eastAsia="es-MX"/>
        </w:rPr>
      </w:pPr>
      <w:r w:rsidRPr="00116402">
        <w:rPr>
          <w:rFonts w:ascii="Arial" w:eastAsia="Times New Roman" w:hAnsi="Arial" w:cs="Arial"/>
          <w:b/>
          <w:color w:val="000000"/>
          <w:sz w:val="22"/>
          <w:szCs w:val="22"/>
          <w:lang w:eastAsia="es-MX"/>
        </w:rPr>
        <w:t>PRIMERO.</w:t>
      </w:r>
      <w:r w:rsidRPr="00116402">
        <w:rPr>
          <w:rFonts w:ascii="Arial" w:eastAsia="Times New Roman" w:hAnsi="Arial" w:cs="Arial"/>
          <w:color w:val="000000"/>
          <w:sz w:val="22"/>
          <w:szCs w:val="22"/>
          <w:lang w:eastAsia="es-MX"/>
        </w:rPr>
        <w:t xml:space="preserve"> Se aprueba el Plan Anual de Trabajo 2025 del Órgano Garante de Acceso a la Información Pública, Transparencia, Protección de Datos Personales y Buen Gobierno del Estado de Oaxaca, mismo que se anexa al presente acuerdo.</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SEGUNDO.</w:t>
      </w:r>
      <w:r w:rsidRPr="00116402">
        <w:rPr>
          <w:rFonts w:ascii="Arial" w:eastAsia="Times New Roman" w:hAnsi="Arial" w:cs="Arial"/>
          <w:color w:val="000000"/>
          <w:sz w:val="22"/>
          <w:szCs w:val="22"/>
          <w:lang w:eastAsia="es-MX"/>
        </w:rPr>
        <w:t xml:space="preserve"> Se instruye a la Secretaría General de Acuerdos de este Órgano Garante, realice las acciones que correspondan para dar cumplimiento a los términos del presente acuerdo.</w:t>
      </w:r>
      <w:r>
        <w:rPr>
          <w:rFonts w:ascii="Arial" w:eastAsia="Times New Roman" w:hAnsi="Arial" w:cs="Arial"/>
          <w:color w:val="000000"/>
          <w:sz w:val="22"/>
          <w:szCs w:val="22"/>
          <w:lang w:eastAsia="es-MX"/>
        </w:rPr>
        <w:t xml:space="preserve"> </w:t>
      </w:r>
      <w:r w:rsidRPr="00116402">
        <w:rPr>
          <w:rFonts w:ascii="Arial" w:eastAsia="Times New Roman" w:hAnsi="Arial" w:cs="Arial"/>
          <w:b/>
          <w:bCs/>
          <w:color w:val="000000"/>
          <w:sz w:val="22"/>
          <w:szCs w:val="22"/>
          <w:lang w:eastAsia="es-MX"/>
        </w:rPr>
        <w:t>TERCERO.</w:t>
      </w:r>
      <w:r w:rsidRPr="00116402">
        <w:rPr>
          <w:rFonts w:ascii="Arial" w:eastAsia="Times New Roman" w:hAnsi="Arial" w:cs="Arial"/>
          <w:color w:val="000000"/>
          <w:sz w:val="22"/>
          <w:szCs w:val="22"/>
          <w:lang w:eastAsia="es-MX"/>
        </w:rPr>
        <w:t xml:space="preserve"> Se instruye a la Dirección de Tecnologías de Transparencia de este Órgano Garante, realice la publicación del presente acuerdo, así como del Plan Anual de Trabajo aprobado, en el portal institucional, para conocimiento del público en general.</w:t>
      </w:r>
      <w:r>
        <w:rPr>
          <w:rFonts w:ascii="Arial" w:eastAsia="Times New Roman" w:hAnsi="Arial" w:cs="Arial"/>
          <w:color w:val="000000"/>
          <w:sz w:val="22"/>
          <w:szCs w:val="22"/>
          <w:lang w:eastAsia="es-MX"/>
        </w:rPr>
        <w:t xml:space="preserve"> - - - - - - - - - - - - - - - - - - - - - - - - - - - - - - - - - - - - - - - - - - - - - </w:t>
      </w:r>
      <w:r w:rsidRPr="00116402">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16402">
        <w:rPr>
          <w:rFonts w:ascii="Arial" w:eastAsia="Times New Roman" w:hAnsi="Arial" w:cs="Arial"/>
          <w:b/>
          <w:bCs/>
          <w:color w:val="000000"/>
          <w:sz w:val="22"/>
          <w:szCs w:val="22"/>
          <w:lang w:eastAsia="es-MX"/>
        </w:rPr>
        <w:t>S</w:t>
      </w:r>
      <w:r w:rsidRPr="007A7C32">
        <w:rPr>
          <w:rFonts w:ascii="Arial" w:eastAsia="Times New Roman" w:hAnsi="Arial" w:cs="Arial"/>
          <w:color w:val="000000"/>
          <w:sz w:val="22"/>
          <w:szCs w:val="22"/>
          <w:lang w:eastAsia="es-MX"/>
        </w:rPr>
        <w:t xml:space="preserve">: - - - - - - - - - - - - - - - - - - - - - - - </w:t>
      </w:r>
      <w:r w:rsidR="0047009E">
        <w:rPr>
          <w:rFonts w:ascii="Arial" w:eastAsia="Times New Roman" w:hAnsi="Arial" w:cs="Arial"/>
          <w:color w:val="000000"/>
          <w:sz w:val="22"/>
          <w:szCs w:val="22"/>
          <w:lang w:eastAsia="es-MX"/>
        </w:rPr>
        <w:t xml:space="preserve">- </w:t>
      </w:r>
    </w:p>
    <w:p w14:paraId="069E3062" w14:textId="7F4B1204" w:rsidR="00337913" w:rsidRDefault="007A7C32" w:rsidP="00910819">
      <w:pPr>
        <w:shd w:val="clear" w:color="auto" w:fill="FFFFFF"/>
        <w:spacing w:line="360" w:lineRule="auto"/>
        <w:jc w:val="both"/>
        <w:rPr>
          <w:rFonts w:ascii="Arial" w:hAnsi="Arial" w:cs="Arial"/>
          <w:sz w:val="22"/>
          <w:szCs w:val="22"/>
        </w:rPr>
      </w:pPr>
      <w:r w:rsidRPr="00116402">
        <w:rPr>
          <w:rFonts w:ascii="Arial" w:eastAsia="Times New Roman" w:hAnsi="Arial" w:cs="Arial"/>
          <w:b/>
          <w:bCs/>
          <w:color w:val="000000"/>
          <w:sz w:val="22"/>
          <w:szCs w:val="22"/>
          <w:lang w:eastAsia="es-MX"/>
        </w:rPr>
        <w:t>PRIMERO.</w:t>
      </w:r>
      <w:r w:rsidRPr="00116402">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SEGUNDO.</w:t>
      </w:r>
      <w:r w:rsidRPr="0011640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TERCERO.</w:t>
      </w:r>
      <w:r w:rsidRPr="0011640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116402">
        <w:rPr>
          <w:rFonts w:ascii="Arial" w:eastAsia="Times New Roman" w:hAnsi="Arial" w:cs="Arial"/>
          <w:b/>
          <w:color w:val="000000"/>
          <w:sz w:val="22"/>
          <w:szCs w:val="22"/>
          <w:lang w:eastAsia="es-MX"/>
        </w:rPr>
        <w:t>CUARTO.</w:t>
      </w:r>
      <w:r w:rsidRPr="00116402">
        <w:rPr>
          <w:rFonts w:ascii="Arial" w:eastAsia="Times New Roman" w:hAnsi="Arial" w:cs="Arial"/>
          <w:color w:val="000000"/>
          <w:sz w:val="22"/>
          <w:szCs w:val="22"/>
          <w:lang w:eastAsia="es-MX"/>
        </w:rPr>
        <w:t xml:space="preserve"> </w:t>
      </w:r>
      <w:r w:rsidRPr="00116402">
        <w:rPr>
          <w:rFonts w:ascii="Arial" w:eastAsia="Times New Roman" w:hAnsi="Arial" w:cs="Arial"/>
          <w:bCs/>
          <w:color w:val="000000"/>
          <w:sz w:val="22"/>
          <w:szCs w:val="22"/>
          <w:lang w:eastAsia="es-MX"/>
        </w:rPr>
        <w:t xml:space="preserve">El cumplimiento del </w:t>
      </w:r>
      <w:r w:rsidRPr="00116402">
        <w:rPr>
          <w:rFonts w:ascii="Arial" w:eastAsia="Times New Roman" w:hAnsi="Arial" w:cs="Arial"/>
          <w:bCs/>
          <w:iCs/>
          <w:color w:val="000000"/>
          <w:sz w:val="22"/>
          <w:szCs w:val="22"/>
          <w:lang w:eastAsia="es-MX"/>
        </w:rPr>
        <w:t xml:space="preserve">Plan Anual de Trabajo 2025 </w:t>
      </w:r>
      <w:r w:rsidRPr="00116402">
        <w:rPr>
          <w:rFonts w:ascii="Arial" w:eastAsia="Times New Roman" w:hAnsi="Arial" w:cs="Arial"/>
          <w:bCs/>
          <w:color w:val="000000"/>
          <w:sz w:val="22"/>
          <w:szCs w:val="22"/>
          <w:lang w:eastAsia="es-MX"/>
        </w:rPr>
        <w:t xml:space="preserve">del Órgano Garante de Acceso a la Información Pública, Transparencia, Protección de Datos </w:t>
      </w:r>
      <w:r w:rsidRPr="00116402">
        <w:rPr>
          <w:rFonts w:ascii="Arial" w:eastAsia="Times New Roman" w:hAnsi="Arial" w:cs="Arial"/>
          <w:bCs/>
          <w:color w:val="000000"/>
          <w:sz w:val="22"/>
          <w:szCs w:val="22"/>
          <w:lang w:eastAsia="es-MX"/>
        </w:rPr>
        <w:lastRenderedPageBreak/>
        <w:t>Personales y Buen Gobierno del Estado de Oaxaca, se encontrará sujeto a la implementación de la reforma constitucional en materia de simplificación administrativa, así como de las determinaciones que, en su caso, tomen las autoridades que asuman las funciones del Órgano Garante.</w:t>
      </w:r>
      <w:r w:rsidR="00910819">
        <w:rPr>
          <w:rFonts w:ascii="Arial" w:eastAsia="Times New Roman" w:hAnsi="Arial" w:cs="Arial"/>
          <w:bCs/>
          <w:color w:val="000000"/>
          <w:sz w:val="22"/>
          <w:szCs w:val="22"/>
          <w:lang w:eastAsia="es-MX"/>
        </w:rPr>
        <w:t xml:space="preserve"> </w:t>
      </w:r>
      <w:r w:rsidRPr="0011640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treinta y un días del mes de enero del año dos mil veinticinco. </w:t>
      </w:r>
      <w:r w:rsidRPr="00116402">
        <w:rPr>
          <w:rFonts w:ascii="Arial" w:eastAsia="Times New Roman" w:hAnsi="Arial" w:cs="Arial"/>
          <w:b/>
          <w:color w:val="000000"/>
          <w:sz w:val="22"/>
          <w:szCs w:val="22"/>
          <w:lang w:eastAsia="es-MX"/>
        </w:rPr>
        <w:t>CONSTE</w:t>
      </w:r>
      <w:r w:rsidRPr="00910819">
        <w:rPr>
          <w:rFonts w:ascii="Arial" w:eastAsia="Times New Roman" w:hAnsi="Arial" w:cs="Arial"/>
          <w:bCs/>
          <w:color w:val="000000"/>
          <w:sz w:val="22"/>
          <w:szCs w:val="22"/>
          <w:lang w:eastAsia="es-MX"/>
        </w:rPr>
        <w:t>.</w:t>
      </w:r>
      <w:r w:rsidR="00910819" w:rsidRPr="00910819">
        <w:rPr>
          <w:rFonts w:ascii="Arial" w:eastAsia="Times New Roman" w:hAnsi="Arial" w:cs="Arial"/>
          <w:bCs/>
          <w:color w:val="000000"/>
          <w:sz w:val="22"/>
          <w:szCs w:val="22"/>
          <w:lang w:eastAsia="es-MX"/>
        </w:rPr>
        <w:t xml:space="preserve"> - - - </w:t>
      </w:r>
    </w:p>
    <w:p w14:paraId="77E8E5A8" w14:textId="369E29BC" w:rsidR="00910819" w:rsidRPr="00910819" w:rsidRDefault="00910819" w:rsidP="00910819">
      <w:pPr>
        <w:spacing w:line="360" w:lineRule="auto"/>
        <w:jc w:val="both"/>
        <w:rPr>
          <w:rFonts w:ascii="Arial" w:hAnsi="Arial" w:cs="Arial"/>
          <w:sz w:val="22"/>
          <w:szCs w:val="22"/>
        </w:rPr>
      </w:pPr>
      <w:r w:rsidRPr="00910819">
        <w:rPr>
          <w:rFonts w:ascii="Arial" w:hAnsi="Arial" w:cs="Arial"/>
          <w:sz w:val="22"/>
          <w:szCs w:val="22"/>
        </w:rPr>
        <w:t xml:space="preserve">Una vez recabados los votos se aprobó por unanimidad de votos el acuerdo número </w:t>
      </w:r>
      <w:r w:rsidRPr="00910819">
        <w:rPr>
          <w:rFonts w:ascii="Arial" w:hAnsi="Arial" w:cs="Arial"/>
          <w:b/>
          <w:bCs/>
          <w:sz w:val="22"/>
          <w:szCs w:val="22"/>
        </w:rPr>
        <w:t>OGAIPO/CG/02</w:t>
      </w:r>
      <w:r>
        <w:rPr>
          <w:rFonts w:ascii="Arial" w:hAnsi="Arial" w:cs="Arial"/>
          <w:b/>
          <w:bCs/>
          <w:sz w:val="22"/>
          <w:szCs w:val="22"/>
        </w:rPr>
        <w:t>1</w:t>
      </w:r>
      <w:r w:rsidRPr="00910819">
        <w:rPr>
          <w:rFonts w:ascii="Arial" w:hAnsi="Arial" w:cs="Arial"/>
          <w:b/>
          <w:bCs/>
          <w:sz w:val="22"/>
          <w:szCs w:val="22"/>
        </w:rPr>
        <w:t>/2025</w:t>
      </w:r>
      <w:r w:rsidRPr="00910819">
        <w:rPr>
          <w:rFonts w:ascii="Arial" w:hAnsi="Arial" w:cs="Arial"/>
          <w:sz w:val="22"/>
          <w:szCs w:val="22"/>
        </w:rPr>
        <w:t xml:space="preserve">. - - - - - - - - - - - - - - - - - - - - - - - - - - - - - - - - - - - - - - - - - - - - - - - - </w:t>
      </w:r>
    </w:p>
    <w:p w14:paraId="3CBF4B47" w14:textId="78276613" w:rsidR="00910819" w:rsidRPr="00910819" w:rsidRDefault="00910819" w:rsidP="00910819">
      <w:pPr>
        <w:spacing w:line="360" w:lineRule="auto"/>
        <w:jc w:val="both"/>
        <w:rPr>
          <w:rFonts w:ascii="Arial" w:hAnsi="Arial" w:cs="Arial"/>
          <w:sz w:val="22"/>
          <w:szCs w:val="22"/>
        </w:rPr>
      </w:pPr>
      <w:r w:rsidRPr="00910819">
        <w:rPr>
          <w:rFonts w:ascii="Arial" w:hAnsi="Arial" w:cs="Arial"/>
          <w:sz w:val="22"/>
          <w:szCs w:val="22"/>
        </w:rPr>
        <w:t>Acto seguido, el Comisionado Presidente instruyó al Secretario General de Acuerdos, dar cuenta del punto número 1</w:t>
      </w:r>
      <w:r>
        <w:rPr>
          <w:rFonts w:ascii="Arial" w:hAnsi="Arial" w:cs="Arial"/>
          <w:sz w:val="22"/>
          <w:szCs w:val="22"/>
        </w:rPr>
        <w:t>2</w:t>
      </w:r>
      <w:r w:rsidRPr="00910819">
        <w:rPr>
          <w:rFonts w:ascii="Arial" w:hAnsi="Arial" w:cs="Arial"/>
          <w:sz w:val="22"/>
          <w:szCs w:val="22"/>
        </w:rPr>
        <w:t xml:space="preserve"> (</w:t>
      </w:r>
      <w:r>
        <w:rPr>
          <w:rFonts w:ascii="Arial" w:hAnsi="Arial" w:cs="Arial"/>
          <w:sz w:val="22"/>
          <w:szCs w:val="22"/>
        </w:rPr>
        <w:t>do</w:t>
      </w:r>
      <w:r w:rsidRPr="00910819">
        <w:rPr>
          <w:rFonts w:ascii="Arial" w:hAnsi="Arial" w:cs="Arial"/>
          <w:sz w:val="22"/>
          <w:szCs w:val="22"/>
        </w:rPr>
        <w:t xml:space="preserve">ce) del orden del día y recabar los votos respectivos. - - </w:t>
      </w:r>
      <w:r>
        <w:rPr>
          <w:rFonts w:ascii="Arial" w:hAnsi="Arial" w:cs="Arial"/>
          <w:sz w:val="22"/>
          <w:szCs w:val="22"/>
        </w:rPr>
        <w:t xml:space="preserve">- - </w:t>
      </w:r>
    </w:p>
    <w:p w14:paraId="11B7B657" w14:textId="5D0E327A" w:rsidR="00910819" w:rsidRPr="00910819" w:rsidRDefault="00910819" w:rsidP="00910819">
      <w:pPr>
        <w:spacing w:line="360" w:lineRule="auto"/>
        <w:jc w:val="both"/>
        <w:rPr>
          <w:rFonts w:ascii="Arial" w:hAnsi="Arial" w:cs="Arial"/>
          <w:sz w:val="22"/>
          <w:szCs w:val="22"/>
        </w:rPr>
      </w:pPr>
      <w:r w:rsidRPr="00910819">
        <w:rPr>
          <w:rFonts w:ascii="Arial" w:hAnsi="Arial" w:cs="Arial"/>
          <w:sz w:val="22"/>
          <w:szCs w:val="22"/>
        </w:rPr>
        <w:t>El Secretario General de Acuerdos C. Héctor Eduardo Ruiz Serrano dio cuenta con el punto número 1</w:t>
      </w:r>
      <w:r>
        <w:rPr>
          <w:rFonts w:ascii="Arial" w:hAnsi="Arial" w:cs="Arial"/>
          <w:sz w:val="22"/>
          <w:szCs w:val="22"/>
        </w:rPr>
        <w:t>2</w:t>
      </w:r>
      <w:r w:rsidRPr="00910819">
        <w:rPr>
          <w:rFonts w:ascii="Arial" w:hAnsi="Arial" w:cs="Arial"/>
          <w:sz w:val="22"/>
          <w:szCs w:val="22"/>
        </w:rPr>
        <w:t xml:space="preserve"> (</w:t>
      </w:r>
      <w:r>
        <w:rPr>
          <w:rFonts w:ascii="Arial" w:hAnsi="Arial" w:cs="Arial"/>
          <w:sz w:val="22"/>
          <w:szCs w:val="22"/>
        </w:rPr>
        <w:t>do</w:t>
      </w:r>
      <w:r w:rsidRPr="00910819">
        <w:rPr>
          <w:rFonts w:ascii="Arial" w:hAnsi="Arial" w:cs="Arial"/>
          <w:sz w:val="22"/>
          <w:szCs w:val="22"/>
        </w:rPr>
        <w:t xml:space="preserve">ce) del orden del día, relativo a la aprobación del acuerdo número </w:t>
      </w:r>
      <w:r w:rsidRPr="00910819">
        <w:rPr>
          <w:rFonts w:ascii="Arial" w:hAnsi="Arial" w:cs="Arial"/>
          <w:b/>
          <w:bCs/>
          <w:sz w:val="22"/>
          <w:szCs w:val="22"/>
        </w:rPr>
        <w:t>OGAIPO/CG/022/2025</w:t>
      </w:r>
      <w:r w:rsidRPr="00910819">
        <w:rPr>
          <w:rFonts w:ascii="Arial" w:hAnsi="Arial" w:cs="Arial"/>
          <w:sz w:val="22"/>
          <w:szCs w:val="22"/>
        </w:rPr>
        <w:t xml:space="preserve"> mediante el cual el Consejo General del Órgano Garante de Acceso a la Información Pública, Transparencia, Protección de Datos Personales y Buen Gobierno del Estado de Oaxaca, modifica el calendario de sesiones ordinarias para el año dos mil veinticinco aprobado en el acuerdo número OGAIPO/CG/142/2024. - - </w:t>
      </w:r>
      <w:r>
        <w:rPr>
          <w:rFonts w:ascii="Arial" w:hAnsi="Arial" w:cs="Arial"/>
          <w:sz w:val="22"/>
          <w:szCs w:val="22"/>
        </w:rPr>
        <w:t xml:space="preserve">- - - - - - - - - - - - - - - </w:t>
      </w:r>
    </w:p>
    <w:p w14:paraId="52EABA52" w14:textId="4FDAEF63" w:rsidR="00337913" w:rsidRDefault="00910819" w:rsidP="00910819">
      <w:pPr>
        <w:spacing w:line="360" w:lineRule="auto"/>
        <w:jc w:val="both"/>
        <w:rPr>
          <w:rFonts w:ascii="Arial" w:hAnsi="Arial" w:cs="Arial"/>
          <w:sz w:val="22"/>
          <w:szCs w:val="22"/>
        </w:rPr>
      </w:pPr>
      <w:r w:rsidRPr="00910819">
        <w:rPr>
          <w:rFonts w:ascii="Arial" w:hAnsi="Arial" w:cs="Arial"/>
          <w:sz w:val="22"/>
          <w:szCs w:val="22"/>
        </w:rPr>
        <w:t>Mismo que en su contenido se vierten los antecedentes, los fundamentos, considerandos y puntos de acuerdo siguientes: - - - - - - - - - - - - - - - - - - - - - - - - - - - - - - - - - - - - - - - - - - - -</w:t>
      </w:r>
    </w:p>
    <w:p w14:paraId="0E96C7E7" w14:textId="73778905" w:rsidR="00DC713E" w:rsidRPr="00212B70" w:rsidRDefault="00DC713E" w:rsidP="00DC713E">
      <w:pPr>
        <w:shd w:val="clear" w:color="auto" w:fill="FFFFFF"/>
        <w:spacing w:line="360" w:lineRule="auto"/>
        <w:jc w:val="both"/>
        <w:rPr>
          <w:rFonts w:ascii="Arial" w:eastAsia="Times New Roman" w:hAnsi="Arial" w:cs="Arial"/>
          <w:b/>
          <w:color w:val="000000"/>
          <w:sz w:val="22"/>
          <w:szCs w:val="22"/>
          <w:lang w:eastAsia="es-MX"/>
        </w:rPr>
      </w:pPr>
      <w:r w:rsidRPr="00212B70">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de la Ley de Transparencia, Acceso a la Información Pública y Buen Gobierno del Estado de Oaxaca y 5 fracciones XII y XL, 19 y 22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w:t>
      </w:r>
      <w:r w:rsidRPr="00212B70">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DC713E">
        <w:rPr>
          <w:rFonts w:ascii="Arial" w:eastAsia="Times New Roman" w:hAnsi="Arial" w:cs="Arial"/>
          <w:bCs/>
          <w:color w:val="000000"/>
          <w:sz w:val="22"/>
          <w:szCs w:val="22"/>
          <w:lang w:eastAsia="es-MX"/>
        </w:rPr>
        <w:t xml:space="preserve">- - - - - - - - - - - - - - - - - - - - - - - - - - </w:t>
      </w:r>
    </w:p>
    <w:p w14:paraId="4CD0754D" w14:textId="3DDF6514" w:rsidR="00DC713E" w:rsidRPr="00212B70" w:rsidRDefault="00DC713E" w:rsidP="00DC713E">
      <w:pPr>
        <w:shd w:val="clear" w:color="auto" w:fill="FFFFFF"/>
        <w:spacing w:line="360" w:lineRule="auto"/>
        <w:jc w:val="both"/>
        <w:rPr>
          <w:rFonts w:ascii="Arial" w:eastAsia="Times New Roman" w:hAnsi="Arial" w:cs="Arial"/>
          <w:b/>
          <w:color w:val="000000"/>
          <w:sz w:val="22"/>
          <w:szCs w:val="22"/>
          <w:lang w:eastAsia="es-MX"/>
        </w:rPr>
      </w:pPr>
      <w:r w:rsidRPr="00212B70">
        <w:rPr>
          <w:rFonts w:ascii="Arial" w:eastAsia="Times New Roman" w:hAnsi="Arial" w:cs="Arial"/>
          <w:b/>
          <w:color w:val="000000"/>
          <w:sz w:val="22"/>
          <w:szCs w:val="22"/>
          <w:lang w:eastAsia="es-MX"/>
        </w:rPr>
        <w:t>PRIMERO.</w:t>
      </w:r>
      <w:r w:rsidRPr="00212B70">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SEGUNDO.</w:t>
      </w:r>
      <w:r w:rsidRPr="00212B70">
        <w:rPr>
          <w:rFonts w:ascii="Arial" w:eastAsia="Times New Roman" w:hAnsi="Arial" w:cs="Arial"/>
          <w:color w:val="000000"/>
          <w:sz w:val="22"/>
          <w:szCs w:val="22"/>
          <w:lang w:eastAsia="es-MX"/>
        </w:rPr>
        <w:t xml:space="preserve"> Con fecha cuatro de septiembre del dos mil veintiuno, se publicó en el Periódico Oficial del Gobierno del Estado </w:t>
      </w:r>
      <w:r w:rsidRPr="00212B70">
        <w:rPr>
          <w:rFonts w:ascii="Arial" w:eastAsia="Times New Roman" w:hAnsi="Arial" w:cs="Arial"/>
          <w:color w:val="000000"/>
          <w:sz w:val="22"/>
          <w:szCs w:val="22"/>
          <w:lang w:eastAsia="es-MX"/>
        </w:rPr>
        <w:lastRenderedPageBreak/>
        <w:t>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TERCERO.</w:t>
      </w:r>
      <w:r w:rsidRPr="00212B70">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CUARTO.</w:t>
      </w:r>
      <w:r w:rsidRPr="00212B70">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12B70">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QUINTO.</w:t>
      </w:r>
      <w:r w:rsidRPr="00212B70">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SEXTO.</w:t>
      </w:r>
      <w:r w:rsidRPr="00212B70">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212B70">
        <w:rPr>
          <w:rFonts w:ascii="Arial" w:eastAsia="Times New Roman" w:hAnsi="Arial" w:cs="Arial"/>
          <w:color w:val="000000"/>
          <w:sz w:val="22"/>
          <w:szCs w:val="22"/>
          <w:vertAlign w:val="superscript"/>
          <w:lang w:eastAsia="es-MX"/>
        </w:rPr>
        <w:footnoteReference w:id="32"/>
      </w:r>
      <w:r w:rsidRPr="00212B70">
        <w:rPr>
          <w:rFonts w:ascii="Arial" w:eastAsia="Times New Roman" w:hAnsi="Arial" w:cs="Arial"/>
          <w:color w:val="000000"/>
          <w:sz w:val="22"/>
          <w:szCs w:val="22"/>
          <w:lang w:eastAsia="es-MX"/>
        </w:rPr>
        <w:t xml:space="preserve">, por el que ratificaron al Comisionado </w:t>
      </w:r>
      <w:r w:rsidRPr="00212B70">
        <w:rPr>
          <w:rFonts w:ascii="Arial" w:eastAsia="Times New Roman" w:hAnsi="Arial" w:cs="Arial"/>
          <w:color w:val="000000"/>
          <w:sz w:val="22"/>
          <w:szCs w:val="22"/>
          <w:lang w:eastAsia="es-MX"/>
        </w:rPr>
        <w:lastRenderedPageBreak/>
        <w:t>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SÉPTIMO.</w:t>
      </w:r>
      <w:r w:rsidRPr="00212B70">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12B70">
        <w:rPr>
          <w:rFonts w:ascii="Arial" w:eastAsia="Times New Roman" w:hAnsi="Arial" w:cs="Arial"/>
          <w:color w:val="000000"/>
          <w:sz w:val="22"/>
          <w:szCs w:val="22"/>
          <w:vertAlign w:val="superscript"/>
          <w:lang w:eastAsia="es-MX"/>
        </w:rPr>
        <w:footnoteReference w:id="33"/>
      </w:r>
      <w:r w:rsidRPr="00212B70">
        <w:rPr>
          <w:rFonts w:ascii="Arial" w:eastAsia="Times New Roman" w:hAnsi="Arial" w:cs="Arial"/>
          <w:color w:val="000000"/>
          <w:sz w:val="22"/>
          <w:szCs w:val="22"/>
          <w:lang w:eastAsia="es-MX"/>
        </w:rPr>
        <w:t xml:space="preserve"> y 2891</w:t>
      </w:r>
      <w:r w:rsidRPr="00212B70">
        <w:rPr>
          <w:rFonts w:ascii="Arial" w:eastAsia="Times New Roman" w:hAnsi="Arial" w:cs="Arial"/>
          <w:color w:val="000000"/>
          <w:sz w:val="22"/>
          <w:szCs w:val="22"/>
          <w:vertAlign w:val="superscript"/>
          <w:lang w:eastAsia="es-MX"/>
        </w:rPr>
        <w:footnoteReference w:id="34"/>
      </w:r>
      <w:r w:rsidRPr="00212B70">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OCTAVO.</w:t>
      </w:r>
      <w:r w:rsidRPr="00212B70">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212B70">
        <w:rPr>
          <w:rStyle w:val="Refdenotaalpie"/>
          <w:rFonts w:ascii="Arial" w:eastAsia="Times New Roman" w:hAnsi="Arial" w:cs="Arial"/>
          <w:color w:val="000000"/>
          <w:sz w:val="22"/>
          <w:szCs w:val="22"/>
          <w:lang w:eastAsia="es-MX"/>
        </w:rPr>
        <w:footnoteReference w:id="35"/>
      </w:r>
      <w:r w:rsidRPr="00212B70">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NOVENO.</w:t>
      </w:r>
      <w:r w:rsidRPr="00212B70">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212B70">
        <w:rPr>
          <w:rFonts w:ascii="Arial" w:eastAsia="Times New Roman" w:hAnsi="Arial" w:cs="Arial"/>
          <w:b/>
          <w:color w:val="000000"/>
          <w:sz w:val="22"/>
          <w:szCs w:val="22"/>
          <w:lang w:eastAsia="es-MX"/>
        </w:rPr>
        <w:t>DÉCIMO.</w:t>
      </w:r>
      <w:r w:rsidRPr="00212B70">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212B70">
        <w:rPr>
          <w:rStyle w:val="Refdenotaalpie"/>
          <w:rFonts w:ascii="Arial" w:eastAsia="Times New Roman" w:hAnsi="Arial" w:cs="Arial"/>
          <w:color w:val="000000"/>
          <w:sz w:val="22"/>
          <w:szCs w:val="22"/>
          <w:lang w:eastAsia="es-MX"/>
        </w:rPr>
        <w:footnoteReference w:id="36"/>
      </w:r>
      <w:r w:rsidRPr="00212B70">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 - - - - - - - - - - - - - - - - - - - - - - - - - - - - - - - - - - - - - - - - - - - - - - - - - </w:t>
      </w:r>
      <w:r w:rsidRPr="00212B70">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w:t>
      </w:r>
      <w:r w:rsidRPr="00DC713E">
        <w:rPr>
          <w:rFonts w:ascii="Arial" w:eastAsia="Times New Roman" w:hAnsi="Arial" w:cs="Arial"/>
          <w:bCs/>
          <w:color w:val="000000"/>
          <w:sz w:val="22"/>
          <w:szCs w:val="22"/>
          <w:lang w:eastAsia="es-MX"/>
        </w:rPr>
        <w:t>- - - - - - - - - - - - - - - - - - - - - - - -</w:t>
      </w:r>
      <w:r>
        <w:rPr>
          <w:rFonts w:ascii="Arial" w:eastAsia="Times New Roman" w:hAnsi="Arial" w:cs="Arial"/>
          <w:b/>
          <w:color w:val="000000"/>
          <w:sz w:val="22"/>
          <w:szCs w:val="22"/>
          <w:lang w:eastAsia="es-MX"/>
        </w:rPr>
        <w:t xml:space="preserve"> </w:t>
      </w:r>
    </w:p>
    <w:p w14:paraId="1AC458FF" w14:textId="40BD68AC" w:rsidR="00DC713E" w:rsidRPr="00212B70" w:rsidRDefault="00DC713E" w:rsidP="00DC713E">
      <w:pPr>
        <w:shd w:val="clear" w:color="auto" w:fill="FFFFFF"/>
        <w:spacing w:line="360" w:lineRule="auto"/>
        <w:jc w:val="both"/>
        <w:rPr>
          <w:rFonts w:ascii="Arial" w:eastAsia="Times New Roman" w:hAnsi="Arial" w:cs="Arial"/>
          <w:color w:val="000000"/>
          <w:sz w:val="22"/>
          <w:szCs w:val="22"/>
          <w:lang w:eastAsia="es-MX"/>
        </w:rPr>
      </w:pPr>
      <w:r w:rsidRPr="00212B70">
        <w:rPr>
          <w:rFonts w:ascii="Arial" w:eastAsia="Times New Roman" w:hAnsi="Arial" w:cs="Arial"/>
          <w:b/>
          <w:color w:val="000000"/>
          <w:sz w:val="22"/>
          <w:szCs w:val="22"/>
          <w:lang w:eastAsia="es-MX"/>
        </w:rPr>
        <w:t>PRIMERO.</w:t>
      </w:r>
      <w:r w:rsidRPr="00212B70">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SEGUNDO.</w:t>
      </w:r>
      <w:r w:rsidRPr="00212B70">
        <w:rPr>
          <w:rFonts w:ascii="Arial" w:eastAsia="Times New Roman" w:hAnsi="Arial" w:cs="Arial"/>
          <w:color w:val="000000"/>
          <w:sz w:val="22"/>
          <w:szCs w:val="22"/>
          <w:lang w:eastAsia="es-MX"/>
        </w:rPr>
        <w:t xml:space="preserve"> Que la Ley de Transparencia, Acceso a la </w:t>
      </w:r>
      <w:r w:rsidRPr="00212B70">
        <w:rPr>
          <w:rFonts w:ascii="Arial" w:eastAsia="Times New Roman" w:hAnsi="Arial" w:cs="Arial"/>
          <w:color w:val="000000"/>
          <w:sz w:val="22"/>
          <w:szCs w:val="22"/>
          <w:lang w:eastAsia="es-MX"/>
        </w:rPr>
        <w:lastRenderedPageBreak/>
        <w:t>Información Pública y Buen Gobierno del Estado de Oaxaca determina en su artículo 92 que el Consejo General del Órgano Garante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 Lo anterior en consonancia con lo establecido en el numeral 88 del ordenamiento jurídico señalado en el párrafo anterior que establece que el Consejo General del Órgano Garante tiene por objeto vigilar el cumplimiento de las disposiciones establecidas en la Ley, así como interpretar y aplicar las mismas; así como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TERCERO.</w:t>
      </w:r>
      <w:r w:rsidRPr="00212B70">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CUARTO.</w:t>
      </w:r>
      <w:r w:rsidRPr="00212B70">
        <w:rPr>
          <w:rFonts w:ascii="Arial" w:eastAsia="Times New Roman" w:hAnsi="Arial" w:cs="Arial"/>
          <w:color w:val="000000"/>
          <w:sz w:val="22"/>
          <w:szCs w:val="22"/>
          <w:lang w:eastAsia="es-MX"/>
        </w:rPr>
        <w:t xml:space="preserve"> En cumplimiento al numeral: 5 fracción XII y XL </w:t>
      </w:r>
      <w:r w:rsidRPr="00212B70">
        <w:rPr>
          <w:rFonts w:ascii="Arial" w:eastAsia="Times New Roman" w:hAnsi="Arial" w:cs="Arial"/>
          <w:color w:val="000000"/>
          <w:sz w:val="22"/>
          <w:szCs w:val="22"/>
          <w:lang w:val="es-ES" w:eastAsia="es-MX"/>
        </w:rPr>
        <w:t xml:space="preserve">del Reglamento Interno del </w:t>
      </w:r>
      <w:bookmarkStart w:id="15" w:name="_Hlk152595340"/>
      <w:r w:rsidRPr="00212B70">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15"/>
      <w:r w:rsidRPr="00212B70">
        <w:rPr>
          <w:rFonts w:ascii="Arial" w:eastAsia="Times New Roman" w:hAnsi="Arial" w:cs="Arial"/>
          <w:color w:val="000000"/>
          <w:sz w:val="22"/>
          <w:szCs w:val="22"/>
          <w:lang w:eastAsia="es-MX"/>
        </w:rPr>
        <w:t>, el Consejo General del Órgano Garante tiene entre sus facultades y/o atribuciones aprobar las políticas generales, criterios técnicos, lineamientos y medidas administrativas para la administración eficaz y eficiente de los recursos humanos, materiales y financieros del mismo.</w:t>
      </w:r>
      <w:r>
        <w:rPr>
          <w:rFonts w:ascii="Arial" w:eastAsia="Times New Roman" w:hAnsi="Arial" w:cs="Arial"/>
          <w:color w:val="000000"/>
          <w:sz w:val="22"/>
          <w:szCs w:val="22"/>
          <w:lang w:eastAsia="es-MX"/>
        </w:rPr>
        <w:t xml:space="preserve"> </w:t>
      </w:r>
      <w:r w:rsidRPr="00212B70">
        <w:rPr>
          <w:rFonts w:ascii="Arial" w:eastAsia="Times New Roman" w:hAnsi="Arial" w:cs="Arial"/>
          <w:color w:val="000000"/>
          <w:sz w:val="22"/>
          <w:szCs w:val="22"/>
          <w:lang w:eastAsia="es-MX"/>
        </w:rPr>
        <w:t>En este orden de ideas los artículos 19 y 22 del Reglamento Interno del Órgano Garante, establecen que el Consejo General celebrará sesiones ordinarias mismas que se realizarán por lo menos dos veces al mes, conforme a los acuerdos que tome el Consejo General, así mismo en estas preferentemente se resolverán los recursos de revisión, las resoluciones que se deriven de los recursos de impugnación ante el INAI, las emitidas en los procedimientos de verificación, denuncia y queja, las solicitudes de ejercicio de la facultad de atracción del INAI, y demás asuntos que por su naturaleza deben ser del conocimiento de las Comisionadas y los Comisionados integrantes del Consejo General.</w:t>
      </w:r>
      <w:r>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 xml:space="preserve">QUINTO. </w:t>
      </w:r>
      <w:r w:rsidRPr="00212B70">
        <w:rPr>
          <w:rFonts w:ascii="Arial" w:eastAsia="Times New Roman" w:hAnsi="Arial" w:cs="Arial"/>
          <w:color w:val="000000"/>
          <w:sz w:val="22"/>
          <w:szCs w:val="22"/>
          <w:lang w:eastAsia="es-MX"/>
        </w:rPr>
        <w:t>Que, conforme a lo antes expuesto, el Consejo General del Órgano Garante por medio del acuerdo número OGAIPO/CG/142/2024</w:t>
      </w:r>
      <w:r w:rsidRPr="00212B70">
        <w:rPr>
          <w:rStyle w:val="Refdenotaalpie"/>
          <w:rFonts w:ascii="Arial" w:eastAsia="Times New Roman" w:hAnsi="Arial" w:cs="Arial"/>
          <w:color w:val="000000"/>
          <w:sz w:val="22"/>
          <w:szCs w:val="22"/>
          <w:lang w:eastAsia="es-MX"/>
        </w:rPr>
        <w:footnoteReference w:id="37"/>
      </w:r>
      <w:r w:rsidRPr="00212B70">
        <w:rPr>
          <w:rFonts w:ascii="Arial" w:eastAsia="Times New Roman" w:hAnsi="Arial" w:cs="Arial"/>
          <w:color w:val="000000"/>
          <w:sz w:val="22"/>
          <w:szCs w:val="22"/>
          <w:lang w:eastAsia="es-MX"/>
        </w:rPr>
        <w:t>, aprobó el calendario de las sesiones ordinarias que celebrarán las Comisionadas y los Comisionados integrantes el Consejo General del Órgano Garante en el año dos mil veinticinco, siendo que la celebración de la Tercera Sesión Ordinaria, con verificativo en el mes de febrero quedó establecida de la siguiente manera:</w:t>
      </w:r>
      <w:r>
        <w:rPr>
          <w:rFonts w:ascii="Arial" w:eastAsia="Times New Roman" w:hAnsi="Arial" w:cs="Arial"/>
          <w:color w:val="000000"/>
          <w:sz w:val="22"/>
          <w:szCs w:val="22"/>
          <w:lang w:eastAsia="es-MX"/>
        </w:rPr>
        <w:t xml:space="preserve"> - - - - - - - - - - - - - - - - - - - - - - - - - - - - - - - - - - - - - - - - - - - - - - - - - - - - -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DC713E" w:rsidRPr="00212B70" w14:paraId="435E70A9" w14:textId="77777777" w:rsidTr="00615929">
        <w:trPr>
          <w:trHeight w:val="565"/>
          <w:jc w:val="center"/>
        </w:trPr>
        <w:tc>
          <w:tcPr>
            <w:tcW w:w="2034" w:type="dxa"/>
            <w:tcBorders>
              <w:right w:val="single" w:sz="4" w:space="0" w:color="auto"/>
            </w:tcBorders>
            <w:vAlign w:val="center"/>
          </w:tcPr>
          <w:p w14:paraId="31106ECC" w14:textId="77777777" w:rsidR="00DC713E" w:rsidRPr="00212B70" w:rsidRDefault="00DC713E" w:rsidP="00615929">
            <w:pPr>
              <w:spacing w:line="360" w:lineRule="auto"/>
              <w:jc w:val="center"/>
              <w:rPr>
                <w:rFonts w:ascii="Arial" w:eastAsia="Times New Roman" w:hAnsi="Arial" w:cs="Arial"/>
                <w:b/>
                <w:color w:val="000000"/>
                <w:sz w:val="22"/>
                <w:szCs w:val="22"/>
                <w:lang w:eastAsia="es-MX"/>
              </w:rPr>
            </w:pPr>
            <w:bookmarkStart w:id="16" w:name="_Hlk172101786"/>
            <w:r w:rsidRPr="00212B70">
              <w:rPr>
                <w:rFonts w:ascii="Arial" w:eastAsia="Times New Roman" w:hAnsi="Arial" w:cs="Arial"/>
                <w:b/>
                <w:color w:val="000000"/>
                <w:sz w:val="22"/>
                <w:szCs w:val="22"/>
                <w:lang w:eastAsia="es-MX"/>
              </w:rPr>
              <w:t>FEBRERO</w:t>
            </w:r>
          </w:p>
        </w:tc>
        <w:tc>
          <w:tcPr>
            <w:tcW w:w="2923" w:type="dxa"/>
            <w:tcBorders>
              <w:left w:val="single" w:sz="4" w:space="0" w:color="auto"/>
              <w:right w:val="single" w:sz="4" w:space="0" w:color="auto"/>
            </w:tcBorders>
            <w:vAlign w:val="center"/>
          </w:tcPr>
          <w:p w14:paraId="5E775390" w14:textId="77777777" w:rsidR="00DC713E" w:rsidRPr="00212B70" w:rsidRDefault="00DC713E" w:rsidP="00615929">
            <w:pPr>
              <w:spacing w:line="360" w:lineRule="auto"/>
              <w:jc w:val="center"/>
              <w:rPr>
                <w:rFonts w:ascii="Arial" w:eastAsia="Times New Roman" w:hAnsi="Arial" w:cs="Arial"/>
                <w:color w:val="000000"/>
                <w:sz w:val="22"/>
                <w:szCs w:val="22"/>
                <w:lang w:eastAsia="es-MX"/>
              </w:rPr>
            </w:pPr>
            <w:r w:rsidRPr="00212B70">
              <w:rPr>
                <w:rFonts w:ascii="Arial" w:eastAsia="Times New Roman" w:hAnsi="Arial" w:cs="Arial"/>
                <w:color w:val="000000"/>
                <w:sz w:val="22"/>
                <w:szCs w:val="22"/>
                <w:lang w:eastAsia="es-MX"/>
              </w:rPr>
              <w:t>TERCERO</w:t>
            </w:r>
          </w:p>
        </w:tc>
        <w:tc>
          <w:tcPr>
            <w:tcW w:w="2976" w:type="dxa"/>
            <w:tcBorders>
              <w:left w:val="single" w:sz="4" w:space="0" w:color="auto"/>
            </w:tcBorders>
            <w:vAlign w:val="center"/>
          </w:tcPr>
          <w:p w14:paraId="22CD91C8" w14:textId="77777777" w:rsidR="00DC713E" w:rsidRPr="00212B70" w:rsidRDefault="00DC713E" w:rsidP="00615929">
            <w:pPr>
              <w:spacing w:line="360" w:lineRule="auto"/>
              <w:jc w:val="center"/>
              <w:rPr>
                <w:rFonts w:ascii="Arial" w:eastAsia="Times New Roman" w:hAnsi="Arial" w:cs="Arial"/>
                <w:color w:val="000000"/>
                <w:sz w:val="22"/>
                <w:szCs w:val="22"/>
                <w:lang w:eastAsia="es-MX"/>
              </w:rPr>
            </w:pPr>
            <w:r w:rsidRPr="00212B70">
              <w:rPr>
                <w:rFonts w:ascii="Arial" w:eastAsia="Times New Roman" w:hAnsi="Arial" w:cs="Arial"/>
                <w:color w:val="000000"/>
                <w:sz w:val="22"/>
                <w:szCs w:val="22"/>
                <w:lang w:eastAsia="es-MX"/>
              </w:rPr>
              <w:t>14 DE FEBRERO</w:t>
            </w:r>
          </w:p>
        </w:tc>
      </w:tr>
    </w:tbl>
    <w:bookmarkEnd w:id="16"/>
    <w:p w14:paraId="4695ECF0" w14:textId="7C2DF5C5" w:rsidR="00DC713E" w:rsidRPr="00212B70" w:rsidRDefault="00DC713E" w:rsidP="00DC713E">
      <w:pPr>
        <w:shd w:val="clear" w:color="auto" w:fill="FFFFFF"/>
        <w:spacing w:line="360" w:lineRule="auto"/>
        <w:jc w:val="both"/>
        <w:rPr>
          <w:rFonts w:ascii="Arial" w:eastAsia="Times New Roman" w:hAnsi="Arial" w:cs="Arial"/>
          <w:color w:val="000000"/>
          <w:sz w:val="22"/>
          <w:szCs w:val="22"/>
          <w:lang w:eastAsia="es-MX"/>
        </w:rPr>
      </w:pPr>
      <w:r w:rsidRPr="00212B70">
        <w:rPr>
          <w:rFonts w:ascii="Arial" w:eastAsia="Times New Roman" w:hAnsi="Arial" w:cs="Arial"/>
          <w:color w:val="000000"/>
          <w:sz w:val="22"/>
          <w:szCs w:val="22"/>
          <w:lang w:eastAsia="es-MX"/>
        </w:rPr>
        <w:lastRenderedPageBreak/>
        <w:t>Sin embargo, es oportuno modificar el calendario aprobado debido que con fecha catorce de febrero del año en curso el Comisionado Presidente del Órgano Garante asistirá a una jornada de capacitaciones con sujetos obligados, por tal motivo se presenta un impedimento material que imposibilita su puntual asistencia al desarrollo de la Sesión Ordinaria.</w:t>
      </w:r>
      <w:r w:rsidR="00DF2B9B">
        <w:rPr>
          <w:rFonts w:ascii="Arial" w:eastAsia="Times New Roman" w:hAnsi="Arial" w:cs="Arial"/>
          <w:color w:val="000000"/>
          <w:sz w:val="22"/>
          <w:szCs w:val="22"/>
          <w:lang w:eastAsia="es-MX"/>
        </w:rPr>
        <w:t xml:space="preserve"> </w:t>
      </w:r>
      <w:r w:rsidRPr="00212B70">
        <w:rPr>
          <w:rFonts w:ascii="Arial" w:eastAsia="Times New Roman" w:hAnsi="Arial" w:cs="Arial"/>
          <w:color w:val="000000"/>
          <w:sz w:val="22"/>
          <w:szCs w:val="22"/>
          <w:lang w:eastAsia="es-MX"/>
        </w:rPr>
        <w:t>En este orden de ideas, se salvaguarda oportunamente el derecho de los solicitantes/promoventes de los recursos de revisión turnados para su debida substanciación en las ponencias de la Comisionada y el Comisionado, puesto que con la fecha propuesta para el desarrollo de la Sesión Ordinaria no se demora la resolución que permita dar oportuna respuesta al ejercicio de los derechos consagrados constitucionalmente a favor de la ciudadanía.</w:t>
      </w:r>
      <w:r w:rsidR="00DF2B9B">
        <w:rPr>
          <w:rFonts w:ascii="Arial" w:eastAsia="Times New Roman" w:hAnsi="Arial" w:cs="Arial"/>
          <w:color w:val="000000"/>
          <w:sz w:val="22"/>
          <w:szCs w:val="22"/>
          <w:lang w:eastAsia="es-MX"/>
        </w:rPr>
        <w:t xml:space="preserve"> </w:t>
      </w:r>
      <w:r w:rsidRPr="00212B70">
        <w:rPr>
          <w:rFonts w:ascii="Arial" w:eastAsia="Times New Roman" w:hAnsi="Arial" w:cs="Arial"/>
          <w:color w:val="000000"/>
          <w:sz w:val="22"/>
          <w:szCs w:val="22"/>
          <w:lang w:eastAsia="es-MX"/>
        </w:rPr>
        <w:t>Por tanto, es necesario modificar el calendario de Sesiones Ordinarias del 2025 que tuvo a bien ser aprobado por las Comisionadas y los Comisionados que integran el Consejo General, en específico la Tercera Sesión Ordinaria que se celebraran en el mes de febrero para quedar de la siguiente manera:</w:t>
      </w:r>
      <w:r w:rsidR="00DF2B9B">
        <w:rPr>
          <w:rFonts w:ascii="Arial" w:eastAsia="Times New Roman" w:hAnsi="Arial" w:cs="Arial"/>
          <w:color w:val="000000"/>
          <w:sz w:val="22"/>
          <w:szCs w:val="22"/>
          <w:lang w:eastAsia="es-MX"/>
        </w:rPr>
        <w:t xml:space="preserve"> - - - - - - - - - - - - - - - - - - - - - - - - - - - - - - - - - - - - - - - - - - - - - - - - -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DC713E" w:rsidRPr="00212B70" w14:paraId="415DE541" w14:textId="77777777" w:rsidTr="00615929">
        <w:trPr>
          <w:trHeight w:val="565"/>
          <w:jc w:val="center"/>
        </w:trPr>
        <w:tc>
          <w:tcPr>
            <w:tcW w:w="2034" w:type="dxa"/>
            <w:tcBorders>
              <w:right w:val="single" w:sz="4" w:space="0" w:color="auto"/>
            </w:tcBorders>
            <w:vAlign w:val="center"/>
          </w:tcPr>
          <w:p w14:paraId="67A5AF87" w14:textId="77777777" w:rsidR="00DC713E" w:rsidRPr="00212B70" w:rsidRDefault="00DC713E" w:rsidP="00615929">
            <w:pPr>
              <w:spacing w:line="360" w:lineRule="auto"/>
              <w:jc w:val="center"/>
              <w:rPr>
                <w:rFonts w:ascii="Arial" w:eastAsia="Times New Roman" w:hAnsi="Arial" w:cs="Arial"/>
                <w:b/>
                <w:color w:val="000000"/>
                <w:sz w:val="22"/>
                <w:szCs w:val="22"/>
                <w:lang w:eastAsia="es-MX"/>
              </w:rPr>
            </w:pPr>
            <w:r w:rsidRPr="00212B70">
              <w:rPr>
                <w:rFonts w:ascii="Arial" w:eastAsia="Times New Roman" w:hAnsi="Arial" w:cs="Arial"/>
                <w:b/>
                <w:color w:val="000000"/>
                <w:sz w:val="22"/>
                <w:szCs w:val="22"/>
                <w:lang w:eastAsia="es-MX"/>
              </w:rPr>
              <w:t>FEBRERO</w:t>
            </w:r>
          </w:p>
        </w:tc>
        <w:tc>
          <w:tcPr>
            <w:tcW w:w="2923" w:type="dxa"/>
            <w:tcBorders>
              <w:left w:val="single" w:sz="4" w:space="0" w:color="auto"/>
              <w:right w:val="single" w:sz="4" w:space="0" w:color="auto"/>
            </w:tcBorders>
            <w:vAlign w:val="center"/>
          </w:tcPr>
          <w:p w14:paraId="5A4BAEED" w14:textId="77777777" w:rsidR="00DC713E" w:rsidRPr="00212B70" w:rsidRDefault="00DC713E" w:rsidP="00615929">
            <w:pPr>
              <w:spacing w:line="360" w:lineRule="auto"/>
              <w:jc w:val="center"/>
              <w:rPr>
                <w:rFonts w:ascii="Arial" w:eastAsia="Times New Roman" w:hAnsi="Arial" w:cs="Arial"/>
                <w:color w:val="000000"/>
                <w:sz w:val="22"/>
                <w:szCs w:val="22"/>
                <w:lang w:eastAsia="es-MX"/>
              </w:rPr>
            </w:pPr>
            <w:r w:rsidRPr="00212B70">
              <w:rPr>
                <w:rFonts w:ascii="Arial" w:eastAsia="Times New Roman" w:hAnsi="Arial" w:cs="Arial"/>
                <w:color w:val="000000"/>
                <w:sz w:val="22"/>
                <w:szCs w:val="22"/>
                <w:lang w:eastAsia="es-MX"/>
              </w:rPr>
              <w:t>TERCERA</w:t>
            </w:r>
          </w:p>
        </w:tc>
        <w:tc>
          <w:tcPr>
            <w:tcW w:w="2976" w:type="dxa"/>
            <w:tcBorders>
              <w:left w:val="single" w:sz="4" w:space="0" w:color="auto"/>
            </w:tcBorders>
            <w:vAlign w:val="center"/>
          </w:tcPr>
          <w:p w14:paraId="24829A15" w14:textId="77777777" w:rsidR="00DC713E" w:rsidRPr="00212B70" w:rsidRDefault="00DC713E" w:rsidP="00615929">
            <w:pPr>
              <w:spacing w:line="360" w:lineRule="auto"/>
              <w:jc w:val="center"/>
              <w:rPr>
                <w:rFonts w:ascii="Arial" w:eastAsia="Times New Roman" w:hAnsi="Arial" w:cs="Arial"/>
                <w:color w:val="000000"/>
                <w:sz w:val="22"/>
                <w:szCs w:val="22"/>
                <w:lang w:eastAsia="es-MX"/>
              </w:rPr>
            </w:pPr>
            <w:r w:rsidRPr="00212B70">
              <w:rPr>
                <w:rFonts w:ascii="Arial" w:eastAsia="Times New Roman" w:hAnsi="Arial" w:cs="Arial"/>
                <w:color w:val="000000"/>
                <w:sz w:val="22"/>
                <w:szCs w:val="22"/>
                <w:lang w:eastAsia="es-MX"/>
              </w:rPr>
              <w:t>17 DE FEBRERO</w:t>
            </w:r>
          </w:p>
        </w:tc>
      </w:tr>
    </w:tbl>
    <w:p w14:paraId="1752C3CA" w14:textId="2ADA3CC0" w:rsidR="00DC713E" w:rsidRPr="00212B70" w:rsidRDefault="00DC713E" w:rsidP="000506B6">
      <w:pPr>
        <w:shd w:val="clear" w:color="auto" w:fill="FFFFFF"/>
        <w:spacing w:line="360" w:lineRule="auto"/>
        <w:jc w:val="both"/>
        <w:rPr>
          <w:rFonts w:ascii="Arial" w:eastAsia="Times New Roman" w:hAnsi="Arial" w:cs="Arial"/>
          <w:b/>
          <w:color w:val="000000"/>
          <w:sz w:val="22"/>
          <w:szCs w:val="22"/>
          <w:lang w:eastAsia="es-MX"/>
        </w:rPr>
      </w:pPr>
      <w:r w:rsidRPr="00212B70">
        <w:rPr>
          <w:rFonts w:ascii="Arial" w:eastAsia="Times New Roman" w:hAnsi="Arial" w:cs="Arial"/>
          <w:b/>
          <w:color w:val="000000"/>
          <w:sz w:val="22"/>
          <w:szCs w:val="22"/>
          <w:lang w:eastAsia="es-MX"/>
        </w:rPr>
        <w:t xml:space="preserve">SEXTO. </w:t>
      </w:r>
      <w:r w:rsidRPr="00212B70">
        <w:rPr>
          <w:rFonts w:ascii="Arial" w:eastAsia="Times New Roman" w:hAnsi="Arial" w:cs="Arial"/>
          <w:color w:val="000000"/>
          <w:sz w:val="22"/>
          <w:szCs w:val="22"/>
          <w:lang w:eastAsia="es-MX"/>
        </w:rPr>
        <w:t>Que es menester del Consejo General del Órgano Garante, modificar el calendario de las sesiones ordinarias que celebrará el Consejo General del Órgano Garante de Acceso a la Información Pública, Transparencia, Protección de Datos Personales y Buen Gobierno del Estado de Oaxaca en el año dos mil veinticuatro, ya que es una herramienta indispensable para el debido cumplimiento de las atribuciones y/o facultades de las Comisionadas y Comisionados del Consejo General, pues con su implementación se otorga certeza y seguridad jurídica a las y los ciudadanos así como a los sujetos obligados del Estado en cuanto a la resolución respecto de recursos de revisión por acceso a la información pública o protección de datos personales, la resolución de quejas y/o denuncias por incumplimiento en la publicación y/o actualización de las obligaciones de transparencia de los sujetos obligados, así como respecto de todos aquellas asuntos que corresponda atender a su ámbito de competencia.</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bCs/>
          <w:color w:val="000000"/>
          <w:sz w:val="22"/>
          <w:szCs w:val="22"/>
          <w:lang w:eastAsia="es-MX"/>
        </w:rPr>
        <w:t>Por las consideraciones de hecho y de derecho antes expuestas, el Consejo General del Órgano Garante de Acceso a la Información Pública, Transparencia, Protección de Datos Personales y Buen Gobierno del Estado de Oaxaca:</w:t>
      </w:r>
      <w:r w:rsidR="000506B6">
        <w:rPr>
          <w:rFonts w:ascii="Arial" w:eastAsia="Times New Roman" w:hAnsi="Arial" w:cs="Arial"/>
          <w:bCs/>
          <w:color w:val="000000"/>
          <w:sz w:val="22"/>
          <w:szCs w:val="22"/>
          <w:lang w:eastAsia="es-MX"/>
        </w:rPr>
        <w:t xml:space="preserve"> - - - - - - - - - - - - - - - - - - - - - - - - - - - </w:t>
      </w:r>
      <w:r w:rsidRPr="00212B70">
        <w:rPr>
          <w:rFonts w:ascii="Arial" w:eastAsia="Times New Roman" w:hAnsi="Arial" w:cs="Arial"/>
          <w:b/>
          <w:color w:val="000000"/>
          <w:sz w:val="22"/>
          <w:szCs w:val="22"/>
          <w:lang w:eastAsia="es-MX"/>
        </w:rPr>
        <w:t xml:space="preserve">A C U E R D A </w:t>
      </w:r>
      <w:r w:rsidR="000506B6" w:rsidRPr="000506B6">
        <w:rPr>
          <w:rFonts w:ascii="Arial" w:eastAsia="Times New Roman" w:hAnsi="Arial" w:cs="Arial"/>
          <w:bCs/>
          <w:color w:val="000000"/>
          <w:sz w:val="22"/>
          <w:szCs w:val="22"/>
          <w:lang w:eastAsia="es-MX"/>
        </w:rPr>
        <w:t>- - - - - - - - - - - - - - - - - - - - - - - - - - - - -</w:t>
      </w:r>
      <w:r w:rsidR="000506B6">
        <w:rPr>
          <w:rFonts w:ascii="Arial" w:eastAsia="Times New Roman" w:hAnsi="Arial" w:cs="Arial"/>
          <w:b/>
          <w:color w:val="000000"/>
          <w:sz w:val="22"/>
          <w:szCs w:val="22"/>
          <w:lang w:eastAsia="es-MX"/>
        </w:rPr>
        <w:t xml:space="preserve"> </w:t>
      </w:r>
    </w:p>
    <w:p w14:paraId="3F06D5D9" w14:textId="55191994" w:rsidR="00DC713E" w:rsidRPr="00212B70" w:rsidRDefault="00DC713E" w:rsidP="000506B6">
      <w:pPr>
        <w:shd w:val="clear" w:color="auto" w:fill="FFFFFF"/>
        <w:spacing w:line="360" w:lineRule="auto"/>
        <w:jc w:val="both"/>
        <w:rPr>
          <w:rFonts w:ascii="Arial" w:eastAsia="Times New Roman" w:hAnsi="Arial" w:cs="Arial"/>
          <w:b/>
          <w:bCs/>
          <w:color w:val="000000"/>
          <w:sz w:val="22"/>
          <w:szCs w:val="22"/>
          <w:lang w:eastAsia="es-MX"/>
        </w:rPr>
      </w:pPr>
      <w:r w:rsidRPr="00212B70">
        <w:rPr>
          <w:rFonts w:ascii="Arial" w:eastAsia="Times New Roman" w:hAnsi="Arial" w:cs="Arial"/>
          <w:b/>
          <w:color w:val="000000"/>
          <w:sz w:val="22"/>
          <w:szCs w:val="22"/>
          <w:lang w:eastAsia="es-MX"/>
        </w:rPr>
        <w:t>PRIMERO.</w:t>
      </w:r>
      <w:r w:rsidRPr="00212B70">
        <w:rPr>
          <w:rFonts w:ascii="Arial" w:eastAsia="Times New Roman" w:hAnsi="Arial" w:cs="Arial"/>
          <w:color w:val="000000"/>
          <w:sz w:val="22"/>
          <w:szCs w:val="22"/>
          <w:lang w:eastAsia="es-MX"/>
        </w:rPr>
        <w:t xml:space="preserve"> Se aprueba la modificación al calendario oficial de sesiones ordinarias que rige en el Órgano Garante de Acceso a la Información Pública, Transparencia, Protección de Datos Personales y Buen Gobierno del Estado de Oaxaca para el año dos mil veinticinco, conforme a lo establecido en el considerando Quinto del presente Acuerdo.</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SEGUNDO.</w:t>
      </w:r>
      <w:r w:rsidRPr="00212B70">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los efectos legales y administrativos que haya lugar.</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TERCERO.</w:t>
      </w:r>
      <w:r w:rsidRPr="00212B70">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sidR="000506B6">
        <w:rPr>
          <w:rFonts w:ascii="Arial" w:eastAsia="Times New Roman" w:hAnsi="Arial" w:cs="Arial"/>
          <w:color w:val="000000"/>
          <w:sz w:val="22"/>
          <w:szCs w:val="22"/>
          <w:lang w:eastAsia="es-MX"/>
        </w:rPr>
        <w:t xml:space="preserve"> - - - - - - - - - - - - - - - - - - - - - - - </w:t>
      </w:r>
      <w:r w:rsidRPr="00212B70">
        <w:rPr>
          <w:rFonts w:ascii="Arial" w:eastAsia="Times New Roman" w:hAnsi="Arial" w:cs="Arial"/>
          <w:b/>
          <w:bCs/>
          <w:color w:val="000000"/>
          <w:sz w:val="22"/>
          <w:szCs w:val="22"/>
          <w:lang w:eastAsia="es-MX"/>
        </w:rPr>
        <w:t>T</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R</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A</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N</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S</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I</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T</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O</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R</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I</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O</w:t>
      </w:r>
      <w:r w:rsidR="000506B6">
        <w:rPr>
          <w:rFonts w:ascii="Arial" w:eastAsia="Times New Roman" w:hAnsi="Arial" w:cs="Arial"/>
          <w:b/>
          <w:bCs/>
          <w:color w:val="000000"/>
          <w:sz w:val="22"/>
          <w:szCs w:val="22"/>
          <w:lang w:eastAsia="es-MX"/>
        </w:rPr>
        <w:t xml:space="preserve"> </w:t>
      </w:r>
      <w:r w:rsidRPr="00212B70">
        <w:rPr>
          <w:rFonts w:ascii="Arial" w:eastAsia="Times New Roman" w:hAnsi="Arial" w:cs="Arial"/>
          <w:b/>
          <w:bCs/>
          <w:color w:val="000000"/>
          <w:sz w:val="22"/>
          <w:szCs w:val="22"/>
          <w:lang w:eastAsia="es-MX"/>
        </w:rPr>
        <w:t>S:</w:t>
      </w:r>
      <w:r w:rsidR="000506B6">
        <w:rPr>
          <w:rFonts w:ascii="Arial" w:eastAsia="Times New Roman" w:hAnsi="Arial" w:cs="Arial"/>
          <w:b/>
          <w:bCs/>
          <w:color w:val="000000"/>
          <w:sz w:val="22"/>
          <w:szCs w:val="22"/>
          <w:lang w:eastAsia="es-MX"/>
        </w:rPr>
        <w:t xml:space="preserve"> </w:t>
      </w:r>
      <w:r w:rsidR="000506B6" w:rsidRPr="000506B6">
        <w:rPr>
          <w:rFonts w:ascii="Arial" w:eastAsia="Times New Roman" w:hAnsi="Arial" w:cs="Arial"/>
          <w:color w:val="000000"/>
          <w:sz w:val="22"/>
          <w:szCs w:val="22"/>
          <w:lang w:eastAsia="es-MX"/>
        </w:rPr>
        <w:t xml:space="preserve">- - - - - - - - - - - - - - - - - - - - - - - - - </w:t>
      </w:r>
    </w:p>
    <w:p w14:paraId="173740AB" w14:textId="01D54E91" w:rsidR="00DC713E" w:rsidRPr="00212B70" w:rsidRDefault="00DC713E" w:rsidP="00DC713E">
      <w:pPr>
        <w:shd w:val="clear" w:color="auto" w:fill="FFFFFF"/>
        <w:spacing w:line="360" w:lineRule="auto"/>
        <w:jc w:val="both"/>
        <w:rPr>
          <w:rFonts w:ascii="Arial" w:eastAsia="Times New Roman" w:hAnsi="Arial" w:cs="Arial"/>
          <w:b/>
          <w:color w:val="000000"/>
          <w:sz w:val="22"/>
          <w:szCs w:val="22"/>
          <w:lang w:eastAsia="es-MX"/>
        </w:rPr>
      </w:pPr>
      <w:r w:rsidRPr="00212B70">
        <w:rPr>
          <w:rFonts w:ascii="Arial" w:eastAsia="Times New Roman" w:hAnsi="Arial" w:cs="Arial"/>
          <w:b/>
          <w:bCs/>
          <w:color w:val="000000"/>
          <w:sz w:val="22"/>
          <w:szCs w:val="22"/>
          <w:lang w:eastAsia="es-MX"/>
        </w:rPr>
        <w:lastRenderedPageBreak/>
        <w:t>PRIMERO.</w:t>
      </w:r>
      <w:r w:rsidRPr="00212B70">
        <w:rPr>
          <w:rFonts w:ascii="Arial" w:eastAsia="Times New Roman" w:hAnsi="Arial" w:cs="Arial"/>
          <w:color w:val="000000"/>
          <w:sz w:val="22"/>
          <w:szCs w:val="22"/>
          <w:lang w:eastAsia="es-MX"/>
        </w:rPr>
        <w:t xml:space="preserve"> El presente acuerdo entrará en vigor a partir de su aprobación.</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SEGUNDO.</w:t>
      </w:r>
      <w:r w:rsidRPr="00212B7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b/>
          <w:color w:val="000000"/>
          <w:sz w:val="22"/>
          <w:szCs w:val="22"/>
          <w:lang w:eastAsia="es-MX"/>
        </w:rPr>
        <w:t>TERCERO.</w:t>
      </w:r>
      <w:r w:rsidRPr="00212B70">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506B6">
        <w:rPr>
          <w:rFonts w:ascii="Arial" w:eastAsia="Times New Roman" w:hAnsi="Arial" w:cs="Arial"/>
          <w:color w:val="000000"/>
          <w:sz w:val="22"/>
          <w:szCs w:val="22"/>
          <w:lang w:eastAsia="es-MX"/>
        </w:rPr>
        <w:t xml:space="preserve"> </w:t>
      </w:r>
      <w:r w:rsidRPr="00212B70">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treinta y un días del mes de enero del año dos mil veinticinco. </w:t>
      </w:r>
      <w:r w:rsidRPr="00212B70">
        <w:rPr>
          <w:rFonts w:ascii="Arial" w:eastAsia="Times New Roman" w:hAnsi="Arial" w:cs="Arial"/>
          <w:b/>
          <w:color w:val="000000"/>
          <w:sz w:val="22"/>
          <w:szCs w:val="22"/>
          <w:lang w:eastAsia="es-MX"/>
        </w:rPr>
        <w:t>CONSTE</w:t>
      </w:r>
      <w:r w:rsidRPr="000506B6">
        <w:rPr>
          <w:rFonts w:ascii="Arial" w:eastAsia="Times New Roman" w:hAnsi="Arial" w:cs="Arial"/>
          <w:bCs/>
          <w:color w:val="000000"/>
          <w:sz w:val="22"/>
          <w:szCs w:val="22"/>
          <w:lang w:eastAsia="es-MX"/>
        </w:rPr>
        <w:t>.</w:t>
      </w:r>
      <w:r w:rsidR="000506B6" w:rsidRPr="000506B6">
        <w:rPr>
          <w:rFonts w:ascii="Arial" w:eastAsia="Times New Roman" w:hAnsi="Arial" w:cs="Arial"/>
          <w:bCs/>
          <w:color w:val="000000"/>
          <w:sz w:val="22"/>
          <w:szCs w:val="22"/>
          <w:lang w:eastAsia="es-MX"/>
        </w:rPr>
        <w:t xml:space="preserve"> - - -</w:t>
      </w:r>
      <w:r w:rsidR="000506B6">
        <w:rPr>
          <w:rFonts w:ascii="Arial" w:eastAsia="Times New Roman" w:hAnsi="Arial" w:cs="Arial"/>
          <w:b/>
          <w:color w:val="000000"/>
          <w:sz w:val="22"/>
          <w:szCs w:val="22"/>
          <w:lang w:eastAsia="es-MX"/>
        </w:rPr>
        <w:t xml:space="preserve"> </w:t>
      </w:r>
    </w:p>
    <w:p w14:paraId="3255AF11" w14:textId="3AA1AF70" w:rsidR="000506B6" w:rsidRPr="000506B6" w:rsidRDefault="000506B6" w:rsidP="000506B6">
      <w:pPr>
        <w:spacing w:line="360" w:lineRule="auto"/>
        <w:jc w:val="both"/>
        <w:rPr>
          <w:rFonts w:ascii="Arial" w:hAnsi="Arial" w:cs="Arial"/>
          <w:sz w:val="22"/>
          <w:szCs w:val="22"/>
        </w:rPr>
      </w:pPr>
      <w:r w:rsidRPr="000506B6">
        <w:rPr>
          <w:rFonts w:ascii="Arial" w:hAnsi="Arial" w:cs="Arial"/>
          <w:sz w:val="22"/>
          <w:szCs w:val="22"/>
        </w:rPr>
        <w:t xml:space="preserve">Una vez recabados los votos se aprobó por unanimidad de votos el acuerdo número </w:t>
      </w:r>
      <w:r w:rsidRPr="000506B6">
        <w:rPr>
          <w:rFonts w:ascii="Arial" w:hAnsi="Arial" w:cs="Arial"/>
          <w:b/>
          <w:bCs/>
          <w:sz w:val="22"/>
          <w:szCs w:val="22"/>
        </w:rPr>
        <w:t>OGAIPO/CG/022/2025</w:t>
      </w:r>
      <w:r w:rsidRPr="000506B6">
        <w:rPr>
          <w:rFonts w:ascii="Arial" w:hAnsi="Arial" w:cs="Arial"/>
          <w:sz w:val="22"/>
          <w:szCs w:val="22"/>
        </w:rPr>
        <w:t xml:space="preserve">. - - - - - - - - - - - - - - - - - - - - - - - - - - - - - - - - - - - - - - - - - - - - - - - - </w:t>
      </w:r>
    </w:p>
    <w:p w14:paraId="3E07E85D" w14:textId="6BCE5ED9" w:rsidR="00337913" w:rsidRDefault="000506B6" w:rsidP="000506B6">
      <w:pPr>
        <w:spacing w:line="360" w:lineRule="auto"/>
        <w:jc w:val="both"/>
        <w:rPr>
          <w:rFonts w:ascii="Arial" w:hAnsi="Arial" w:cs="Arial"/>
          <w:sz w:val="22"/>
          <w:szCs w:val="22"/>
        </w:rPr>
      </w:pPr>
      <w:r w:rsidRPr="000506B6">
        <w:rPr>
          <w:rFonts w:ascii="Arial" w:hAnsi="Arial" w:cs="Arial"/>
          <w:sz w:val="22"/>
          <w:szCs w:val="22"/>
        </w:rPr>
        <w:t xml:space="preserve">Acto seguido, el Comisionado Presidente instruyó al Secretario General de Acuerdos, dar cuenta del punto número </w:t>
      </w:r>
      <w:r w:rsidRPr="000506B6">
        <w:rPr>
          <w:rFonts w:ascii="Arial" w:hAnsi="Arial" w:cs="Arial"/>
          <w:b/>
          <w:bCs/>
          <w:sz w:val="22"/>
          <w:szCs w:val="22"/>
        </w:rPr>
        <w:t>13 (trece)</w:t>
      </w:r>
      <w:r w:rsidRPr="000506B6">
        <w:rPr>
          <w:rFonts w:ascii="Arial" w:hAnsi="Arial" w:cs="Arial"/>
          <w:sz w:val="22"/>
          <w:szCs w:val="22"/>
        </w:rPr>
        <w:t xml:space="preserve"> del orden del día y recabar los votos respectivos. - - - -</w:t>
      </w:r>
    </w:p>
    <w:p w14:paraId="17C703B9" w14:textId="77777777" w:rsidR="00AC145C" w:rsidRDefault="00AC145C" w:rsidP="00AC145C">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Pr="00372F90">
        <w:rPr>
          <w:rFonts w:ascii="Arial" w:hAnsi="Arial" w:cs="Arial"/>
          <w:sz w:val="22"/>
          <w:szCs w:val="22"/>
          <w:lang w:eastAsia="es-ES"/>
        </w:rPr>
        <w:t>el sentido en el que se resolvieron los recursos de revisión presentados por la Ponencia de</w:t>
      </w:r>
      <w:r>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 xml:space="preserve">Comisionada C. </w:t>
      </w:r>
      <w:r>
        <w:rPr>
          <w:rFonts w:ascii="Arial" w:hAnsi="Arial" w:cs="Arial"/>
          <w:b/>
          <w:sz w:val="22"/>
          <w:szCs w:val="22"/>
        </w:rPr>
        <w:t>Claudia Ivette Soto Pineda</w:t>
      </w:r>
      <w:r w:rsidRPr="001A43B4">
        <w:rPr>
          <w:rFonts w:ascii="Arial" w:hAnsi="Arial" w:cs="Arial"/>
          <w:sz w:val="22"/>
          <w:szCs w:val="22"/>
        </w:rPr>
        <w:t xml:space="preserve">, mismos que versan en lo siguiente: - - - - - - - - - - - - - - - - - </w:t>
      </w:r>
      <w:r>
        <w:rPr>
          <w:rFonts w:ascii="Arial" w:hAnsi="Arial" w:cs="Arial"/>
          <w:sz w:val="22"/>
          <w:szCs w:val="22"/>
        </w:rPr>
        <w:t xml:space="preserve">- </w:t>
      </w:r>
    </w:p>
    <w:p w14:paraId="3275D922" w14:textId="69B98E1E" w:rsidR="00AC145C" w:rsidRPr="006B2DC5" w:rsidRDefault="000506B6" w:rsidP="00AC145C">
      <w:pPr>
        <w:spacing w:line="360" w:lineRule="auto"/>
        <w:jc w:val="both"/>
        <w:rPr>
          <w:rFonts w:ascii="Arial" w:hAnsi="Arial" w:cs="Arial"/>
          <w:b/>
          <w:sz w:val="22"/>
          <w:szCs w:val="22"/>
        </w:rPr>
      </w:pPr>
      <w:bookmarkStart w:id="17" w:name="_Hlk187830593"/>
      <w:r w:rsidRPr="00C20FC0">
        <w:rPr>
          <w:rFonts w:ascii="Arial" w:hAnsi="Arial" w:cs="Arial"/>
          <w:b/>
          <w:sz w:val="22"/>
          <w:szCs w:val="22"/>
        </w:rPr>
        <w:t>RRD 7/24</w:t>
      </w:r>
      <w:r w:rsidRPr="00C20FC0">
        <w:rPr>
          <w:rFonts w:ascii="Arial" w:hAnsi="Arial" w:cs="Arial"/>
          <w:bCs/>
          <w:sz w:val="22"/>
          <w:szCs w:val="22"/>
        </w:rPr>
        <w:t>, H. Ayuntamiento de Villa Díaz Ordaz, se revoca, la respuesta del sujeto obligado, y se ordena a que emita una nueva respuesta, otorgue la información requerida relativa a contratos, previa identificado</w:t>
      </w:r>
      <w:r>
        <w:rPr>
          <w:rFonts w:ascii="Arial" w:hAnsi="Arial" w:cs="Arial"/>
          <w:bCs/>
          <w:sz w:val="22"/>
          <w:szCs w:val="22"/>
        </w:rPr>
        <w:t xml:space="preserve">; </w:t>
      </w:r>
      <w:r w:rsidRPr="00C20FC0">
        <w:rPr>
          <w:rFonts w:ascii="Arial" w:hAnsi="Arial" w:cs="Arial"/>
          <w:b/>
          <w:sz w:val="22"/>
          <w:szCs w:val="22"/>
        </w:rPr>
        <w:t>RRA 19/24/S.I.</w:t>
      </w:r>
      <w:r w:rsidRPr="00C20FC0">
        <w:rPr>
          <w:rFonts w:ascii="Arial" w:hAnsi="Arial" w:cs="Arial"/>
          <w:bCs/>
          <w:sz w:val="22"/>
          <w:szCs w:val="22"/>
        </w:rPr>
        <w:t xml:space="preserve">, H. Ayuntamiento de San Juan Bautista Valle Nacional, </w:t>
      </w:r>
      <w:r w:rsidRPr="00C20FC0">
        <w:rPr>
          <w:rFonts w:ascii="Arial" w:hAnsi="Arial" w:cs="Arial"/>
          <w:b/>
          <w:bCs/>
          <w:sz w:val="22"/>
          <w:szCs w:val="22"/>
        </w:rPr>
        <w:t>se modifica,</w:t>
      </w:r>
      <w:r w:rsidRPr="00C20FC0">
        <w:rPr>
          <w:rFonts w:ascii="Arial" w:hAnsi="Arial" w:cs="Arial"/>
          <w:sz w:val="22"/>
          <w:szCs w:val="22"/>
        </w:rPr>
        <w:t xml:space="preserve"> la respuesta del sujeto obligado, y se ordena a que reciba y dé trámite a la solicitud de información presentada de manera física, relativa a datos laborales de una persona identificada en la solicitud de información; </w:t>
      </w:r>
      <w:r w:rsidRPr="00C20FC0">
        <w:rPr>
          <w:rFonts w:ascii="Arial" w:hAnsi="Arial" w:cs="Arial"/>
          <w:b/>
          <w:sz w:val="22"/>
          <w:szCs w:val="22"/>
        </w:rPr>
        <w:t>RRA 627/24</w:t>
      </w:r>
      <w:r w:rsidRPr="00C20FC0">
        <w:rPr>
          <w:rFonts w:ascii="Arial" w:hAnsi="Arial" w:cs="Arial"/>
          <w:bCs/>
          <w:sz w:val="22"/>
          <w:szCs w:val="22"/>
        </w:rPr>
        <w:t xml:space="preserve">, Universidad del Istmo, </w:t>
      </w:r>
      <w:r w:rsidRPr="00C20FC0">
        <w:rPr>
          <w:rFonts w:ascii="Arial" w:hAnsi="Arial" w:cs="Arial"/>
          <w:b/>
          <w:bCs/>
          <w:sz w:val="22"/>
          <w:szCs w:val="22"/>
        </w:rPr>
        <w:t>se modifica,</w:t>
      </w:r>
      <w:r w:rsidRPr="00C20FC0">
        <w:rPr>
          <w:rFonts w:ascii="Arial" w:hAnsi="Arial" w:cs="Arial"/>
          <w:sz w:val="22"/>
          <w:szCs w:val="22"/>
        </w:rPr>
        <w:t xml:space="preserve"> la respuesta del sujeto obligado, y se ordena a que de manera fundada y motivada clasifique la información requerida, en términos del procedimiento respectivo; </w:t>
      </w:r>
      <w:r w:rsidRPr="00C20FC0">
        <w:rPr>
          <w:rFonts w:ascii="Arial" w:hAnsi="Arial" w:cs="Arial"/>
          <w:b/>
          <w:sz w:val="22"/>
          <w:szCs w:val="22"/>
        </w:rPr>
        <w:t>RRA 743/24</w:t>
      </w:r>
      <w:r w:rsidRPr="00C20FC0">
        <w:rPr>
          <w:rFonts w:ascii="Arial" w:hAnsi="Arial" w:cs="Arial"/>
          <w:bCs/>
          <w:sz w:val="22"/>
          <w:szCs w:val="22"/>
        </w:rPr>
        <w:t xml:space="preserve">, Secretariado Ejecutivo del Sistema Estatal de Seguridad Pública, </w:t>
      </w:r>
      <w:r w:rsidRPr="00C20FC0">
        <w:rPr>
          <w:rFonts w:ascii="Arial" w:hAnsi="Arial" w:cs="Arial"/>
          <w:b/>
          <w:bCs/>
          <w:sz w:val="22"/>
          <w:szCs w:val="22"/>
        </w:rPr>
        <w:t>se modifica,</w:t>
      </w:r>
      <w:r w:rsidRPr="00C20FC0">
        <w:rPr>
          <w:rFonts w:ascii="Arial" w:hAnsi="Arial" w:cs="Arial"/>
          <w:sz w:val="22"/>
          <w:szCs w:val="22"/>
        </w:rPr>
        <w:t xml:space="preserve"> la respuesta del sujeto obligado, y se ordena a que de manera fundada y motivada clasifique la información requerida, en términos del procedimiento respectivo; </w:t>
      </w:r>
      <w:r w:rsidRPr="00C20FC0">
        <w:rPr>
          <w:rFonts w:ascii="Arial" w:hAnsi="Arial" w:cs="Arial"/>
          <w:b/>
          <w:sz w:val="22"/>
          <w:szCs w:val="22"/>
        </w:rPr>
        <w:t>RRA 773/24</w:t>
      </w:r>
      <w:r w:rsidRPr="00C20FC0">
        <w:rPr>
          <w:rFonts w:ascii="Arial" w:hAnsi="Arial" w:cs="Arial"/>
          <w:bCs/>
          <w:sz w:val="22"/>
          <w:szCs w:val="22"/>
        </w:rPr>
        <w:t xml:space="preserve">, Secretaría Ejecutiva del Sistema Estatal de Combate a la Corrupción (Extinto), </w:t>
      </w:r>
      <w:r w:rsidRPr="00C20FC0">
        <w:rPr>
          <w:rFonts w:ascii="Arial" w:hAnsi="Arial" w:cs="Arial"/>
          <w:b/>
          <w:bCs/>
          <w:sz w:val="22"/>
          <w:szCs w:val="22"/>
        </w:rPr>
        <w:t xml:space="preserve">se sobresee </w:t>
      </w:r>
      <w:r w:rsidRPr="00C20FC0">
        <w:rPr>
          <w:rFonts w:ascii="Arial" w:hAnsi="Arial" w:cs="Arial"/>
          <w:sz w:val="22"/>
          <w:szCs w:val="22"/>
        </w:rPr>
        <w:t xml:space="preserve">el recurso de revisión, al haber sobrevenido una causal de improcedencia; </w:t>
      </w:r>
      <w:r w:rsidRPr="00C20FC0">
        <w:rPr>
          <w:rFonts w:ascii="Arial" w:hAnsi="Arial" w:cs="Arial"/>
          <w:b/>
          <w:sz w:val="22"/>
          <w:szCs w:val="22"/>
        </w:rPr>
        <w:t>RRA 780/24</w:t>
      </w:r>
      <w:r w:rsidRPr="00C20FC0">
        <w:rPr>
          <w:rFonts w:ascii="Arial" w:hAnsi="Arial" w:cs="Arial"/>
          <w:bCs/>
          <w:sz w:val="22"/>
          <w:szCs w:val="22"/>
        </w:rPr>
        <w:t xml:space="preserve">, Gubernatura, </w:t>
      </w:r>
      <w:r w:rsidRPr="00C20FC0">
        <w:rPr>
          <w:rFonts w:ascii="Arial" w:hAnsi="Arial" w:cs="Arial"/>
          <w:b/>
          <w:bCs/>
          <w:sz w:val="22"/>
          <w:szCs w:val="22"/>
        </w:rPr>
        <w:t xml:space="preserve">se confirma </w:t>
      </w:r>
      <w:r w:rsidRPr="00C20FC0">
        <w:rPr>
          <w:rFonts w:ascii="Arial" w:hAnsi="Arial" w:cs="Arial"/>
          <w:sz w:val="22"/>
          <w:szCs w:val="22"/>
        </w:rPr>
        <w:t xml:space="preserve">la respuesta del sujeto obligado; </w:t>
      </w:r>
      <w:r w:rsidRPr="00C20FC0">
        <w:rPr>
          <w:rFonts w:ascii="Arial" w:hAnsi="Arial" w:cs="Arial"/>
          <w:b/>
          <w:sz w:val="22"/>
          <w:szCs w:val="22"/>
        </w:rPr>
        <w:t>RRA 792/24</w:t>
      </w:r>
      <w:r w:rsidRPr="00C20FC0">
        <w:rPr>
          <w:rFonts w:ascii="Arial" w:hAnsi="Arial" w:cs="Arial"/>
          <w:bCs/>
          <w:sz w:val="22"/>
          <w:szCs w:val="22"/>
        </w:rPr>
        <w:t xml:space="preserve">, Fiscalía General del Estado de Oaxaca, </w:t>
      </w:r>
      <w:r w:rsidRPr="00C20FC0">
        <w:rPr>
          <w:rFonts w:ascii="Arial" w:hAnsi="Arial" w:cs="Arial"/>
          <w:b/>
          <w:bCs/>
          <w:sz w:val="22"/>
          <w:szCs w:val="22"/>
        </w:rPr>
        <w:t xml:space="preserve">se sobresee </w:t>
      </w:r>
      <w:r w:rsidRPr="00C20FC0">
        <w:rPr>
          <w:rFonts w:ascii="Arial" w:hAnsi="Arial" w:cs="Arial"/>
          <w:sz w:val="22"/>
          <w:szCs w:val="22"/>
        </w:rPr>
        <w:t xml:space="preserve">el recurso de revisión, al haberse modificado el acto quedando el medio de impugnación sin materia; </w:t>
      </w:r>
      <w:r w:rsidRPr="00C20FC0">
        <w:rPr>
          <w:rFonts w:ascii="Arial" w:hAnsi="Arial" w:cs="Arial"/>
          <w:b/>
          <w:sz w:val="22"/>
          <w:szCs w:val="22"/>
        </w:rPr>
        <w:t>RRA 794/24</w:t>
      </w:r>
      <w:r w:rsidRPr="00C20FC0">
        <w:rPr>
          <w:rFonts w:ascii="Arial" w:hAnsi="Arial" w:cs="Arial"/>
          <w:bCs/>
          <w:sz w:val="22"/>
          <w:szCs w:val="22"/>
        </w:rPr>
        <w:t>, Fiscalía General del Estado de Oaxaca,</w:t>
      </w:r>
      <w:r w:rsidRPr="00C20FC0">
        <w:rPr>
          <w:rFonts w:ascii="Arial" w:hAnsi="Arial" w:cs="Arial"/>
          <w:b/>
          <w:bCs/>
          <w:sz w:val="22"/>
          <w:szCs w:val="22"/>
        </w:rPr>
        <w:t xml:space="preserve"> se sobresee </w:t>
      </w:r>
      <w:r w:rsidRPr="00C20FC0">
        <w:rPr>
          <w:rFonts w:ascii="Arial" w:hAnsi="Arial" w:cs="Arial"/>
          <w:sz w:val="22"/>
          <w:szCs w:val="22"/>
        </w:rPr>
        <w:t xml:space="preserve">el recurso de revisión, al haberse modificado el acto quedando el medio de impugnación sin materia; </w:t>
      </w:r>
      <w:r w:rsidRPr="00C20FC0">
        <w:rPr>
          <w:rFonts w:ascii="Arial" w:hAnsi="Arial" w:cs="Arial"/>
          <w:b/>
          <w:sz w:val="22"/>
          <w:szCs w:val="22"/>
        </w:rPr>
        <w:t>RRA 796/24</w:t>
      </w:r>
      <w:r w:rsidRPr="00C20FC0">
        <w:rPr>
          <w:rFonts w:ascii="Arial" w:hAnsi="Arial" w:cs="Arial"/>
          <w:bCs/>
          <w:sz w:val="22"/>
          <w:szCs w:val="22"/>
        </w:rPr>
        <w:t xml:space="preserve">, Secretaría de Administración; </w:t>
      </w:r>
      <w:r w:rsidRPr="00C20FC0">
        <w:rPr>
          <w:rFonts w:ascii="Arial" w:hAnsi="Arial" w:cs="Arial"/>
          <w:b/>
          <w:bCs/>
          <w:sz w:val="22"/>
          <w:szCs w:val="22"/>
        </w:rPr>
        <w:t xml:space="preserve">se sobresee </w:t>
      </w:r>
      <w:r w:rsidRPr="00C20FC0">
        <w:rPr>
          <w:rFonts w:ascii="Arial" w:hAnsi="Arial" w:cs="Arial"/>
          <w:sz w:val="22"/>
          <w:szCs w:val="22"/>
        </w:rPr>
        <w:t xml:space="preserve">el recurso de revisión, al haberse modificado el acto quedando el medio de impugnación sin materia; </w:t>
      </w:r>
      <w:r w:rsidRPr="00C20FC0">
        <w:rPr>
          <w:rFonts w:ascii="Arial" w:hAnsi="Arial" w:cs="Arial"/>
          <w:b/>
          <w:sz w:val="22"/>
          <w:szCs w:val="22"/>
        </w:rPr>
        <w:t>RRA 802/24</w:t>
      </w:r>
      <w:r w:rsidRPr="00C20FC0">
        <w:rPr>
          <w:rFonts w:ascii="Arial" w:hAnsi="Arial" w:cs="Arial"/>
          <w:bCs/>
          <w:sz w:val="22"/>
          <w:szCs w:val="22"/>
        </w:rPr>
        <w:t xml:space="preserve">, Secretaría de las Culturas y Artes, </w:t>
      </w:r>
      <w:r w:rsidRPr="00C20FC0">
        <w:rPr>
          <w:rFonts w:ascii="Arial" w:hAnsi="Arial" w:cs="Arial"/>
          <w:b/>
          <w:bCs/>
          <w:sz w:val="22"/>
          <w:szCs w:val="22"/>
        </w:rPr>
        <w:t>se modifica,</w:t>
      </w:r>
      <w:r w:rsidRPr="00C20FC0">
        <w:rPr>
          <w:rFonts w:ascii="Arial" w:hAnsi="Arial" w:cs="Arial"/>
          <w:sz w:val="22"/>
          <w:szCs w:val="22"/>
        </w:rPr>
        <w:t xml:space="preserve"> la respuesta del sujeto obligado, y se ordena a que proporcione la información requerida en versión pública; </w:t>
      </w:r>
      <w:r w:rsidRPr="00C20FC0">
        <w:rPr>
          <w:rFonts w:ascii="Arial" w:hAnsi="Arial" w:cs="Arial"/>
          <w:b/>
          <w:sz w:val="22"/>
          <w:szCs w:val="22"/>
        </w:rPr>
        <w:t>RRA 816/24</w:t>
      </w:r>
      <w:r w:rsidRPr="00C20FC0">
        <w:rPr>
          <w:rFonts w:ascii="Arial" w:hAnsi="Arial" w:cs="Arial"/>
          <w:bCs/>
          <w:sz w:val="22"/>
          <w:szCs w:val="22"/>
        </w:rPr>
        <w:t xml:space="preserve">, Oficina de Convenciones, Congresos y Eventos </w:t>
      </w:r>
      <w:r w:rsidRPr="00C20FC0">
        <w:rPr>
          <w:rFonts w:ascii="Arial" w:hAnsi="Arial" w:cs="Arial"/>
          <w:bCs/>
          <w:sz w:val="22"/>
          <w:szCs w:val="22"/>
        </w:rPr>
        <w:lastRenderedPageBreak/>
        <w:t xml:space="preserve">de Oaxaca, </w:t>
      </w:r>
      <w:r w:rsidRPr="00C20FC0">
        <w:rPr>
          <w:rFonts w:ascii="Arial" w:hAnsi="Arial" w:cs="Arial"/>
          <w:b/>
          <w:bCs/>
          <w:sz w:val="22"/>
          <w:szCs w:val="22"/>
        </w:rPr>
        <w:t xml:space="preserve">se ordena </w:t>
      </w:r>
      <w:r w:rsidRPr="00C20FC0">
        <w:rPr>
          <w:rFonts w:ascii="Arial" w:hAnsi="Arial" w:cs="Arial"/>
          <w:sz w:val="22"/>
          <w:szCs w:val="22"/>
        </w:rPr>
        <w:t xml:space="preserve">al sujeto obligado a que entregue la información requerida en la solicitud de información; </w:t>
      </w:r>
      <w:r>
        <w:rPr>
          <w:rFonts w:ascii="Arial" w:hAnsi="Arial" w:cs="Arial"/>
          <w:sz w:val="22"/>
          <w:szCs w:val="22"/>
        </w:rPr>
        <w:t xml:space="preserve">asimismo se presentaron los recursos de </w:t>
      </w:r>
      <w:proofErr w:type="spellStart"/>
      <w:r>
        <w:rPr>
          <w:rFonts w:ascii="Arial" w:hAnsi="Arial" w:cs="Arial"/>
          <w:sz w:val="22"/>
          <w:szCs w:val="22"/>
        </w:rPr>
        <w:t>desechamiento</w:t>
      </w:r>
      <w:proofErr w:type="spellEnd"/>
      <w:r>
        <w:rPr>
          <w:rFonts w:ascii="Arial" w:hAnsi="Arial" w:cs="Arial"/>
          <w:sz w:val="22"/>
          <w:szCs w:val="22"/>
        </w:rPr>
        <w:t xml:space="preserve"> con números: </w:t>
      </w:r>
      <w:r w:rsidRPr="00C20FC0">
        <w:rPr>
          <w:rFonts w:ascii="Arial" w:hAnsi="Arial" w:cs="Arial"/>
          <w:b/>
          <w:sz w:val="22"/>
          <w:szCs w:val="22"/>
        </w:rPr>
        <w:t>RRA 777/24</w:t>
      </w:r>
      <w:r w:rsidRPr="00C20FC0">
        <w:rPr>
          <w:rFonts w:ascii="Arial" w:hAnsi="Arial" w:cs="Arial"/>
          <w:bCs/>
          <w:sz w:val="22"/>
          <w:szCs w:val="22"/>
        </w:rPr>
        <w:t xml:space="preserve">, Secretaría de Infraestructuras y Comunicaciones, </w:t>
      </w:r>
      <w:r w:rsidRPr="00C20FC0">
        <w:rPr>
          <w:rFonts w:ascii="Arial" w:hAnsi="Arial" w:cs="Arial"/>
          <w:b/>
          <w:bCs/>
          <w:sz w:val="22"/>
          <w:szCs w:val="22"/>
        </w:rPr>
        <w:t xml:space="preserve">se desecha </w:t>
      </w:r>
      <w:r w:rsidRPr="00C20FC0">
        <w:rPr>
          <w:rFonts w:ascii="Arial" w:hAnsi="Arial" w:cs="Arial"/>
          <w:sz w:val="22"/>
          <w:szCs w:val="22"/>
        </w:rPr>
        <w:t xml:space="preserve">el recurso de revisión de que se trata por no desahogar la prevención realizada; </w:t>
      </w:r>
      <w:r w:rsidRPr="00C20FC0">
        <w:rPr>
          <w:rFonts w:ascii="Arial" w:hAnsi="Arial" w:cs="Arial"/>
          <w:b/>
          <w:sz w:val="22"/>
          <w:szCs w:val="22"/>
        </w:rPr>
        <w:t>RRA 788/24</w:t>
      </w:r>
      <w:r w:rsidRPr="00C20FC0">
        <w:rPr>
          <w:rFonts w:ascii="Arial" w:hAnsi="Arial" w:cs="Arial"/>
          <w:bCs/>
          <w:sz w:val="22"/>
          <w:szCs w:val="22"/>
        </w:rPr>
        <w:t>, H. Ayuntamiento de el Barrio de la Soledad,</w:t>
      </w:r>
      <w:r w:rsidRPr="00C20FC0">
        <w:rPr>
          <w:rFonts w:ascii="Arial" w:hAnsi="Arial" w:cs="Arial"/>
          <w:b/>
          <w:bCs/>
          <w:sz w:val="22"/>
          <w:szCs w:val="22"/>
        </w:rPr>
        <w:t xml:space="preserve"> se desecha </w:t>
      </w:r>
      <w:r w:rsidRPr="00C20FC0">
        <w:rPr>
          <w:rFonts w:ascii="Arial" w:hAnsi="Arial" w:cs="Arial"/>
          <w:sz w:val="22"/>
          <w:szCs w:val="22"/>
        </w:rPr>
        <w:t xml:space="preserve">el recurso de revisión de que se trata por no desahogar la prevención realizada; </w:t>
      </w:r>
      <w:r w:rsidRPr="00C20FC0">
        <w:rPr>
          <w:rFonts w:ascii="Arial" w:hAnsi="Arial" w:cs="Arial"/>
          <w:b/>
          <w:sz w:val="22"/>
          <w:szCs w:val="22"/>
        </w:rPr>
        <w:t>RRA 814/24</w:t>
      </w:r>
      <w:r w:rsidRPr="00C20FC0">
        <w:rPr>
          <w:rFonts w:ascii="Arial" w:hAnsi="Arial" w:cs="Arial"/>
          <w:bCs/>
          <w:sz w:val="22"/>
          <w:szCs w:val="22"/>
        </w:rPr>
        <w:t xml:space="preserve">, Dirección del Registro Civil, </w:t>
      </w:r>
      <w:r w:rsidRPr="00C20FC0">
        <w:rPr>
          <w:rFonts w:ascii="Arial" w:hAnsi="Arial" w:cs="Arial"/>
          <w:b/>
          <w:bCs/>
          <w:sz w:val="22"/>
          <w:szCs w:val="22"/>
        </w:rPr>
        <w:t>se desecha</w:t>
      </w:r>
      <w:r w:rsidRPr="00C20FC0">
        <w:rPr>
          <w:rFonts w:ascii="Arial" w:hAnsi="Arial" w:cs="Arial"/>
          <w:sz w:val="22"/>
          <w:szCs w:val="22"/>
        </w:rPr>
        <w:t xml:space="preserve"> toda vez que se acredita la siguiente ampliación a la solicitud de información primigenia.</w:t>
      </w:r>
      <w:r>
        <w:rPr>
          <w:rFonts w:ascii="Arial" w:hAnsi="Arial" w:cs="Arial"/>
          <w:sz w:val="22"/>
          <w:szCs w:val="22"/>
        </w:rPr>
        <w:t xml:space="preserve"> </w:t>
      </w:r>
      <w:r w:rsidR="00AC145C">
        <w:rPr>
          <w:rFonts w:ascii="Arial" w:eastAsia="Times New Roman" w:hAnsi="Arial" w:cs="Arial"/>
        </w:rPr>
        <w:t xml:space="preserve">- - </w:t>
      </w:r>
      <w:r>
        <w:rPr>
          <w:rFonts w:ascii="Arial" w:eastAsia="Times New Roman" w:hAnsi="Arial" w:cs="Arial"/>
        </w:rPr>
        <w:t xml:space="preserve">- - - - - - - - - - - - - - - - - - - - - - - - - - - - - - - - - - - - - - - - - - - - - - - - - - - </w:t>
      </w:r>
    </w:p>
    <w:bookmarkEnd w:id="17"/>
    <w:p w14:paraId="72EB228F" w14:textId="2F50CC35"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7B2811">
        <w:rPr>
          <w:rFonts w:ascii="Arial" w:eastAsia="Arial" w:hAnsi="Arial" w:cs="Arial"/>
          <w:b/>
          <w:bCs/>
          <w:sz w:val="22"/>
          <w:szCs w:val="22"/>
        </w:rPr>
        <w:t xml:space="preserve">01 - </w:t>
      </w:r>
      <w:r w:rsidRPr="002113CC">
        <w:rPr>
          <w:rFonts w:ascii="Arial" w:eastAsia="Arial" w:hAnsi="Arial" w:cs="Arial"/>
          <w:b/>
          <w:bCs/>
          <w:sz w:val="22"/>
          <w:szCs w:val="22"/>
        </w:rPr>
        <w:t>1</w:t>
      </w:r>
      <w:r w:rsidR="002113CC">
        <w:rPr>
          <w:rFonts w:ascii="Arial" w:eastAsia="Arial" w:hAnsi="Arial" w:cs="Arial"/>
          <w:b/>
          <w:bCs/>
          <w:sz w:val="22"/>
          <w:szCs w:val="22"/>
        </w:rPr>
        <w:t>4</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4A9C49B5"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w:t>
      </w:r>
      <w:r w:rsidR="000506B6">
        <w:rPr>
          <w:rFonts w:ascii="Arial" w:hAnsi="Arial" w:cs="Arial"/>
          <w:b/>
          <w:sz w:val="22"/>
          <w:szCs w:val="22"/>
        </w:rPr>
        <w:t>4</w:t>
      </w:r>
      <w:r>
        <w:rPr>
          <w:rFonts w:ascii="Arial" w:hAnsi="Arial" w:cs="Arial"/>
          <w:b/>
          <w:sz w:val="22"/>
          <w:szCs w:val="22"/>
        </w:rPr>
        <w:t xml:space="preserve"> </w:t>
      </w:r>
      <w:r w:rsidRPr="001A43B4">
        <w:rPr>
          <w:rFonts w:ascii="Arial" w:hAnsi="Arial" w:cs="Arial"/>
          <w:b/>
          <w:sz w:val="22"/>
          <w:szCs w:val="22"/>
        </w:rPr>
        <w:t>(</w:t>
      </w:r>
      <w:r w:rsidR="000506B6">
        <w:rPr>
          <w:rFonts w:ascii="Arial" w:hAnsi="Arial" w:cs="Arial"/>
          <w:b/>
          <w:sz w:val="22"/>
          <w:szCs w:val="22"/>
        </w:rPr>
        <w:t>catorce</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7D8DDFEA" w:rsidR="00AC145C" w:rsidRDefault="000506B6" w:rsidP="00AC145C">
      <w:pPr>
        <w:spacing w:line="360" w:lineRule="auto"/>
        <w:jc w:val="both"/>
        <w:rPr>
          <w:rFonts w:ascii="Arial" w:hAnsi="Arial" w:cs="Arial"/>
          <w:bCs/>
          <w:sz w:val="22"/>
          <w:szCs w:val="22"/>
        </w:rPr>
      </w:pPr>
      <w:bookmarkStart w:id="18" w:name="_Hlk189046354"/>
      <w:bookmarkStart w:id="19" w:name="_Hlk185332435"/>
      <w:bookmarkStart w:id="20" w:name="_Hlk185235230"/>
      <w:r w:rsidRPr="00C20FC0">
        <w:rPr>
          <w:rFonts w:ascii="Arial" w:hAnsi="Arial" w:cs="Arial"/>
          <w:b/>
          <w:sz w:val="22"/>
          <w:szCs w:val="22"/>
        </w:rPr>
        <w:t>RRA 737/24</w:t>
      </w:r>
      <w:r w:rsidRPr="00C20FC0">
        <w:rPr>
          <w:rFonts w:ascii="Arial" w:hAnsi="Arial" w:cs="Arial"/>
          <w:bCs/>
          <w:sz w:val="22"/>
          <w:szCs w:val="22"/>
        </w:rPr>
        <w:t xml:space="preserve">, Dirección del Registro Civil, </w:t>
      </w:r>
      <w:r w:rsidRPr="00C20FC0">
        <w:rPr>
          <w:rFonts w:ascii="Arial" w:hAnsi="Arial" w:cs="Arial"/>
          <w:sz w:val="22"/>
          <w:szCs w:val="22"/>
        </w:rPr>
        <w:t xml:space="preserve">se ordena al Sujeto Obligado a </w:t>
      </w:r>
      <w:r w:rsidRPr="00C20FC0">
        <w:rPr>
          <w:rFonts w:ascii="Arial" w:hAnsi="Arial" w:cs="Arial"/>
          <w:b/>
          <w:bCs/>
          <w:sz w:val="22"/>
          <w:szCs w:val="22"/>
        </w:rPr>
        <w:t>modificar</w:t>
      </w:r>
      <w:r w:rsidRPr="00C20FC0">
        <w:rPr>
          <w:rFonts w:ascii="Arial" w:hAnsi="Arial" w:cs="Arial"/>
          <w:sz w:val="22"/>
          <w:szCs w:val="22"/>
        </w:rPr>
        <w:t xml:space="preserve"> su respuesta; </w:t>
      </w:r>
      <w:r w:rsidRPr="00C20FC0">
        <w:rPr>
          <w:rFonts w:ascii="Arial" w:hAnsi="Arial" w:cs="Arial"/>
          <w:b/>
          <w:sz w:val="22"/>
          <w:szCs w:val="22"/>
        </w:rPr>
        <w:t>RRA 803/24</w:t>
      </w:r>
      <w:r w:rsidRPr="00C20FC0">
        <w:rPr>
          <w:rFonts w:ascii="Arial" w:hAnsi="Arial" w:cs="Arial"/>
          <w:bCs/>
          <w:sz w:val="22"/>
          <w:szCs w:val="22"/>
        </w:rPr>
        <w:t xml:space="preserve">, Universidad Autónoma Benito Juárez de Oaxaca, </w:t>
      </w:r>
      <w:r w:rsidRPr="00C20FC0">
        <w:rPr>
          <w:rFonts w:ascii="Arial" w:hAnsi="Arial" w:cs="Arial"/>
          <w:sz w:val="22"/>
          <w:szCs w:val="22"/>
        </w:rPr>
        <w:t xml:space="preserve">se ordena al Sujeto Obligado a </w:t>
      </w:r>
      <w:r w:rsidRPr="00C20FC0">
        <w:rPr>
          <w:rFonts w:ascii="Arial" w:hAnsi="Arial" w:cs="Arial"/>
          <w:b/>
          <w:bCs/>
          <w:sz w:val="22"/>
          <w:szCs w:val="22"/>
        </w:rPr>
        <w:t>modificar</w:t>
      </w:r>
      <w:r w:rsidRPr="00C20FC0">
        <w:rPr>
          <w:rFonts w:ascii="Arial" w:hAnsi="Arial" w:cs="Arial"/>
          <w:sz w:val="22"/>
          <w:szCs w:val="22"/>
        </w:rPr>
        <w:t xml:space="preserve"> su respuesta; </w:t>
      </w:r>
      <w:r w:rsidRPr="00C20FC0">
        <w:rPr>
          <w:rFonts w:ascii="Arial" w:hAnsi="Arial" w:cs="Arial"/>
          <w:b/>
          <w:sz w:val="22"/>
          <w:szCs w:val="22"/>
        </w:rPr>
        <w:t>RRA 805/24</w:t>
      </w:r>
      <w:r w:rsidRPr="00C20FC0">
        <w:rPr>
          <w:rFonts w:ascii="Arial" w:hAnsi="Arial" w:cs="Arial"/>
          <w:bCs/>
          <w:sz w:val="22"/>
          <w:szCs w:val="22"/>
        </w:rPr>
        <w:t xml:space="preserve">, Universidad Autónoma Benito Juárez de Oaxaca, </w:t>
      </w:r>
      <w:r w:rsidRPr="00C20FC0">
        <w:rPr>
          <w:rFonts w:ascii="Arial" w:hAnsi="Arial" w:cs="Arial"/>
          <w:sz w:val="22"/>
          <w:szCs w:val="22"/>
        </w:rPr>
        <w:t xml:space="preserve">se </w:t>
      </w:r>
      <w:r w:rsidRPr="00C20FC0">
        <w:rPr>
          <w:rFonts w:ascii="Arial" w:hAnsi="Arial" w:cs="Arial"/>
          <w:b/>
          <w:bCs/>
          <w:sz w:val="22"/>
          <w:szCs w:val="22"/>
        </w:rPr>
        <w:t>sobresee</w:t>
      </w:r>
      <w:r w:rsidRPr="00C20FC0">
        <w:rPr>
          <w:rFonts w:ascii="Arial" w:hAnsi="Arial" w:cs="Arial"/>
          <w:sz w:val="22"/>
          <w:szCs w:val="22"/>
        </w:rPr>
        <w:t xml:space="preserve"> el Recurso de Revisión al haberse modificado el acto, quedando el medio de impugnación sin materia; </w:t>
      </w:r>
      <w:r w:rsidRPr="00C20FC0">
        <w:rPr>
          <w:rFonts w:ascii="Arial" w:hAnsi="Arial" w:cs="Arial"/>
          <w:b/>
          <w:sz w:val="22"/>
          <w:szCs w:val="22"/>
        </w:rPr>
        <w:t>RRA 807/24</w:t>
      </w:r>
      <w:r w:rsidRPr="00C20FC0">
        <w:rPr>
          <w:rFonts w:ascii="Arial" w:hAnsi="Arial" w:cs="Arial"/>
          <w:bCs/>
          <w:sz w:val="22"/>
          <w:szCs w:val="22"/>
        </w:rPr>
        <w:t>,</w:t>
      </w:r>
      <w:r w:rsidRPr="00C20FC0">
        <w:rPr>
          <w:rFonts w:ascii="Arial" w:hAnsi="Arial" w:cs="Arial"/>
          <w:b/>
          <w:sz w:val="22"/>
          <w:szCs w:val="22"/>
        </w:rPr>
        <w:t xml:space="preserve"> </w:t>
      </w:r>
      <w:r w:rsidRPr="00C20FC0">
        <w:rPr>
          <w:rFonts w:ascii="Arial" w:hAnsi="Arial" w:cs="Arial"/>
          <w:bCs/>
          <w:sz w:val="22"/>
          <w:szCs w:val="22"/>
        </w:rPr>
        <w:t>Instituto Estatal de Educación para Adultos,</w:t>
      </w:r>
      <w:r w:rsidRPr="00C20FC0">
        <w:rPr>
          <w:rFonts w:ascii="Arial" w:eastAsia="Times New Roman" w:hAnsi="Arial" w:cs="Arial"/>
          <w:sz w:val="22"/>
          <w:szCs w:val="22"/>
          <w:shd w:val="clear" w:color="auto" w:fill="FFFFFF"/>
        </w:rPr>
        <w:t xml:space="preserve"> se</w:t>
      </w:r>
      <w:r w:rsidRPr="00C20FC0">
        <w:rPr>
          <w:rFonts w:ascii="Arial" w:hAnsi="Arial" w:cs="Arial"/>
          <w:iCs/>
          <w:sz w:val="22"/>
          <w:szCs w:val="22"/>
        </w:rPr>
        <w:t xml:space="preserve"> </w:t>
      </w:r>
      <w:r w:rsidRPr="00C20FC0">
        <w:rPr>
          <w:rFonts w:ascii="Arial" w:hAnsi="Arial" w:cs="Arial"/>
          <w:b/>
          <w:bCs/>
          <w:iCs/>
          <w:sz w:val="22"/>
          <w:szCs w:val="22"/>
        </w:rPr>
        <w:t>revoca</w:t>
      </w:r>
      <w:r w:rsidRPr="00C20FC0">
        <w:rPr>
          <w:rFonts w:ascii="Arial" w:hAnsi="Arial" w:cs="Arial"/>
          <w:iCs/>
          <w:sz w:val="22"/>
          <w:szCs w:val="22"/>
        </w:rPr>
        <w:t xml:space="preserve"> la respuesta del sujeto obligado y se ordena a que emita una nueva en la que de acceso a la información solicitada; </w:t>
      </w:r>
      <w:r w:rsidRPr="00C20FC0">
        <w:rPr>
          <w:rFonts w:ascii="Arial" w:hAnsi="Arial" w:cs="Arial"/>
          <w:b/>
          <w:sz w:val="22"/>
          <w:szCs w:val="22"/>
        </w:rPr>
        <w:t>RRA 819/24</w:t>
      </w:r>
      <w:r w:rsidRPr="00C20FC0">
        <w:rPr>
          <w:rFonts w:ascii="Arial" w:hAnsi="Arial" w:cs="Arial"/>
          <w:bCs/>
          <w:sz w:val="22"/>
          <w:szCs w:val="22"/>
        </w:rPr>
        <w:t xml:space="preserve">, Universidad Autónoma Benito Juárez de Oaxaca, </w:t>
      </w:r>
      <w:r w:rsidRPr="00C20FC0">
        <w:rPr>
          <w:rFonts w:ascii="Arial" w:hAnsi="Arial" w:cs="Arial"/>
          <w:sz w:val="22"/>
          <w:szCs w:val="22"/>
        </w:rPr>
        <w:t xml:space="preserve">se ordena al Sujeto Obligado a </w:t>
      </w:r>
      <w:r w:rsidRPr="00C20FC0">
        <w:rPr>
          <w:rFonts w:ascii="Arial" w:hAnsi="Arial" w:cs="Arial"/>
          <w:b/>
          <w:bCs/>
          <w:sz w:val="22"/>
          <w:szCs w:val="22"/>
        </w:rPr>
        <w:t>modificar</w:t>
      </w:r>
      <w:r w:rsidRPr="00C20FC0">
        <w:rPr>
          <w:rFonts w:ascii="Arial" w:hAnsi="Arial" w:cs="Arial"/>
          <w:sz w:val="22"/>
          <w:szCs w:val="22"/>
        </w:rPr>
        <w:t xml:space="preserve"> su respuesta; </w:t>
      </w:r>
      <w:r w:rsidRPr="00C20FC0">
        <w:rPr>
          <w:rFonts w:ascii="Arial" w:hAnsi="Arial" w:cs="Arial"/>
          <w:b/>
          <w:sz w:val="22"/>
          <w:szCs w:val="22"/>
        </w:rPr>
        <w:t>RRA 3/25</w:t>
      </w:r>
      <w:r w:rsidRPr="00C20FC0">
        <w:rPr>
          <w:rFonts w:ascii="Arial" w:hAnsi="Arial" w:cs="Arial"/>
          <w:bCs/>
          <w:sz w:val="22"/>
          <w:szCs w:val="22"/>
        </w:rPr>
        <w:t>, Secretaría de las Culturas y Artes, s</w:t>
      </w:r>
      <w:r w:rsidRPr="00C20FC0">
        <w:rPr>
          <w:rFonts w:ascii="Arial" w:hAnsi="Arial" w:cs="Arial"/>
          <w:sz w:val="22"/>
          <w:szCs w:val="22"/>
        </w:rPr>
        <w:t xml:space="preserve">e ordena al Sujeto Obligado a </w:t>
      </w:r>
      <w:r w:rsidRPr="00C20FC0">
        <w:rPr>
          <w:rFonts w:ascii="Arial" w:hAnsi="Arial" w:cs="Arial"/>
          <w:b/>
          <w:bCs/>
          <w:sz w:val="22"/>
          <w:szCs w:val="22"/>
        </w:rPr>
        <w:t>modificar</w:t>
      </w:r>
      <w:r w:rsidRPr="00C20FC0">
        <w:rPr>
          <w:rFonts w:ascii="Arial" w:hAnsi="Arial" w:cs="Arial"/>
          <w:sz w:val="22"/>
          <w:szCs w:val="22"/>
        </w:rPr>
        <w:t xml:space="preserve"> su respuesta; </w:t>
      </w:r>
      <w:r w:rsidRPr="00C20FC0">
        <w:rPr>
          <w:rFonts w:ascii="Arial" w:hAnsi="Arial" w:cs="Arial"/>
          <w:b/>
          <w:sz w:val="22"/>
          <w:szCs w:val="22"/>
        </w:rPr>
        <w:t>RRA 9/25</w:t>
      </w:r>
      <w:r w:rsidRPr="00C20FC0">
        <w:rPr>
          <w:rFonts w:ascii="Arial" w:hAnsi="Arial" w:cs="Arial"/>
          <w:bCs/>
          <w:sz w:val="22"/>
          <w:szCs w:val="22"/>
        </w:rPr>
        <w:t xml:space="preserve">, Órgano Garante de Acceso a la Información Pública, Transparencia, Protección de Datos Personales y Buen Gobierno del Estado de Oaxaca, </w:t>
      </w:r>
      <w:r w:rsidRPr="00C20FC0">
        <w:rPr>
          <w:rFonts w:ascii="Arial" w:hAnsi="Arial" w:cs="Arial"/>
          <w:sz w:val="22"/>
          <w:szCs w:val="22"/>
        </w:rPr>
        <w:t xml:space="preserve">se </w:t>
      </w:r>
      <w:r w:rsidRPr="00C20FC0">
        <w:rPr>
          <w:rFonts w:ascii="Arial" w:hAnsi="Arial" w:cs="Arial"/>
          <w:b/>
          <w:bCs/>
          <w:sz w:val="22"/>
          <w:szCs w:val="22"/>
        </w:rPr>
        <w:t>sobresee</w:t>
      </w:r>
      <w:r w:rsidRPr="00C20FC0">
        <w:rPr>
          <w:rFonts w:ascii="Arial" w:hAnsi="Arial" w:cs="Arial"/>
          <w:sz w:val="22"/>
          <w:szCs w:val="22"/>
        </w:rPr>
        <w:t xml:space="preserve"> el Recurso de Revisión al haberse modificado el acto, quedando el medio de impugnación sin materia; </w:t>
      </w:r>
      <w:r w:rsidRPr="00C20FC0">
        <w:rPr>
          <w:rFonts w:ascii="Arial" w:hAnsi="Arial" w:cs="Arial"/>
          <w:b/>
          <w:sz w:val="22"/>
          <w:szCs w:val="22"/>
        </w:rPr>
        <w:t>RRA 811/24</w:t>
      </w:r>
      <w:r w:rsidRPr="00C20FC0">
        <w:rPr>
          <w:rFonts w:ascii="Arial" w:hAnsi="Arial" w:cs="Arial"/>
          <w:bCs/>
          <w:sz w:val="22"/>
          <w:szCs w:val="22"/>
        </w:rPr>
        <w:t xml:space="preserve">, Secretaría de Infraestructuras y Telecomunicaciones, </w:t>
      </w:r>
      <w:r w:rsidRPr="00C20FC0">
        <w:rPr>
          <w:rFonts w:ascii="Arial" w:hAnsi="Arial" w:cs="Arial"/>
          <w:sz w:val="22"/>
          <w:szCs w:val="22"/>
        </w:rPr>
        <w:t xml:space="preserve">se </w:t>
      </w:r>
      <w:r w:rsidRPr="00C20FC0">
        <w:rPr>
          <w:rFonts w:ascii="Arial" w:hAnsi="Arial" w:cs="Arial"/>
          <w:b/>
          <w:bCs/>
          <w:sz w:val="22"/>
          <w:szCs w:val="22"/>
        </w:rPr>
        <w:t>confirma</w:t>
      </w:r>
      <w:r w:rsidRPr="00C20FC0">
        <w:rPr>
          <w:rFonts w:ascii="Arial" w:hAnsi="Arial" w:cs="Arial"/>
          <w:sz w:val="22"/>
          <w:szCs w:val="22"/>
        </w:rPr>
        <w:t xml:space="preserve"> la respuesta del Sujeto Obligado; </w:t>
      </w:r>
      <w:r w:rsidRPr="00C20FC0">
        <w:rPr>
          <w:rFonts w:ascii="Arial" w:hAnsi="Arial" w:cs="Arial"/>
          <w:b/>
          <w:sz w:val="22"/>
          <w:szCs w:val="22"/>
        </w:rPr>
        <w:t>RRA 813/24</w:t>
      </w:r>
      <w:r w:rsidRPr="00C20FC0">
        <w:rPr>
          <w:rFonts w:ascii="Arial" w:hAnsi="Arial" w:cs="Arial"/>
          <w:bCs/>
          <w:sz w:val="22"/>
          <w:szCs w:val="22"/>
        </w:rPr>
        <w:t xml:space="preserve">, Secretaría de Educación Pública, </w:t>
      </w:r>
      <w:r w:rsidRPr="00C20FC0">
        <w:rPr>
          <w:rFonts w:ascii="Arial" w:hAnsi="Arial" w:cs="Arial"/>
          <w:sz w:val="22"/>
          <w:szCs w:val="22"/>
        </w:rPr>
        <w:t xml:space="preserve">se </w:t>
      </w:r>
      <w:r w:rsidRPr="00C20FC0">
        <w:rPr>
          <w:rFonts w:ascii="Arial" w:hAnsi="Arial" w:cs="Arial"/>
          <w:b/>
          <w:bCs/>
          <w:sz w:val="22"/>
          <w:szCs w:val="22"/>
        </w:rPr>
        <w:t>revoca</w:t>
      </w:r>
      <w:r w:rsidRPr="00C20FC0">
        <w:rPr>
          <w:rFonts w:ascii="Arial" w:hAnsi="Arial" w:cs="Arial"/>
          <w:sz w:val="22"/>
          <w:szCs w:val="22"/>
        </w:rPr>
        <w:t xml:space="preserve"> la respuesta del Sujeto Obligado</w:t>
      </w:r>
      <w:r>
        <w:rPr>
          <w:rFonts w:ascii="Arial" w:hAnsi="Arial" w:cs="Arial"/>
          <w:sz w:val="22"/>
          <w:szCs w:val="22"/>
        </w:rPr>
        <w:t xml:space="preserve">; asimismo se dio cuenta los recursos de </w:t>
      </w:r>
      <w:proofErr w:type="spellStart"/>
      <w:r>
        <w:rPr>
          <w:rFonts w:ascii="Arial" w:hAnsi="Arial" w:cs="Arial"/>
          <w:sz w:val="22"/>
          <w:szCs w:val="22"/>
        </w:rPr>
        <w:t>desechamiento</w:t>
      </w:r>
      <w:proofErr w:type="spellEnd"/>
      <w:r>
        <w:rPr>
          <w:rFonts w:ascii="Arial" w:hAnsi="Arial" w:cs="Arial"/>
          <w:sz w:val="22"/>
          <w:szCs w:val="22"/>
        </w:rPr>
        <w:t xml:space="preserve"> con números: </w:t>
      </w:r>
      <w:bookmarkStart w:id="21" w:name="_Hlk189046427"/>
      <w:bookmarkEnd w:id="18"/>
      <w:bookmarkEnd w:id="19"/>
      <w:bookmarkEnd w:id="20"/>
      <w:r w:rsidRPr="00C20FC0">
        <w:rPr>
          <w:rFonts w:ascii="Arial" w:hAnsi="Arial" w:cs="Arial"/>
          <w:b/>
          <w:sz w:val="22"/>
          <w:szCs w:val="22"/>
        </w:rPr>
        <w:t>RRA 15/25</w:t>
      </w:r>
      <w:r w:rsidRPr="00C20FC0">
        <w:rPr>
          <w:rFonts w:ascii="Arial" w:hAnsi="Arial" w:cs="Arial"/>
          <w:bCs/>
          <w:sz w:val="22"/>
          <w:szCs w:val="22"/>
        </w:rPr>
        <w:t xml:space="preserve">, Servicios de Salud De Oaxaca, </w:t>
      </w:r>
      <w:r w:rsidRPr="00C20FC0">
        <w:rPr>
          <w:rFonts w:ascii="Arial" w:hAnsi="Arial" w:cs="Arial"/>
          <w:sz w:val="22"/>
          <w:szCs w:val="22"/>
        </w:rPr>
        <w:t xml:space="preserve">se </w:t>
      </w:r>
      <w:r w:rsidRPr="00C20FC0">
        <w:rPr>
          <w:rFonts w:ascii="Arial" w:hAnsi="Arial" w:cs="Arial"/>
          <w:b/>
          <w:bCs/>
          <w:sz w:val="22"/>
          <w:szCs w:val="22"/>
        </w:rPr>
        <w:t>desecha</w:t>
      </w:r>
      <w:r w:rsidRPr="00C20FC0">
        <w:rPr>
          <w:rFonts w:ascii="Arial" w:hAnsi="Arial" w:cs="Arial"/>
          <w:sz w:val="22"/>
          <w:szCs w:val="22"/>
        </w:rPr>
        <w:t xml:space="preserve"> el recurso de revisión por no desahogar la prevención realizada; </w:t>
      </w:r>
      <w:r w:rsidRPr="00C20FC0">
        <w:rPr>
          <w:rFonts w:ascii="Arial" w:hAnsi="Arial" w:cs="Arial"/>
          <w:b/>
          <w:sz w:val="22"/>
          <w:szCs w:val="22"/>
        </w:rPr>
        <w:t>RRA 21/25</w:t>
      </w:r>
      <w:r w:rsidRPr="00C20FC0">
        <w:rPr>
          <w:rFonts w:ascii="Arial" w:hAnsi="Arial" w:cs="Arial"/>
          <w:bCs/>
          <w:sz w:val="22"/>
          <w:szCs w:val="22"/>
        </w:rPr>
        <w:t>, Consejo Estatal Para la Prevención y Control del Sida</w:t>
      </w:r>
      <w:bookmarkEnd w:id="21"/>
      <w:r w:rsidRPr="00C20FC0">
        <w:rPr>
          <w:rFonts w:ascii="Arial" w:hAnsi="Arial" w:cs="Arial"/>
          <w:bCs/>
          <w:sz w:val="22"/>
          <w:szCs w:val="22"/>
        </w:rPr>
        <w:t xml:space="preserve">, </w:t>
      </w:r>
      <w:r w:rsidRPr="00C20FC0">
        <w:rPr>
          <w:rFonts w:ascii="Arial" w:hAnsi="Arial" w:cs="Arial"/>
          <w:sz w:val="22"/>
          <w:szCs w:val="22"/>
        </w:rPr>
        <w:t xml:space="preserve">se </w:t>
      </w:r>
      <w:r w:rsidRPr="00C20FC0">
        <w:rPr>
          <w:rFonts w:ascii="Arial" w:hAnsi="Arial" w:cs="Arial"/>
          <w:b/>
          <w:bCs/>
          <w:sz w:val="22"/>
          <w:szCs w:val="22"/>
        </w:rPr>
        <w:t>desecha</w:t>
      </w:r>
      <w:r w:rsidRPr="00C20FC0">
        <w:rPr>
          <w:rFonts w:ascii="Arial" w:hAnsi="Arial" w:cs="Arial"/>
          <w:sz w:val="22"/>
          <w:szCs w:val="22"/>
        </w:rPr>
        <w:t xml:space="preserve"> el recurso de revisión por no desahogar la prevención realizada.</w:t>
      </w:r>
      <w:r>
        <w:rPr>
          <w:rFonts w:ascii="Arial" w:hAnsi="Arial" w:cs="Arial"/>
          <w:sz w:val="22"/>
          <w:szCs w:val="22"/>
        </w:rPr>
        <w:t xml:space="preserve"> </w:t>
      </w:r>
      <w:r w:rsidR="00AC145C">
        <w:rPr>
          <w:rFonts w:ascii="Arial" w:eastAsia="Times New Roman" w:hAnsi="Arial" w:cs="Arial"/>
          <w:sz w:val="22"/>
          <w:szCs w:val="22"/>
        </w:rPr>
        <w:t>- - - - - - - - - - - - - - - - - - - - - - - - - - - - - - - - - - - - - -</w:t>
      </w:r>
      <w:r>
        <w:rPr>
          <w:rFonts w:ascii="Arial" w:eastAsia="Times New Roman" w:hAnsi="Arial" w:cs="Arial"/>
          <w:sz w:val="22"/>
          <w:szCs w:val="22"/>
        </w:rPr>
        <w:t xml:space="preserve"> - - - - - - - - - - - - - - - - - - - - - </w:t>
      </w:r>
    </w:p>
    <w:p w14:paraId="26DC8C69" w14:textId="05C9F80E"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Pr="002113CC">
        <w:rPr>
          <w:rFonts w:ascii="Arial" w:eastAsia="Arial" w:hAnsi="Arial" w:cs="Arial"/>
          <w:b/>
          <w:bCs/>
          <w:sz w:val="22"/>
          <w:szCs w:val="22"/>
        </w:rPr>
        <w:t>1</w:t>
      </w:r>
      <w:r w:rsidR="002113CC">
        <w:rPr>
          <w:rFonts w:ascii="Arial" w:eastAsia="Arial" w:hAnsi="Arial" w:cs="Arial"/>
          <w:b/>
          <w:bCs/>
          <w:sz w:val="22"/>
          <w:szCs w:val="22"/>
        </w:rPr>
        <w:t>5</w:t>
      </w:r>
      <w:r w:rsidRPr="002113CC">
        <w:rPr>
          <w:rFonts w:ascii="Arial" w:eastAsia="Arial" w:hAnsi="Arial" w:cs="Arial"/>
          <w:b/>
          <w:bCs/>
          <w:sz w:val="22"/>
          <w:szCs w:val="22"/>
        </w:rPr>
        <w:t xml:space="preserve"> - </w:t>
      </w:r>
      <w:r w:rsidR="007B2811" w:rsidRPr="002113CC">
        <w:rPr>
          <w:rFonts w:ascii="Arial" w:eastAsia="Arial" w:hAnsi="Arial" w:cs="Arial"/>
          <w:b/>
          <w:bCs/>
          <w:sz w:val="22"/>
          <w:szCs w:val="22"/>
        </w:rPr>
        <w:t>25</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76035DFA" w14:textId="570DF546" w:rsidR="00AC145C"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lastRenderedPageBreak/>
        <w:t xml:space="preserve">Para atender el </w:t>
      </w:r>
      <w:r w:rsidRPr="00372F90">
        <w:rPr>
          <w:rFonts w:ascii="Arial" w:hAnsi="Arial" w:cs="Arial"/>
          <w:b/>
          <w:sz w:val="22"/>
          <w:szCs w:val="22"/>
        </w:rPr>
        <w:t xml:space="preserve">punto número </w:t>
      </w:r>
      <w:r>
        <w:rPr>
          <w:rFonts w:ascii="Arial" w:hAnsi="Arial" w:cs="Arial"/>
          <w:b/>
          <w:sz w:val="22"/>
          <w:szCs w:val="22"/>
        </w:rPr>
        <w:t>1</w:t>
      </w:r>
      <w:r w:rsidR="000506B6">
        <w:rPr>
          <w:rFonts w:ascii="Arial" w:hAnsi="Arial" w:cs="Arial"/>
          <w:b/>
          <w:sz w:val="22"/>
          <w:szCs w:val="22"/>
        </w:rPr>
        <w:t>5</w:t>
      </w:r>
      <w:r>
        <w:rPr>
          <w:rFonts w:ascii="Arial" w:hAnsi="Arial" w:cs="Arial"/>
          <w:b/>
          <w:sz w:val="22"/>
          <w:szCs w:val="22"/>
        </w:rPr>
        <w:t xml:space="preserve"> </w:t>
      </w:r>
      <w:r w:rsidRPr="00372F90">
        <w:rPr>
          <w:rFonts w:ascii="Arial" w:hAnsi="Arial" w:cs="Arial"/>
          <w:b/>
          <w:sz w:val="22"/>
          <w:szCs w:val="22"/>
        </w:rPr>
        <w:t>(</w:t>
      </w:r>
      <w:r w:rsidR="000506B6">
        <w:rPr>
          <w:rFonts w:ascii="Arial" w:hAnsi="Arial" w:cs="Arial"/>
          <w:b/>
          <w:sz w:val="22"/>
          <w:szCs w:val="22"/>
        </w:rPr>
        <w:t>quince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 no hubo manifestaciones por parte de la Comisionada y Comisionado</w:t>
      </w:r>
      <w:r w:rsidRPr="00A60E60">
        <w:rPr>
          <w:rFonts w:ascii="Arial" w:hAnsi="Arial" w:cs="Arial"/>
          <w:sz w:val="22"/>
          <w:szCs w:val="22"/>
        </w:rPr>
        <w:t>.</w:t>
      </w:r>
      <w:r>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r>
        <w:rPr>
          <w:rFonts w:ascii="Arial" w:eastAsia="Times New Roman" w:hAnsi="Arial" w:cs="Arial"/>
          <w:color w:val="000000"/>
          <w:sz w:val="22"/>
          <w:szCs w:val="22"/>
          <w:lang w:val="es-ES" w:eastAsia="es-MX"/>
        </w:rPr>
        <w:t xml:space="preserve">- </w:t>
      </w:r>
    </w:p>
    <w:p w14:paraId="626632D4" w14:textId="162B3AF4"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Pr>
          <w:rFonts w:ascii="Arial" w:hAnsi="Arial" w:cs="Arial"/>
          <w:b/>
          <w:sz w:val="22"/>
          <w:szCs w:val="22"/>
        </w:rPr>
        <w:t>1</w:t>
      </w:r>
      <w:r w:rsidR="000506B6">
        <w:rPr>
          <w:rFonts w:ascii="Arial" w:hAnsi="Arial" w:cs="Arial"/>
          <w:b/>
          <w:sz w:val="22"/>
          <w:szCs w:val="22"/>
        </w:rPr>
        <w:t>6</w:t>
      </w:r>
      <w:r w:rsidRPr="00372F90">
        <w:rPr>
          <w:rFonts w:ascii="Arial" w:hAnsi="Arial" w:cs="Arial"/>
          <w:b/>
          <w:sz w:val="22"/>
          <w:szCs w:val="22"/>
        </w:rPr>
        <w:t xml:space="preserve"> (</w:t>
      </w:r>
      <w:r w:rsidR="00CE2FFE">
        <w:rPr>
          <w:rFonts w:ascii="Arial" w:hAnsi="Arial" w:cs="Arial"/>
          <w:b/>
          <w:sz w:val="22"/>
          <w:szCs w:val="22"/>
        </w:rPr>
        <w:t>dieciséis</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372F90">
        <w:rPr>
          <w:rFonts w:ascii="Arial" w:hAnsi="Arial" w:cs="Arial"/>
          <w:sz w:val="22"/>
          <w:szCs w:val="22"/>
        </w:rPr>
        <w:t>“</w:t>
      </w:r>
      <w:r w:rsidR="000506B6" w:rsidRPr="000506B6">
        <w:rPr>
          <w:rFonts w:ascii="Arial" w:hAnsi="Arial" w:cs="Arial"/>
          <w:i/>
          <w:iCs/>
          <w:sz w:val="22"/>
          <w:szCs w:val="22"/>
        </w:rPr>
        <w:t xml:space="preserve">siendo las trece horas con treinta y nueve minutos del treinta y uno de enero del 2025, declaro clausurada la </w:t>
      </w:r>
      <w:r w:rsidR="000506B6" w:rsidRPr="000506B6">
        <w:rPr>
          <w:rFonts w:ascii="Arial" w:hAnsi="Arial" w:cs="Arial"/>
          <w:b/>
          <w:bCs/>
          <w:i/>
          <w:iCs/>
          <w:sz w:val="22"/>
          <w:szCs w:val="22"/>
        </w:rPr>
        <w:t>SEGUNDA SESIÓN ORDINARIA 2025</w:t>
      </w:r>
      <w:r w:rsidR="000506B6" w:rsidRPr="000506B6">
        <w:rPr>
          <w:rFonts w:ascii="Arial" w:hAnsi="Arial" w:cs="Arial"/>
          <w:i/>
          <w:iCs/>
          <w:sz w:val="22"/>
          <w:szCs w:val="22"/>
        </w:rPr>
        <w:t xml:space="preserve"> de este Órgano Garante y válidos todos los acuerdos y resoluciones que en esta fueron aprobadas,</w:t>
      </w:r>
      <w:r w:rsidRPr="00372F90">
        <w:rPr>
          <w:rFonts w:ascii="Arial" w:hAnsi="Arial" w:cs="Arial"/>
          <w:sz w:val="22"/>
          <w:szCs w:val="22"/>
        </w:rPr>
        <w:t>”</w:t>
      </w:r>
      <w:r>
        <w:rPr>
          <w:rFonts w:ascii="Arial" w:hAnsi="Arial" w:cs="Arial"/>
          <w:sz w:val="22"/>
          <w:szCs w:val="22"/>
        </w:rPr>
        <w:t xml:space="preserve"> (Sic.) - - - - - - - -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0262CB82" w14:textId="77777777" w:rsidR="0043724A" w:rsidRDefault="0043724A"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19ABA1E3" w14:textId="2DA220B2" w:rsidR="0043724A" w:rsidRDefault="0043724A" w:rsidP="0043724A">
      <w:pPr>
        <w:rPr>
          <w:rFonts w:ascii="Arial" w:hAnsi="Arial" w:cs="Arial"/>
          <w:sz w:val="22"/>
          <w:szCs w:val="22"/>
        </w:rPr>
      </w:pPr>
    </w:p>
    <w:p w14:paraId="3FCD2202" w14:textId="77777777" w:rsidR="000506B6" w:rsidRDefault="000506B6"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77777777" w:rsidR="0043724A" w:rsidRDefault="0043724A"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77777777" w:rsidR="0043724A" w:rsidRDefault="0043724A"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7664D5C8" w14:textId="77777777" w:rsidR="0043724A" w:rsidRDefault="0043724A" w:rsidP="0043724A">
      <w:pPr>
        <w:shd w:val="clear" w:color="auto" w:fill="FFFFFF"/>
        <w:jc w:val="both"/>
        <w:rPr>
          <w:rFonts w:ascii="Arial" w:eastAsia="Times New Roman" w:hAnsi="Arial" w:cs="Arial"/>
          <w:bCs/>
          <w:sz w:val="22"/>
          <w:szCs w:val="22"/>
          <w:lang w:eastAsia="es-ES"/>
        </w:rPr>
      </w:pPr>
    </w:p>
    <w:p w14:paraId="156A4076" w14:textId="409D64F6" w:rsidR="0043724A" w:rsidRDefault="0043724A" w:rsidP="0043724A">
      <w:pPr>
        <w:shd w:val="clear" w:color="auto" w:fill="FFFFFF"/>
        <w:jc w:val="both"/>
        <w:rPr>
          <w:rFonts w:ascii="Arial" w:eastAsia="Times New Roman" w:hAnsi="Arial" w:cs="Arial"/>
          <w:bCs/>
          <w:sz w:val="22"/>
          <w:szCs w:val="22"/>
          <w:lang w:eastAsia="es-ES"/>
        </w:rPr>
      </w:pPr>
    </w:p>
    <w:p w14:paraId="71371073" w14:textId="2C8EC9D5" w:rsidR="0047009E" w:rsidRDefault="0047009E" w:rsidP="0043724A">
      <w:pPr>
        <w:shd w:val="clear" w:color="auto" w:fill="FFFFFF"/>
        <w:jc w:val="both"/>
        <w:rPr>
          <w:rFonts w:ascii="Arial" w:eastAsia="Times New Roman" w:hAnsi="Arial" w:cs="Arial"/>
          <w:bCs/>
          <w:sz w:val="22"/>
          <w:szCs w:val="22"/>
          <w:lang w:eastAsia="es-ES"/>
        </w:rPr>
      </w:pPr>
    </w:p>
    <w:p w14:paraId="7CE1ABCB" w14:textId="78888C85" w:rsidR="0047009E" w:rsidRDefault="0047009E" w:rsidP="0043724A">
      <w:pPr>
        <w:shd w:val="clear" w:color="auto" w:fill="FFFFFF"/>
        <w:jc w:val="both"/>
        <w:rPr>
          <w:rFonts w:ascii="Arial" w:eastAsia="Times New Roman" w:hAnsi="Arial" w:cs="Arial"/>
          <w:bCs/>
          <w:sz w:val="22"/>
          <w:szCs w:val="22"/>
          <w:lang w:eastAsia="es-ES"/>
        </w:rPr>
      </w:pPr>
    </w:p>
    <w:p w14:paraId="2983BB3C" w14:textId="3DB2BC72" w:rsidR="0047009E" w:rsidRDefault="0047009E" w:rsidP="0043724A">
      <w:pPr>
        <w:shd w:val="clear" w:color="auto" w:fill="FFFFFF"/>
        <w:jc w:val="both"/>
        <w:rPr>
          <w:rFonts w:ascii="Arial" w:eastAsia="Times New Roman" w:hAnsi="Arial" w:cs="Arial"/>
          <w:bCs/>
          <w:sz w:val="22"/>
          <w:szCs w:val="22"/>
          <w:lang w:eastAsia="es-ES"/>
        </w:rPr>
      </w:pPr>
    </w:p>
    <w:p w14:paraId="0CF43E7A" w14:textId="110D98BA" w:rsidR="0047009E" w:rsidRDefault="0047009E" w:rsidP="0043724A">
      <w:pPr>
        <w:shd w:val="clear" w:color="auto" w:fill="FFFFFF"/>
        <w:jc w:val="both"/>
        <w:rPr>
          <w:rFonts w:ascii="Arial" w:eastAsia="Times New Roman" w:hAnsi="Arial" w:cs="Arial"/>
          <w:bCs/>
          <w:sz w:val="22"/>
          <w:szCs w:val="22"/>
          <w:lang w:eastAsia="es-ES"/>
        </w:rPr>
      </w:pPr>
    </w:p>
    <w:p w14:paraId="51A8D935" w14:textId="55A1A496" w:rsidR="0047009E" w:rsidRDefault="0047009E" w:rsidP="0043724A">
      <w:pPr>
        <w:shd w:val="clear" w:color="auto" w:fill="FFFFFF"/>
        <w:jc w:val="both"/>
        <w:rPr>
          <w:rFonts w:ascii="Arial" w:eastAsia="Times New Roman" w:hAnsi="Arial" w:cs="Arial"/>
          <w:bCs/>
          <w:sz w:val="22"/>
          <w:szCs w:val="22"/>
          <w:lang w:eastAsia="es-ES"/>
        </w:rPr>
      </w:pPr>
    </w:p>
    <w:p w14:paraId="353402A2" w14:textId="77777777" w:rsidR="0047009E" w:rsidRDefault="0047009E" w:rsidP="0043724A">
      <w:pPr>
        <w:shd w:val="clear" w:color="auto" w:fill="FFFFFF"/>
        <w:jc w:val="both"/>
        <w:rPr>
          <w:rFonts w:ascii="Arial" w:eastAsia="Times New Roman" w:hAnsi="Arial" w:cs="Arial"/>
          <w:bCs/>
          <w:sz w:val="22"/>
          <w:szCs w:val="22"/>
          <w:lang w:eastAsia="es-ES"/>
        </w:rPr>
      </w:pPr>
    </w:p>
    <w:p w14:paraId="2837AA70" w14:textId="547944ED"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0506B6">
        <w:rPr>
          <w:rFonts w:ascii="Arial" w:hAnsi="Arial" w:cs="Arial"/>
          <w:sz w:val="14"/>
          <w:szCs w:val="14"/>
        </w:rPr>
        <w:t>Segunda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0506B6">
        <w:rPr>
          <w:rFonts w:ascii="Arial" w:hAnsi="Arial" w:cs="Arial"/>
          <w:sz w:val="14"/>
          <w:szCs w:val="14"/>
        </w:rPr>
        <w:t xml:space="preserve">31 </w:t>
      </w:r>
      <w:r>
        <w:rPr>
          <w:rFonts w:ascii="Arial" w:hAnsi="Arial" w:cs="Arial"/>
          <w:sz w:val="14"/>
          <w:szCs w:val="14"/>
        </w:rPr>
        <w:t>de enero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 - - - - - - - -</w:t>
      </w:r>
      <w:r w:rsidR="00CE2FFE">
        <w:rPr>
          <w:rFonts w:ascii="Arial" w:hAnsi="Arial" w:cs="Arial"/>
          <w:sz w:val="14"/>
          <w:szCs w:val="14"/>
        </w:rPr>
        <w:t xml:space="preserve"> </w:t>
      </w:r>
      <w:r w:rsidR="00CE2FFE">
        <w:rPr>
          <w:rFonts w:ascii="Arial" w:hAnsi="Arial" w:cs="Arial"/>
          <w:sz w:val="14"/>
          <w:szCs w:val="14"/>
        </w:rPr>
        <w:t xml:space="preserve">- - - - - - - -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43724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73B5" w14:textId="77777777" w:rsidR="00815F71" w:rsidRDefault="00815F71" w:rsidP="00505074">
      <w:r>
        <w:separator/>
      </w:r>
    </w:p>
  </w:endnote>
  <w:endnote w:type="continuationSeparator" w:id="0">
    <w:p w14:paraId="360FF23D" w14:textId="77777777" w:rsidR="00815F71" w:rsidRDefault="00815F7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A37B" w14:textId="77777777" w:rsidR="00815F71" w:rsidRDefault="00815F71" w:rsidP="00505074">
      <w:r>
        <w:separator/>
      </w:r>
    </w:p>
  </w:footnote>
  <w:footnote w:type="continuationSeparator" w:id="0">
    <w:p w14:paraId="1FCC4147" w14:textId="77777777" w:rsidR="00815F71" w:rsidRDefault="00815F71" w:rsidP="00505074">
      <w:r>
        <w:continuationSeparator/>
      </w:r>
    </w:p>
  </w:footnote>
  <w:footnote w:id="1">
    <w:p w14:paraId="14E02935"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1" w:history="1">
        <w:r w:rsidRPr="0001682A">
          <w:rPr>
            <w:rStyle w:val="Hipervnculo"/>
            <w:rFonts w:ascii="Arial" w:hAnsi="Arial" w:cs="Arial"/>
            <w:sz w:val="16"/>
            <w:szCs w:val="16"/>
          </w:rPr>
          <w:t>https://ogaipoaxaca.org.mx/site/descargas/acuerdos/ACUERDO%20OGAIPO-CG-088-2023.pdf</w:t>
        </w:r>
      </w:hyperlink>
      <w:r w:rsidRPr="0001682A">
        <w:rPr>
          <w:rFonts w:ascii="Arial" w:hAnsi="Arial" w:cs="Arial"/>
          <w:sz w:val="16"/>
          <w:szCs w:val="16"/>
        </w:rPr>
        <w:t xml:space="preserve"> </w:t>
      </w:r>
    </w:p>
  </w:footnote>
  <w:footnote w:id="2">
    <w:p w14:paraId="76999D0F"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2" w:history="1">
        <w:r w:rsidRPr="0001682A">
          <w:rPr>
            <w:rStyle w:val="Hipervnculo"/>
            <w:rFonts w:ascii="Arial" w:hAnsi="Arial" w:cs="Arial"/>
            <w:sz w:val="16"/>
            <w:szCs w:val="16"/>
          </w:rPr>
          <w:t>https://www.congresooaxaca.gob.mx/docs64.congresooaxaca.gob.mx/documents/decrets/POLXIV_2890.pdf</w:t>
        </w:r>
      </w:hyperlink>
      <w:r w:rsidRPr="0001682A">
        <w:rPr>
          <w:rFonts w:ascii="Arial" w:hAnsi="Arial" w:cs="Arial"/>
          <w:sz w:val="16"/>
          <w:szCs w:val="16"/>
        </w:rPr>
        <w:t xml:space="preserve"> </w:t>
      </w:r>
    </w:p>
  </w:footnote>
  <w:footnote w:id="3">
    <w:p w14:paraId="7E2B3B3C" w14:textId="77777777" w:rsidR="0001682A" w:rsidRPr="008C436C" w:rsidRDefault="0001682A" w:rsidP="0001682A">
      <w:pPr>
        <w:pStyle w:val="Textonotapie"/>
        <w:rPr>
          <w:rFonts w:ascii="Arial" w:hAnsi="Arial" w:cs="Arial"/>
          <w:sz w:val="18"/>
          <w:szCs w:val="18"/>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3" w:history="1">
        <w:r w:rsidRPr="0001682A">
          <w:rPr>
            <w:rStyle w:val="Hipervnculo"/>
            <w:rFonts w:ascii="Arial" w:hAnsi="Arial" w:cs="Arial"/>
            <w:sz w:val="16"/>
            <w:szCs w:val="16"/>
          </w:rPr>
          <w:t>https://www.congresooaxaca.gob.mx/docs64.congresooaxaca.gob.mx/documents/decrets/POLXIV_2891.pdf</w:t>
        </w:r>
      </w:hyperlink>
      <w:r w:rsidRPr="008C436C">
        <w:rPr>
          <w:rFonts w:ascii="Arial" w:hAnsi="Arial" w:cs="Arial"/>
          <w:sz w:val="18"/>
          <w:szCs w:val="18"/>
        </w:rPr>
        <w:t xml:space="preserve"> </w:t>
      </w:r>
    </w:p>
  </w:footnote>
  <w:footnote w:id="4">
    <w:p w14:paraId="5B8C777D" w14:textId="77777777" w:rsidR="0001682A" w:rsidRPr="0001682A" w:rsidRDefault="0001682A" w:rsidP="0001682A">
      <w:pPr>
        <w:pStyle w:val="Textonotapie"/>
        <w:jc w:val="both"/>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4" w:history="1">
        <w:r w:rsidRPr="0001682A">
          <w:rPr>
            <w:rStyle w:val="Hipervnculo"/>
            <w:rFonts w:ascii="Arial" w:hAnsi="Arial" w:cs="Arial"/>
            <w:sz w:val="16"/>
            <w:szCs w:val="16"/>
          </w:rPr>
          <w:t>https://ogaipoaxaca.org.mx/site/descargas/acuerdos/ACUERDO-OGAIPO-CG-137-2024.pdf</w:t>
        </w:r>
      </w:hyperlink>
      <w:r w:rsidRPr="0001682A">
        <w:rPr>
          <w:rFonts w:ascii="Arial" w:hAnsi="Arial" w:cs="Arial"/>
          <w:sz w:val="16"/>
          <w:szCs w:val="16"/>
        </w:rPr>
        <w:t xml:space="preserve"> </w:t>
      </w:r>
    </w:p>
  </w:footnote>
  <w:footnote w:id="5">
    <w:p w14:paraId="36D0D8A4" w14:textId="77777777" w:rsidR="0001682A" w:rsidRPr="0001682A" w:rsidRDefault="0001682A" w:rsidP="0001682A">
      <w:pPr>
        <w:pStyle w:val="Textonotapie"/>
        <w:jc w:val="both"/>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5" w:history="1">
        <w:r w:rsidRPr="0001682A">
          <w:rPr>
            <w:rStyle w:val="Hipervnculo"/>
            <w:rFonts w:ascii="Arial" w:hAnsi="Arial" w:cs="Arial"/>
            <w:sz w:val="16"/>
            <w:szCs w:val="16"/>
          </w:rPr>
          <w:t>https://ogaipoaxaca.org.mx/site/descargas/acuerdos/ACUERDO-OGAIPO-CG-001-2025.pdf</w:t>
        </w:r>
      </w:hyperlink>
      <w:r w:rsidRPr="0001682A">
        <w:rPr>
          <w:rFonts w:ascii="Arial" w:hAnsi="Arial" w:cs="Arial"/>
          <w:sz w:val="16"/>
          <w:szCs w:val="16"/>
        </w:rPr>
        <w:t xml:space="preserve"> </w:t>
      </w:r>
    </w:p>
  </w:footnote>
  <w:footnote w:id="6">
    <w:p w14:paraId="3E368D46" w14:textId="77777777" w:rsidR="0001682A" w:rsidRPr="008C436C" w:rsidRDefault="0001682A" w:rsidP="0001682A">
      <w:pPr>
        <w:pStyle w:val="Textonotapie"/>
        <w:rPr>
          <w:rFonts w:ascii="Arial" w:hAnsi="Arial" w:cs="Arial"/>
          <w:sz w:val="18"/>
          <w:szCs w:val="18"/>
        </w:rPr>
      </w:pPr>
      <w:r w:rsidRPr="0001682A">
        <w:rPr>
          <w:rStyle w:val="Refdenotaalpie"/>
          <w:rFonts w:ascii="Arial" w:hAnsi="Arial" w:cs="Arial"/>
          <w:sz w:val="16"/>
          <w:szCs w:val="16"/>
        </w:rPr>
        <w:footnoteRef/>
      </w:r>
      <w:r w:rsidRPr="0001682A">
        <w:rPr>
          <w:rFonts w:ascii="Arial" w:hAnsi="Arial" w:cs="Arial"/>
          <w:sz w:val="16"/>
          <w:szCs w:val="16"/>
        </w:rPr>
        <w:t xml:space="preserve"> Ley General de Transparencia y Acceso a la Información Pública.</w:t>
      </w:r>
    </w:p>
  </w:footnote>
  <w:footnote w:id="7">
    <w:p w14:paraId="4DD67FDC"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Ley de Transparencia, Acceso a la Información Pública y Buen Gobierno del Estado de Oaxaca.</w:t>
      </w:r>
    </w:p>
  </w:footnote>
  <w:footnote w:id="8">
    <w:p w14:paraId="38F3F510"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Consultables en el enlace </w:t>
      </w:r>
      <w:hyperlink r:id="rId6" w:history="1">
        <w:r w:rsidRPr="0001682A">
          <w:rPr>
            <w:rStyle w:val="Hipervnculo"/>
            <w:rFonts w:ascii="Arial" w:hAnsi="Arial" w:cs="Arial"/>
            <w:sz w:val="16"/>
            <w:szCs w:val="16"/>
          </w:rPr>
          <w:t>https://ogaipoaxaca.org.mx/site/descargas/acuerdos/OGAIPO-CG-030-2022.pdf</w:t>
        </w:r>
      </w:hyperlink>
      <w:r w:rsidRPr="0001682A">
        <w:rPr>
          <w:rFonts w:ascii="Arial" w:hAnsi="Arial" w:cs="Arial"/>
          <w:sz w:val="16"/>
          <w:szCs w:val="16"/>
        </w:rPr>
        <w:t xml:space="preserve"> </w:t>
      </w:r>
    </w:p>
  </w:footnote>
  <w:footnote w:id="9">
    <w:p w14:paraId="016AF760"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7" w:history="1">
        <w:r w:rsidRPr="0001682A">
          <w:rPr>
            <w:rStyle w:val="Hipervnculo"/>
            <w:rFonts w:ascii="Arial" w:hAnsi="Arial" w:cs="Arial"/>
            <w:sz w:val="16"/>
            <w:szCs w:val="16"/>
          </w:rPr>
          <w:t>https://ogaipoaxaca.org.mx/site/descargas/acuerdos/ACUERDO%20OGAIPO-CG-088-2023.pdf</w:t>
        </w:r>
      </w:hyperlink>
      <w:r w:rsidRPr="0001682A">
        <w:rPr>
          <w:rFonts w:ascii="Arial" w:hAnsi="Arial" w:cs="Arial"/>
          <w:sz w:val="16"/>
          <w:szCs w:val="16"/>
        </w:rPr>
        <w:t xml:space="preserve"> </w:t>
      </w:r>
    </w:p>
  </w:footnote>
  <w:footnote w:id="10">
    <w:p w14:paraId="7FA0D6BE"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8" w:history="1">
        <w:r w:rsidRPr="0001682A">
          <w:rPr>
            <w:rStyle w:val="Hipervnculo"/>
            <w:rFonts w:ascii="Arial" w:hAnsi="Arial" w:cs="Arial"/>
            <w:sz w:val="16"/>
            <w:szCs w:val="16"/>
          </w:rPr>
          <w:t>https://www.congresooaxaca.gob.mx/docs64.congresooaxaca.gob.mx/documents/decrets/POLXIV_2890.pdf</w:t>
        </w:r>
      </w:hyperlink>
      <w:r w:rsidRPr="0001682A">
        <w:rPr>
          <w:rFonts w:ascii="Arial" w:hAnsi="Arial" w:cs="Arial"/>
          <w:sz w:val="16"/>
          <w:szCs w:val="16"/>
        </w:rPr>
        <w:t xml:space="preserve"> </w:t>
      </w:r>
    </w:p>
  </w:footnote>
  <w:footnote w:id="11">
    <w:p w14:paraId="585B320E" w14:textId="77777777" w:rsidR="0001682A" w:rsidRPr="00040748" w:rsidRDefault="0001682A" w:rsidP="0001682A">
      <w:pPr>
        <w:pStyle w:val="Textonotapie"/>
        <w:rPr>
          <w:rFonts w:ascii="Arial" w:hAnsi="Arial" w:cs="Arial"/>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9" w:history="1">
        <w:r w:rsidRPr="0001682A">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12">
    <w:p w14:paraId="3D9C3234" w14:textId="77777777" w:rsidR="0001682A" w:rsidRPr="0001682A" w:rsidRDefault="0001682A" w:rsidP="0001682A">
      <w:pPr>
        <w:pStyle w:val="Textonotapie"/>
        <w:jc w:val="both"/>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10" w:history="1">
        <w:r w:rsidRPr="0001682A">
          <w:rPr>
            <w:rStyle w:val="Hipervnculo"/>
            <w:rFonts w:ascii="Arial" w:hAnsi="Arial" w:cs="Arial"/>
            <w:sz w:val="16"/>
            <w:szCs w:val="16"/>
          </w:rPr>
          <w:t>https://ogaipoaxaca.org.mx/site/descargas/acuerdos/ACUERDO-OGAIPO-CG-137-2024.pdf</w:t>
        </w:r>
      </w:hyperlink>
      <w:r w:rsidRPr="0001682A">
        <w:rPr>
          <w:rFonts w:ascii="Arial" w:hAnsi="Arial" w:cs="Arial"/>
          <w:sz w:val="16"/>
          <w:szCs w:val="16"/>
        </w:rPr>
        <w:t xml:space="preserve"> </w:t>
      </w:r>
    </w:p>
  </w:footnote>
  <w:footnote w:id="13">
    <w:p w14:paraId="08A3ABA6"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11" w:history="1">
        <w:r w:rsidRPr="0001682A">
          <w:rPr>
            <w:rStyle w:val="Hipervnculo"/>
            <w:rFonts w:ascii="Arial" w:hAnsi="Arial" w:cs="Arial"/>
            <w:sz w:val="16"/>
            <w:szCs w:val="16"/>
          </w:rPr>
          <w:t>https://ogaipoaxaca.org.mx/site/descargas/acuerdos/ACUERDO%20OGAIPO-CG-088-2023.pdf</w:t>
        </w:r>
      </w:hyperlink>
      <w:r w:rsidRPr="0001682A">
        <w:rPr>
          <w:rFonts w:ascii="Arial" w:hAnsi="Arial" w:cs="Arial"/>
          <w:sz w:val="16"/>
          <w:szCs w:val="16"/>
        </w:rPr>
        <w:t xml:space="preserve"> </w:t>
      </w:r>
    </w:p>
  </w:footnote>
  <w:footnote w:id="14">
    <w:p w14:paraId="09FCC31E"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12" w:history="1">
        <w:r w:rsidRPr="0001682A">
          <w:rPr>
            <w:rStyle w:val="Hipervnculo"/>
            <w:rFonts w:ascii="Arial" w:hAnsi="Arial" w:cs="Arial"/>
            <w:sz w:val="16"/>
            <w:szCs w:val="16"/>
          </w:rPr>
          <w:t>https://www.congresooaxaca.gob.mx/docs64.congresooaxaca.gob.mx/documents/decrets/POLXIV_2890.pdf</w:t>
        </w:r>
      </w:hyperlink>
      <w:r w:rsidRPr="0001682A">
        <w:rPr>
          <w:rFonts w:ascii="Arial" w:hAnsi="Arial" w:cs="Arial"/>
          <w:sz w:val="16"/>
          <w:szCs w:val="16"/>
        </w:rPr>
        <w:t xml:space="preserve"> </w:t>
      </w:r>
    </w:p>
  </w:footnote>
  <w:footnote w:id="15">
    <w:p w14:paraId="40D61823" w14:textId="77777777" w:rsidR="0001682A" w:rsidRPr="0001682A" w:rsidRDefault="0001682A" w:rsidP="0001682A">
      <w:pPr>
        <w:pStyle w:val="Textonotapie"/>
        <w:rPr>
          <w:rFonts w:ascii="Arial" w:hAnsi="Arial" w:cs="Arial"/>
          <w:sz w:val="16"/>
          <w:szCs w:val="16"/>
        </w:rPr>
      </w:pPr>
      <w:r w:rsidRPr="0001682A">
        <w:rPr>
          <w:rStyle w:val="Refdenotaalpie"/>
          <w:rFonts w:ascii="Arial" w:hAnsi="Arial" w:cs="Arial"/>
          <w:sz w:val="16"/>
          <w:szCs w:val="16"/>
        </w:rPr>
        <w:footnoteRef/>
      </w:r>
      <w:r w:rsidRPr="0001682A">
        <w:rPr>
          <w:rFonts w:ascii="Arial" w:hAnsi="Arial" w:cs="Arial"/>
          <w:sz w:val="16"/>
          <w:szCs w:val="16"/>
        </w:rPr>
        <w:t xml:space="preserve"> Consultable en el siguiente enlace electrónico </w:t>
      </w:r>
      <w:hyperlink r:id="rId13" w:history="1">
        <w:r w:rsidRPr="0001682A">
          <w:rPr>
            <w:rStyle w:val="Hipervnculo"/>
            <w:rFonts w:ascii="Arial" w:hAnsi="Arial" w:cs="Arial"/>
            <w:sz w:val="16"/>
            <w:szCs w:val="16"/>
          </w:rPr>
          <w:t>https://www.congresooaxaca.gob.mx/docs64.congresooaxaca.gob.mx/documents/decrets/POLXIV_2891.pdf</w:t>
        </w:r>
      </w:hyperlink>
      <w:r w:rsidRPr="0001682A">
        <w:rPr>
          <w:rFonts w:ascii="Arial" w:hAnsi="Arial" w:cs="Arial"/>
          <w:sz w:val="16"/>
          <w:szCs w:val="16"/>
        </w:rPr>
        <w:t xml:space="preserve"> </w:t>
      </w:r>
    </w:p>
  </w:footnote>
  <w:footnote w:id="16">
    <w:p w14:paraId="7068C011" w14:textId="77777777" w:rsidR="0001682A" w:rsidRPr="00863696" w:rsidRDefault="0001682A" w:rsidP="0001682A">
      <w:pPr>
        <w:pStyle w:val="Textonotapie"/>
        <w:rPr>
          <w:rFonts w:ascii="Arial" w:hAnsi="Arial" w:cs="Arial"/>
        </w:rPr>
      </w:pPr>
      <w:r w:rsidRPr="0001682A">
        <w:rPr>
          <w:rStyle w:val="Refdenotaalpie"/>
          <w:rFonts w:ascii="Arial" w:hAnsi="Arial" w:cs="Arial"/>
          <w:sz w:val="16"/>
          <w:szCs w:val="16"/>
        </w:rPr>
        <w:footnoteRef/>
      </w:r>
      <w:r w:rsidRPr="0001682A">
        <w:rPr>
          <w:rFonts w:ascii="Arial" w:hAnsi="Arial" w:cs="Arial"/>
          <w:sz w:val="16"/>
          <w:szCs w:val="16"/>
        </w:rPr>
        <w:t xml:space="preserve"> Consultable en </w:t>
      </w:r>
      <w:hyperlink r:id="rId14" w:history="1">
        <w:r w:rsidRPr="0001682A">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17">
    <w:p w14:paraId="62971E49"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15" w:history="1">
        <w:r w:rsidRPr="007A7C32">
          <w:rPr>
            <w:rStyle w:val="Hipervnculo"/>
            <w:rFonts w:ascii="Arial" w:hAnsi="Arial" w:cs="Arial"/>
            <w:sz w:val="16"/>
            <w:szCs w:val="16"/>
          </w:rPr>
          <w:t>https://ogaipoaxaca.org.mx/site/descargas/acuerdos/ACUERDO%20OGAIPO-CG-088-2023.pdf</w:t>
        </w:r>
      </w:hyperlink>
      <w:r w:rsidRPr="007A7C32">
        <w:rPr>
          <w:rFonts w:ascii="Arial" w:hAnsi="Arial" w:cs="Arial"/>
          <w:sz w:val="16"/>
          <w:szCs w:val="16"/>
        </w:rPr>
        <w:t xml:space="preserve"> </w:t>
      </w:r>
    </w:p>
  </w:footnote>
  <w:footnote w:id="18">
    <w:p w14:paraId="5A71B1EE"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16" w:history="1">
        <w:r w:rsidRPr="007A7C32">
          <w:rPr>
            <w:rStyle w:val="Hipervnculo"/>
            <w:rFonts w:ascii="Arial" w:hAnsi="Arial" w:cs="Arial"/>
            <w:sz w:val="16"/>
            <w:szCs w:val="16"/>
          </w:rPr>
          <w:t>https://www.congresooaxaca.gob.mx/docs64.congresooaxaca.gob.mx/documents/decrets/POLXIV_2890.pdf</w:t>
        </w:r>
      </w:hyperlink>
      <w:r w:rsidRPr="007A7C32">
        <w:rPr>
          <w:rFonts w:ascii="Arial" w:hAnsi="Arial" w:cs="Arial"/>
          <w:sz w:val="16"/>
          <w:szCs w:val="16"/>
        </w:rPr>
        <w:t xml:space="preserve"> </w:t>
      </w:r>
    </w:p>
  </w:footnote>
  <w:footnote w:id="19">
    <w:p w14:paraId="56C3E860"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17" w:history="1">
        <w:r w:rsidRPr="007A7C32">
          <w:rPr>
            <w:rStyle w:val="Hipervnculo"/>
            <w:rFonts w:ascii="Arial" w:hAnsi="Arial" w:cs="Arial"/>
            <w:sz w:val="16"/>
            <w:szCs w:val="16"/>
          </w:rPr>
          <w:t>https://www.congresooaxaca.gob.mx/docs64.congresooaxaca.gob.mx/documents/decrets/POLXIV_2891.pdf</w:t>
        </w:r>
      </w:hyperlink>
      <w:r w:rsidRPr="007A7C32">
        <w:rPr>
          <w:rFonts w:ascii="Arial" w:hAnsi="Arial" w:cs="Arial"/>
          <w:sz w:val="16"/>
          <w:szCs w:val="16"/>
        </w:rPr>
        <w:t xml:space="preserve"> </w:t>
      </w:r>
    </w:p>
  </w:footnote>
  <w:footnote w:id="20">
    <w:p w14:paraId="34B6A0D0" w14:textId="77777777" w:rsidR="007A7C32" w:rsidRPr="001E5D93" w:rsidRDefault="007A7C32" w:rsidP="007A7C32">
      <w:pPr>
        <w:pStyle w:val="Textonotapie"/>
        <w:rPr>
          <w:rFonts w:ascii="Arial" w:hAnsi="Arial" w:cs="Arial"/>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18" w:history="1">
        <w:r w:rsidRPr="007A7C32">
          <w:rPr>
            <w:rStyle w:val="Hipervnculo"/>
            <w:rFonts w:ascii="Arial" w:hAnsi="Arial" w:cs="Arial"/>
            <w:sz w:val="16"/>
            <w:szCs w:val="16"/>
          </w:rPr>
          <w:t>https://ogaipoaxaca.org.mx/site/descargas/acuerdos/ACUERDO-OGAIPO-CG-137-2024.pdf</w:t>
        </w:r>
      </w:hyperlink>
      <w:r w:rsidRPr="001E5D93">
        <w:rPr>
          <w:rFonts w:ascii="Arial" w:hAnsi="Arial" w:cs="Arial"/>
        </w:rPr>
        <w:t xml:space="preserve"> </w:t>
      </w:r>
    </w:p>
  </w:footnote>
  <w:footnote w:id="21">
    <w:p w14:paraId="1D8A3AE6"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19" w:history="1">
        <w:r w:rsidRPr="007A7C32">
          <w:rPr>
            <w:rStyle w:val="Hipervnculo"/>
            <w:rFonts w:ascii="Arial" w:hAnsi="Arial" w:cs="Arial"/>
            <w:sz w:val="16"/>
            <w:szCs w:val="16"/>
          </w:rPr>
          <w:t>https://ogaipoaxaca.org.mx/site/descargas/acuerdos/ACUERDO%20OGAIPO-CG-088-2023.pdf</w:t>
        </w:r>
      </w:hyperlink>
      <w:r w:rsidRPr="007A7C32">
        <w:rPr>
          <w:rFonts w:ascii="Arial" w:hAnsi="Arial" w:cs="Arial"/>
          <w:sz w:val="16"/>
          <w:szCs w:val="16"/>
        </w:rPr>
        <w:t xml:space="preserve"> </w:t>
      </w:r>
    </w:p>
  </w:footnote>
  <w:footnote w:id="22">
    <w:p w14:paraId="5B025634"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20" w:history="1">
        <w:r w:rsidRPr="007A7C32">
          <w:rPr>
            <w:rStyle w:val="Hipervnculo"/>
            <w:rFonts w:ascii="Arial" w:hAnsi="Arial" w:cs="Arial"/>
            <w:sz w:val="16"/>
            <w:szCs w:val="16"/>
          </w:rPr>
          <w:t>https://www.congresooaxaca.gob.mx/docs64.congresooaxaca.gob.mx/documents/decrets/POLXIV_2890.pdf</w:t>
        </w:r>
      </w:hyperlink>
      <w:r w:rsidRPr="007A7C32">
        <w:rPr>
          <w:rFonts w:ascii="Arial" w:hAnsi="Arial" w:cs="Arial"/>
          <w:sz w:val="16"/>
          <w:szCs w:val="16"/>
        </w:rPr>
        <w:t xml:space="preserve"> </w:t>
      </w:r>
    </w:p>
  </w:footnote>
  <w:footnote w:id="23">
    <w:p w14:paraId="03B20221"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21" w:history="1">
        <w:r w:rsidRPr="007A7C32">
          <w:rPr>
            <w:rStyle w:val="Hipervnculo"/>
            <w:rFonts w:ascii="Arial" w:hAnsi="Arial" w:cs="Arial"/>
            <w:sz w:val="16"/>
            <w:szCs w:val="16"/>
          </w:rPr>
          <w:t>https://www.congresooaxaca.gob.mx/docs64.congresooaxaca.gob.mx/documents/decrets/POLXIV_2891.pdf</w:t>
        </w:r>
      </w:hyperlink>
      <w:r w:rsidRPr="007A7C32">
        <w:rPr>
          <w:rFonts w:ascii="Arial" w:hAnsi="Arial" w:cs="Arial"/>
          <w:sz w:val="16"/>
          <w:szCs w:val="16"/>
        </w:rPr>
        <w:t xml:space="preserve"> </w:t>
      </w:r>
    </w:p>
  </w:footnote>
  <w:footnote w:id="24">
    <w:p w14:paraId="5F085B6B" w14:textId="77777777" w:rsidR="007A7C32" w:rsidRPr="00B1415F" w:rsidRDefault="007A7C32" w:rsidP="007A7C32">
      <w:pPr>
        <w:pStyle w:val="Textonotapie"/>
        <w:rPr>
          <w:rFonts w:ascii="Arial" w:hAnsi="Arial" w:cs="Arial"/>
          <w:sz w:val="18"/>
          <w:szCs w:val="18"/>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22" w:history="1">
        <w:r w:rsidRPr="007A7C32">
          <w:rPr>
            <w:rStyle w:val="Hipervnculo"/>
            <w:rFonts w:ascii="Arial" w:hAnsi="Arial" w:cs="Arial"/>
            <w:sz w:val="16"/>
            <w:szCs w:val="16"/>
          </w:rPr>
          <w:t>https://ogaipoaxaca.org.mx/site/descargas/acuerdos/ACUERDO-OGAIPO-CG-137-2024.pdf</w:t>
        </w:r>
      </w:hyperlink>
      <w:r w:rsidRPr="00B1415F">
        <w:rPr>
          <w:rFonts w:ascii="Arial" w:hAnsi="Arial" w:cs="Arial"/>
          <w:sz w:val="18"/>
          <w:szCs w:val="18"/>
        </w:rPr>
        <w:t xml:space="preserve"> </w:t>
      </w:r>
    </w:p>
  </w:footnote>
  <w:footnote w:id="25">
    <w:p w14:paraId="5EA7F0E2" w14:textId="77777777" w:rsidR="007A7C32" w:rsidRPr="007A7C32" w:rsidRDefault="007A7C32" w:rsidP="007A7C32">
      <w:pPr>
        <w:pStyle w:val="Textonotapie"/>
        <w:jc w:val="both"/>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23" w:history="1">
        <w:r w:rsidRPr="007A7C32">
          <w:rPr>
            <w:rStyle w:val="Hipervnculo"/>
            <w:rFonts w:ascii="Arial" w:hAnsi="Arial" w:cs="Arial"/>
            <w:sz w:val="16"/>
            <w:szCs w:val="16"/>
          </w:rPr>
          <w:t>https://ogaipoaxaca.org.mx/site/descargas/acuerdos/ACUERDO-OGAIPO-CG-001-2025.pdf</w:t>
        </w:r>
      </w:hyperlink>
      <w:r w:rsidRPr="007A7C32">
        <w:rPr>
          <w:rFonts w:ascii="Arial" w:hAnsi="Arial" w:cs="Arial"/>
          <w:sz w:val="16"/>
          <w:szCs w:val="16"/>
        </w:rPr>
        <w:t xml:space="preserve"> </w:t>
      </w:r>
    </w:p>
  </w:footnote>
  <w:footnote w:id="26">
    <w:p w14:paraId="6BD10636" w14:textId="6FB31932" w:rsidR="007A7C32" w:rsidRPr="007A7C32" w:rsidRDefault="007A7C32" w:rsidP="007A7C32">
      <w:pPr>
        <w:pStyle w:val="Textonotapie"/>
        <w:jc w:val="both"/>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Contenido en la jurisprudencia de rubro </w:t>
      </w:r>
      <w:r w:rsidRPr="007A7C32">
        <w:rPr>
          <w:rFonts w:ascii="Arial" w:hAnsi="Arial" w:cs="Arial"/>
          <w:b/>
          <w:bCs/>
          <w:sz w:val="16"/>
          <w:szCs w:val="16"/>
        </w:rPr>
        <w:t>DERECHO DE ACCESO A LA JUSTICIA. CONTENIDO, ETAPAS Y ALCANCE DE SU VERTIENTE DE EJECUCIÓN MATERIAL DE LAS SENTENCIAS</w:t>
      </w:r>
      <w:r w:rsidRPr="007A7C32">
        <w:rPr>
          <w:rFonts w:ascii="Arial" w:hAnsi="Arial" w:cs="Arial"/>
          <w:bCs/>
          <w:sz w:val="16"/>
          <w:szCs w:val="16"/>
        </w:rPr>
        <w:t>, c</w:t>
      </w:r>
      <w:r w:rsidRPr="007A7C32">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r w:rsidR="002B1849">
        <w:rPr>
          <w:rFonts w:ascii="Arial" w:hAnsi="Arial" w:cs="Arial"/>
          <w:sz w:val="16"/>
          <w:szCs w:val="16"/>
        </w:rPr>
        <w:t>.</w:t>
      </w:r>
    </w:p>
  </w:footnote>
  <w:footnote w:id="27">
    <w:p w14:paraId="2204E080"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24" w:history="1">
        <w:r w:rsidRPr="007A7C32">
          <w:rPr>
            <w:rStyle w:val="Hipervnculo"/>
            <w:rFonts w:ascii="Arial" w:hAnsi="Arial" w:cs="Arial"/>
            <w:sz w:val="16"/>
            <w:szCs w:val="16"/>
          </w:rPr>
          <w:t>https://ogaipoaxaca.org.mx/site/descargas/acuerdos/ACUERDO%20OGAIPO-CG-088-2023.pdf</w:t>
        </w:r>
      </w:hyperlink>
      <w:r w:rsidRPr="007A7C32">
        <w:rPr>
          <w:rFonts w:ascii="Arial" w:hAnsi="Arial" w:cs="Arial"/>
          <w:sz w:val="16"/>
          <w:szCs w:val="16"/>
        </w:rPr>
        <w:t xml:space="preserve"> </w:t>
      </w:r>
    </w:p>
  </w:footnote>
  <w:footnote w:id="28">
    <w:p w14:paraId="302561F9"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25" w:history="1">
        <w:r w:rsidRPr="007A7C32">
          <w:rPr>
            <w:rStyle w:val="Hipervnculo"/>
            <w:rFonts w:ascii="Arial" w:hAnsi="Arial" w:cs="Arial"/>
            <w:sz w:val="16"/>
            <w:szCs w:val="16"/>
          </w:rPr>
          <w:t>https://www.congresooaxaca.gob.mx/docs64.congresooaxaca.gob.mx/documents/decrets/POLXIV_2890.pdf</w:t>
        </w:r>
      </w:hyperlink>
      <w:r w:rsidRPr="007A7C32">
        <w:rPr>
          <w:rFonts w:ascii="Arial" w:hAnsi="Arial" w:cs="Arial"/>
          <w:sz w:val="16"/>
          <w:szCs w:val="16"/>
        </w:rPr>
        <w:t xml:space="preserve"> </w:t>
      </w:r>
    </w:p>
  </w:footnote>
  <w:footnote w:id="29">
    <w:p w14:paraId="252C4E46"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el siguiente enlace electrónico </w:t>
      </w:r>
      <w:hyperlink r:id="rId26" w:history="1">
        <w:r w:rsidRPr="007A7C32">
          <w:rPr>
            <w:rStyle w:val="Hipervnculo"/>
            <w:rFonts w:ascii="Arial" w:hAnsi="Arial" w:cs="Arial"/>
            <w:sz w:val="16"/>
            <w:szCs w:val="16"/>
          </w:rPr>
          <w:t>https://www.congresooaxaca.gob.mx/docs64.congresooaxaca.gob.mx/documents/decrets/POLXIV_2891.pdf</w:t>
        </w:r>
      </w:hyperlink>
      <w:r w:rsidRPr="007A7C32">
        <w:rPr>
          <w:rFonts w:ascii="Arial" w:hAnsi="Arial" w:cs="Arial"/>
          <w:sz w:val="16"/>
          <w:szCs w:val="16"/>
        </w:rPr>
        <w:t xml:space="preserve"> </w:t>
      </w:r>
    </w:p>
  </w:footnote>
  <w:footnote w:id="30">
    <w:p w14:paraId="2FC38B7A" w14:textId="77777777" w:rsidR="007A7C32" w:rsidRPr="007A7C32" w:rsidRDefault="007A7C32" w:rsidP="007A7C32">
      <w:pPr>
        <w:pStyle w:val="Textonotapie"/>
        <w:rPr>
          <w:rFonts w:ascii="Arial" w:hAnsi="Arial" w:cs="Arial"/>
          <w:sz w:val="16"/>
          <w:szCs w:val="16"/>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27" w:history="1">
        <w:r w:rsidRPr="007A7C32">
          <w:rPr>
            <w:rStyle w:val="Hipervnculo"/>
            <w:rFonts w:ascii="Arial" w:hAnsi="Arial" w:cs="Arial"/>
            <w:sz w:val="16"/>
            <w:szCs w:val="16"/>
          </w:rPr>
          <w:t>https://ogaipoaxaca.org.mx/site/descargas/acuerdos/ACUERDO-OGAIPO-CG-137-2024.pdf</w:t>
        </w:r>
      </w:hyperlink>
      <w:r w:rsidRPr="007A7C32">
        <w:rPr>
          <w:rFonts w:ascii="Arial" w:hAnsi="Arial" w:cs="Arial"/>
          <w:sz w:val="16"/>
          <w:szCs w:val="16"/>
        </w:rPr>
        <w:t xml:space="preserve"> </w:t>
      </w:r>
    </w:p>
  </w:footnote>
  <w:footnote w:id="31">
    <w:p w14:paraId="7BCA9C10" w14:textId="77777777" w:rsidR="007A7C32" w:rsidRPr="00FB438C" w:rsidRDefault="007A7C32" w:rsidP="007A7C32">
      <w:pPr>
        <w:pStyle w:val="Textonotapie"/>
        <w:rPr>
          <w:rFonts w:ascii="Arial" w:hAnsi="Arial" w:cs="Arial"/>
          <w:sz w:val="18"/>
          <w:szCs w:val="18"/>
        </w:rPr>
      </w:pPr>
      <w:r w:rsidRPr="007A7C32">
        <w:rPr>
          <w:rStyle w:val="Refdenotaalpie"/>
          <w:rFonts w:ascii="Arial" w:hAnsi="Arial" w:cs="Arial"/>
          <w:sz w:val="16"/>
          <w:szCs w:val="16"/>
        </w:rPr>
        <w:footnoteRef/>
      </w:r>
      <w:r w:rsidRPr="007A7C32">
        <w:rPr>
          <w:rFonts w:ascii="Arial" w:hAnsi="Arial" w:cs="Arial"/>
          <w:sz w:val="16"/>
          <w:szCs w:val="16"/>
        </w:rPr>
        <w:t xml:space="preserve"> Consultable en </w:t>
      </w:r>
      <w:hyperlink r:id="rId28" w:history="1">
        <w:r w:rsidRPr="007A7C32">
          <w:rPr>
            <w:rStyle w:val="Hipervnculo"/>
            <w:rFonts w:ascii="Arial" w:hAnsi="Arial" w:cs="Arial"/>
            <w:sz w:val="16"/>
            <w:szCs w:val="16"/>
          </w:rPr>
          <w:t>https://ogaipoaxaca.org.mx/site/descargas/acuerdos/ACUERDO-OGAIPO-CG-001-2025.pdf</w:t>
        </w:r>
      </w:hyperlink>
      <w:r w:rsidRPr="00FB438C">
        <w:rPr>
          <w:rFonts w:ascii="Arial" w:hAnsi="Arial" w:cs="Arial"/>
          <w:sz w:val="18"/>
          <w:szCs w:val="18"/>
        </w:rPr>
        <w:t xml:space="preserve"> </w:t>
      </w:r>
    </w:p>
  </w:footnote>
  <w:footnote w:id="32">
    <w:p w14:paraId="3DB89B8A" w14:textId="77777777" w:rsidR="00DC713E" w:rsidRPr="00DC713E" w:rsidRDefault="00DC713E" w:rsidP="00DC713E">
      <w:pPr>
        <w:pStyle w:val="Textonotapie"/>
        <w:rPr>
          <w:rFonts w:ascii="Arial" w:hAnsi="Arial" w:cs="Arial"/>
          <w:sz w:val="16"/>
          <w:szCs w:val="16"/>
        </w:rPr>
      </w:pPr>
      <w:r w:rsidRPr="00DC713E">
        <w:rPr>
          <w:rStyle w:val="Refdenotaalpie"/>
          <w:rFonts w:ascii="Arial" w:hAnsi="Arial" w:cs="Arial"/>
          <w:sz w:val="16"/>
          <w:szCs w:val="16"/>
        </w:rPr>
        <w:footnoteRef/>
      </w:r>
      <w:r w:rsidRPr="00DC713E">
        <w:rPr>
          <w:rFonts w:ascii="Arial" w:hAnsi="Arial" w:cs="Arial"/>
          <w:sz w:val="16"/>
          <w:szCs w:val="16"/>
        </w:rPr>
        <w:t xml:space="preserve"> Consultable en </w:t>
      </w:r>
      <w:hyperlink r:id="rId29" w:history="1">
        <w:r w:rsidRPr="00DC713E">
          <w:rPr>
            <w:rStyle w:val="Hipervnculo"/>
            <w:rFonts w:ascii="Arial" w:hAnsi="Arial" w:cs="Arial"/>
            <w:sz w:val="16"/>
            <w:szCs w:val="16"/>
          </w:rPr>
          <w:t>https://ogaipoaxaca.org.mx/site/descargas/acuerdos/ACUERDO%20OGAIPO-CG-088-2023.pdf</w:t>
        </w:r>
      </w:hyperlink>
      <w:r w:rsidRPr="00DC713E">
        <w:rPr>
          <w:rFonts w:ascii="Arial" w:hAnsi="Arial" w:cs="Arial"/>
          <w:sz w:val="16"/>
          <w:szCs w:val="16"/>
        </w:rPr>
        <w:t xml:space="preserve"> </w:t>
      </w:r>
    </w:p>
  </w:footnote>
  <w:footnote w:id="33">
    <w:p w14:paraId="6E33D88B" w14:textId="77777777" w:rsidR="00DC713E" w:rsidRPr="00DC713E" w:rsidRDefault="00DC713E" w:rsidP="00DC713E">
      <w:pPr>
        <w:pStyle w:val="Textonotapie"/>
        <w:rPr>
          <w:rFonts w:ascii="Arial" w:hAnsi="Arial" w:cs="Arial"/>
          <w:sz w:val="16"/>
          <w:szCs w:val="16"/>
        </w:rPr>
      </w:pPr>
      <w:r w:rsidRPr="00DC713E">
        <w:rPr>
          <w:rStyle w:val="Refdenotaalpie"/>
          <w:rFonts w:ascii="Arial" w:hAnsi="Arial" w:cs="Arial"/>
          <w:sz w:val="16"/>
          <w:szCs w:val="16"/>
        </w:rPr>
        <w:footnoteRef/>
      </w:r>
      <w:r w:rsidRPr="00DC713E">
        <w:rPr>
          <w:rFonts w:ascii="Arial" w:hAnsi="Arial" w:cs="Arial"/>
          <w:sz w:val="16"/>
          <w:szCs w:val="16"/>
        </w:rPr>
        <w:t xml:space="preserve"> Consultable  en el siguiente enlace electrónico </w:t>
      </w:r>
      <w:hyperlink r:id="rId30" w:history="1">
        <w:r w:rsidRPr="00DC713E">
          <w:rPr>
            <w:rStyle w:val="Hipervnculo"/>
            <w:rFonts w:ascii="Arial" w:hAnsi="Arial" w:cs="Arial"/>
            <w:sz w:val="16"/>
            <w:szCs w:val="16"/>
          </w:rPr>
          <w:t>https://www.congresooaxaca.gob.mx/docs64.congresooaxaca.gob.mx/documents/decrets/POLXIV_2890.pdf</w:t>
        </w:r>
      </w:hyperlink>
      <w:r w:rsidRPr="00DC713E">
        <w:rPr>
          <w:rFonts w:ascii="Arial" w:hAnsi="Arial" w:cs="Arial"/>
          <w:sz w:val="16"/>
          <w:szCs w:val="16"/>
        </w:rPr>
        <w:t xml:space="preserve"> </w:t>
      </w:r>
    </w:p>
  </w:footnote>
  <w:footnote w:id="34">
    <w:p w14:paraId="56073D69" w14:textId="77777777" w:rsidR="00DC713E" w:rsidRPr="00DC713E" w:rsidRDefault="00DC713E" w:rsidP="00DC713E">
      <w:pPr>
        <w:pStyle w:val="Textonotapie"/>
        <w:rPr>
          <w:rFonts w:ascii="Arial" w:hAnsi="Arial" w:cs="Arial"/>
          <w:sz w:val="16"/>
          <w:szCs w:val="16"/>
        </w:rPr>
      </w:pPr>
      <w:r w:rsidRPr="00DC713E">
        <w:rPr>
          <w:rStyle w:val="Refdenotaalpie"/>
          <w:rFonts w:ascii="Arial" w:hAnsi="Arial" w:cs="Arial"/>
          <w:sz w:val="16"/>
          <w:szCs w:val="16"/>
        </w:rPr>
        <w:footnoteRef/>
      </w:r>
      <w:r w:rsidRPr="00DC713E">
        <w:rPr>
          <w:rFonts w:ascii="Arial" w:hAnsi="Arial" w:cs="Arial"/>
          <w:sz w:val="16"/>
          <w:szCs w:val="16"/>
        </w:rPr>
        <w:t xml:space="preserve"> Consultable en el siguiente enlace electrónico </w:t>
      </w:r>
      <w:hyperlink r:id="rId31" w:history="1">
        <w:r w:rsidRPr="00DC713E">
          <w:rPr>
            <w:rStyle w:val="Hipervnculo"/>
            <w:rFonts w:ascii="Arial" w:hAnsi="Arial" w:cs="Arial"/>
            <w:sz w:val="16"/>
            <w:szCs w:val="16"/>
          </w:rPr>
          <w:t>https://www.congresooaxaca.gob.mx/docs64.congresooaxaca.gob.mx/documents/decrets/POLXIV_2891.pdf</w:t>
        </w:r>
      </w:hyperlink>
      <w:r w:rsidRPr="00DC713E">
        <w:rPr>
          <w:rFonts w:ascii="Arial" w:hAnsi="Arial" w:cs="Arial"/>
          <w:sz w:val="16"/>
          <w:szCs w:val="16"/>
        </w:rPr>
        <w:t xml:space="preserve"> </w:t>
      </w:r>
    </w:p>
  </w:footnote>
  <w:footnote w:id="35">
    <w:p w14:paraId="6ECBDB27" w14:textId="77777777" w:rsidR="00DC713E" w:rsidRPr="00DC713E" w:rsidRDefault="00DC713E" w:rsidP="00DC713E">
      <w:pPr>
        <w:pStyle w:val="Textonotapie"/>
        <w:rPr>
          <w:rFonts w:ascii="Arial" w:hAnsi="Arial" w:cs="Arial"/>
          <w:sz w:val="16"/>
          <w:szCs w:val="16"/>
        </w:rPr>
      </w:pPr>
      <w:r w:rsidRPr="00DC713E">
        <w:rPr>
          <w:rStyle w:val="Refdenotaalpie"/>
          <w:rFonts w:ascii="Arial" w:hAnsi="Arial" w:cs="Arial"/>
          <w:sz w:val="16"/>
          <w:szCs w:val="16"/>
        </w:rPr>
        <w:footnoteRef/>
      </w:r>
      <w:r w:rsidRPr="00DC713E">
        <w:rPr>
          <w:rFonts w:ascii="Arial" w:hAnsi="Arial" w:cs="Arial"/>
          <w:sz w:val="16"/>
          <w:szCs w:val="16"/>
        </w:rPr>
        <w:t xml:space="preserve"> Consultable en </w:t>
      </w:r>
      <w:hyperlink r:id="rId32" w:history="1">
        <w:r w:rsidRPr="00DC713E">
          <w:rPr>
            <w:rStyle w:val="Hipervnculo"/>
            <w:rFonts w:ascii="Arial" w:hAnsi="Arial" w:cs="Arial"/>
            <w:sz w:val="16"/>
            <w:szCs w:val="16"/>
          </w:rPr>
          <w:t>https://ogaipoaxaca.org.mx/site/descargas/acuerdos/ACUERDO-OGAIPO-CG-137-2024.pdf</w:t>
        </w:r>
      </w:hyperlink>
      <w:r w:rsidRPr="00DC713E">
        <w:rPr>
          <w:rFonts w:ascii="Arial" w:hAnsi="Arial" w:cs="Arial"/>
          <w:sz w:val="16"/>
          <w:szCs w:val="16"/>
        </w:rPr>
        <w:t xml:space="preserve"> </w:t>
      </w:r>
    </w:p>
  </w:footnote>
  <w:footnote w:id="36">
    <w:p w14:paraId="1DA36A98" w14:textId="77777777" w:rsidR="00DC713E" w:rsidRPr="0068207B" w:rsidRDefault="00DC713E" w:rsidP="00DC713E">
      <w:pPr>
        <w:pStyle w:val="Textonotapie"/>
        <w:rPr>
          <w:rFonts w:ascii="Arial" w:hAnsi="Arial" w:cs="Arial"/>
          <w:sz w:val="18"/>
          <w:szCs w:val="18"/>
        </w:rPr>
      </w:pPr>
      <w:r w:rsidRPr="00DC713E">
        <w:rPr>
          <w:rStyle w:val="Refdenotaalpie"/>
          <w:rFonts w:ascii="Arial" w:hAnsi="Arial" w:cs="Arial"/>
          <w:sz w:val="16"/>
          <w:szCs w:val="16"/>
        </w:rPr>
        <w:footnoteRef/>
      </w:r>
      <w:r w:rsidRPr="00DC713E">
        <w:rPr>
          <w:rFonts w:ascii="Arial" w:hAnsi="Arial" w:cs="Arial"/>
          <w:sz w:val="16"/>
          <w:szCs w:val="16"/>
        </w:rPr>
        <w:t xml:space="preserve"> Consultable en </w:t>
      </w:r>
      <w:hyperlink r:id="rId33" w:history="1">
        <w:r w:rsidRPr="00DC713E">
          <w:rPr>
            <w:rStyle w:val="Hipervnculo"/>
            <w:rFonts w:ascii="Arial" w:hAnsi="Arial" w:cs="Arial"/>
            <w:sz w:val="16"/>
            <w:szCs w:val="16"/>
          </w:rPr>
          <w:t>https://ogaipoaxaca.org.mx/site/descargas/acuerdos/ACUERDO-OGAIPO-CG-001-2025.pdf</w:t>
        </w:r>
      </w:hyperlink>
      <w:r w:rsidRPr="0068207B">
        <w:rPr>
          <w:rFonts w:ascii="Arial" w:hAnsi="Arial" w:cs="Arial"/>
          <w:sz w:val="18"/>
          <w:szCs w:val="18"/>
        </w:rPr>
        <w:t xml:space="preserve"> </w:t>
      </w:r>
    </w:p>
  </w:footnote>
  <w:footnote w:id="37">
    <w:p w14:paraId="213D13C6" w14:textId="77777777" w:rsidR="00DC713E" w:rsidRPr="00DC713E" w:rsidRDefault="00DC713E" w:rsidP="00DC713E">
      <w:pPr>
        <w:pStyle w:val="Textonotapie"/>
        <w:jc w:val="both"/>
        <w:rPr>
          <w:rFonts w:ascii="Arial" w:hAnsi="Arial" w:cs="Arial"/>
          <w:sz w:val="16"/>
          <w:szCs w:val="16"/>
        </w:rPr>
      </w:pPr>
      <w:r w:rsidRPr="00DC713E">
        <w:rPr>
          <w:rStyle w:val="Refdenotaalpie"/>
          <w:rFonts w:ascii="Arial" w:hAnsi="Arial" w:cs="Arial"/>
          <w:sz w:val="16"/>
          <w:szCs w:val="16"/>
        </w:rPr>
        <w:footnoteRef/>
      </w:r>
      <w:r w:rsidRPr="00DC713E">
        <w:rPr>
          <w:rFonts w:ascii="Arial" w:hAnsi="Arial" w:cs="Arial"/>
          <w:sz w:val="16"/>
          <w:szCs w:val="16"/>
        </w:rPr>
        <w:t xml:space="preserve"> Consultable en </w:t>
      </w:r>
      <w:hyperlink r:id="rId34" w:history="1">
        <w:r w:rsidRPr="00DC713E">
          <w:rPr>
            <w:rStyle w:val="Hipervnculo"/>
            <w:rFonts w:ascii="Arial" w:hAnsi="Arial" w:cs="Arial"/>
            <w:sz w:val="16"/>
            <w:szCs w:val="16"/>
          </w:rPr>
          <w:t>https://ogaipoaxaca.org.mx/site/descargas/acuerdos/ACUERDOSSOXXIII2024/ACUERDO-OGAIPO-CG-142-2024.pdf</w:t>
        </w:r>
      </w:hyperlink>
      <w:r w:rsidRPr="00DC713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31C22"/>
    <w:rsid w:val="00043648"/>
    <w:rsid w:val="000506B6"/>
    <w:rsid w:val="00075AB7"/>
    <w:rsid w:val="00150315"/>
    <w:rsid w:val="00191709"/>
    <w:rsid w:val="001C173A"/>
    <w:rsid w:val="001C3A24"/>
    <w:rsid w:val="001C5977"/>
    <w:rsid w:val="001D30EE"/>
    <w:rsid w:val="002060F1"/>
    <w:rsid w:val="002113CC"/>
    <w:rsid w:val="00283EEE"/>
    <w:rsid w:val="002B1849"/>
    <w:rsid w:val="002D152B"/>
    <w:rsid w:val="00306BCC"/>
    <w:rsid w:val="00320B59"/>
    <w:rsid w:val="00337913"/>
    <w:rsid w:val="0037163E"/>
    <w:rsid w:val="003A2949"/>
    <w:rsid w:val="003F7C21"/>
    <w:rsid w:val="0043724A"/>
    <w:rsid w:val="0047009E"/>
    <w:rsid w:val="004807FD"/>
    <w:rsid w:val="00496B6A"/>
    <w:rsid w:val="004B4A6E"/>
    <w:rsid w:val="004E59B8"/>
    <w:rsid w:val="00505074"/>
    <w:rsid w:val="005A478F"/>
    <w:rsid w:val="005C245B"/>
    <w:rsid w:val="005F6794"/>
    <w:rsid w:val="0061401C"/>
    <w:rsid w:val="006647D2"/>
    <w:rsid w:val="00716313"/>
    <w:rsid w:val="00774F19"/>
    <w:rsid w:val="007A7C32"/>
    <w:rsid w:val="007B2811"/>
    <w:rsid w:val="007C048C"/>
    <w:rsid w:val="00801920"/>
    <w:rsid w:val="00815F71"/>
    <w:rsid w:val="00872C36"/>
    <w:rsid w:val="009100C6"/>
    <w:rsid w:val="00910819"/>
    <w:rsid w:val="00920943"/>
    <w:rsid w:val="00930F1B"/>
    <w:rsid w:val="00A31065"/>
    <w:rsid w:val="00A35279"/>
    <w:rsid w:val="00A56332"/>
    <w:rsid w:val="00AC145C"/>
    <w:rsid w:val="00AC38B0"/>
    <w:rsid w:val="00AE3A48"/>
    <w:rsid w:val="00BB3736"/>
    <w:rsid w:val="00C07082"/>
    <w:rsid w:val="00C25E29"/>
    <w:rsid w:val="00C335F7"/>
    <w:rsid w:val="00C97BF5"/>
    <w:rsid w:val="00CB7833"/>
    <w:rsid w:val="00CE2FFE"/>
    <w:rsid w:val="00D377FF"/>
    <w:rsid w:val="00D65479"/>
    <w:rsid w:val="00D76F49"/>
    <w:rsid w:val="00D96B13"/>
    <w:rsid w:val="00DC0B0F"/>
    <w:rsid w:val="00DC1402"/>
    <w:rsid w:val="00DC65C4"/>
    <w:rsid w:val="00DC713E"/>
    <w:rsid w:val="00DD3861"/>
    <w:rsid w:val="00DF2B9B"/>
    <w:rsid w:val="00EE48C4"/>
    <w:rsid w:val="00F023FE"/>
    <w:rsid w:val="00F15166"/>
    <w:rsid w:val="00F36284"/>
    <w:rsid w:val="00F56F58"/>
    <w:rsid w:val="00F854FE"/>
    <w:rsid w:val="00F86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congresooaxaca.gob.mx/docs64.congresooaxaca.gob.mx/documents/decrets/POLXIV_2891.pdf" TargetMode="External"/><Relationship Id="rId18" Type="http://schemas.openxmlformats.org/officeDocument/2006/relationships/hyperlink" Target="https://ogaipoaxaca.org.mx/site/descargas/acuerdos/ACUERDO-OGAIPO-CG-137-2024.pdf" TargetMode="External"/><Relationship Id="rId26" Type="http://schemas.openxmlformats.org/officeDocument/2006/relationships/hyperlink" Target="https://www.congresooaxaca.gob.mx/docs64.congresooaxaca.gob.mx/documents/decrets/POLXIV_2891.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www.congresooaxaca.gob.mx/docs64.congresooaxaca.gob.mx/documents/decrets/POLXIV_2891.pdf" TargetMode="External"/><Relationship Id="rId34" Type="http://schemas.openxmlformats.org/officeDocument/2006/relationships/hyperlink" Target="https://ogaipoaxaca.org.mx/site/descargas/acuerdos/ACUERDOSSOXXIII2024/ACUERDO-OGAIPO-CG-142-2024.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www.congresooaxaca.gob.mx/docs64.congresooaxaca.gob.mx/documents/decrets/POLXIV_2890.pdf" TargetMode="External"/><Relationship Id="rId17" Type="http://schemas.openxmlformats.org/officeDocument/2006/relationships/hyperlink" Target="https://www.congresooaxaca.gob.mx/docs64.congresooaxaca.gob.mx/documents/decrets/POLXIV_2891.pdf" TargetMode="External"/><Relationship Id="rId25" Type="http://schemas.openxmlformats.org/officeDocument/2006/relationships/hyperlink" Target="https://www.congresooaxaca.gob.mx/docs64.congresooaxaca.gob.mx/documents/decrets/POLXIV_2890.pdf" TargetMode="External"/><Relationship Id="rId33" Type="http://schemas.openxmlformats.org/officeDocument/2006/relationships/hyperlink" Target="https://ogaipoaxaca.org.mx/site/descargas/acuerdos/ACUERDO-OGAIPO-CG-001-2025.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www.congresooaxaca.gob.mx/docs64.congresooaxaca.gob.mx/documents/decrets/POLXIV_2890.pdf" TargetMode="External"/><Relationship Id="rId20" Type="http://schemas.openxmlformats.org/officeDocument/2006/relationships/hyperlink" Target="https://www.congresooaxaca.gob.mx/docs64.congresooaxaca.gob.mx/documents/decrets/POLXIV_2890.pdf" TargetMode="External"/><Relationship Id="rId29" Type="http://schemas.openxmlformats.org/officeDocument/2006/relationships/hyperlink" Target="https://ogaipoaxaca.org.mx/site/descargas/acuerdos/ACUERDO%20OGAIPO-CG-088-2023.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OGAIPO-CG-030-2022.pdf" TargetMode="External"/><Relationship Id="rId11" Type="http://schemas.openxmlformats.org/officeDocument/2006/relationships/hyperlink" Target="https://ogaipoaxaca.org.mx/site/descargas/acuerdos/ACUERDO%20OGAIPO-CG-088-2023.pdf" TargetMode="External"/><Relationship Id="rId24" Type="http://schemas.openxmlformats.org/officeDocument/2006/relationships/hyperlink" Target="https://ogaipoaxaca.org.mx/site/descargas/acuerdos/ACUERDO%20OGAIPO-CG-088-2023.pdf" TargetMode="External"/><Relationship Id="rId32" Type="http://schemas.openxmlformats.org/officeDocument/2006/relationships/hyperlink" Target="https://ogaipoaxaca.org.mx/site/descargas/acuerdos/ACUERDO-OGAIPO-CG-137-2024.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20OGAIPO-CG-088-2023.pdf" TargetMode="External"/><Relationship Id="rId23" Type="http://schemas.openxmlformats.org/officeDocument/2006/relationships/hyperlink" Target="https://ogaipoaxaca.org.mx/site/descargas/acuerdos/ACUERDO-OGAIPO-CG-001-2025.pdf" TargetMode="External"/><Relationship Id="rId28" Type="http://schemas.openxmlformats.org/officeDocument/2006/relationships/hyperlink" Target="https://ogaipoaxaca.org.mx/site/descargas/acuerdos/ACUERDO-OGAIPO-CG-001-2025.pdf" TargetMode="External"/><Relationship Id="rId10" Type="http://schemas.openxmlformats.org/officeDocument/2006/relationships/hyperlink" Target="https://ogaipoaxaca.org.mx/site/descargas/acuerdos/ACUERDO-OGAIPO-CG-137-2024.pdf" TargetMode="External"/><Relationship Id="rId19" Type="http://schemas.openxmlformats.org/officeDocument/2006/relationships/hyperlink" Target="https://ogaipoaxaca.org.mx/site/descargas/acuerdos/ACUERDO%20OGAIPO-CG-088-2023.pdf" TargetMode="External"/><Relationship Id="rId31"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www.congresooaxaca.gob.mx/docs64.congresooaxaca.gob.mx/documents/decrets/POLXIV_2891.pdf" TargetMode="External"/><Relationship Id="rId14" Type="http://schemas.openxmlformats.org/officeDocument/2006/relationships/hyperlink" Target="https://ogaipoaxaca.org.mx/site/descargas/acuerdos/ACUERDO-OGAIPO-CG-137-2024.pdf" TargetMode="External"/><Relationship Id="rId22" Type="http://schemas.openxmlformats.org/officeDocument/2006/relationships/hyperlink" Target="https://ogaipoaxaca.org.mx/site/descargas/acuerdos/ACUERDO-OGAIPO-CG-137-2024.pdf" TargetMode="External"/><Relationship Id="rId27" Type="http://schemas.openxmlformats.org/officeDocument/2006/relationships/hyperlink" Target="https://ogaipoaxaca.org.mx/site/descargas/acuerdos/ACUERDO-OGAIPO-CG-137-2024.pdf" TargetMode="External"/><Relationship Id="rId30" Type="http://schemas.openxmlformats.org/officeDocument/2006/relationships/hyperlink" Target="https://www.congresooaxaca.gob.mx/docs64.congresooaxaca.gob.mx/documents/decrets/POLXIV_2890.pdf" TargetMode="External"/><Relationship Id="rId8" Type="http://schemas.openxmlformats.org/officeDocument/2006/relationships/hyperlink" Target="https://www.congresooaxaca.gob.mx/docs64.congresooaxaca.gob.mx/documents/decrets/POLXIV_28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44</Pages>
  <Words>22835</Words>
  <Characters>125594</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17</cp:revision>
  <cp:lastPrinted>2025-01-16T21:58:00Z</cp:lastPrinted>
  <dcterms:created xsi:type="dcterms:W3CDTF">2025-01-17T20:42:00Z</dcterms:created>
  <dcterms:modified xsi:type="dcterms:W3CDTF">2025-02-06T16:35:00Z</dcterms:modified>
</cp:coreProperties>
</file>