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A594" w14:textId="63E77AD1" w:rsidR="0096663E" w:rsidRPr="00555E52" w:rsidRDefault="0096663E" w:rsidP="0096663E">
      <w:pPr>
        <w:jc w:val="center"/>
        <w:rPr>
          <w:rFonts w:ascii="Arial" w:hAnsi="Arial" w:cs="Arial"/>
          <w:b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 xml:space="preserve">VERSIÓN ESTENOGRÁFICA DE LA </w:t>
      </w:r>
      <w:r w:rsidR="00F453E4">
        <w:rPr>
          <w:rFonts w:ascii="Arial" w:hAnsi="Arial" w:cs="Arial"/>
          <w:b/>
          <w:sz w:val="22"/>
          <w:szCs w:val="22"/>
        </w:rPr>
        <w:t>SEXTA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</w:t>
      </w:r>
      <w:r w:rsidRPr="00555E52">
        <w:rPr>
          <w:rFonts w:ascii="Arial" w:hAnsi="Arial" w:cs="Arial"/>
          <w:b/>
          <w:sz w:val="22"/>
          <w:szCs w:val="22"/>
        </w:rPr>
        <w:t>ORDINARIA 202</w:t>
      </w:r>
      <w:r>
        <w:rPr>
          <w:rFonts w:ascii="Arial" w:hAnsi="Arial" w:cs="Arial"/>
          <w:b/>
          <w:sz w:val="22"/>
          <w:szCs w:val="22"/>
        </w:rPr>
        <w:t>5</w:t>
      </w:r>
    </w:p>
    <w:p w14:paraId="480DD756" w14:textId="77777777" w:rsidR="0096663E" w:rsidRPr="00555E52" w:rsidRDefault="0096663E" w:rsidP="0096663E">
      <w:pPr>
        <w:jc w:val="center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560ADD66" w14:textId="28D55298" w:rsidR="0096663E" w:rsidRPr="00555E52" w:rsidRDefault="0096663E" w:rsidP="0096663E">
      <w:pPr>
        <w:jc w:val="center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(Celebrada el </w:t>
      </w:r>
      <w:r w:rsidR="006D23E7">
        <w:rPr>
          <w:rFonts w:ascii="Arial" w:hAnsi="Arial" w:cs="Arial"/>
          <w:sz w:val="22"/>
          <w:szCs w:val="22"/>
        </w:rPr>
        <w:t>2</w:t>
      </w:r>
      <w:r w:rsidR="00F453E4">
        <w:rPr>
          <w:rFonts w:ascii="Arial" w:hAnsi="Arial" w:cs="Arial"/>
          <w:sz w:val="22"/>
          <w:szCs w:val="22"/>
        </w:rPr>
        <w:t>7</w:t>
      </w:r>
      <w:r w:rsidR="00ED5114">
        <w:rPr>
          <w:rFonts w:ascii="Arial" w:hAnsi="Arial" w:cs="Arial"/>
          <w:sz w:val="22"/>
          <w:szCs w:val="22"/>
        </w:rPr>
        <w:t xml:space="preserve"> de marzo</w:t>
      </w:r>
      <w:r>
        <w:rPr>
          <w:rFonts w:ascii="Arial" w:hAnsi="Arial" w:cs="Arial"/>
          <w:sz w:val="22"/>
          <w:szCs w:val="22"/>
        </w:rPr>
        <w:t xml:space="preserve"> de 2025</w:t>
      </w:r>
      <w:r w:rsidRPr="00555E52">
        <w:rPr>
          <w:rFonts w:ascii="Arial" w:hAnsi="Arial" w:cs="Arial"/>
          <w:sz w:val="22"/>
          <w:szCs w:val="22"/>
        </w:rPr>
        <w:t xml:space="preserve">, a las </w:t>
      </w:r>
      <w:r w:rsidR="00F453E4">
        <w:rPr>
          <w:rFonts w:ascii="Arial" w:hAnsi="Arial" w:cs="Arial"/>
          <w:sz w:val="22"/>
          <w:szCs w:val="22"/>
        </w:rPr>
        <w:t>11</w:t>
      </w:r>
      <w:r w:rsidR="00ED5114" w:rsidRPr="00631409">
        <w:rPr>
          <w:rFonts w:ascii="Arial" w:hAnsi="Arial" w:cs="Arial"/>
          <w:sz w:val="22"/>
          <w:szCs w:val="22"/>
        </w:rPr>
        <w:t>:</w:t>
      </w:r>
      <w:r w:rsidR="00631409">
        <w:rPr>
          <w:rFonts w:ascii="Arial" w:hAnsi="Arial" w:cs="Arial"/>
          <w:sz w:val="22"/>
          <w:szCs w:val="22"/>
        </w:rPr>
        <w:t>0</w:t>
      </w:r>
      <w:r w:rsidR="00ED5114" w:rsidRPr="006314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horas)</w:t>
      </w:r>
    </w:p>
    <w:p w14:paraId="79DC861E" w14:textId="77777777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12149A" w14:textId="6A561AE6" w:rsidR="0096663E" w:rsidRDefault="0096663E" w:rsidP="0096663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Sede</w:t>
      </w:r>
      <w:r w:rsidRPr="00555E52">
        <w:rPr>
          <w:rFonts w:ascii="Arial" w:hAnsi="Arial" w:cs="Arial"/>
          <w:sz w:val="22"/>
          <w:szCs w:val="22"/>
        </w:rPr>
        <w:t xml:space="preserve">: </w:t>
      </w:r>
      <w:bookmarkStart w:id="0" w:name="_Hlk147735306"/>
      <w:r w:rsidRPr="005106FA">
        <w:rPr>
          <w:rFonts w:ascii="Arial" w:hAnsi="Arial" w:cs="Arial"/>
          <w:sz w:val="22"/>
          <w:szCs w:val="22"/>
        </w:rPr>
        <w:t>Estando reunidas y reunidos de forma remota a través de medios digitales,</w:t>
      </w:r>
      <w:r w:rsidRPr="001B0D46">
        <w:rPr>
          <w:rFonts w:ascii="Arial" w:hAnsi="Arial" w:cs="Arial"/>
          <w:sz w:val="22"/>
          <w:szCs w:val="22"/>
        </w:rPr>
        <w:t xml:space="preserve"> </w:t>
      </w:r>
      <w:bookmarkEnd w:id="0"/>
      <w:r w:rsidRPr="001B0D46">
        <w:rPr>
          <w:rFonts w:ascii="Arial" w:hAnsi="Arial" w:cs="Arial"/>
          <w:sz w:val="22"/>
          <w:szCs w:val="22"/>
        </w:rPr>
        <w:t xml:space="preserve">siendo las </w:t>
      </w:r>
      <w:r w:rsidR="00F453E4">
        <w:rPr>
          <w:rFonts w:ascii="Arial" w:hAnsi="Arial" w:cs="Arial"/>
          <w:sz w:val="22"/>
          <w:szCs w:val="22"/>
        </w:rPr>
        <w:t>on</w:t>
      </w:r>
      <w:r w:rsidR="00D279AA" w:rsidRPr="00631409">
        <w:rPr>
          <w:rFonts w:ascii="Arial" w:hAnsi="Arial" w:cs="Arial"/>
          <w:sz w:val="22"/>
          <w:szCs w:val="22"/>
        </w:rPr>
        <w:t>ce</w:t>
      </w:r>
      <w:r w:rsidRPr="00631409">
        <w:rPr>
          <w:rFonts w:ascii="Arial" w:hAnsi="Arial" w:cs="Arial"/>
          <w:sz w:val="22"/>
          <w:szCs w:val="22"/>
        </w:rPr>
        <w:t xml:space="preserve"> horas con </w:t>
      </w:r>
      <w:r w:rsidR="00ED5114" w:rsidRPr="00631409">
        <w:rPr>
          <w:rFonts w:ascii="Arial" w:hAnsi="Arial" w:cs="Arial"/>
          <w:sz w:val="22"/>
          <w:szCs w:val="22"/>
        </w:rPr>
        <w:t>cinco</w:t>
      </w:r>
      <w:r w:rsidRPr="001B0D46">
        <w:rPr>
          <w:rFonts w:ascii="Arial" w:hAnsi="Arial" w:cs="Arial"/>
          <w:sz w:val="22"/>
          <w:szCs w:val="22"/>
        </w:rPr>
        <w:t xml:space="preserve"> minutos del </w:t>
      </w:r>
      <w:r w:rsidR="00631409">
        <w:rPr>
          <w:rFonts w:ascii="Arial" w:hAnsi="Arial" w:cs="Arial"/>
          <w:sz w:val="22"/>
          <w:szCs w:val="22"/>
        </w:rPr>
        <w:t>veinti</w:t>
      </w:r>
      <w:r w:rsidR="00F453E4">
        <w:rPr>
          <w:rFonts w:ascii="Arial" w:hAnsi="Arial" w:cs="Arial"/>
          <w:sz w:val="22"/>
          <w:szCs w:val="22"/>
        </w:rPr>
        <w:t>siete</w:t>
      </w:r>
      <w:r w:rsidR="00ED5114">
        <w:rPr>
          <w:rFonts w:ascii="Arial" w:hAnsi="Arial" w:cs="Arial"/>
          <w:sz w:val="22"/>
          <w:szCs w:val="22"/>
        </w:rPr>
        <w:t xml:space="preserve"> de marzo</w:t>
      </w:r>
      <w:r>
        <w:rPr>
          <w:rFonts w:ascii="Arial" w:hAnsi="Arial" w:cs="Arial"/>
          <w:sz w:val="22"/>
          <w:szCs w:val="22"/>
        </w:rPr>
        <w:t xml:space="preserve"> </w:t>
      </w:r>
      <w:r w:rsidRPr="001B0D46">
        <w:rPr>
          <w:rFonts w:ascii="Arial" w:hAnsi="Arial" w:cs="Arial"/>
          <w:sz w:val="22"/>
          <w:szCs w:val="22"/>
        </w:rPr>
        <w:t>del año dos mil veintic</w:t>
      </w:r>
      <w:r>
        <w:rPr>
          <w:rFonts w:ascii="Arial" w:hAnsi="Arial" w:cs="Arial"/>
          <w:sz w:val="22"/>
          <w:szCs w:val="22"/>
        </w:rPr>
        <w:t>inco</w:t>
      </w:r>
      <w:r w:rsidRPr="001B0D4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el</w:t>
      </w:r>
      <w:r w:rsidRPr="001B0D46">
        <w:rPr>
          <w:rFonts w:ascii="Arial" w:hAnsi="Arial" w:cs="Arial"/>
          <w:sz w:val="22"/>
          <w:szCs w:val="22"/>
        </w:rPr>
        <w:t xml:space="preserve"> ciudadan</w:t>
      </w:r>
      <w:r>
        <w:rPr>
          <w:rFonts w:ascii="Arial" w:hAnsi="Arial" w:cs="Arial"/>
          <w:sz w:val="22"/>
          <w:szCs w:val="22"/>
        </w:rPr>
        <w:t>o</w:t>
      </w:r>
      <w:r w:rsidRPr="001B0D46">
        <w:rPr>
          <w:rFonts w:ascii="Arial" w:hAnsi="Arial" w:cs="Arial"/>
          <w:sz w:val="22"/>
          <w:szCs w:val="22"/>
        </w:rPr>
        <w:t xml:space="preserve"> y </w:t>
      </w:r>
      <w:r>
        <w:rPr>
          <w:rFonts w:ascii="Arial" w:hAnsi="Arial" w:cs="Arial"/>
          <w:sz w:val="22"/>
          <w:szCs w:val="22"/>
        </w:rPr>
        <w:t xml:space="preserve">la </w:t>
      </w:r>
      <w:r w:rsidRPr="001B0D46">
        <w:rPr>
          <w:rFonts w:ascii="Arial" w:hAnsi="Arial" w:cs="Arial"/>
          <w:sz w:val="22"/>
          <w:szCs w:val="22"/>
        </w:rPr>
        <w:t>ciudadan</w:t>
      </w:r>
      <w:r>
        <w:rPr>
          <w:rFonts w:ascii="Arial" w:hAnsi="Arial" w:cs="Arial"/>
          <w:sz w:val="22"/>
          <w:szCs w:val="22"/>
        </w:rPr>
        <w:t>a</w:t>
      </w:r>
      <w:r w:rsidRPr="001B0D46">
        <w:rPr>
          <w:rFonts w:ascii="Arial" w:hAnsi="Arial" w:cs="Arial"/>
          <w:sz w:val="22"/>
          <w:szCs w:val="22"/>
        </w:rPr>
        <w:t xml:space="preserve"> Josué Solana Salmorán</w:t>
      </w:r>
      <w:r>
        <w:rPr>
          <w:rFonts w:ascii="Arial" w:hAnsi="Arial" w:cs="Arial"/>
          <w:sz w:val="22"/>
          <w:szCs w:val="22"/>
        </w:rPr>
        <w:t xml:space="preserve"> y</w:t>
      </w:r>
      <w:r w:rsidRPr="001B0D46">
        <w:rPr>
          <w:rFonts w:ascii="Arial" w:hAnsi="Arial" w:cs="Arial"/>
          <w:sz w:val="22"/>
          <w:szCs w:val="22"/>
        </w:rPr>
        <w:t xml:space="preserve"> Claudia Ivette Soto Pineda, integrantes del Consejo General del Órgano Garante de Acceso a la Información Pública, Transparencia, Protección de Datos Personales y Buen Gobierno del Estado de Oaxaca, y el C. Héctor Eduardo Ruiz Serrano, Secretario General de acuerdos,</w:t>
      </w:r>
      <w:r w:rsidRPr="005106FA">
        <w:rPr>
          <w:rFonts w:ascii="Arial" w:hAnsi="Arial" w:cs="Arial"/>
          <w:sz w:val="22"/>
          <w:szCs w:val="22"/>
        </w:rPr>
        <w:t xml:space="preserve"> con la finalidad de celebrar la </w:t>
      </w:r>
      <w:r w:rsidR="00F453E4">
        <w:rPr>
          <w:rFonts w:ascii="Arial" w:hAnsi="Arial" w:cs="Arial"/>
          <w:b/>
          <w:bCs/>
          <w:sz w:val="22"/>
          <w:szCs w:val="22"/>
        </w:rPr>
        <w:t>Sexta</w:t>
      </w:r>
      <w:r w:rsidR="00ED51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06FA">
        <w:rPr>
          <w:rFonts w:ascii="Arial" w:hAnsi="Arial" w:cs="Arial"/>
          <w:b/>
          <w:bCs/>
          <w:sz w:val="22"/>
          <w:szCs w:val="22"/>
        </w:rPr>
        <w:t>Sesión Extraordinaria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6A7B63">
        <w:rPr>
          <w:rFonts w:ascii="Arial" w:hAnsi="Arial" w:cs="Arial"/>
          <w:sz w:val="22"/>
          <w:szCs w:val="22"/>
        </w:rPr>
        <w:t>. - - - - - - -</w:t>
      </w:r>
      <w:r>
        <w:rPr>
          <w:rFonts w:ascii="Arial" w:hAnsi="Arial" w:cs="Arial"/>
          <w:sz w:val="22"/>
          <w:szCs w:val="22"/>
        </w:rPr>
        <w:t xml:space="preserve"> - - - - - - - - - - - - - - - - - - - - - - - </w:t>
      </w:r>
      <w:r w:rsidR="00F453E4">
        <w:rPr>
          <w:rFonts w:ascii="Arial" w:hAnsi="Arial" w:cs="Arial"/>
          <w:sz w:val="22"/>
          <w:szCs w:val="22"/>
        </w:rPr>
        <w:t xml:space="preserve">- </w:t>
      </w:r>
    </w:p>
    <w:p w14:paraId="7CAD1A67" w14:textId="2AD780CE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C. Josué Solana Salmorán: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279AA" w:rsidRPr="00D279AA">
        <w:rPr>
          <w:rFonts w:ascii="Arial" w:hAnsi="Arial" w:cs="Arial"/>
          <w:bCs/>
          <w:sz w:val="22"/>
          <w:szCs w:val="22"/>
        </w:rPr>
        <w:t xml:space="preserve">muy </w:t>
      </w:r>
      <w:r>
        <w:rPr>
          <w:rFonts w:ascii="Arial" w:hAnsi="Arial" w:cs="Arial"/>
          <w:bCs/>
          <w:sz w:val="22"/>
          <w:szCs w:val="22"/>
        </w:rPr>
        <w:t>buen</w:t>
      </w:r>
      <w:r w:rsidR="00ED5114">
        <w:rPr>
          <w:rFonts w:ascii="Arial" w:hAnsi="Arial" w:cs="Arial"/>
          <w:bCs/>
          <w:sz w:val="22"/>
          <w:szCs w:val="22"/>
        </w:rPr>
        <w:t xml:space="preserve"> día </w:t>
      </w:r>
      <w:r>
        <w:rPr>
          <w:rFonts w:ascii="Arial" w:hAnsi="Arial" w:cs="Arial"/>
          <w:bCs/>
          <w:sz w:val="22"/>
          <w:szCs w:val="22"/>
        </w:rPr>
        <w:t>Comisionada</w:t>
      </w:r>
      <w:r w:rsidR="00F453E4">
        <w:rPr>
          <w:rFonts w:ascii="Arial" w:hAnsi="Arial" w:cs="Arial"/>
          <w:bCs/>
          <w:sz w:val="22"/>
          <w:szCs w:val="22"/>
        </w:rPr>
        <w:t xml:space="preserve"> y</w:t>
      </w:r>
      <w:r>
        <w:rPr>
          <w:rFonts w:ascii="Arial" w:hAnsi="Arial" w:cs="Arial"/>
          <w:bCs/>
          <w:sz w:val="22"/>
          <w:szCs w:val="22"/>
        </w:rPr>
        <w:t xml:space="preserve"> Secretario General</w:t>
      </w:r>
      <w:r w:rsidR="00F453E4">
        <w:rPr>
          <w:rFonts w:ascii="Arial" w:hAnsi="Arial" w:cs="Arial"/>
          <w:bCs/>
          <w:sz w:val="22"/>
          <w:szCs w:val="22"/>
        </w:rPr>
        <w:t xml:space="preserve"> de Acuerdos,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279AA">
        <w:rPr>
          <w:rFonts w:ascii="Arial" w:hAnsi="Arial" w:cs="Arial"/>
          <w:bCs/>
          <w:sz w:val="22"/>
          <w:szCs w:val="22"/>
        </w:rPr>
        <w:t xml:space="preserve">con gusto saludo también </w:t>
      </w:r>
      <w:r w:rsidR="00ED5114">
        <w:rPr>
          <w:rFonts w:ascii="Arial" w:hAnsi="Arial" w:cs="Arial"/>
          <w:sz w:val="22"/>
          <w:szCs w:val="22"/>
        </w:rPr>
        <w:t>a</w:t>
      </w:r>
      <w:r w:rsidR="006D23E7">
        <w:rPr>
          <w:rFonts w:ascii="Arial" w:hAnsi="Arial" w:cs="Arial"/>
          <w:sz w:val="22"/>
          <w:szCs w:val="22"/>
        </w:rPr>
        <w:t>l público que</w:t>
      </w:r>
      <w:r w:rsidR="00ED5114"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nos acompaña</w:t>
      </w:r>
      <w:r>
        <w:rPr>
          <w:rFonts w:ascii="Arial" w:hAnsi="Arial" w:cs="Arial"/>
          <w:sz w:val="22"/>
          <w:szCs w:val="22"/>
        </w:rPr>
        <w:t xml:space="preserve"> a distancia a través</w:t>
      </w:r>
      <w:r w:rsidRPr="00555E5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las </w:t>
      </w:r>
      <w:r w:rsidRPr="00555E52">
        <w:rPr>
          <w:rFonts w:ascii="Arial" w:hAnsi="Arial" w:cs="Arial"/>
          <w:sz w:val="22"/>
          <w:szCs w:val="22"/>
        </w:rPr>
        <w:t xml:space="preserve">redes sociales, les damos una cordial bienvenida a la </w:t>
      </w:r>
      <w:r w:rsidR="00F453E4">
        <w:rPr>
          <w:rFonts w:ascii="Arial" w:hAnsi="Arial" w:cs="Arial"/>
          <w:b/>
          <w:bCs/>
          <w:sz w:val="22"/>
          <w:szCs w:val="22"/>
        </w:rPr>
        <w:t>Sexta</w:t>
      </w:r>
      <w:r w:rsidR="006D23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b/>
          <w:sz w:val="22"/>
          <w:szCs w:val="22"/>
        </w:rPr>
        <w:t xml:space="preserve">Sesión </w:t>
      </w:r>
      <w:r>
        <w:rPr>
          <w:rFonts w:ascii="Arial" w:hAnsi="Arial" w:cs="Arial"/>
          <w:b/>
          <w:sz w:val="22"/>
          <w:szCs w:val="22"/>
        </w:rPr>
        <w:t>Extrao</w:t>
      </w:r>
      <w:r w:rsidRPr="00555E52">
        <w:rPr>
          <w:rFonts w:ascii="Arial" w:hAnsi="Arial" w:cs="Arial"/>
          <w:b/>
          <w:sz w:val="22"/>
          <w:szCs w:val="22"/>
        </w:rPr>
        <w:t>rdinaria 202</w:t>
      </w:r>
      <w:r>
        <w:rPr>
          <w:rFonts w:ascii="Arial" w:hAnsi="Arial" w:cs="Arial"/>
          <w:b/>
          <w:sz w:val="22"/>
          <w:szCs w:val="22"/>
        </w:rPr>
        <w:t>5</w:t>
      </w:r>
      <w:r w:rsidRPr="00555E52">
        <w:rPr>
          <w:rFonts w:ascii="Arial" w:hAnsi="Arial" w:cs="Arial"/>
          <w:sz w:val="22"/>
          <w:szCs w:val="22"/>
        </w:rPr>
        <w:t xml:space="preserve"> del Consejo General de</w:t>
      </w:r>
      <w:r>
        <w:rPr>
          <w:rFonts w:ascii="Arial" w:hAnsi="Arial" w:cs="Arial"/>
          <w:sz w:val="22"/>
          <w:szCs w:val="22"/>
        </w:rPr>
        <w:t xml:space="preserve"> este </w:t>
      </w:r>
      <w:r w:rsidRPr="00555E52">
        <w:rPr>
          <w:rFonts w:ascii="Arial" w:hAnsi="Arial" w:cs="Arial"/>
          <w:sz w:val="22"/>
          <w:szCs w:val="22"/>
        </w:rPr>
        <w:t>Órgano Garante, fundada en el artículo 9</w:t>
      </w:r>
      <w:r>
        <w:rPr>
          <w:rFonts w:ascii="Arial" w:hAnsi="Arial" w:cs="Arial"/>
          <w:sz w:val="22"/>
          <w:szCs w:val="22"/>
        </w:rPr>
        <w:t>6,</w:t>
      </w:r>
      <w:r w:rsidRPr="00555E52">
        <w:rPr>
          <w:rFonts w:ascii="Arial" w:hAnsi="Arial" w:cs="Arial"/>
          <w:sz w:val="22"/>
          <w:szCs w:val="22"/>
        </w:rPr>
        <w:t xml:space="preserve"> fracción V </w:t>
      </w:r>
      <w:r>
        <w:rPr>
          <w:rFonts w:ascii="Arial" w:hAnsi="Arial" w:cs="Arial"/>
          <w:sz w:val="22"/>
          <w:szCs w:val="22"/>
        </w:rPr>
        <w:t xml:space="preserve">y demás aplicables </w:t>
      </w:r>
      <w:r w:rsidRPr="00555E52">
        <w:rPr>
          <w:rFonts w:ascii="Arial" w:hAnsi="Arial" w:cs="Arial"/>
          <w:sz w:val="22"/>
          <w:szCs w:val="22"/>
        </w:rPr>
        <w:t>de la Ley de Transparencia, Acceso a la Información Pública y Buen Gobierno del Estado de Oaxaca</w:t>
      </w:r>
      <w:r>
        <w:rPr>
          <w:rFonts w:ascii="Arial" w:hAnsi="Arial" w:cs="Arial"/>
          <w:sz w:val="22"/>
          <w:szCs w:val="22"/>
        </w:rPr>
        <w:t xml:space="preserve">, </w:t>
      </w:r>
      <w:r w:rsidRPr="00FD56FC">
        <w:rPr>
          <w:rFonts w:ascii="Arial" w:hAnsi="Arial" w:cs="Arial"/>
          <w:sz w:val="22"/>
          <w:szCs w:val="22"/>
        </w:rPr>
        <w:t xml:space="preserve">en relación con los numerales 18, </w:t>
      </w:r>
      <w:r>
        <w:rPr>
          <w:rFonts w:ascii="Arial" w:hAnsi="Arial" w:cs="Arial"/>
          <w:sz w:val="22"/>
          <w:szCs w:val="22"/>
        </w:rPr>
        <w:t xml:space="preserve">20 y </w:t>
      </w:r>
      <w:r w:rsidRPr="00FD56FC">
        <w:rPr>
          <w:rFonts w:ascii="Arial" w:hAnsi="Arial" w:cs="Arial"/>
          <w:sz w:val="22"/>
          <w:szCs w:val="22"/>
        </w:rPr>
        <w:t xml:space="preserve">23 del Reglamento </w:t>
      </w:r>
      <w:r w:rsidR="00F453E4">
        <w:rPr>
          <w:rFonts w:ascii="Arial" w:hAnsi="Arial" w:cs="Arial"/>
          <w:sz w:val="22"/>
          <w:szCs w:val="22"/>
        </w:rPr>
        <w:t xml:space="preserve">Interno de </w:t>
      </w:r>
      <w:r>
        <w:rPr>
          <w:rFonts w:ascii="Arial" w:hAnsi="Arial" w:cs="Arial"/>
          <w:sz w:val="22"/>
          <w:szCs w:val="22"/>
        </w:rPr>
        <w:t xml:space="preserve">este </w:t>
      </w:r>
      <w:r w:rsidRPr="00FD56FC">
        <w:rPr>
          <w:rFonts w:ascii="Arial" w:hAnsi="Arial" w:cs="Arial"/>
          <w:sz w:val="22"/>
          <w:szCs w:val="22"/>
        </w:rPr>
        <w:t>Órgano Garante</w:t>
      </w:r>
      <w:r w:rsidRPr="006E4443">
        <w:rPr>
          <w:rFonts w:ascii="Arial" w:hAnsi="Arial" w:cs="Arial"/>
          <w:sz w:val="22"/>
          <w:szCs w:val="22"/>
        </w:rPr>
        <w:t>.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 xml:space="preserve">ara dar inicio con </w:t>
      </w:r>
      <w:r w:rsidR="00F453E4">
        <w:rPr>
          <w:rFonts w:ascii="Arial" w:hAnsi="Arial" w:cs="Arial"/>
          <w:sz w:val="22"/>
          <w:szCs w:val="22"/>
        </w:rPr>
        <w:t xml:space="preserve">el </w:t>
      </w:r>
      <w:r w:rsidRPr="00555E52">
        <w:rPr>
          <w:rFonts w:ascii="Arial" w:hAnsi="Arial" w:cs="Arial"/>
          <w:b/>
          <w:bCs/>
          <w:sz w:val="22"/>
          <w:szCs w:val="22"/>
        </w:rPr>
        <w:t>PRIMER PUNTO</w:t>
      </w:r>
      <w:r w:rsidRPr="00555E52">
        <w:rPr>
          <w:rFonts w:ascii="Arial" w:hAnsi="Arial" w:cs="Arial"/>
          <w:sz w:val="22"/>
          <w:szCs w:val="22"/>
        </w:rPr>
        <w:t xml:space="preserve"> </w:t>
      </w:r>
      <w:r w:rsidR="006D23E7">
        <w:rPr>
          <w:rFonts w:ascii="Arial" w:hAnsi="Arial" w:cs="Arial"/>
          <w:sz w:val="22"/>
          <w:szCs w:val="22"/>
        </w:rPr>
        <w:t>de</w:t>
      </w:r>
      <w:r w:rsidR="00F453E4">
        <w:rPr>
          <w:rFonts w:ascii="Arial" w:hAnsi="Arial" w:cs="Arial"/>
          <w:sz w:val="22"/>
          <w:szCs w:val="22"/>
        </w:rPr>
        <w:t xml:space="preserve"> esta sesión</w:t>
      </w:r>
      <w:r w:rsidRPr="00555E52">
        <w:rPr>
          <w:rFonts w:ascii="Arial" w:hAnsi="Arial" w:cs="Arial"/>
          <w:sz w:val="22"/>
          <w:szCs w:val="22"/>
        </w:rPr>
        <w:t xml:space="preserve"> </w:t>
      </w:r>
      <w:r w:rsidR="00F453E4">
        <w:rPr>
          <w:rFonts w:ascii="Arial" w:hAnsi="Arial" w:cs="Arial"/>
          <w:sz w:val="22"/>
          <w:szCs w:val="22"/>
        </w:rPr>
        <w:t>le concedo el uso de la voz al Secretario General de Acuerdos</w:t>
      </w:r>
      <w:r>
        <w:rPr>
          <w:rFonts w:ascii="Arial" w:hAnsi="Arial" w:cs="Arial"/>
          <w:sz w:val="22"/>
          <w:szCs w:val="22"/>
        </w:rPr>
        <w:t>.</w:t>
      </w:r>
      <w:r w:rsidR="00F453E4">
        <w:rPr>
          <w:rFonts w:ascii="Arial" w:hAnsi="Arial" w:cs="Arial"/>
          <w:sz w:val="22"/>
          <w:szCs w:val="22"/>
        </w:rPr>
        <w:t xml:space="preserve"> Su micrófono Secretario, esta inactivo. - - - - - - - - - - - - - - - - - - - - - - - - - - - - - - - - - - - - - - - - - - - - - - - - </w:t>
      </w:r>
    </w:p>
    <w:p w14:paraId="17DAE60B" w14:textId="491F7C22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 w:rsidR="00F453E4">
        <w:rPr>
          <w:rFonts w:ascii="Arial" w:hAnsi="Arial" w:cs="Arial"/>
          <w:b/>
          <w:sz w:val="22"/>
          <w:szCs w:val="22"/>
        </w:rPr>
        <w:t xml:space="preserve"> </w:t>
      </w:r>
      <w:r w:rsidR="00F453E4" w:rsidRPr="00F453E4">
        <w:rPr>
          <w:rFonts w:ascii="Arial" w:hAnsi="Arial" w:cs="Arial"/>
          <w:bCs/>
          <w:sz w:val="22"/>
          <w:szCs w:val="22"/>
        </w:rPr>
        <w:t>disculpen,</w:t>
      </w:r>
      <w:r w:rsidRPr="0049744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buen</w:t>
      </w:r>
      <w:r w:rsidR="00ED5114">
        <w:rPr>
          <w:rFonts w:ascii="Arial" w:hAnsi="Arial" w:cs="Arial"/>
          <w:bCs/>
          <w:sz w:val="22"/>
          <w:szCs w:val="22"/>
        </w:rPr>
        <w:t xml:space="preserve"> día </w:t>
      </w:r>
      <w:r>
        <w:rPr>
          <w:rFonts w:ascii="Arial" w:hAnsi="Arial" w:cs="Arial"/>
          <w:bCs/>
          <w:sz w:val="22"/>
          <w:szCs w:val="22"/>
        </w:rPr>
        <w:t>Comisionado Presidente</w:t>
      </w:r>
      <w:r w:rsidR="00ED5114">
        <w:rPr>
          <w:rFonts w:ascii="Arial" w:hAnsi="Arial" w:cs="Arial"/>
          <w:bCs/>
          <w:sz w:val="22"/>
          <w:szCs w:val="22"/>
        </w:rPr>
        <w:t xml:space="preserve"> y </w:t>
      </w:r>
      <w:r>
        <w:rPr>
          <w:rFonts w:ascii="Arial" w:hAnsi="Arial" w:cs="Arial"/>
          <w:bCs/>
          <w:sz w:val="22"/>
          <w:szCs w:val="22"/>
        </w:rPr>
        <w:t xml:space="preserve">Comisionada que integran el Pleno del Consejo General de este Órgano Garante. Comisionado Presidente, en cumplimiento a su instrucción procedo al pase de lista </w:t>
      </w:r>
      <w:r w:rsidR="00F453E4">
        <w:rPr>
          <w:rFonts w:ascii="Arial" w:hAnsi="Arial" w:cs="Arial"/>
          <w:bCs/>
          <w:sz w:val="22"/>
          <w:szCs w:val="22"/>
        </w:rPr>
        <w:t xml:space="preserve">de asistencia </w:t>
      </w:r>
      <w:r>
        <w:rPr>
          <w:rFonts w:ascii="Arial" w:hAnsi="Arial" w:cs="Arial"/>
          <w:bCs/>
          <w:sz w:val="22"/>
          <w:szCs w:val="22"/>
        </w:rPr>
        <w:t>s</w:t>
      </w:r>
      <w:r w:rsidRPr="00555E52">
        <w:rPr>
          <w:rFonts w:ascii="Arial" w:hAnsi="Arial" w:cs="Arial"/>
          <w:sz w:val="22"/>
          <w:szCs w:val="22"/>
        </w:rPr>
        <w:t>olicitado: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</w:t>
      </w:r>
    </w:p>
    <w:p w14:paraId="43B7FAF4" w14:textId="17EACBF9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Comisionada Claudia Ivette Soto Pineda</w:t>
      </w:r>
      <w:r>
        <w:rPr>
          <w:rFonts w:ascii="Arial" w:hAnsi="Arial" w:cs="Arial"/>
          <w:sz w:val="22"/>
          <w:szCs w:val="22"/>
        </w:rPr>
        <w:t xml:space="preserve">: </w:t>
      </w:r>
      <w:r w:rsidR="00ED511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resente. - - - - - - - - </w:t>
      </w:r>
      <w:r w:rsidR="006D23E7">
        <w:rPr>
          <w:rFonts w:ascii="Arial" w:hAnsi="Arial" w:cs="Arial"/>
          <w:sz w:val="22"/>
          <w:szCs w:val="22"/>
        </w:rPr>
        <w:t xml:space="preserve">- - - - - - - - - - - - - - - - - - - </w:t>
      </w:r>
    </w:p>
    <w:p w14:paraId="04233D02" w14:textId="7D791752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6D23E7"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resente.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</w:t>
      </w:r>
      <w:r>
        <w:rPr>
          <w:rFonts w:ascii="Arial" w:hAnsi="Arial" w:cs="Arial"/>
          <w:sz w:val="22"/>
          <w:szCs w:val="22"/>
        </w:rPr>
        <w:t xml:space="preserve">- - </w:t>
      </w:r>
    </w:p>
    <w:p w14:paraId="56E82B73" w14:textId="0B1459DA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Comisionado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>,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después de haber efectuado el pase de lista de asistencia le informo que la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el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omisionado</w:t>
      </w:r>
      <w:r>
        <w:rPr>
          <w:rFonts w:ascii="Arial" w:hAnsi="Arial" w:cs="Arial"/>
          <w:sz w:val="22"/>
          <w:szCs w:val="22"/>
        </w:rPr>
        <w:t xml:space="preserve"> que integran el</w:t>
      </w:r>
      <w:r w:rsidR="00F453E4">
        <w:rPr>
          <w:rFonts w:ascii="Arial" w:hAnsi="Arial" w:cs="Arial"/>
          <w:sz w:val="22"/>
          <w:szCs w:val="22"/>
        </w:rPr>
        <w:t xml:space="preserve"> pleno del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Consejo General de este Órgano Garante</w:t>
      </w:r>
      <w:r>
        <w:rPr>
          <w:rFonts w:ascii="Arial" w:hAnsi="Arial" w:cs="Arial"/>
          <w:sz w:val="22"/>
          <w:szCs w:val="22"/>
        </w:rPr>
        <w:t>, se encuentran presentes, conforme a lo anterior con fundamento en</w:t>
      </w:r>
      <w:r w:rsidRPr="00555E52">
        <w:rPr>
          <w:rFonts w:ascii="Arial" w:hAnsi="Arial" w:cs="Arial"/>
          <w:sz w:val="22"/>
          <w:szCs w:val="22"/>
        </w:rPr>
        <w:t xml:space="preserve"> la fracción I, del artículo </w:t>
      </w:r>
      <w:r>
        <w:rPr>
          <w:rFonts w:ascii="Arial" w:hAnsi="Arial" w:cs="Arial"/>
          <w:sz w:val="22"/>
          <w:szCs w:val="22"/>
        </w:rPr>
        <w:t>102, de la Ley de Transparencia, Acceso a la Información Pública y</w:t>
      </w:r>
      <w:r w:rsidRPr="00555E52">
        <w:rPr>
          <w:rFonts w:ascii="Arial" w:hAnsi="Arial" w:cs="Arial"/>
          <w:sz w:val="22"/>
          <w:szCs w:val="22"/>
        </w:rPr>
        <w:t xml:space="preserve"> Buen Gobierno del Estado de Oaxaca</w:t>
      </w:r>
      <w:r>
        <w:rPr>
          <w:rFonts w:ascii="Arial" w:hAnsi="Arial" w:cs="Arial"/>
          <w:sz w:val="22"/>
          <w:szCs w:val="22"/>
        </w:rPr>
        <w:t>, en relación con el</w:t>
      </w:r>
      <w:r w:rsidRPr="00555E52">
        <w:rPr>
          <w:rFonts w:ascii="Arial" w:hAnsi="Arial" w:cs="Arial"/>
          <w:sz w:val="22"/>
          <w:szCs w:val="22"/>
        </w:rPr>
        <w:t xml:space="preserve"> numeral 24 del Reglamento Interno que rige a este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Órgano Garante, declaro la existencia del </w:t>
      </w:r>
      <w:r w:rsidRPr="00555E52">
        <w:rPr>
          <w:rFonts w:ascii="Arial" w:hAnsi="Arial" w:cs="Arial"/>
          <w:i/>
          <w:sz w:val="22"/>
          <w:szCs w:val="22"/>
        </w:rPr>
        <w:t>qu</w:t>
      </w:r>
      <w:r>
        <w:rPr>
          <w:rFonts w:ascii="Arial" w:hAnsi="Arial" w:cs="Arial"/>
          <w:i/>
          <w:sz w:val="22"/>
          <w:szCs w:val="22"/>
        </w:rPr>
        <w:t>o</w:t>
      </w:r>
      <w:r w:rsidRPr="00555E52">
        <w:rPr>
          <w:rFonts w:ascii="Arial" w:hAnsi="Arial" w:cs="Arial"/>
          <w:i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um </w:t>
      </w:r>
      <w:r w:rsidRPr="00555E52">
        <w:rPr>
          <w:rFonts w:ascii="Arial" w:hAnsi="Arial" w:cs="Arial"/>
          <w:sz w:val="22"/>
          <w:szCs w:val="22"/>
        </w:rPr>
        <w:t>legal para sesionar.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 xml:space="preserve">- - - - - </w:t>
      </w:r>
    </w:p>
    <w:p w14:paraId="23D7BDAF" w14:textId="4226565E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7841">
        <w:rPr>
          <w:rFonts w:ascii="Arial" w:hAnsi="Arial" w:cs="Arial"/>
          <w:b/>
          <w:bCs/>
          <w:sz w:val="22"/>
          <w:szCs w:val="22"/>
        </w:rPr>
        <w:t>C</w:t>
      </w:r>
      <w:r w:rsidRPr="00555E52">
        <w:rPr>
          <w:rFonts w:ascii="Arial" w:hAnsi="Arial" w:cs="Arial"/>
          <w:b/>
          <w:sz w:val="22"/>
          <w:szCs w:val="22"/>
        </w:rPr>
        <w:t>omisionado Presidente C. Josué Solana Salmorán: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s-MX"/>
        </w:rPr>
        <w:t>le agradezco S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ecretario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, a continuación procedemos </w:t>
      </w:r>
      <w:r w:rsidR="00ED5114">
        <w:rPr>
          <w:rFonts w:ascii="Arial" w:eastAsia="Times New Roman" w:hAnsi="Arial" w:cs="Arial"/>
          <w:sz w:val="22"/>
          <w:szCs w:val="22"/>
          <w:lang w:eastAsia="es-MX"/>
        </w:rPr>
        <w:t>a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l desahogo del </w:t>
      </w:r>
      <w:r w:rsidRPr="0028061F">
        <w:rPr>
          <w:rFonts w:ascii="Arial" w:eastAsia="Times New Roman" w:hAnsi="Arial" w:cs="Arial"/>
          <w:b/>
          <w:bCs/>
          <w:sz w:val="22"/>
          <w:szCs w:val="22"/>
          <w:lang w:eastAsia="es-MX"/>
        </w:rPr>
        <w:t>SEGUNDO PUNTO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del Orden del Día 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relativo a la declaración de instalación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legal de la presente sesión, </w:t>
      </w:r>
      <w:bookmarkStart w:id="1" w:name="_Hlk147736777"/>
      <w:bookmarkStart w:id="2" w:name="_Hlk152325996"/>
      <w:bookmarkStart w:id="3" w:name="_Hlk161063730"/>
      <w:bookmarkStart w:id="4" w:name="_Hlk187671812"/>
      <w:r w:rsidRPr="00555E52">
        <w:rPr>
          <w:rFonts w:ascii="Arial" w:eastAsia="Times New Roman" w:hAnsi="Arial" w:cs="Arial"/>
          <w:sz w:val="22"/>
          <w:szCs w:val="22"/>
          <w:lang w:eastAsia="es-MX"/>
        </w:rPr>
        <w:t>siendo las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F453E4">
        <w:rPr>
          <w:rFonts w:ascii="Arial" w:eastAsia="Times New Roman" w:hAnsi="Arial" w:cs="Arial"/>
          <w:sz w:val="22"/>
          <w:szCs w:val="22"/>
          <w:lang w:eastAsia="es-MX"/>
        </w:rPr>
        <w:t>on</w:t>
      </w:r>
      <w:r w:rsidR="00D279AA">
        <w:rPr>
          <w:rFonts w:ascii="Arial" w:eastAsia="Times New Roman" w:hAnsi="Arial" w:cs="Arial"/>
          <w:sz w:val="22"/>
          <w:szCs w:val="22"/>
          <w:lang w:eastAsia="es-MX"/>
        </w:rPr>
        <w:t>ce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Pr="00C63772">
        <w:rPr>
          <w:rFonts w:ascii="Arial" w:eastAsia="Times New Roman" w:hAnsi="Arial" w:cs="Arial"/>
          <w:sz w:val="22"/>
          <w:szCs w:val="22"/>
          <w:lang w:eastAsia="es-MX"/>
        </w:rPr>
        <w:t xml:space="preserve">horas con </w:t>
      </w:r>
      <w:r w:rsidR="00ED5114">
        <w:rPr>
          <w:rFonts w:ascii="Arial" w:eastAsia="Times New Roman" w:hAnsi="Arial" w:cs="Arial"/>
          <w:sz w:val="22"/>
          <w:szCs w:val="22"/>
          <w:lang w:eastAsia="es-MX"/>
        </w:rPr>
        <w:t>cinco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 xml:space="preserve">minutos del </w:t>
      </w:r>
      <w:r w:rsidR="006D23E7">
        <w:rPr>
          <w:rFonts w:ascii="Arial" w:eastAsia="Times New Roman" w:hAnsi="Arial" w:cs="Arial"/>
          <w:sz w:val="22"/>
          <w:szCs w:val="22"/>
          <w:lang w:eastAsia="es-MX"/>
        </w:rPr>
        <w:t>veinti</w:t>
      </w:r>
      <w:r w:rsidR="00F453E4">
        <w:rPr>
          <w:rFonts w:ascii="Arial" w:eastAsia="Times New Roman" w:hAnsi="Arial" w:cs="Arial"/>
          <w:sz w:val="22"/>
          <w:szCs w:val="22"/>
          <w:lang w:eastAsia="es-MX"/>
        </w:rPr>
        <w:t>siete</w:t>
      </w:r>
      <w:r w:rsidR="00ED5114">
        <w:rPr>
          <w:rFonts w:ascii="Arial" w:eastAsia="Times New Roman" w:hAnsi="Arial" w:cs="Arial"/>
          <w:sz w:val="22"/>
          <w:szCs w:val="22"/>
          <w:lang w:eastAsia="es-MX"/>
        </w:rPr>
        <w:t xml:space="preserve"> de marzo</w:t>
      </w:r>
      <w:r>
        <w:rPr>
          <w:rFonts w:ascii="Arial" w:eastAsia="Times New Roman" w:hAnsi="Arial" w:cs="Arial"/>
          <w:sz w:val="22"/>
          <w:szCs w:val="22"/>
          <w:lang w:eastAsia="es-MX"/>
        </w:rPr>
        <w:t xml:space="preserve"> de dos mil veinticinco</w:t>
      </w:r>
      <w:r w:rsidRPr="00555E52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Pr="00555E52">
        <w:rPr>
          <w:rFonts w:ascii="Arial" w:hAnsi="Arial" w:cs="Arial"/>
          <w:sz w:val="22"/>
          <w:szCs w:val="22"/>
        </w:rPr>
        <w:t xml:space="preserve"> se declara formalmente instalada la </w:t>
      </w:r>
      <w:r w:rsidR="00F453E4">
        <w:rPr>
          <w:rFonts w:ascii="Arial" w:hAnsi="Arial" w:cs="Arial"/>
          <w:b/>
          <w:bCs/>
          <w:sz w:val="22"/>
          <w:szCs w:val="22"/>
        </w:rPr>
        <w:t>Sexta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1683D">
        <w:rPr>
          <w:rFonts w:ascii="Arial" w:hAnsi="Arial" w:cs="Arial"/>
          <w:b/>
          <w:bCs/>
          <w:sz w:val="22"/>
          <w:szCs w:val="22"/>
        </w:rPr>
        <w:t>S</w:t>
      </w:r>
      <w:r w:rsidRPr="00555E52">
        <w:rPr>
          <w:rFonts w:ascii="Arial" w:hAnsi="Arial" w:cs="Arial"/>
          <w:b/>
          <w:sz w:val="22"/>
          <w:szCs w:val="22"/>
        </w:rPr>
        <w:t xml:space="preserve">esión </w:t>
      </w:r>
      <w:r w:rsidR="00F453E4">
        <w:rPr>
          <w:rFonts w:ascii="Arial" w:hAnsi="Arial" w:cs="Arial"/>
          <w:b/>
          <w:sz w:val="22"/>
          <w:szCs w:val="22"/>
        </w:rPr>
        <w:t xml:space="preserve">ordina, </w:t>
      </w:r>
      <w:r>
        <w:rPr>
          <w:rFonts w:ascii="Arial" w:hAnsi="Arial" w:cs="Arial"/>
          <w:b/>
          <w:sz w:val="22"/>
          <w:szCs w:val="22"/>
        </w:rPr>
        <w:t>Extrao</w:t>
      </w:r>
      <w:r w:rsidRPr="00555E52">
        <w:rPr>
          <w:rFonts w:ascii="Arial" w:hAnsi="Arial" w:cs="Arial"/>
          <w:b/>
          <w:sz w:val="22"/>
          <w:szCs w:val="22"/>
        </w:rPr>
        <w:t>rdinaria 202</w:t>
      </w:r>
      <w:r>
        <w:rPr>
          <w:rFonts w:ascii="Arial" w:hAnsi="Arial" w:cs="Arial"/>
          <w:b/>
          <w:sz w:val="22"/>
          <w:szCs w:val="22"/>
        </w:rPr>
        <w:t>5,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este </w:t>
      </w:r>
      <w:r w:rsidRPr="00555E52">
        <w:rPr>
          <w:rFonts w:ascii="Arial" w:hAnsi="Arial" w:cs="Arial"/>
          <w:sz w:val="22"/>
          <w:szCs w:val="22"/>
        </w:rPr>
        <w:t>Consejo General del Órgano G</w:t>
      </w:r>
      <w:r>
        <w:rPr>
          <w:rFonts w:ascii="Arial" w:hAnsi="Arial" w:cs="Arial"/>
          <w:sz w:val="22"/>
          <w:szCs w:val="22"/>
        </w:rPr>
        <w:t>eneral</w:t>
      </w:r>
      <w:r w:rsidRPr="00555E52">
        <w:rPr>
          <w:rFonts w:ascii="Arial" w:hAnsi="Arial" w:cs="Arial"/>
          <w:sz w:val="22"/>
          <w:szCs w:val="22"/>
        </w:rPr>
        <w:t xml:space="preserve"> de Acceso a la Información Pública, Transparencia, Protección de Datos Personales y Buen Gobierno del Estado de Oaxaca y por lo tanto serán válidos todos los acuerdos que en esta </w:t>
      </w:r>
      <w:r w:rsidRPr="00555E52">
        <w:rPr>
          <w:rFonts w:ascii="Arial" w:hAnsi="Arial" w:cs="Arial"/>
          <w:sz w:val="22"/>
          <w:szCs w:val="22"/>
        </w:rPr>
        <w:lastRenderedPageBreak/>
        <w:t>sean tomados</w:t>
      </w:r>
      <w:bookmarkEnd w:id="1"/>
      <w:bookmarkEnd w:id="2"/>
      <w:bookmarkEnd w:id="3"/>
      <w:bookmarkEnd w:id="4"/>
      <w:r w:rsidR="006569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5691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oncedo el uso de la palabra al Secretario General de Acuerdos para que continue con el desarrollo de la sesión. - - - - - - - - - - - - - - </w:t>
      </w:r>
      <w:r w:rsidR="00F453E4">
        <w:rPr>
          <w:rFonts w:ascii="Arial" w:hAnsi="Arial" w:cs="Arial"/>
          <w:sz w:val="22"/>
          <w:szCs w:val="22"/>
        </w:rPr>
        <w:t xml:space="preserve">- - - - - - - - - - - - - - - - - - - - - - - </w:t>
      </w:r>
    </w:p>
    <w:p w14:paraId="2694B36C" w14:textId="0F07FA31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sz w:val="22"/>
          <w:szCs w:val="22"/>
        </w:rPr>
        <w:t xml:space="preserve"> </w:t>
      </w:r>
      <w:r w:rsidRPr="001D7841">
        <w:rPr>
          <w:rFonts w:ascii="Arial" w:hAnsi="Arial" w:cs="Arial"/>
          <w:sz w:val="22"/>
          <w:szCs w:val="22"/>
        </w:rPr>
        <w:t xml:space="preserve">Gracias Comisionado Presidente, </w:t>
      </w:r>
      <w:r>
        <w:rPr>
          <w:rFonts w:ascii="Arial" w:hAnsi="Arial" w:cs="Arial"/>
          <w:sz w:val="22"/>
          <w:szCs w:val="22"/>
        </w:rPr>
        <w:t xml:space="preserve">a continuación, procedo </w:t>
      </w:r>
      <w:r w:rsidR="00D279AA">
        <w:rPr>
          <w:rFonts w:ascii="Arial" w:hAnsi="Arial" w:cs="Arial"/>
          <w:sz w:val="22"/>
          <w:szCs w:val="22"/>
        </w:rPr>
        <w:t>a</w:t>
      </w:r>
      <w:r w:rsidR="00ED511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desahog</w:t>
      </w:r>
      <w:r w:rsidR="00ED511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el</w:t>
      </w:r>
      <w:r w:rsidRPr="0028061F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b/>
          <w:bCs/>
          <w:sz w:val="22"/>
          <w:szCs w:val="22"/>
        </w:rPr>
        <w:t>TERCER PUNTO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Orden del Día por lo que les solicito obviar la lectura </w:t>
      </w:r>
      <w:r w:rsidRPr="0028061F">
        <w:rPr>
          <w:rFonts w:ascii="Arial" w:hAnsi="Arial" w:cs="Arial"/>
          <w:sz w:val="22"/>
          <w:szCs w:val="22"/>
        </w:rPr>
        <w:t>de este, tomando en consideración que ha sido notificado previamente</w:t>
      </w:r>
      <w:r>
        <w:rPr>
          <w:rFonts w:ascii="Arial" w:hAnsi="Arial" w:cs="Arial"/>
          <w:sz w:val="22"/>
          <w:szCs w:val="22"/>
        </w:rPr>
        <w:t>,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lo que se le conoce con antelación</w:t>
      </w:r>
      <w:r w:rsidRPr="00280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Asimismo, me permito hacer del conocimiento</w:t>
      </w:r>
      <w:r>
        <w:rPr>
          <w:rFonts w:ascii="Arial" w:hAnsi="Arial" w:cs="Arial"/>
          <w:sz w:val="22"/>
          <w:szCs w:val="22"/>
        </w:rPr>
        <w:t xml:space="preserve"> </w:t>
      </w:r>
      <w:r w:rsidR="00F453E4">
        <w:rPr>
          <w:rFonts w:ascii="Arial" w:hAnsi="Arial" w:cs="Arial"/>
          <w:sz w:val="22"/>
          <w:szCs w:val="22"/>
        </w:rPr>
        <w:t xml:space="preserve">del público en </w:t>
      </w:r>
      <w:r>
        <w:rPr>
          <w:rFonts w:ascii="Arial" w:hAnsi="Arial" w:cs="Arial"/>
          <w:sz w:val="22"/>
          <w:szCs w:val="22"/>
        </w:rPr>
        <w:t>general,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por</w:t>
      </w:r>
      <w:r w:rsidRPr="0028061F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eterminación unánime del Consejo General de este Órgano Garante se tomó la decisión de </w:t>
      </w:r>
      <w:r w:rsidRPr="0028061F">
        <w:rPr>
          <w:rFonts w:ascii="Arial" w:hAnsi="Arial" w:cs="Arial"/>
          <w:sz w:val="22"/>
          <w:szCs w:val="22"/>
        </w:rPr>
        <w:t>obviar la lectura</w:t>
      </w:r>
      <w:r>
        <w:rPr>
          <w:rFonts w:ascii="Arial" w:hAnsi="Arial" w:cs="Arial"/>
          <w:sz w:val="22"/>
          <w:szCs w:val="22"/>
        </w:rPr>
        <w:t xml:space="preserve"> del acuerdo </w:t>
      </w:r>
      <w:r w:rsidRPr="0028061F">
        <w:rPr>
          <w:rFonts w:ascii="Arial" w:hAnsi="Arial" w:cs="Arial"/>
          <w:sz w:val="22"/>
          <w:szCs w:val="22"/>
        </w:rPr>
        <w:t xml:space="preserve">que se desahogará </w:t>
      </w:r>
      <w:r>
        <w:rPr>
          <w:rFonts w:ascii="Arial" w:hAnsi="Arial" w:cs="Arial"/>
          <w:sz w:val="22"/>
          <w:szCs w:val="22"/>
        </w:rPr>
        <w:t>en</w:t>
      </w:r>
      <w:r w:rsidR="00F453E4">
        <w:rPr>
          <w:rFonts w:ascii="Arial" w:hAnsi="Arial" w:cs="Arial"/>
          <w:sz w:val="22"/>
          <w:szCs w:val="22"/>
        </w:rPr>
        <w:t xml:space="preserve"> esta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sesión</w:t>
      </w:r>
      <w:r w:rsidRPr="0028061F">
        <w:rPr>
          <w:rFonts w:ascii="Arial" w:hAnsi="Arial" w:cs="Arial"/>
          <w:sz w:val="22"/>
          <w:szCs w:val="22"/>
        </w:rPr>
        <w:t>,</w:t>
      </w:r>
      <w:r w:rsidR="00ED5114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a excepción de</w:t>
      </w:r>
      <w:r>
        <w:rPr>
          <w:rFonts w:ascii="Arial" w:hAnsi="Arial" w:cs="Arial"/>
          <w:sz w:val="22"/>
          <w:szCs w:val="22"/>
        </w:rPr>
        <w:t>l</w:t>
      </w:r>
      <w:r w:rsidR="00F453E4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proemio</w:t>
      </w:r>
      <w:r w:rsidR="006D23E7">
        <w:rPr>
          <w:rFonts w:ascii="Arial" w:hAnsi="Arial" w:cs="Arial"/>
          <w:sz w:val="22"/>
          <w:szCs w:val="22"/>
        </w:rPr>
        <w:t xml:space="preserve"> y </w:t>
      </w:r>
      <w:r w:rsidRPr="0028061F">
        <w:rPr>
          <w:rFonts w:ascii="Arial" w:hAnsi="Arial" w:cs="Arial"/>
          <w:sz w:val="22"/>
          <w:szCs w:val="22"/>
        </w:rPr>
        <w:t>resolutivo correspondientes;</w:t>
      </w:r>
      <w:r w:rsidR="00D279AA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>consecuentemente,</w:t>
      </w:r>
      <w:r w:rsidR="00D279AA">
        <w:rPr>
          <w:rFonts w:ascii="Arial" w:hAnsi="Arial" w:cs="Arial"/>
          <w:sz w:val="22"/>
          <w:szCs w:val="22"/>
        </w:rPr>
        <w:t xml:space="preserve"> </w:t>
      </w:r>
      <w:r w:rsidRPr="0028061F">
        <w:rPr>
          <w:rFonts w:ascii="Arial" w:hAnsi="Arial" w:cs="Arial"/>
          <w:sz w:val="22"/>
          <w:szCs w:val="22"/>
        </w:rPr>
        <w:t xml:space="preserve">después de dar lectura a </w:t>
      </w:r>
      <w:r w:rsidR="00635C6B" w:rsidRPr="0028061F">
        <w:rPr>
          <w:rFonts w:ascii="Arial" w:hAnsi="Arial" w:cs="Arial"/>
          <w:sz w:val="22"/>
          <w:szCs w:val="22"/>
        </w:rPr>
        <w:t>l</w:t>
      </w:r>
      <w:r w:rsidR="00635C6B">
        <w:rPr>
          <w:rFonts w:ascii="Arial" w:hAnsi="Arial" w:cs="Arial"/>
          <w:sz w:val="22"/>
          <w:szCs w:val="22"/>
        </w:rPr>
        <w:t>as partes antes mencionadas</w:t>
      </w:r>
      <w:r w:rsidRPr="0028061F">
        <w:rPr>
          <w:rFonts w:ascii="Arial" w:hAnsi="Arial" w:cs="Arial"/>
          <w:sz w:val="22"/>
          <w:szCs w:val="22"/>
        </w:rPr>
        <w:t xml:space="preserve">, procederé a solicitar </w:t>
      </w:r>
      <w:r>
        <w:rPr>
          <w:rFonts w:ascii="Arial" w:hAnsi="Arial" w:cs="Arial"/>
          <w:sz w:val="22"/>
          <w:szCs w:val="22"/>
        </w:rPr>
        <w:t xml:space="preserve">en </w:t>
      </w:r>
      <w:r w:rsidR="00ED5114">
        <w:rPr>
          <w:rFonts w:ascii="Arial" w:hAnsi="Arial" w:cs="Arial"/>
          <w:sz w:val="22"/>
          <w:szCs w:val="22"/>
        </w:rPr>
        <w:t xml:space="preserve">manera </w:t>
      </w:r>
      <w:r w:rsidRPr="0028061F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 xml:space="preserve">el sentido del voto </w:t>
      </w:r>
      <w:r w:rsidRPr="0028061F">
        <w:rPr>
          <w:rFonts w:ascii="Arial" w:hAnsi="Arial" w:cs="Arial"/>
          <w:sz w:val="22"/>
          <w:szCs w:val="22"/>
        </w:rPr>
        <w:t>de cada un</w:t>
      </w:r>
      <w:r w:rsidR="00635C6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y uno</w:t>
      </w:r>
      <w:r w:rsidRPr="0028061F">
        <w:rPr>
          <w:rFonts w:ascii="Arial" w:hAnsi="Arial" w:cs="Arial"/>
          <w:sz w:val="22"/>
          <w:szCs w:val="22"/>
        </w:rPr>
        <w:t xml:space="preserve"> de ustedes</w:t>
      </w:r>
      <w:r w:rsidR="006D2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28061F">
        <w:rPr>
          <w:rFonts w:ascii="Arial" w:hAnsi="Arial" w:cs="Arial"/>
          <w:sz w:val="22"/>
          <w:szCs w:val="22"/>
        </w:rPr>
        <w:t>omisionad</w:t>
      </w:r>
      <w:r w:rsidR="00635C6B">
        <w:rPr>
          <w:rFonts w:ascii="Arial" w:hAnsi="Arial" w:cs="Arial"/>
          <w:sz w:val="22"/>
          <w:szCs w:val="22"/>
        </w:rPr>
        <w:t>a y Comisionado</w:t>
      </w:r>
      <w:r w:rsidRPr="0028061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Por </w:t>
      </w:r>
      <w:r w:rsidRPr="0028061F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 xml:space="preserve"> anterior solicito, </w:t>
      </w:r>
      <w:r w:rsidRPr="0028061F">
        <w:rPr>
          <w:rFonts w:ascii="Arial" w:hAnsi="Arial" w:cs="Arial"/>
          <w:sz w:val="22"/>
          <w:szCs w:val="22"/>
        </w:rPr>
        <w:t>sirvan</w:t>
      </w:r>
      <w:r>
        <w:rPr>
          <w:rFonts w:ascii="Arial" w:hAnsi="Arial" w:cs="Arial"/>
          <w:sz w:val="22"/>
          <w:szCs w:val="22"/>
        </w:rPr>
        <w:t xml:space="preserve"> a</w:t>
      </w:r>
      <w:r w:rsidRPr="0028061F">
        <w:rPr>
          <w:rFonts w:ascii="Arial" w:hAnsi="Arial" w:cs="Arial"/>
          <w:sz w:val="22"/>
          <w:szCs w:val="22"/>
        </w:rPr>
        <w:t xml:space="preserve"> emitir su </w:t>
      </w:r>
      <w:r>
        <w:rPr>
          <w:rFonts w:ascii="Arial" w:hAnsi="Arial" w:cs="Arial"/>
          <w:sz w:val="22"/>
          <w:szCs w:val="22"/>
        </w:rPr>
        <w:t>voto</w:t>
      </w:r>
      <w:r w:rsidRPr="002806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respecto de </w:t>
      </w:r>
      <w:r w:rsidRPr="0028061F">
        <w:rPr>
          <w:rFonts w:ascii="Arial" w:hAnsi="Arial" w:cs="Arial"/>
          <w:sz w:val="22"/>
          <w:szCs w:val="22"/>
        </w:rPr>
        <w:t>la aprobación del orden del día.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 w:rsidR="00ED51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B40FB3" w14:textId="77777777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a favor de la aprobación del </w:t>
      </w:r>
      <w:r>
        <w:rPr>
          <w:rFonts w:ascii="Arial" w:hAnsi="Arial" w:cs="Arial"/>
          <w:sz w:val="22"/>
          <w:szCs w:val="22"/>
        </w:rPr>
        <w:t>O</w:t>
      </w:r>
      <w:r w:rsidRPr="00555E52">
        <w:rPr>
          <w:rFonts w:ascii="Arial" w:hAnsi="Arial" w:cs="Arial"/>
          <w:sz w:val="22"/>
          <w:szCs w:val="22"/>
        </w:rPr>
        <w:t xml:space="preserve">rden del </w:t>
      </w:r>
      <w:r>
        <w:rPr>
          <w:rFonts w:ascii="Arial" w:hAnsi="Arial" w:cs="Arial"/>
          <w:sz w:val="22"/>
          <w:szCs w:val="22"/>
        </w:rPr>
        <w:t>D</w:t>
      </w:r>
      <w:r w:rsidRPr="00555E52">
        <w:rPr>
          <w:rFonts w:ascii="Arial" w:hAnsi="Arial" w:cs="Arial"/>
          <w:sz w:val="22"/>
          <w:szCs w:val="22"/>
        </w:rPr>
        <w:t>ía.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</w:p>
    <w:p w14:paraId="63CB1B38" w14:textId="31B3EE74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 a favor</w:t>
      </w:r>
      <w:r w:rsidR="00ED5114">
        <w:rPr>
          <w:rFonts w:ascii="Arial" w:hAnsi="Arial" w:cs="Arial"/>
          <w:sz w:val="22"/>
          <w:szCs w:val="22"/>
        </w:rPr>
        <w:t xml:space="preserve"> de la aprobación del Orden del Día</w:t>
      </w:r>
      <w:r>
        <w:rPr>
          <w:rFonts w:ascii="Arial" w:hAnsi="Arial" w:cs="Arial"/>
          <w:sz w:val="22"/>
          <w:szCs w:val="22"/>
        </w:rPr>
        <w:t xml:space="preserve">. </w:t>
      </w:r>
      <w:r w:rsidRPr="00555E5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- - - - - - - - - - - - - - - - - - - - </w:t>
      </w:r>
      <w:r w:rsidR="00ED5114">
        <w:rPr>
          <w:rFonts w:ascii="Arial" w:hAnsi="Arial" w:cs="Arial"/>
          <w:sz w:val="22"/>
          <w:szCs w:val="22"/>
        </w:rPr>
        <w:t xml:space="preserve">- - - - - - - - - - - - - - - - - - - - - - - - - - - - - - - - - - - - - - - </w:t>
      </w:r>
    </w:p>
    <w:p w14:paraId="01E02158" w14:textId="42C21E34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hago de</w:t>
      </w:r>
      <w:r>
        <w:rPr>
          <w:rFonts w:ascii="Arial" w:hAnsi="Arial" w:cs="Arial"/>
          <w:sz w:val="22"/>
          <w:szCs w:val="22"/>
        </w:rPr>
        <w:t xml:space="preserve"> su </w:t>
      </w:r>
      <w:r w:rsidRPr="00555E52">
        <w:rPr>
          <w:rFonts w:ascii="Arial" w:hAnsi="Arial" w:cs="Arial"/>
          <w:sz w:val="22"/>
          <w:szCs w:val="22"/>
        </w:rPr>
        <w:t xml:space="preserve">conocimiento que por unanimidad de votos </w:t>
      </w:r>
      <w:r>
        <w:rPr>
          <w:rFonts w:ascii="Arial" w:hAnsi="Arial" w:cs="Arial"/>
          <w:sz w:val="22"/>
          <w:szCs w:val="22"/>
        </w:rPr>
        <w:t xml:space="preserve">fue aprobado </w:t>
      </w:r>
      <w:r w:rsidRPr="00555E52">
        <w:rPr>
          <w:rFonts w:ascii="Arial" w:hAnsi="Arial" w:cs="Arial"/>
          <w:sz w:val="22"/>
          <w:szCs w:val="22"/>
        </w:rPr>
        <w:t xml:space="preserve">el orden del día, así como dispensada la lectura de los antecedentes y considerandos </w:t>
      </w:r>
      <w:r>
        <w:rPr>
          <w:rFonts w:ascii="Arial" w:hAnsi="Arial" w:cs="Arial"/>
          <w:sz w:val="22"/>
          <w:szCs w:val="22"/>
        </w:rPr>
        <w:t xml:space="preserve">de lo acuerdo </w:t>
      </w:r>
      <w:r w:rsidRPr="00555E52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se </w:t>
      </w:r>
      <w:r w:rsidR="00635C6B">
        <w:rPr>
          <w:rFonts w:ascii="Arial" w:hAnsi="Arial" w:cs="Arial"/>
          <w:sz w:val="22"/>
          <w:szCs w:val="22"/>
        </w:rPr>
        <w:t xml:space="preserve">deberá de someter </w:t>
      </w:r>
      <w:r>
        <w:rPr>
          <w:rFonts w:ascii="Arial" w:hAnsi="Arial" w:cs="Arial"/>
          <w:sz w:val="22"/>
          <w:szCs w:val="22"/>
        </w:rPr>
        <w:t>en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presente </w:t>
      </w:r>
      <w:r w:rsidRPr="00555E52">
        <w:rPr>
          <w:rFonts w:ascii="Arial" w:hAnsi="Arial" w:cs="Arial"/>
          <w:sz w:val="22"/>
          <w:szCs w:val="22"/>
        </w:rPr>
        <w:t>sesión.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 xml:space="preserve">- - - - - - - - - - - - - - - - - </w:t>
      </w:r>
      <w:r w:rsidR="009E3C20">
        <w:rPr>
          <w:rFonts w:ascii="Arial" w:hAnsi="Arial" w:cs="Arial"/>
          <w:sz w:val="22"/>
          <w:szCs w:val="22"/>
        </w:rPr>
        <w:t xml:space="preserve">- - - - - - - - - - - </w:t>
      </w:r>
      <w:r w:rsidR="00ED5114">
        <w:rPr>
          <w:rFonts w:ascii="Arial" w:hAnsi="Arial" w:cs="Arial"/>
          <w:sz w:val="22"/>
          <w:szCs w:val="22"/>
        </w:rPr>
        <w:t xml:space="preserve">- - - - - - - </w:t>
      </w:r>
      <w:r w:rsidR="006D23E7">
        <w:rPr>
          <w:rFonts w:ascii="Arial" w:hAnsi="Arial" w:cs="Arial"/>
          <w:sz w:val="22"/>
          <w:szCs w:val="22"/>
        </w:rPr>
        <w:t xml:space="preserve">- - </w:t>
      </w:r>
      <w:r w:rsidR="00635C6B">
        <w:rPr>
          <w:rFonts w:ascii="Arial" w:hAnsi="Arial" w:cs="Arial"/>
          <w:sz w:val="22"/>
          <w:szCs w:val="22"/>
        </w:rPr>
        <w:t xml:space="preserve">- - - </w:t>
      </w:r>
    </w:p>
    <w:p w14:paraId="0E6BD2F6" w14:textId="7285FD8D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Secretario </w:t>
      </w:r>
      <w:r w:rsidR="00635C6B">
        <w:rPr>
          <w:rFonts w:ascii="Arial" w:hAnsi="Arial" w:cs="Arial"/>
          <w:sz w:val="22"/>
          <w:szCs w:val="22"/>
        </w:rPr>
        <w:t xml:space="preserve">General de Acuerdos </w:t>
      </w:r>
      <w:r w:rsidR="006D23E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proceda a desahogar </w:t>
      </w:r>
      <w:r w:rsidRPr="00555E52">
        <w:rPr>
          <w:rFonts w:ascii="Arial" w:hAnsi="Arial" w:cs="Arial"/>
          <w:sz w:val="22"/>
          <w:szCs w:val="22"/>
        </w:rPr>
        <w:t xml:space="preserve">el </w:t>
      </w:r>
      <w:r w:rsidRPr="00555E52">
        <w:rPr>
          <w:rFonts w:ascii="Arial" w:hAnsi="Arial" w:cs="Arial"/>
          <w:b/>
          <w:bCs/>
          <w:sz w:val="22"/>
          <w:szCs w:val="22"/>
        </w:rPr>
        <w:t>CUARTO PUNTO</w:t>
      </w:r>
      <w:r w:rsidRPr="00555E52">
        <w:rPr>
          <w:rFonts w:ascii="Arial" w:hAnsi="Arial" w:cs="Arial"/>
          <w:sz w:val="22"/>
          <w:szCs w:val="22"/>
        </w:rPr>
        <w:t xml:space="preserve"> del orden del día y posteriormente recabe el sentido </w:t>
      </w:r>
      <w:r>
        <w:rPr>
          <w:rFonts w:ascii="Arial" w:hAnsi="Arial" w:cs="Arial"/>
          <w:sz w:val="22"/>
          <w:szCs w:val="22"/>
        </w:rPr>
        <w:t>de l</w:t>
      </w:r>
      <w:r w:rsidR="006D23E7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vot</w:t>
      </w:r>
      <w:r w:rsidR="006D23E7">
        <w:rPr>
          <w:rFonts w:ascii="Arial" w:hAnsi="Arial" w:cs="Arial"/>
          <w:sz w:val="22"/>
          <w:szCs w:val="22"/>
        </w:rPr>
        <w:t>os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</w:t>
      </w:r>
      <w:r>
        <w:rPr>
          <w:rFonts w:ascii="Arial" w:hAnsi="Arial" w:cs="Arial"/>
          <w:sz w:val="22"/>
          <w:szCs w:val="22"/>
        </w:rPr>
        <w:t>- - - - - - - - - - - - - - - - - - - - - - - - - - - - - - - - - - - - - - - - - - - - - -</w:t>
      </w:r>
      <w:r w:rsidR="006D23E7">
        <w:rPr>
          <w:rFonts w:ascii="Arial" w:hAnsi="Arial" w:cs="Arial"/>
          <w:sz w:val="22"/>
          <w:szCs w:val="22"/>
        </w:rPr>
        <w:t xml:space="preserve"> - -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88DE5E" w14:textId="6C26660E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sz w:val="22"/>
          <w:szCs w:val="22"/>
        </w:rPr>
        <w:t>Secretario General de Acuerdos C. Héctor Eduardo Ruiz Serrano: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1577">
        <w:rPr>
          <w:rFonts w:ascii="Arial" w:hAnsi="Arial" w:cs="Arial"/>
          <w:bCs/>
          <w:sz w:val="22"/>
          <w:szCs w:val="22"/>
        </w:rPr>
        <w:t xml:space="preserve">Conforme a su </w:t>
      </w:r>
      <w:r w:rsidR="00ED5114">
        <w:rPr>
          <w:rFonts w:ascii="Arial" w:hAnsi="Arial" w:cs="Arial"/>
          <w:bCs/>
          <w:sz w:val="22"/>
          <w:szCs w:val="22"/>
        </w:rPr>
        <w:t>indicación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omisionado </w:t>
      </w:r>
      <w:r>
        <w:rPr>
          <w:rFonts w:ascii="Arial" w:hAnsi="Arial" w:cs="Arial"/>
          <w:sz w:val="22"/>
          <w:szCs w:val="22"/>
        </w:rPr>
        <w:t>P</w:t>
      </w:r>
      <w:r w:rsidRPr="00555E52"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z w:val="22"/>
          <w:szCs w:val="22"/>
        </w:rPr>
        <w:t>i</w:t>
      </w:r>
      <w:r w:rsidRPr="00555E52">
        <w:rPr>
          <w:rFonts w:ascii="Arial" w:hAnsi="Arial" w:cs="Arial"/>
          <w:sz w:val="22"/>
          <w:szCs w:val="22"/>
        </w:rPr>
        <w:t xml:space="preserve">dente, </w:t>
      </w:r>
      <w:r w:rsidR="00ED5114">
        <w:rPr>
          <w:rFonts w:ascii="Arial" w:hAnsi="Arial" w:cs="Arial"/>
          <w:sz w:val="22"/>
          <w:szCs w:val="22"/>
        </w:rPr>
        <w:t xml:space="preserve">doy cuenta </w:t>
      </w:r>
      <w:r w:rsidR="009E3C20">
        <w:rPr>
          <w:rFonts w:ascii="Arial" w:hAnsi="Arial" w:cs="Arial"/>
          <w:sz w:val="22"/>
          <w:szCs w:val="22"/>
        </w:rPr>
        <w:t xml:space="preserve">de la parte relativa del </w:t>
      </w:r>
      <w:r w:rsidR="00635C6B" w:rsidRPr="00635C6B">
        <w:rPr>
          <w:rFonts w:ascii="Arial" w:hAnsi="Arial" w:cs="Arial"/>
          <w:bCs/>
          <w:sz w:val="22"/>
          <w:szCs w:val="22"/>
        </w:rPr>
        <w:t xml:space="preserve">acuerdo </w:t>
      </w:r>
      <w:r w:rsidR="00635C6B" w:rsidRPr="00635C6B">
        <w:rPr>
          <w:rFonts w:ascii="Arial" w:hAnsi="Arial" w:cs="Arial"/>
          <w:b/>
          <w:sz w:val="22"/>
          <w:szCs w:val="22"/>
        </w:rPr>
        <w:t>OGAIPO/CG/044/2025</w:t>
      </w:r>
      <w:r w:rsidR="00635C6B" w:rsidRPr="00635C6B">
        <w:rPr>
          <w:rFonts w:ascii="Arial" w:hAnsi="Arial" w:cs="Arial"/>
          <w:bCs/>
          <w:sz w:val="22"/>
          <w:szCs w:val="22"/>
        </w:rPr>
        <w:t xml:space="preserve"> del Consejo General del Órgano Garante, mediante el que se da cumplimiento a la resolución dictada en el juicio de amparo número 850/2023 dejando insubsistente la resolución dictada el diez de agosto de dos mil veintitrés, en el Recurso de Revisión R.R.A.I./0357/2023/SICOM. </w:t>
      </w:r>
      <w:r w:rsidR="0008691C">
        <w:rPr>
          <w:rFonts w:ascii="Arial" w:hAnsi="Arial" w:cs="Arial"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</w:t>
      </w:r>
      <w:r>
        <w:rPr>
          <w:rFonts w:ascii="Arial" w:hAnsi="Arial" w:cs="Arial"/>
          <w:sz w:val="22"/>
          <w:szCs w:val="22"/>
        </w:rPr>
        <w:t xml:space="preserve">- - - - - - - - - - - - - - - - - </w:t>
      </w:r>
      <w:r w:rsidR="00CE0B3F">
        <w:rPr>
          <w:rFonts w:ascii="Arial" w:hAnsi="Arial" w:cs="Arial"/>
          <w:sz w:val="22"/>
          <w:szCs w:val="22"/>
        </w:rPr>
        <w:t xml:space="preserve">- - </w:t>
      </w:r>
      <w:r w:rsidR="0008691C">
        <w:rPr>
          <w:rFonts w:ascii="Arial" w:hAnsi="Arial" w:cs="Arial"/>
          <w:sz w:val="22"/>
          <w:szCs w:val="22"/>
        </w:rPr>
        <w:t xml:space="preserve">- - - - - - - - </w:t>
      </w:r>
      <w:r w:rsidR="00635C6B">
        <w:rPr>
          <w:rFonts w:ascii="Arial" w:hAnsi="Arial" w:cs="Arial"/>
          <w:sz w:val="22"/>
          <w:szCs w:val="22"/>
        </w:rPr>
        <w:t xml:space="preserve">- - - - - - - - - </w:t>
      </w:r>
    </w:p>
    <w:p w14:paraId="72C79310" w14:textId="77777777" w:rsidR="0096663E" w:rsidRPr="00E95393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393">
        <w:rPr>
          <w:rFonts w:ascii="Arial" w:hAnsi="Arial" w:cs="Arial"/>
          <w:sz w:val="22"/>
          <w:szCs w:val="22"/>
        </w:rPr>
        <w:t>Acto seguido, procedo a dar lectura a los resolutivos contenidos en dicho acuerdo.</w:t>
      </w:r>
      <w:r>
        <w:rPr>
          <w:rFonts w:ascii="Arial" w:hAnsi="Arial" w:cs="Arial"/>
          <w:sz w:val="22"/>
          <w:szCs w:val="22"/>
        </w:rPr>
        <w:t xml:space="preserve"> - - - - - - </w:t>
      </w:r>
    </w:p>
    <w:p w14:paraId="7351D11B" w14:textId="33407B92" w:rsidR="00635C6B" w:rsidRPr="00635C6B" w:rsidRDefault="00635C6B" w:rsidP="00635C6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Que en cumplimiento a la resolución dictada en el Juicio de Amparo 850/2023, del índice del Juzgado Tercero de Distrito en el Estado de Oaxaca, se deja insubsistente la resolución dictada el diez de agosto de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l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dos mil veintitrés, en el recurso de revisión R.R.A.I./0357/2023/SICOM.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turne a la ponencia del Comisionado Presidente Josué Solana Salmorán el expediente R.R.A.I./0357/2023/SICOM, para que dicte una nueva resolución considerando los efectos indicados en la parte final del último considerando de la sentencia del Juicio de Amparo 850/2023.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instruye a la Dirección de Asuntos Jurídicos, a efecto que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tiempo y forma, haga de conocimiento del Juzgado Tercero de Distrito en el Estado de Oaxaca, el presente acuerdo </w:t>
      </w:r>
      <w:proofErr w:type="spellStart"/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com</w:t>
      </w:r>
      <w:proofErr w:type="spellEnd"/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, 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así como el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cumplimiento de la ejecutoria de amparo, debiendo remitir las constancias que acrediten 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lastRenderedPageBreak/>
        <w:t>esta circunstancia.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CUARTO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Se instruye a la Dirección Tecnologías de Transparencia, para que realice la publicación del presente Acuerdo en el portal de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, en el portal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institucional.</w:t>
      </w:r>
    </w:p>
    <w:p w14:paraId="6D61C1A0" w14:textId="4A7B8CDB" w:rsidR="0096663E" w:rsidRPr="007049A2" w:rsidRDefault="00635C6B" w:rsidP="00635C6B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TRANSITORIOS: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PRIMERO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 El presente acuerdo entrará en vigor a partir del día de su aprobación.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SEGUNDO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Lo no previsto en el presente acuerdo, será resuelto por el pleno del Consejo General de este Órgano Garante. </w:t>
      </w:r>
      <w:r w:rsidRPr="00635C6B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TERCERO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. 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Mediante circular que al efecto se gire, comuníquese la presente determinación por conducto de la Secretaría General de Acuerdos a las áreas administrativas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que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 correspond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a</w:t>
      </w:r>
      <w:r w:rsidRPr="00635C6B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>.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  <w:r w:rsidR="0096663E" w:rsidRPr="0058798D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- - - - - - - - </w:t>
      </w:r>
      <w:r w:rsidR="00CE0B3F"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s-MX"/>
        </w:rPr>
        <w:t xml:space="preserve">- - - - - - - - - - - - - - - - - </w:t>
      </w:r>
    </w:p>
    <w:p w14:paraId="5A4DF7DB" w14:textId="6A1B6713" w:rsidR="0096663E" w:rsidRPr="00555E52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sz w:val="22"/>
          <w:szCs w:val="22"/>
        </w:rPr>
        <w:t xml:space="preserve">Acto seguido solicito a </w:t>
      </w:r>
      <w:r>
        <w:rPr>
          <w:rFonts w:ascii="Arial" w:hAnsi="Arial" w:cs="Arial"/>
          <w:sz w:val="22"/>
          <w:szCs w:val="22"/>
        </w:rPr>
        <w:t>usted</w:t>
      </w:r>
      <w:r w:rsidRPr="00555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 xml:space="preserve">omisionada y </w:t>
      </w:r>
      <w:r>
        <w:rPr>
          <w:rFonts w:ascii="Arial" w:hAnsi="Arial" w:cs="Arial"/>
          <w:sz w:val="22"/>
          <w:szCs w:val="22"/>
        </w:rPr>
        <w:t>C</w:t>
      </w:r>
      <w:r w:rsidRPr="00555E52">
        <w:rPr>
          <w:rFonts w:ascii="Arial" w:hAnsi="Arial" w:cs="Arial"/>
          <w:sz w:val="22"/>
          <w:szCs w:val="22"/>
        </w:rPr>
        <w:t>omisionad</w:t>
      </w:r>
      <w:r>
        <w:rPr>
          <w:rFonts w:ascii="Arial" w:hAnsi="Arial" w:cs="Arial"/>
          <w:sz w:val="22"/>
          <w:szCs w:val="22"/>
        </w:rPr>
        <w:t xml:space="preserve">o, </w:t>
      </w:r>
      <w:r w:rsidRPr="00555E52">
        <w:rPr>
          <w:rFonts w:ascii="Arial" w:hAnsi="Arial" w:cs="Arial"/>
          <w:sz w:val="22"/>
          <w:szCs w:val="22"/>
        </w:rPr>
        <w:t xml:space="preserve">sirvan a emitir su voto </w:t>
      </w:r>
      <w:r>
        <w:rPr>
          <w:rFonts w:ascii="Arial" w:hAnsi="Arial" w:cs="Arial"/>
          <w:sz w:val="22"/>
          <w:szCs w:val="22"/>
        </w:rPr>
        <w:t>para</w:t>
      </w:r>
      <w:r w:rsidRPr="00555E52">
        <w:rPr>
          <w:rFonts w:ascii="Arial" w:hAnsi="Arial" w:cs="Arial"/>
          <w:sz w:val="22"/>
          <w:szCs w:val="22"/>
        </w:rPr>
        <w:t xml:space="preserve"> la aprobación del acuerdo en mención.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</w:t>
      </w:r>
    </w:p>
    <w:p w14:paraId="7C2A7993" w14:textId="5C2311A3" w:rsidR="0096663E" w:rsidRDefault="0096663E" w:rsidP="0096663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Comisionada Claudia Ivette Soto Pineda</w:t>
      </w:r>
      <w:r w:rsidRPr="00555E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 favor de la aprobación del acuerdo número </w:t>
      </w:r>
      <w:r w:rsidRPr="00151C9C">
        <w:rPr>
          <w:rFonts w:ascii="Arial" w:hAnsi="Arial" w:cs="Arial"/>
          <w:b/>
          <w:bCs/>
          <w:sz w:val="22"/>
          <w:szCs w:val="22"/>
        </w:rPr>
        <w:t>OGAIPO/CG/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635C6B">
        <w:rPr>
          <w:rFonts w:ascii="Arial" w:hAnsi="Arial" w:cs="Arial"/>
          <w:b/>
          <w:bCs/>
          <w:sz w:val="22"/>
          <w:szCs w:val="22"/>
        </w:rPr>
        <w:t>44</w:t>
      </w:r>
      <w:r w:rsidRPr="00151C9C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E95393">
        <w:rPr>
          <w:rFonts w:ascii="Arial" w:hAnsi="Arial" w:cs="Arial"/>
          <w:bCs/>
          <w:sz w:val="22"/>
          <w:szCs w:val="22"/>
        </w:rPr>
        <w:t xml:space="preserve">- - - - - </w:t>
      </w:r>
      <w:r>
        <w:rPr>
          <w:rFonts w:ascii="Arial" w:hAnsi="Arial" w:cs="Arial"/>
          <w:bCs/>
          <w:sz w:val="22"/>
          <w:szCs w:val="22"/>
        </w:rPr>
        <w:t>- - - - - - - - - - - - - - - - - - - - - - - - - - - - - - - - - - - - - - - - - - -</w:t>
      </w:r>
    </w:p>
    <w:p w14:paraId="048707A0" w14:textId="3D475E27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CE0B3F">
        <w:rPr>
          <w:rFonts w:ascii="Arial" w:hAnsi="Arial" w:cs="Arial"/>
          <w:sz w:val="22"/>
          <w:szCs w:val="22"/>
        </w:rPr>
        <w:t>a favor del acuerdo</w:t>
      </w:r>
      <w:r w:rsidRPr="00555E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- - - - - - </w:t>
      </w:r>
      <w:r>
        <w:rPr>
          <w:rFonts w:ascii="Arial" w:hAnsi="Arial" w:cs="Arial"/>
          <w:sz w:val="22"/>
          <w:szCs w:val="22"/>
        </w:rPr>
        <w:t xml:space="preserve">- - - - - - </w:t>
      </w:r>
    </w:p>
    <w:p w14:paraId="4B3C251E" w14:textId="69B1F4D5" w:rsidR="0096663E" w:rsidRDefault="0096663E" w:rsidP="009666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Secretario General de Acuerdos C. Héctor Eduardo Ruiz Serrano</w:t>
      </w:r>
      <w:r w:rsidRPr="00555E52">
        <w:rPr>
          <w:rFonts w:ascii="Arial" w:hAnsi="Arial" w:cs="Arial"/>
          <w:sz w:val="22"/>
          <w:szCs w:val="22"/>
        </w:rPr>
        <w:t>: En función del resultado de la votación</w:t>
      </w:r>
      <w:r>
        <w:rPr>
          <w:rFonts w:ascii="Arial" w:hAnsi="Arial" w:cs="Arial"/>
          <w:sz w:val="22"/>
          <w:szCs w:val="22"/>
        </w:rPr>
        <w:t xml:space="preserve"> informo que </w:t>
      </w:r>
      <w:r w:rsidRPr="00555E52">
        <w:rPr>
          <w:rFonts w:ascii="Arial" w:hAnsi="Arial" w:cs="Arial"/>
          <w:sz w:val="22"/>
          <w:szCs w:val="22"/>
        </w:rPr>
        <w:t>fue aprobado el Acuerdo</w:t>
      </w:r>
      <w:r>
        <w:rPr>
          <w:rFonts w:ascii="Arial" w:hAnsi="Arial" w:cs="Arial"/>
          <w:sz w:val="22"/>
          <w:szCs w:val="22"/>
        </w:rPr>
        <w:t xml:space="preserve"> </w:t>
      </w:r>
      <w:r w:rsidRPr="000572A7">
        <w:rPr>
          <w:rFonts w:ascii="Arial" w:hAnsi="Arial" w:cs="Arial"/>
          <w:b/>
          <w:bCs/>
          <w:sz w:val="22"/>
          <w:szCs w:val="22"/>
        </w:rPr>
        <w:t>OGA</w:t>
      </w:r>
      <w:r w:rsidRPr="00555E52">
        <w:rPr>
          <w:rFonts w:ascii="Arial" w:hAnsi="Arial" w:cs="Arial"/>
          <w:b/>
          <w:bCs/>
          <w:sz w:val="22"/>
          <w:szCs w:val="22"/>
        </w:rPr>
        <w:t>IPO/CG/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C05189">
        <w:rPr>
          <w:rFonts w:ascii="Arial" w:hAnsi="Arial" w:cs="Arial"/>
          <w:b/>
          <w:bCs/>
          <w:sz w:val="22"/>
          <w:szCs w:val="22"/>
        </w:rPr>
        <w:t>4</w:t>
      </w:r>
      <w:r w:rsidR="00635C6B">
        <w:rPr>
          <w:rFonts w:ascii="Arial" w:hAnsi="Arial" w:cs="Arial"/>
          <w:b/>
          <w:bCs/>
          <w:sz w:val="22"/>
          <w:szCs w:val="22"/>
        </w:rPr>
        <w:t>4</w:t>
      </w:r>
      <w:r w:rsidRPr="00555E52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E6CC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unanimidad de votos. </w:t>
      </w:r>
      <w:r w:rsidRPr="00555E52">
        <w:rPr>
          <w:rFonts w:ascii="Arial" w:hAnsi="Arial" w:cs="Arial"/>
          <w:sz w:val="22"/>
          <w:szCs w:val="22"/>
        </w:rPr>
        <w:t xml:space="preserve">- - - - - - - - - 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C05189">
        <w:rPr>
          <w:rFonts w:ascii="Arial" w:hAnsi="Arial" w:cs="Arial"/>
          <w:sz w:val="22"/>
          <w:szCs w:val="22"/>
        </w:rPr>
        <w:t xml:space="preserve">- - - </w:t>
      </w:r>
    </w:p>
    <w:p w14:paraId="3CFDF1FF" w14:textId="63687C40" w:rsidR="0096663E" w:rsidRPr="00C63772" w:rsidRDefault="0096663E" w:rsidP="00C109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5E52">
        <w:rPr>
          <w:rFonts w:ascii="Arial" w:hAnsi="Arial" w:cs="Arial"/>
          <w:b/>
          <w:bCs/>
          <w:sz w:val="22"/>
          <w:szCs w:val="22"/>
        </w:rPr>
        <w:t>Comisionado Presidente Josué Solana Salmorán</w:t>
      </w:r>
      <w:r w:rsidRPr="00555E52">
        <w:rPr>
          <w:rFonts w:ascii="Arial" w:hAnsi="Arial" w:cs="Arial"/>
          <w:sz w:val="22"/>
          <w:szCs w:val="22"/>
        </w:rPr>
        <w:t xml:space="preserve">: </w:t>
      </w:r>
      <w:r w:rsidR="00C109CF">
        <w:rPr>
          <w:rFonts w:ascii="Arial" w:hAnsi="Arial" w:cs="Arial"/>
          <w:sz w:val="22"/>
          <w:szCs w:val="22"/>
        </w:rPr>
        <w:t xml:space="preserve">le agradezco </w:t>
      </w:r>
      <w:r>
        <w:rPr>
          <w:rFonts w:ascii="Arial" w:hAnsi="Arial" w:cs="Arial"/>
          <w:sz w:val="22"/>
          <w:szCs w:val="22"/>
        </w:rPr>
        <w:t xml:space="preserve">Secretario, </w:t>
      </w:r>
      <w:r w:rsidR="00C109CF">
        <w:rPr>
          <w:rFonts w:ascii="Arial" w:hAnsi="Arial" w:cs="Arial"/>
          <w:sz w:val="22"/>
          <w:szCs w:val="22"/>
        </w:rPr>
        <w:t xml:space="preserve">a </w:t>
      </w:r>
      <w:r w:rsidR="00635C6B">
        <w:rPr>
          <w:rFonts w:ascii="Arial" w:hAnsi="Arial" w:cs="Arial"/>
          <w:sz w:val="22"/>
          <w:szCs w:val="22"/>
        </w:rPr>
        <w:t xml:space="preserve">continuación </w:t>
      </w:r>
      <w:r>
        <w:rPr>
          <w:rFonts w:ascii="Arial" w:hAnsi="Arial" w:cs="Arial"/>
          <w:sz w:val="22"/>
          <w:szCs w:val="22"/>
        </w:rPr>
        <w:t xml:space="preserve">procedo a desahogar el </w:t>
      </w:r>
      <w:r w:rsidR="00C05189">
        <w:rPr>
          <w:rFonts w:ascii="Arial" w:hAnsi="Arial" w:cs="Arial"/>
          <w:b/>
          <w:bCs/>
          <w:sz w:val="22"/>
          <w:szCs w:val="22"/>
        </w:rPr>
        <w:t>QUINTO</w:t>
      </w:r>
      <w:r w:rsidRPr="001877DB">
        <w:rPr>
          <w:rFonts w:ascii="Arial" w:hAnsi="Arial" w:cs="Arial"/>
          <w:b/>
          <w:bCs/>
          <w:sz w:val="22"/>
          <w:szCs w:val="22"/>
        </w:rPr>
        <w:t xml:space="preserve"> PUNTO del Orden del Día</w:t>
      </w:r>
      <w:r w:rsidRPr="006248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</w:t>
      </w:r>
      <w:r w:rsidRPr="00555E52">
        <w:rPr>
          <w:rFonts w:ascii="Arial" w:hAnsi="Arial" w:cs="Arial"/>
          <w:sz w:val="22"/>
          <w:szCs w:val="22"/>
        </w:rPr>
        <w:t>elativo a la clausura</w:t>
      </w:r>
      <w:r>
        <w:rPr>
          <w:rFonts w:ascii="Arial" w:hAnsi="Arial" w:cs="Arial"/>
          <w:sz w:val="22"/>
          <w:szCs w:val="22"/>
        </w:rPr>
        <w:t xml:space="preserve"> de la</w:t>
      </w:r>
      <w:r w:rsidRPr="00555E52">
        <w:rPr>
          <w:rFonts w:ascii="Arial" w:hAnsi="Arial" w:cs="Arial"/>
          <w:sz w:val="22"/>
          <w:szCs w:val="22"/>
        </w:rPr>
        <w:t xml:space="preserve"> sesión y </w:t>
      </w:r>
      <w:bookmarkStart w:id="5" w:name="_Hlk155095718"/>
      <w:r w:rsidRPr="00555E52">
        <w:rPr>
          <w:rFonts w:ascii="Arial" w:hAnsi="Arial" w:cs="Arial"/>
          <w:sz w:val="22"/>
          <w:szCs w:val="22"/>
        </w:rPr>
        <w:t>en virtud de que ha</w:t>
      </w:r>
      <w:r>
        <w:rPr>
          <w:rFonts w:ascii="Arial" w:hAnsi="Arial" w:cs="Arial"/>
          <w:sz w:val="22"/>
          <w:szCs w:val="22"/>
        </w:rPr>
        <w:t>n</w:t>
      </w:r>
      <w:r w:rsidRPr="00555E52">
        <w:rPr>
          <w:rFonts w:ascii="Arial" w:hAnsi="Arial" w:cs="Arial"/>
          <w:sz w:val="22"/>
          <w:szCs w:val="22"/>
        </w:rPr>
        <w:t xml:space="preserve"> sido desahogad</w:t>
      </w:r>
      <w:r>
        <w:rPr>
          <w:rFonts w:ascii="Arial" w:hAnsi="Arial" w:cs="Arial"/>
          <w:sz w:val="22"/>
          <w:szCs w:val="22"/>
        </w:rPr>
        <w:t>o</w:t>
      </w:r>
      <w:r w:rsidRPr="00555E52">
        <w:rPr>
          <w:rFonts w:ascii="Arial" w:hAnsi="Arial" w:cs="Arial"/>
          <w:sz w:val="22"/>
          <w:szCs w:val="22"/>
        </w:rPr>
        <w:t>s todos</w:t>
      </w:r>
      <w:r>
        <w:rPr>
          <w:rFonts w:ascii="Arial" w:hAnsi="Arial" w:cs="Arial"/>
          <w:sz w:val="22"/>
          <w:szCs w:val="22"/>
        </w:rPr>
        <w:t xml:space="preserve"> y cada uno de</w:t>
      </w:r>
      <w:r w:rsidRPr="00555E52">
        <w:rPr>
          <w:rFonts w:ascii="Arial" w:hAnsi="Arial" w:cs="Arial"/>
          <w:sz w:val="22"/>
          <w:szCs w:val="22"/>
        </w:rPr>
        <w:t xml:space="preserve"> los puntos</w:t>
      </w:r>
      <w:r w:rsidR="00635C6B">
        <w:rPr>
          <w:rFonts w:ascii="Arial" w:hAnsi="Arial" w:cs="Arial"/>
          <w:sz w:val="22"/>
          <w:szCs w:val="22"/>
        </w:rPr>
        <w:t xml:space="preserve"> acordados para la presente </w:t>
      </w:r>
      <w:r>
        <w:rPr>
          <w:rFonts w:ascii="Arial" w:hAnsi="Arial" w:cs="Arial"/>
          <w:sz w:val="22"/>
          <w:szCs w:val="22"/>
        </w:rPr>
        <w:t>sesión</w:t>
      </w:r>
      <w:r w:rsidRPr="00555E52">
        <w:rPr>
          <w:rFonts w:ascii="Arial" w:hAnsi="Arial" w:cs="Arial"/>
          <w:sz w:val="22"/>
          <w:szCs w:val="22"/>
        </w:rPr>
        <w:t xml:space="preserve">; </w:t>
      </w:r>
      <w:bookmarkStart w:id="6" w:name="_Hlk175656091"/>
      <w:bookmarkStart w:id="7" w:name="_Hlk187675317"/>
      <w:bookmarkStart w:id="8" w:name="_Hlk152333088"/>
      <w:bookmarkStart w:id="9" w:name="_Hlk147755273"/>
      <w:bookmarkStart w:id="10" w:name="_Hlk161064346"/>
      <w:r w:rsidRPr="00555E52">
        <w:rPr>
          <w:rFonts w:ascii="Arial" w:hAnsi="Arial" w:cs="Arial"/>
          <w:sz w:val="22"/>
          <w:szCs w:val="22"/>
        </w:rPr>
        <w:t xml:space="preserve">siendo las </w:t>
      </w:r>
      <w:r w:rsidR="00635C6B">
        <w:rPr>
          <w:rFonts w:ascii="Arial" w:hAnsi="Arial" w:cs="Arial"/>
          <w:sz w:val="22"/>
          <w:szCs w:val="22"/>
        </w:rPr>
        <w:t>on</w:t>
      </w:r>
      <w:r w:rsidR="00C05189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</w:t>
      </w:r>
      <w:r w:rsidRPr="00C63772">
        <w:rPr>
          <w:rFonts w:ascii="Arial" w:hAnsi="Arial" w:cs="Arial"/>
          <w:sz w:val="22"/>
          <w:szCs w:val="22"/>
        </w:rPr>
        <w:t xml:space="preserve">horas con </w:t>
      </w:r>
      <w:r w:rsidR="00635C6B">
        <w:rPr>
          <w:rFonts w:ascii="Arial" w:hAnsi="Arial" w:cs="Arial"/>
          <w:sz w:val="22"/>
          <w:szCs w:val="22"/>
        </w:rPr>
        <w:t>diez</w:t>
      </w:r>
      <w:r>
        <w:rPr>
          <w:rFonts w:ascii="Arial" w:hAnsi="Arial" w:cs="Arial"/>
          <w:sz w:val="22"/>
          <w:szCs w:val="22"/>
        </w:rPr>
        <w:t xml:space="preserve"> </w:t>
      </w:r>
      <w:r w:rsidRPr="00555E52">
        <w:rPr>
          <w:rFonts w:ascii="Arial" w:hAnsi="Arial" w:cs="Arial"/>
          <w:sz w:val="22"/>
          <w:szCs w:val="22"/>
        </w:rPr>
        <w:t>minutos de</w:t>
      </w:r>
      <w:r>
        <w:rPr>
          <w:rFonts w:ascii="Arial" w:hAnsi="Arial" w:cs="Arial"/>
          <w:sz w:val="22"/>
          <w:szCs w:val="22"/>
        </w:rPr>
        <w:t xml:space="preserve">l </w:t>
      </w:r>
      <w:r w:rsidR="00C05189">
        <w:rPr>
          <w:rFonts w:ascii="Arial" w:hAnsi="Arial" w:cs="Arial"/>
          <w:sz w:val="22"/>
          <w:szCs w:val="22"/>
        </w:rPr>
        <w:t>veinti</w:t>
      </w:r>
      <w:r w:rsidR="00635C6B">
        <w:rPr>
          <w:rFonts w:ascii="Arial" w:hAnsi="Arial" w:cs="Arial"/>
          <w:sz w:val="22"/>
          <w:szCs w:val="22"/>
        </w:rPr>
        <w:t>siete</w:t>
      </w:r>
      <w:r w:rsidR="00422351">
        <w:rPr>
          <w:rFonts w:ascii="Arial" w:hAnsi="Arial" w:cs="Arial"/>
          <w:sz w:val="22"/>
          <w:szCs w:val="22"/>
        </w:rPr>
        <w:t xml:space="preserve"> de marzo</w:t>
      </w:r>
      <w:r>
        <w:rPr>
          <w:rFonts w:ascii="Arial" w:hAnsi="Arial" w:cs="Arial"/>
          <w:sz w:val="22"/>
          <w:szCs w:val="22"/>
        </w:rPr>
        <w:t xml:space="preserve"> del </w:t>
      </w:r>
      <w:r w:rsidRPr="00555E5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555E52">
        <w:rPr>
          <w:rFonts w:ascii="Arial" w:hAnsi="Arial" w:cs="Arial"/>
          <w:sz w:val="22"/>
          <w:szCs w:val="22"/>
        </w:rPr>
        <w:t>,</w:t>
      </w:r>
      <w:r w:rsidR="00635C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555E52">
        <w:rPr>
          <w:rFonts w:ascii="Arial" w:hAnsi="Arial" w:cs="Arial"/>
          <w:sz w:val="22"/>
          <w:szCs w:val="22"/>
        </w:rPr>
        <w:t>eclar</w:t>
      </w:r>
      <w:r w:rsidR="00635C6B">
        <w:rPr>
          <w:rFonts w:ascii="Arial" w:hAnsi="Arial" w:cs="Arial"/>
          <w:sz w:val="22"/>
          <w:szCs w:val="22"/>
        </w:rPr>
        <w:t>o</w:t>
      </w:r>
      <w:r w:rsidRPr="00555E52">
        <w:rPr>
          <w:rFonts w:ascii="Arial" w:hAnsi="Arial" w:cs="Arial"/>
          <w:sz w:val="22"/>
          <w:szCs w:val="22"/>
        </w:rPr>
        <w:t xml:space="preserve"> clausurada la </w:t>
      </w:r>
      <w:r w:rsidR="00635C6B">
        <w:rPr>
          <w:rFonts w:ascii="Arial" w:hAnsi="Arial" w:cs="Arial"/>
          <w:b/>
          <w:bCs/>
          <w:sz w:val="22"/>
          <w:szCs w:val="22"/>
        </w:rPr>
        <w:t>SEXTA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22F">
        <w:rPr>
          <w:rFonts w:ascii="Arial" w:hAnsi="Arial" w:cs="Arial"/>
          <w:b/>
          <w:bCs/>
          <w:sz w:val="22"/>
          <w:szCs w:val="22"/>
        </w:rPr>
        <w:t>SESIÓN EXTRAORDINARIA 202</w:t>
      </w: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bookmarkEnd w:id="5"/>
      <w:r>
        <w:rPr>
          <w:rFonts w:ascii="Arial" w:hAnsi="Arial" w:cs="Arial"/>
          <w:sz w:val="22"/>
          <w:szCs w:val="22"/>
        </w:rPr>
        <w:t xml:space="preserve">del </w:t>
      </w:r>
      <w:r w:rsidRPr="0043070E">
        <w:rPr>
          <w:rFonts w:ascii="Arial" w:hAnsi="Arial" w:cs="Arial"/>
          <w:sz w:val="22"/>
          <w:szCs w:val="22"/>
        </w:rPr>
        <w:t>Órgano Garante de Acceso a la Información Pública, Transparencia, Protección de Datos Personales y Buen Gobierno del Estado de Oaxaca</w:t>
      </w:r>
      <w:r>
        <w:rPr>
          <w:rFonts w:ascii="Arial" w:hAnsi="Arial" w:cs="Arial"/>
          <w:sz w:val="22"/>
          <w:szCs w:val="22"/>
        </w:rPr>
        <w:t xml:space="preserve">, y </w:t>
      </w:r>
      <w:r w:rsidRPr="0043070E">
        <w:rPr>
          <w:rFonts w:ascii="Arial" w:hAnsi="Arial" w:cs="Arial"/>
          <w:sz w:val="22"/>
          <w:szCs w:val="22"/>
        </w:rPr>
        <w:t>válidos</w:t>
      </w:r>
      <w:r>
        <w:rPr>
          <w:rFonts w:ascii="Arial" w:hAnsi="Arial" w:cs="Arial"/>
          <w:sz w:val="22"/>
          <w:szCs w:val="22"/>
        </w:rPr>
        <w:t xml:space="preserve"> </w:t>
      </w:r>
      <w:r w:rsidRPr="0043070E">
        <w:rPr>
          <w:rFonts w:ascii="Arial" w:hAnsi="Arial" w:cs="Arial"/>
          <w:sz w:val="22"/>
          <w:szCs w:val="22"/>
        </w:rPr>
        <w:t>los acuerdos</w:t>
      </w:r>
      <w:r>
        <w:rPr>
          <w:rFonts w:ascii="Arial" w:hAnsi="Arial" w:cs="Arial"/>
          <w:sz w:val="22"/>
          <w:szCs w:val="22"/>
        </w:rPr>
        <w:t xml:space="preserve"> </w:t>
      </w:r>
      <w:r w:rsidRPr="0043070E">
        <w:rPr>
          <w:rFonts w:ascii="Arial" w:hAnsi="Arial" w:cs="Arial"/>
          <w:sz w:val="22"/>
          <w:szCs w:val="22"/>
        </w:rPr>
        <w:t>que en</w:t>
      </w:r>
      <w:r>
        <w:rPr>
          <w:rFonts w:ascii="Arial" w:hAnsi="Arial" w:cs="Arial"/>
          <w:sz w:val="22"/>
          <w:szCs w:val="22"/>
        </w:rPr>
        <w:t xml:space="preserve"> esta</w:t>
      </w:r>
      <w:r w:rsidRPr="0043070E">
        <w:rPr>
          <w:rFonts w:ascii="Arial" w:hAnsi="Arial" w:cs="Arial"/>
          <w:sz w:val="22"/>
          <w:szCs w:val="22"/>
        </w:rPr>
        <w:t xml:space="preserve"> </w:t>
      </w:r>
      <w:bookmarkEnd w:id="6"/>
      <w:r>
        <w:rPr>
          <w:rFonts w:ascii="Arial" w:hAnsi="Arial" w:cs="Arial"/>
          <w:sz w:val="22"/>
          <w:szCs w:val="22"/>
        </w:rPr>
        <w:t>fueron</w:t>
      </w:r>
      <w:r w:rsidR="00C05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aprobados</w:t>
      </w:r>
      <w:bookmarkEnd w:id="7"/>
      <w:r w:rsidRPr="0043070E">
        <w:rPr>
          <w:rFonts w:ascii="Arial" w:hAnsi="Arial" w:cs="Arial"/>
          <w:sz w:val="22"/>
          <w:szCs w:val="22"/>
        </w:rPr>
        <w:t>.</w:t>
      </w:r>
      <w:bookmarkEnd w:id="8"/>
      <w:bookmarkEnd w:id="9"/>
      <w:r>
        <w:rPr>
          <w:rFonts w:ascii="Arial" w:hAnsi="Arial" w:cs="Arial"/>
          <w:sz w:val="22"/>
          <w:szCs w:val="22"/>
        </w:rPr>
        <w:t xml:space="preserve"> Se levanta la sesión</w:t>
      </w:r>
      <w:bookmarkEnd w:id="10"/>
      <w:r>
        <w:rPr>
          <w:rFonts w:ascii="Arial" w:hAnsi="Arial" w:cs="Arial"/>
          <w:sz w:val="22"/>
          <w:szCs w:val="22"/>
        </w:rPr>
        <w:t xml:space="preserve"> </w:t>
      </w:r>
      <w:r w:rsidR="00635C6B">
        <w:rPr>
          <w:rFonts w:ascii="Arial" w:hAnsi="Arial" w:cs="Arial"/>
          <w:sz w:val="22"/>
          <w:szCs w:val="22"/>
        </w:rPr>
        <w:t>agradeciendo por todas por su tiempo, que tenga un excelente día</w:t>
      </w:r>
      <w:r>
        <w:rPr>
          <w:rFonts w:ascii="Arial" w:hAnsi="Arial" w:cs="Arial"/>
          <w:sz w:val="22"/>
          <w:szCs w:val="22"/>
        </w:rPr>
        <w:t xml:space="preserve">. - - - - - - - </w:t>
      </w:r>
      <w:r w:rsidR="00635C6B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</w:t>
      </w:r>
    </w:p>
    <w:p w14:paraId="01986961" w14:textId="2F50A34E" w:rsidR="00150315" w:rsidRPr="0096663E" w:rsidRDefault="0096663E" w:rsidP="00C05189">
      <w:pPr>
        <w:pStyle w:val="Sinespaciado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MELH</w:t>
      </w:r>
      <w:r w:rsidRPr="00555E52">
        <w:rPr>
          <w:rFonts w:ascii="Arial" w:hAnsi="Arial" w:cs="Arial"/>
          <w:sz w:val="22"/>
          <w:szCs w:val="22"/>
        </w:rPr>
        <w:t>/</w:t>
      </w:r>
      <w:proofErr w:type="spellStart"/>
      <w:r w:rsidRPr="00555E52">
        <w:rPr>
          <w:rFonts w:ascii="Arial" w:hAnsi="Arial" w:cs="Arial"/>
          <w:sz w:val="22"/>
          <w:szCs w:val="22"/>
        </w:rPr>
        <w:t>jcs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sectPr w:rsidR="00150315" w:rsidRPr="0096663E" w:rsidSect="00774F19">
      <w:headerReference w:type="default" r:id="rId8"/>
      <w:footerReference w:type="default" r:id="rId9"/>
      <w:pgSz w:w="12240" w:h="19296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0DAD" w14:textId="77777777" w:rsidR="00CB3F68" w:rsidRDefault="00CB3F68" w:rsidP="00505074">
      <w:r>
        <w:separator/>
      </w:r>
    </w:p>
  </w:endnote>
  <w:endnote w:type="continuationSeparator" w:id="0">
    <w:p w14:paraId="4873DB47" w14:textId="77777777" w:rsidR="00CB3F68" w:rsidRDefault="00CB3F68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14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1143FE" w14:textId="4EE78DC1" w:rsidR="00D76F49" w:rsidRDefault="00D76F49">
            <w:pPr>
              <w:pStyle w:val="Piedepgina"/>
              <w:jc w:val="right"/>
            </w:pP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76F4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D76F4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CD2423" w14:textId="2436074F" w:rsidR="00505074" w:rsidRDefault="00D76F49" w:rsidP="00D76F49">
    <w:pPr>
      <w:pStyle w:val="Piedepgina"/>
      <w:tabs>
        <w:tab w:val="clear" w:pos="4419"/>
        <w:tab w:val="clear" w:pos="8838"/>
        <w:tab w:val="left" w:pos="5999"/>
      </w:tabs>
    </w:pPr>
    <w:r w:rsidRPr="00D76F49">
      <w:rPr>
        <w:rFonts w:ascii="Arial" w:eastAsia="Times New Roman" w:hAnsi="Arial" w:cs="Arial"/>
        <w:noProof/>
        <w:color w:val="000000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 wp14:anchorId="6D1FEB79" wp14:editId="23460C6D">
          <wp:simplePos x="0" y="0"/>
          <wp:positionH relativeFrom="page">
            <wp:align>center</wp:align>
          </wp:positionH>
          <wp:positionV relativeFrom="paragraph">
            <wp:posOffset>6666</wp:posOffset>
          </wp:positionV>
          <wp:extent cx="4479290" cy="868680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75" t="30818" r="20964"/>
                  <a:stretch/>
                </pic:blipFill>
                <pic:spPr bwMode="auto">
                  <a:xfrm>
                    <a:off x="0" y="0"/>
                    <a:ext cx="4479290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C9E3" w14:textId="77777777" w:rsidR="00CB3F68" w:rsidRDefault="00CB3F68" w:rsidP="00505074">
      <w:r>
        <w:separator/>
      </w:r>
    </w:p>
  </w:footnote>
  <w:footnote w:type="continuationSeparator" w:id="0">
    <w:p w14:paraId="78905973" w14:textId="77777777" w:rsidR="00CB3F68" w:rsidRDefault="00CB3F68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C65C4" w:rsidRDefault="002D152B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FE518C2" wp14:editId="669F1AEA">
          <wp:simplePos x="0" y="0"/>
          <wp:positionH relativeFrom="margin">
            <wp:align>center</wp:align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4613"/>
    <w:multiLevelType w:val="singleLevel"/>
    <w:tmpl w:val="2FB246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4"/>
    <w:rsid w:val="00043648"/>
    <w:rsid w:val="00075AB7"/>
    <w:rsid w:val="0008691C"/>
    <w:rsid w:val="00150315"/>
    <w:rsid w:val="00191709"/>
    <w:rsid w:val="001C173A"/>
    <w:rsid w:val="001C3A24"/>
    <w:rsid w:val="001C5977"/>
    <w:rsid w:val="001D30EE"/>
    <w:rsid w:val="002060F1"/>
    <w:rsid w:val="002D152B"/>
    <w:rsid w:val="00306BCC"/>
    <w:rsid w:val="00320B59"/>
    <w:rsid w:val="0037163E"/>
    <w:rsid w:val="003A2949"/>
    <w:rsid w:val="003F7C21"/>
    <w:rsid w:val="00422351"/>
    <w:rsid w:val="00496B6A"/>
    <w:rsid w:val="00505074"/>
    <w:rsid w:val="005A478F"/>
    <w:rsid w:val="005C245B"/>
    <w:rsid w:val="005F6794"/>
    <w:rsid w:val="0061401C"/>
    <w:rsid w:val="00631409"/>
    <w:rsid w:val="00635C6B"/>
    <w:rsid w:val="0065691A"/>
    <w:rsid w:val="006647D2"/>
    <w:rsid w:val="006D23E7"/>
    <w:rsid w:val="00774F19"/>
    <w:rsid w:val="007D29A1"/>
    <w:rsid w:val="00801920"/>
    <w:rsid w:val="009100C6"/>
    <w:rsid w:val="00920943"/>
    <w:rsid w:val="00930F1B"/>
    <w:rsid w:val="0096663E"/>
    <w:rsid w:val="009E3C20"/>
    <w:rsid w:val="00A31065"/>
    <w:rsid w:val="00A56332"/>
    <w:rsid w:val="00BB3736"/>
    <w:rsid w:val="00C05189"/>
    <w:rsid w:val="00C07082"/>
    <w:rsid w:val="00C109CF"/>
    <w:rsid w:val="00C25E29"/>
    <w:rsid w:val="00C335F7"/>
    <w:rsid w:val="00C44FB6"/>
    <w:rsid w:val="00C97BF5"/>
    <w:rsid w:val="00CB3F68"/>
    <w:rsid w:val="00CB7833"/>
    <w:rsid w:val="00CE0B3F"/>
    <w:rsid w:val="00D279AA"/>
    <w:rsid w:val="00D65479"/>
    <w:rsid w:val="00D76F49"/>
    <w:rsid w:val="00D96B13"/>
    <w:rsid w:val="00DC0B0F"/>
    <w:rsid w:val="00DC1402"/>
    <w:rsid w:val="00DC65C4"/>
    <w:rsid w:val="00DD3861"/>
    <w:rsid w:val="00E019BA"/>
    <w:rsid w:val="00ED5114"/>
    <w:rsid w:val="00EE48C4"/>
    <w:rsid w:val="00F023FE"/>
    <w:rsid w:val="00F36284"/>
    <w:rsid w:val="00F453E4"/>
    <w:rsid w:val="00F56F58"/>
    <w:rsid w:val="00F854FE"/>
    <w:rsid w:val="00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chartTrackingRefBased/>
  <w15:docId w15:val="{FDC084AB-A772-4D4F-B577-95EFDEA6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,5.9.1"/>
    <w:basedOn w:val="Normal"/>
    <w:link w:val="PrrafodelistaCar"/>
    <w:uiPriority w:val="34"/>
    <w:qFormat/>
    <w:rsid w:val="00D76F49"/>
    <w:pPr>
      <w:ind w:left="720"/>
      <w:contextualSpacing/>
    </w:p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D76F49"/>
  </w:style>
  <w:style w:type="paragraph" w:styleId="Textonotapie">
    <w:name w:val="footnote text"/>
    <w:basedOn w:val="Normal"/>
    <w:link w:val="TextonotapieCar"/>
    <w:uiPriority w:val="99"/>
    <w:unhideWhenUsed/>
    <w:qFormat/>
    <w:rsid w:val="00D76F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D76F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D76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sid w:val="00D76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D7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2343FB-99B8-8949-A8EC-7D88DDFB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Usuario</cp:lastModifiedBy>
  <cp:revision>2</cp:revision>
  <cp:lastPrinted>2025-01-16T21:58:00Z</cp:lastPrinted>
  <dcterms:created xsi:type="dcterms:W3CDTF">2025-03-27T17:32:00Z</dcterms:created>
  <dcterms:modified xsi:type="dcterms:W3CDTF">2025-03-27T17:32:00Z</dcterms:modified>
</cp:coreProperties>
</file>